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77F71" w14:textId="535057E5" w:rsidR="003D731B" w:rsidRPr="00D941FB" w:rsidRDefault="003D731B" w:rsidP="003D731B">
      <w:pPr>
        <w:shd w:val="clear" w:color="auto" w:fill="FFFFFF"/>
        <w:spacing w:after="0" w:line="258" w:lineRule="atLeast"/>
        <w:textAlignment w:val="baseline"/>
        <w:outlineLvl w:val="0"/>
        <w:rPr>
          <w:rFonts w:ascii="Helvetica" w:eastAsia="Times New Roman" w:hAnsi="Helvetica" w:cs="Helvetica"/>
          <w:color w:val="222222"/>
          <w:kern w:val="36"/>
          <w:sz w:val="32"/>
          <w:szCs w:val="32"/>
        </w:rPr>
      </w:pPr>
      <w:bookmarkStart w:id="0" w:name="_GoBack"/>
      <w:r w:rsidRPr="00D941FB">
        <w:rPr>
          <w:rFonts w:ascii="Helvetica" w:eastAsia="Times New Roman" w:hAnsi="Helvetica" w:cs="Helvetica"/>
          <w:color w:val="222222"/>
          <w:kern w:val="36"/>
          <w:sz w:val="32"/>
          <w:szCs w:val="32"/>
        </w:rPr>
        <w:t>Sweet Potato and Red Cabbage Slaw with Miso Dressing</w:t>
      </w:r>
    </w:p>
    <w:bookmarkEnd w:id="0"/>
    <w:p w14:paraId="6CD0DA21" w14:textId="77777777" w:rsidR="003D731B" w:rsidRDefault="003D731B" w:rsidP="003D731B"/>
    <w:p w14:paraId="234D1A27" w14:textId="77777777" w:rsidR="003D731B" w:rsidRPr="00557348" w:rsidRDefault="003D731B" w:rsidP="003D731B">
      <w:pPr>
        <w:shd w:val="clear" w:color="auto" w:fill="F8F8F8"/>
        <w:spacing w:after="0" w:line="336" w:lineRule="atLeast"/>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Total Time </w:t>
      </w:r>
      <w:r w:rsidRPr="00557348">
        <w:rPr>
          <w:rFonts w:ascii="Helvetica" w:eastAsia="Times New Roman" w:hAnsi="Helvetica" w:cs="Helvetica"/>
          <w:b/>
          <w:bCs/>
          <w:color w:val="222222"/>
          <w:sz w:val="24"/>
          <w:szCs w:val="24"/>
          <w:bdr w:val="none" w:sz="0" w:space="0" w:color="auto" w:frame="1"/>
        </w:rPr>
        <w:t>30 min</w:t>
      </w:r>
      <w:r w:rsidRPr="00557348">
        <w:rPr>
          <w:rFonts w:ascii="Times" w:eastAsia="Times New Roman" w:hAnsi="Times" w:cs="Times"/>
          <w:color w:val="222222"/>
          <w:sz w:val="24"/>
          <w:szCs w:val="24"/>
        </w:rPr>
        <w:t> </w:t>
      </w:r>
      <w:r w:rsidRPr="00557348">
        <w:rPr>
          <w:rFonts w:ascii="Times" w:eastAsia="Times New Roman" w:hAnsi="Times" w:cs="Times"/>
          <w:color w:val="222222"/>
          <w:sz w:val="24"/>
          <w:szCs w:val="24"/>
        </w:rPr>
        <w:br/>
        <w:t>Prep </w:t>
      </w:r>
      <w:r w:rsidRPr="00557348">
        <w:rPr>
          <w:rFonts w:ascii="Helvetica" w:eastAsia="Times New Roman" w:hAnsi="Helvetica" w:cs="Helvetica"/>
          <w:b/>
          <w:bCs/>
          <w:color w:val="222222"/>
          <w:sz w:val="24"/>
          <w:szCs w:val="24"/>
          <w:bdr w:val="none" w:sz="0" w:space="0" w:color="auto" w:frame="1"/>
        </w:rPr>
        <w:t>15 min</w:t>
      </w:r>
      <w:r w:rsidRPr="00557348">
        <w:rPr>
          <w:rFonts w:ascii="Times" w:eastAsia="Times New Roman" w:hAnsi="Times" w:cs="Times"/>
          <w:color w:val="222222"/>
          <w:sz w:val="24"/>
          <w:szCs w:val="24"/>
        </w:rPr>
        <w:t>, Cook </w:t>
      </w:r>
      <w:r w:rsidRPr="00557348">
        <w:rPr>
          <w:rFonts w:ascii="Helvetica" w:eastAsia="Times New Roman" w:hAnsi="Helvetica" w:cs="Helvetica"/>
          <w:b/>
          <w:bCs/>
          <w:color w:val="222222"/>
          <w:sz w:val="24"/>
          <w:szCs w:val="24"/>
          <w:bdr w:val="none" w:sz="0" w:space="0" w:color="auto" w:frame="1"/>
        </w:rPr>
        <w:t>15 min</w:t>
      </w:r>
      <w:r w:rsidRPr="00557348">
        <w:rPr>
          <w:rFonts w:ascii="Times" w:eastAsia="Times New Roman" w:hAnsi="Times" w:cs="Times"/>
          <w:color w:val="222222"/>
          <w:sz w:val="24"/>
          <w:szCs w:val="24"/>
        </w:rPr>
        <w:t> </w:t>
      </w:r>
      <w:r w:rsidRPr="00557348">
        <w:rPr>
          <w:rFonts w:ascii="Times" w:eastAsia="Times New Roman" w:hAnsi="Times" w:cs="Times"/>
          <w:color w:val="222222"/>
          <w:sz w:val="24"/>
          <w:szCs w:val="24"/>
        </w:rPr>
        <w:br/>
        <w:t>Servings </w:t>
      </w:r>
      <w:r w:rsidRPr="00557348">
        <w:rPr>
          <w:rFonts w:ascii="Helvetica" w:eastAsia="Times New Roman" w:hAnsi="Helvetica" w:cs="Helvetica"/>
          <w:b/>
          <w:bCs/>
          <w:color w:val="222222"/>
          <w:sz w:val="24"/>
          <w:szCs w:val="24"/>
          <w:bdr w:val="none" w:sz="0" w:space="0" w:color="auto" w:frame="1"/>
        </w:rPr>
        <w:t>6 (1 1/4 cup each)</w:t>
      </w:r>
    </w:p>
    <w:p w14:paraId="5FF10EE0" w14:textId="77777777" w:rsidR="003D731B" w:rsidRPr="00557348" w:rsidRDefault="003D731B" w:rsidP="003D731B">
      <w:pPr>
        <w:shd w:val="clear" w:color="auto" w:fill="FFFFFF"/>
        <w:spacing w:after="240"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Your favorite vegetables just got even more flavorful. First, you prepare your vibrant orange, purple, and green vegetable base. Then, you enhance the flavor with the addition of your Asian-style miso dressing.</w:t>
      </w:r>
    </w:p>
    <w:p w14:paraId="3DD496DE" w14:textId="77777777" w:rsidR="003D731B" w:rsidRPr="00557348" w:rsidRDefault="003D731B" w:rsidP="003D731B">
      <w:pPr>
        <w:shd w:val="clear" w:color="auto" w:fill="FFFFFF"/>
        <w:spacing w:after="0" w:line="240" w:lineRule="auto"/>
        <w:textAlignment w:val="baseline"/>
        <w:rPr>
          <w:rFonts w:ascii="Times" w:eastAsia="Times New Roman" w:hAnsi="Times" w:cs="Times"/>
          <w:color w:val="222222"/>
          <w:sz w:val="24"/>
          <w:szCs w:val="24"/>
        </w:rPr>
      </w:pPr>
      <w:hyperlink r:id="rId5" w:history="1">
        <w:r w:rsidRPr="00557348">
          <w:rPr>
            <w:rFonts w:ascii="Times" w:eastAsia="Times New Roman" w:hAnsi="Times" w:cs="Times"/>
            <w:color w:val="496ECD"/>
            <w:sz w:val="24"/>
            <w:szCs w:val="24"/>
            <w:u w:val="single"/>
          </w:rPr>
          <w:t>Sweet potatoes</w:t>
        </w:r>
      </w:hyperlink>
      <w:r w:rsidRPr="00557348">
        <w:rPr>
          <w:rFonts w:ascii="Times" w:eastAsia="Times New Roman" w:hAnsi="Times" w:cs="Times"/>
          <w:color w:val="222222"/>
          <w:sz w:val="24"/>
          <w:szCs w:val="24"/>
        </w:rPr>
        <w:t> contain more fiber than other potatoes, and they are an excellent source of </w:t>
      </w:r>
      <w:hyperlink r:id="rId6" w:history="1">
        <w:r w:rsidRPr="00557348">
          <w:rPr>
            <w:rFonts w:ascii="Times" w:eastAsia="Times New Roman" w:hAnsi="Times" w:cs="Times"/>
            <w:color w:val="496ECD"/>
            <w:sz w:val="24"/>
            <w:szCs w:val="24"/>
            <w:u w:val="single"/>
          </w:rPr>
          <w:t>vitamin A</w:t>
        </w:r>
      </w:hyperlink>
      <w:r w:rsidRPr="00557348">
        <w:rPr>
          <w:rFonts w:ascii="Times" w:eastAsia="Times New Roman" w:hAnsi="Times" w:cs="Times"/>
          <w:color w:val="222222"/>
          <w:sz w:val="24"/>
          <w:szCs w:val="24"/>
        </w:rPr>
        <w:t xml:space="preserve"> and potassium. Cabbage is high in </w:t>
      </w:r>
      <w:r w:rsidRPr="00557348">
        <w:rPr>
          <w:rFonts w:ascii="Times New Roman" w:eastAsia="Times New Roman" w:hAnsi="Times New Roman" w:cs="Times New Roman"/>
          <w:color w:val="222222"/>
          <w:sz w:val="24"/>
          <w:szCs w:val="24"/>
        </w:rPr>
        <w:t>​</w:t>
      </w:r>
      <w:hyperlink r:id="rId7" w:history="1">
        <w:r w:rsidRPr="00557348">
          <w:rPr>
            <w:rFonts w:ascii="Times" w:eastAsia="Times New Roman" w:hAnsi="Times" w:cs="Times"/>
            <w:color w:val="496ECD"/>
            <w:sz w:val="24"/>
            <w:szCs w:val="24"/>
            <w:u w:val="single"/>
          </w:rPr>
          <w:t xml:space="preserve">vitamins </w:t>
        </w:r>
        <w:proofErr w:type="spellStart"/>
        <w:r w:rsidRPr="00557348">
          <w:rPr>
            <w:rFonts w:ascii="Times" w:eastAsia="Times New Roman" w:hAnsi="Times" w:cs="Times"/>
            <w:color w:val="496ECD"/>
            <w:sz w:val="24"/>
            <w:szCs w:val="24"/>
            <w:u w:val="single"/>
          </w:rPr>
          <w:t>C</w:t>
        </w:r>
      </w:hyperlink>
      <w:r w:rsidRPr="00557348">
        <w:rPr>
          <w:rFonts w:ascii="Times" w:eastAsia="Times New Roman" w:hAnsi="Times" w:cs="Times"/>
          <w:color w:val="222222"/>
          <w:sz w:val="24"/>
          <w:szCs w:val="24"/>
        </w:rPr>
        <w:t>and</w:t>
      </w:r>
      <w:proofErr w:type="spellEnd"/>
      <w:r w:rsidRPr="00557348">
        <w:rPr>
          <w:rFonts w:ascii="Times" w:eastAsia="Times New Roman" w:hAnsi="Times" w:cs="Times"/>
          <w:color w:val="222222"/>
          <w:sz w:val="24"/>
          <w:szCs w:val="24"/>
        </w:rPr>
        <w:t xml:space="preserve"> K and falls into the cruciferous vegetable group.</w:t>
      </w:r>
    </w:p>
    <w:p w14:paraId="1FACA748" w14:textId="77777777" w:rsidR="003D731B" w:rsidRPr="00557348" w:rsidRDefault="003D731B" w:rsidP="003D731B">
      <w:pPr>
        <w:shd w:val="clear" w:color="auto" w:fill="FFFFFF"/>
        <w:spacing w:after="240"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Cruciferous vegetables contain compounds called isothiocyanates, which may help reduce the risk of certain cancers, including esophageal and gastric cancers. Tossing in tons of chopped herbs and greens and adding in a few shakes of sesame seeds keeps this salad crunchy, cool, and fun to eat.</w:t>
      </w:r>
    </w:p>
    <w:p w14:paraId="3D9A2676" w14:textId="77777777" w:rsidR="003D731B" w:rsidRPr="00557348" w:rsidRDefault="003D731B" w:rsidP="003D731B">
      <w:pPr>
        <w:shd w:val="clear" w:color="auto" w:fill="FFFFFF"/>
        <w:spacing w:after="0" w:line="240" w:lineRule="auto"/>
        <w:textAlignment w:val="baseline"/>
        <w:outlineLvl w:val="2"/>
        <w:rPr>
          <w:rFonts w:ascii="Helvetica" w:eastAsia="Times New Roman" w:hAnsi="Helvetica" w:cs="Helvetica"/>
          <w:color w:val="222222"/>
          <w:sz w:val="27"/>
          <w:szCs w:val="27"/>
        </w:rPr>
      </w:pPr>
      <w:r w:rsidRPr="00557348">
        <w:rPr>
          <w:rFonts w:ascii="Helvetica" w:eastAsia="Times New Roman" w:hAnsi="Helvetica" w:cs="Helvetica"/>
          <w:color w:val="222222"/>
          <w:sz w:val="27"/>
          <w:szCs w:val="27"/>
        </w:rPr>
        <w:t>Ingredients</w:t>
      </w:r>
    </w:p>
    <w:p w14:paraId="5DC24446"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3 small </w:t>
      </w:r>
      <w:r w:rsidRPr="00557348">
        <w:rPr>
          <w:rFonts w:ascii="Times" w:eastAsia="Times New Roman" w:hAnsi="Times" w:cs="Times"/>
          <w:color w:val="222222"/>
          <w:sz w:val="24"/>
          <w:szCs w:val="24"/>
          <w:bdr w:val="none" w:sz="0" w:space="0" w:color="auto" w:frame="1"/>
        </w:rPr>
        <w:t>sweet potatoes or yams</w:t>
      </w:r>
    </w:p>
    <w:p w14:paraId="00C20F3E"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1/4 cup toasted sesame oil</w:t>
      </w:r>
    </w:p>
    <w:p w14:paraId="2FCF80E3"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1/2 medium head red cabbage</w:t>
      </w:r>
    </w:p>
    <w:p w14:paraId="46904341"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2 medium carrots</w:t>
      </w:r>
    </w:p>
    <w:p w14:paraId="27710233"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3 small scallions</w:t>
      </w:r>
    </w:p>
    <w:p w14:paraId="356E17C6"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cup cilantro</w:t>
      </w:r>
    </w:p>
    <w:p w14:paraId="5B92D813"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cup arugula</w:t>
      </w:r>
    </w:p>
    <w:p w14:paraId="2B78463E"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tablespoon sesame seeds</w:t>
      </w:r>
    </w:p>
    <w:p w14:paraId="402B7D3C"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tablespoon white miso paste</w:t>
      </w:r>
    </w:p>
    <w:p w14:paraId="5F702FED"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2 tablespoons rice vinegar</w:t>
      </w:r>
    </w:p>
    <w:p w14:paraId="6DEB7BB9" w14:textId="72895A2F" w:rsidR="003D731B" w:rsidRPr="003D731B"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lang w:val="es-ES"/>
        </w:rPr>
      </w:pPr>
      <w:r w:rsidRPr="003D731B">
        <w:rPr>
          <w:rFonts w:ascii="Times" w:eastAsia="Times New Roman" w:hAnsi="Times" w:cs="Times"/>
          <w:color w:val="222222"/>
          <w:sz w:val="24"/>
          <w:szCs w:val="24"/>
          <w:bdr w:val="none" w:sz="0" w:space="0" w:color="auto" w:frame="1"/>
          <w:lang w:val="es-ES"/>
        </w:rPr>
        <w:t xml:space="preserve">1 </w:t>
      </w:r>
      <w:proofErr w:type="spellStart"/>
      <w:r w:rsidRPr="003D731B">
        <w:rPr>
          <w:rFonts w:ascii="Times" w:eastAsia="Times New Roman" w:hAnsi="Times" w:cs="Times"/>
          <w:color w:val="222222"/>
          <w:sz w:val="24"/>
          <w:szCs w:val="24"/>
          <w:bdr w:val="none" w:sz="0" w:space="0" w:color="auto" w:frame="1"/>
          <w:lang w:val="es-ES"/>
        </w:rPr>
        <w:t>tablespoon</w:t>
      </w:r>
      <w:proofErr w:type="spellEnd"/>
      <w:r w:rsidRPr="003D731B">
        <w:rPr>
          <w:rFonts w:ascii="Times" w:eastAsia="Times New Roman" w:hAnsi="Times" w:cs="Times"/>
          <w:color w:val="222222"/>
          <w:sz w:val="24"/>
          <w:szCs w:val="24"/>
          <w:bdr w:val="none" w:sz="0" w:space="0" w:color="auto" w:frame="1"/>
          <w:lang w:val="es-ES"/>
        </w:rPr>
        <w:t xml:space="preserve"> </w:t>
      </w:r>
      <w:r w:rsidRPr="003D731B">
        <w:rPr>
          <w:rFonts w:ascii="Times" w:eastAsia="Times New Roman" w:hAnsi="Times" w:cs="Times"/>
          <w:color w:val="222222"/>
          <w:sz w:val="24"/>
          <w:szCs w:val="24"/>
          <w:bdr w:val="none" w:sz="0" w:space="0" w:color="auto" w:frame="1"/>
          <w:lang w:val="es-ES"/>
        </w:rPr>
        <w:t>coco aminos</w:t>
      </w:r>
      <w:r w:rsidRPr="003D731B">
        <w:rPr>
          <w:rFonts w:ascii="Times" w:eastAsia="Times New Roman" w:hAnsi="Times" w:cs="Times"/>
          <w:color w:val="222222"/>
          <w:sz w:val="24"/>
          <w:szCs w:val="24"/>
          <w:bdr w:val="none" w:sz="0" w:space="0" w:color="auto" w:frame="1"/>
          <w:lang w:val="es-ES"/>
        </w:rPr>
        <w:t xml:space="preserve"> </w:t>
      </w:r>
      <w:proofErr w:type="spellStart"/>
      <w:r w:rsidRPr="003D731B">
        <w:rPr>
          <w:rFonts w:ascii="Times" w:eastAsia="Times New Roman" w:hAnsi="Times" w:cs="Times"/>
          <w:color w:val="222222"/>
          <w:sz w:val="24"/>
          <w:szCs w:val="24"/>
          <w:bdr w:val="none" w:sz="0" w:space="0" w:color="auto" w:frame="1"/>
          <w:lang w:val="es-ES"/>
        </w:rPr>
        <w:t>or</w:t>
      </w:r>
      <w:proofErr w:type="spellEnd"/>
      <w:r w:rsidRPr="003D731B">
        <w:rPr>
          <w:rFonts w:ascii="Times" w:eastAsia="Times New Roman" w:hAnsi="Times" w:cs="Times"/>
          <w:color w:val="222222"/>
          <w:sz w:val="24"/>
          <w:szCs w:val="24"/>
          <w:bdr w:val="none" w:sz="0" w:space="0" w:color="auto" w:frame="1"/>
          <w:lang w:val="es-ES"/>
        </w:rPr>
        <w:t xml:space="preserve"> </w:t>
      </w:r>
      <w:proofErr w:type="spellStart"/>
      <w:r w:rsidRPr="003D731B">
        <w:rPr>
          <w:rFonts w:ascii="Times" w:eastAsia="Times New Roman" w:hAnsi="Times" w:cs="Times"/>
          <w:color w:val="222222"/>
          <w:sz w:val="24"/>
          <w:szCs w:val="24"/>
          <w:bdr w:val="none" w:sz="0" w:space="0" w:color="auto" w:frame="1"/>
          <w:lang w:val="es-ES"/>
        </w:rPr>
        <w:t>tamari</w:t>
      </w:r>
      <w:proofErr w:type="spellEnd"/>
    </w:p>
    <w:p w14:paraId="7DF6663C"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teaspoon fresh grated ginger</w:t>
      </w:r>
    </w:p>
    <w:p w14:paraId="70BCF9B7" w14:textId="77777777" w:rsidR="003D731B" w:rsidRPr="00557348" w:rsidRDefault="003D731B" w:rsidP="003D731B">
      <w:pPr>
        <w:numPr>
          <w:ilvl w:val="0"/>
          <w:numId w:val="1"/>
        </w:num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bdr w:val="none" w:sz="0" w:space="0" w:color="auto" w:frame="1"/>
        </w:rPr>
        <w:t>1 small garlic clove, pressed or grated</w:t>
      </w:r>
    </w:p>
    <w:p w14:paraId="1CC4CD4E" w14:textId="77777777" w:rsidR="003D731B" w:rsidRPr="00557348" w:rsidRDefault="003D731B" w:rsidP="003D731B">
      <w:pPr>
        <w:shd w:val="clear" w:color="auto" w:fill="FFFFFF"/>
        <w:spacing w:after="0" w:line="240" w:lineRule="auto"/>
        <w:textAlignment w:val="baseline"/>
        <w:outlineLvl w:val="2"/>
        <w:rPr>
          <w:rFonts w:ascii="Helvetica" w:eastAsia="Times New Roman" w:hAnsi="Helvetica" w:cs="Helvetica"/>
          <w:color w:val="222222"/>
          <w:sz w:val="27"/>
          <w:szCs w:val="27"/>
        </w:rPr>
      </w:pPr>
      <w:r w:rsidRPr="00557348">
        <w:rPr>
          <w:rFonts w:ascii="Helvetica" w:eastAsia="Times New Roman" w:hAnsi="Helvetica" w:cs="Helvetica"/>
          <w:color w:val="222222"/>
          <w:sz w:val="27"/>
          <w:szCs w:val="27"/>
        </w:rPr>
        <w:t>Preparation</w:t>
      </w:r>
    </w:p>
    <w:p w14:paraId="4504EB7F" w14:textId="77777777" w:rsidR="003D731B" w:rsidRPr="00557348" w:rsidRDefault="003D731B" w:rsidP="003D731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Roughly peel the sweet potatoes and slice into small cubes.</w:t>
      </w:r>
    </w:p>
    <w:p w14:paraId="68CB4FE2" w14:textId="77777777" w:rsidR="003D731B" w:rsidRPr="00557348" w:rsidRDefault="003D731B" w:rsidP="003D731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Heat sesame oil in a large skillet and add the sweet potatoes. Stirring occasionally, cook until the potatoes are starting to brown and are tender (about 12 minutes). Using a slotted spoon or spatula, transfer the potatoes to a large bowl, leaving any remaining oil in the skillet.</w:t>
      </w:r>
    </w:p>
    <w:p w14:paraId="5AC48EC1" w14:textId="77777777" w:rsidR="003D731B" w:rsidRPr="00557348" w:rsidRDefault="003D731B" w:rsidP="003D731B">
      <w:pPr>
        <w:numPr>
          <w:ilvl w:val="0"/>
          <w:numId w:val="2"/>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Meanwhile, shred the purple cabbage and julienne or shred the carrots. Thinly slice the scallions and roughly chop the cilantro and arugula. Add everything to the bowl with the potatoes and toss together with the sesame seeds.</w:t>
      </w:r>
    </w:p>
    <w:p w14:paraId="41A57368" w14:textId="47819589" w:rsidR="003D731B" w:rsidRPr="00557348" w:rsidRDefault="003D731B" w:rsidP="003D731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lastRenderedPageBreak/>
        <w:t xml:space="preserve">To make the dressing: in a medium bowl, whisk together the miso paste, rice vinegar, </w:t>
      </w:r>
      <w:r>
        <w:rPr>
          <w:rFonts w:ascii="Times" w:eastAsia="Times New Roman" w:hAnsi="Times" w:cs="Times"/>
          <w:color w:val="222222"/>
          <w:sz w:val="24"/>
          <w:szCs w:val="24"/>
        </w:rPr>
        <w:t xml:space="preserve">coco </w:t>
      </w:r>
      <w:proofErr w:type="spellStart"/>
      <w:r>
        <w:rPr>
          <w:rFonts w:ascii="Times" w:eastAsia="Times New Roman" w:hAnsi="Times" w:cs="Times"/>
          <w:color w:val="222222"/>
          <w:sz w:val="24"/>
          <w:szCs w:val="24"/>
        </w:rPr>
        <w:t>aminos</w:t>
      </w:r>
      <w:proofErr w:type="spellEnd"/>
      <w:r w:rsidRPr="00557348">
        <w:rPr>
          <w:rFonts w:ascii="Times" w:eastAsia="Times New Roman" w:hAnsi="Times" w:cs="Times"/>
          <w:color w:val="222222"/>
          <w:sz w:val="24"/>
          <w:szCs w:val="24"/>
        </w:rPr>
        <w:t>, ginger, garlic and the remaining sesame oil from cooking the potatoes.</w:t>
      </w:r>
    </w:p>
    <w:p w14:paraId="034928D6" w14:textId="77777777" w:rsidR="003D731B" w:rsidRPr="00557348" w:rsidRDefault="003D731B" w:rsidP="003D731B">
      <w:pPr>
        <w:numPr>
          <w:ilvl w:val="0"/>
          <w:numId w:val="3"/>
        </w:num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Toss the dressing with the cabbage slaw and serve with extra sesame seeds on top.</w:t>
      </w:r>
    </w:p>
    <w:p w14:paraId="28B05B3B" w14:textId="77777777" w:rsidR="003D731B" w:rsidRPr="00557348" w:rsidRDefault="003D731B" w:rsidP="003D731B">
      <w:pPr>
        <w:shd w:val="clear" w:color="auto" w:fill="FFFFFF"/>
        <w:spacing w:before="100" w:beforeAutospacing="1" w:after="100" w:afterAutospacing="1" w:line="240" w:lineRule="auto"/>
        <w:textAlignment w:val="baseline"/>
        <w:outlineLvl w:val="2"/>
        <w:rPr>
          <w:rFonts w:ascii="Helvetica" w:eastAsia="Times New Roman" w:hAnsi="Helvetica" w:cs="Helvetica"/>
          <w:color w:val="222222"/>
          <w:sz w:val="27"/>
          <w:szCs w:val="27"/>
        </w:rPr>
      </w:pPr>
      <w:r w:rsidRPr="00557348">
        <w:rPr>
          <w:rFonts w:ascii="Helvetica" w:eastAsia="Times New Roman" w:hAnsi="Helvetica" w:cs="Helvetica"/>
          <w:color w:val="222222"/>
          <w:sz w:val="27"/>
          <w:szCs w:val="27"/>
        </w:rPr>
        <w:t>Ingredient Variations and Substitutions</w:t>
      </w:r>
    </w:p>
    <w:p w14:paraId="10A8B6D6" w14:textId="77777777" w:rsidR="003D731B" w:rsidRPr="00557348" w:rsidRDefault="003D731B" w:rsidP="003D731B">
      <w:pPr>
        <w:shd w:val="clear" w:color="auto" w:fill="FFFFFF"/>
        <w:spacing w:before="100" w:beforeAutospacing="1" w:after="10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 xml:space="preserve">Add even more purple to this slaw recipe with purple sweet potatoes! Purple sweet potatoes contain the highest amount of antioxidant activity of all sweet potatoes, due to their high anthocyanin and phenolic content. To increase the amount of protein in this vibrant salad, add cubes of </w:t>
      </w:r>
      <w:proofErr w:type="spellStart"/>
      <w:r w:rsidRPr="00557348">
        <w:rPr>
          <w:rFonts w:ascii="Times" w:eastAsia="Times New Roman" w:hAnsi="Times" w:cs="Times"/>
          <w:color w:val="222222"/>
          <w:sz w:val="24"/>
          <w:szCs w:val="24"/>
        </w:rPr>
        <w:t>sauteed</w:t>
      </w:r>
      <w:proofErr w:type="spellEnd"/>
      <w:r w:rsidRPr="00557348">
        <w:rPr>
          <w:rFonts w:ascii="Times" w:eastAsia="Times New Roman" w:hAnsi="Times" w:cs="Times"/>
          <w:color w:val="222222"/>
          <w:sz w:val="24"/>
          <w:szCs w:val="24"/>
        </w:rPr>
        <w:t xml:space="preserve"> or baked tofu. For a Thai flare, instead of the sesame seeds, add 1 ounce (1 handful) of toasted peanuts.</w:t>
      </w:r>
    </w:p>
    <w:p w14:paraId="337AF667" w14:textId="77777777" w:rsidR="003D731B" w:rsidRPr="00557348" w:rsidRDefault="003D731B" w:rsidP="003D731B">
      <w:pPr>
        <w:shd w:val="clear" w:color="auto" w:fill="FFFFFF"/>
        <w:spacing w:before="100" w:beforeAutospacing="1" w:after="100" w:afterAutospacing="1" w:line="240" w:lineRule="auto"/>
        <w:textAlignment w:val="baseline"/>
        <w:outlineLvl w:val="2"/>
        <w:rPr>
          <w:rFonts w:ascii="Helvetica" w:eastAsia="Times New Roman" w:hAnsi="Helvetica" w:cs="Helvetica"/>
          <w:color w:val="222222"/>
          <w:sz w:val="27"/>
          <w:szCs w:val="27"/>
        </w:rPr>
      </w:pPr>
      <w:r w:rsidRPr="00557348">
        <w:rPr>
          <w:rFonts w:ascii="Helvetica" w:eastAsia="Times New Roman" w:hAnsi="Helvetica" w:cs="Helvetica"/>
          <w:color w:val="222222"/>
          <w:sz w:val="27"/>
          <w:szCs w:val="27"/>
        </w:rPr>
        <w:t>Cooking and Serving Tips</w:t>
      </w:r>
    </w:p>
    <w:p w14:paraId="0F4B8BE9" w14:textId="77777777" w:rsidR="003D731B" w:rsidRPr="00557348" w:rsidRDefault="003D731B" w:rsidP="003D731B">
      <w:pPr>
        <w:shd w:val="clear" w:color="auto" w:fill="FFFFFF"/>
        <w:spacing w:beforeAutospacing="1" w:after="0" w:afterAutospacing="1" w:line="240" w:lineRule="auto"/>
        <w:textAlignment w:val="baseline"/>
        <w:rPr>
          <w:rFonts w:ascii="Times" w:eastAsia="Times New Roman" w:hAnsi="Times" w:cs="Times"/>
          <w:color w:val="222222"/>
          <w:sz w:val="24"/>
          <w:szCs w:val="24"/>
        </w:rPr>
      </w:pPr>
      <w:r w:rsidRPr="00557348">
        <w:rPr>
          <w:rFonts w:ascii="Times" w:eastAsia="Times New Roman" w:hAnsi="Times" w:cs="Times"/>
          <w:color w:val="222222"/>
          <w:sz w:val="24"/>
          <w:szCs w:val="24"/>
        </w:rPr>
        <w:t>Enjoy your leftovers cold the next day, when the potatoes will be a softer texture. This recipe is also a great side dish to pair with </w:t>
      </w:r>
      <w:hyperlink r:id="rId8" w:history="1">
        <w:r w:rsidRPr="00557348">
          <w:rPr>
            <w:rFonts w:ascii="Times" w:eastAsia="Times New Roman" w:hAnsi="Times" w:cs="Times"/>
            <w:color w:val="496ECD"/>
            <w:sz w:val="24"/>
            <w:szCs w:val="24"/>
            <w:u w:val="single"/>
          </w:rPr>
          <w:t>baked salmon</w:t>
        </w:r>
      </w:hyperlink>
      <w:r w:rsidRPr="00557348">
        <w:rPr>
          <w:rFonts w:ascii="Times" w:eastAsia="Times New Roman" w:hAnsi="Times" w:cs="Times"/>
          <w:color w:val="222222"/>
          <w:sz w:val="24"/>
          <w:szCs w:val="24"/>
        </w:rPr>
        <w:t>. The salad tastes best when consumed within 5 days of preparation.</w:t>
      </w:r>
    </w:p>
    <w:p w14:paraId="1CAF3F91" w14:textId="77777777" w:rsidR="003D731B" w:rsidRDefault="003D731B"/>
    <w:sectPr w:rsidR="003D7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57A1"/>
    <w:multiLevelType w:val="multilevel"/>
    <w:tmpl w:val="F97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73418"/>
    <w:multiLevelType w:val="multilevel"/>
    <w:tmpl w:val="6864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74E59"/>
    <w:multiLevelType w:val="multilevel"/>
    <w:tmpl w:val="EB82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1B"/>
    <w:rsid w:val="003D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256F"/>
  <w15:chartTrackingRefBased/>
  <w15:docId w15:val="{BB93CE19-9821-4143-BD2C-F14FD038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it.com/honey-mustard-herbed-salmon-4121363" TargetMode="External"/><Relationship Id="rId3" Type="http://schemas.openxmlformats.org/officeDocument/2006/relationships/settings" Target="settings.xml"/><Relationship Id="rId7" Type="http://schemas.openxmlformats.org/officeDocument/2006/relationships/hyperlink" Target="https://www.verywellfit.com/foods-high-in-vitamin-c-2507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it.com/top-foods-containing-vitamin-a-2505911" TargetMode="External"/><Relationship Id="rId5" Type="http://schemas.openxmlformats.org/officeDocument/2006/relationships/hyperlink" Target="https://www.verywellfit.com/sweet-potato-nutrition-facts-calories-and-health-benefits-41172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2019-06-19T22:00:00Z</dcterms:created>
  <dcterms:modified xsi:type="dcterms:W3CDTF">2019-06-19T22:04:00Z</dcterms:modified>
</cp:coreProperties>
</file>