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BC0D" w14:textId="77777777" w:rsidR="00EA2818" w:rsidRDefault="00EA2818" w:rsidP="00EA2818">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79F34298" wp14:editId="044EC925">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13ABE77D" w14:textId="77777777" w:rsidR="00EA2818" w:rsidRDefault="00EA2818" w:rsidP="00EA2818">
      <w:pPr>
        <w:pStyle w:val="paragraph"/>
        <w:spacing w:before="0" w:beforeAutospacing="0" w:after="0" w:afterAutospacing="0"/>
        <w:textAlignment w:val="baseline"/>
        <w:rPr>
          <w:rStyle w:val="normaltextrun"/>
          <w:rFonts w:ascii="Calibri" w:hAnsi="Calibri" w:cs="Calibri"/>
          <w:sz w:val="22"/>
          <w:szCs w:val="22"/>
        </w:rPr>
      </w:pPr>
    </w:p>
    <w:p w14:paraId="44DC52B1" w14:textId="77777777" w:rsidR="00EA2818" w:rsidRDefault="00EA2818" w:rsidP="00EA2818">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535D378D" w14:textId="77777777" w:rsidR="00EA2818" w:rsidRDefault="00EA2818" w:rsidP="00EA2818">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5D8730BC" wp14:editId="26658127">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3A29019A" w14:textId="77777777" w:rsidR="00EA2818" w:rsidRDefault="00EA2818" w:rsidP="00EA2818">
      <w:pPr>
        <w:pStyle w:val="paragraph"/>
        <w:spacing w:before="0" w:beforeAutospacing="0" w:after="0" w:afterAutospacing="0"/>
        <w:textAlignment w:val="baseline"/>
        <w:rPr>
          <w:rStyle w:val="eop"/>
          <w:sz w:val="22"/>
          <w:szCs w:val="22"/>
        </w:rPr>
      </w:pPr>
      <w:r>
        <w:rPr>
          <w:rStyle w:val="normaltextrun"/>
          <w:rFonts w:asciiTheme="minorHAnsi" w:hAnsiTheme="minorHAnsi" w:cstheme="minorHAnsi"/>
          <w:sz w:val="22"/>
          <w:szCs w:val="22"/>
        </w:rPr>
        <w:t>Allison Willkom, DPM</w:t>
      </w:r>
      <w:r>
        <w:rPr>
          <w:rStyle w:val="eop"/>
          <w:rFonts w:asciiTheme="minorHAnsi" w:hAnsiTheme="minorHAnsi" w:cstheme="minorHAnsi"/>
          <w:sz w:val="22"/>
          <w:szCs w:val="22"/>
        </w:rPr>
        <w:t> </w:t>
      </w:r>
    </w:p>
    <w:p w14:paraId="522F4191" w14:textId="261AA0EC" w:rsidR="00EA2818" w:rsidRDefault="00EA2818"/>
    <w:p w14:paraId="77838FD2" w14:textId="77777777" w:rsidR="00EA2818" w:rsidRPr="00EA2818" w:rsidRDefault="00EA2818" w:rsidP="00EA2818">
      <w:pPr>
        <w:spacing w:after="0" w:line="240" w:lineRule="auto"/>
        <w:textAlignment w:val="baseline"/>
        <w:rPr>
          <w:rFonts w:ascii="Segoe UI" w:eastAsia="Times New Roman" w:hAnsi="Segoe UI" w:cs="Segoe UI"/>
          <w:color w:val="2F5496"/>
          <w:sz w:val="18"/>
          <w:szCs w:val="18"/>
        </w:rPr>
      </w:pPr>
      <w:r w:rsidRPr="00EA2818">
        <w:rPr>
          <w:rFonts w:ascii="Calibri Light" w:eastAsia="Times New Roman" w:hAnsi="Calibri Light" w:cs="Calibri Light"/>
          <w:color w:val="2F5496"/>
          <w:sz w:val="32"/>
          <w:szCs w:val="32"/>
        </w:rPr>
        <w:t>Hammertoe </w:t>
      </w:r>
    </w:p>
    <w:p w14:paraId="0D317024" w14:textId="77777777" w:rsidR="00EA2818" w:rsidRPr="00EA2818" w:rsidRDefault="00EA2818" w:rsidP="00EA2818">
      <w:pPr>
        <w:spacing w:after="0" w:line="240" w:lineRule="auto"/>
        <w:textAlignment w:val="baseline"/>
        <w:rPr>
          <w:rFonts w:ascii="Segoe UI" w:eastAsia="Times New Roman" w:hAnsi="Segoe UI" w:cs="Segoe UI"/>
          <w:color w:val="2F5496"/>
          <w:sz w:val="18"/>
          <w:szCs w:val="18"/>
        </w:rPr>
      </w:pPr>
      <w:r w:rsidRPr="00EA2818">
        <w:rPr>
          <w:rFonts w:ascii="Calibri Light" w:eastAsia="Times New Roman" w:hAnsi="Calibri Light" w:cs="Calibri Light"/>
          <w:color w:val="2F5496"/>
          <w:sz w:val="26"/>
          <w:szCs w:val="26"/>
        </w:rPr>
        <w:t>What Is Hammertoe?   </w:t>
      </w:r>
    </w:p>
    <w:p w14:paraId="3CA7CA81" w14:textId="77777777"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rFonts w:ascii="Calibri" w:eastAsia="Times New Roman" w:hAnsi="Calibri" w:cs="Calibri"/>
        </w:rPr>
        <w:t>Hammertoe is a contracture (bending) deformity of one or both joints of the second, third, fourth or fifth (little) toes. This abnormal bending can put pressure on the toe when wearing shoes, causing problems to develop. </w:t>
      </w:r>
    </w:p>
    <w:p w14:paraId="0C107DE6" w14:textId="1412F27A"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noProof/>
        </w:rPr>
        <w:drawing>
          <wp:inline distT="0" distB="0" distL="0" distR="0" wp14:anchorId="2BE35010" wp14:editId="08CF4EE9">
            <wp:extent cx="2266950" cy="1193800"/>
            <wp:effectExtent l="0" t="0" r="0"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193800"/>
                    </a:xfrm>
                    <a:prstGeom prst="rect">
                      <a:avLst/>
                    </a:prstGeom>
                    <a:noFill/>
                    <a:ln>
                      <a:noFill/>
                    </a:ln>
                  </pic:spPr>
                </pic:pic>
              </a:graphicData>
            </a:graphic>
          </wp:inline>
        </w:drawing>
      </w:r>
      <w:r w:rsidRPr="00EA2818">
        <w:rPr>
          <w:rFonts w:ascii="Calibri" w:eastAsia="Times New Roman" w:hAnsi="Calibri" w:cs="Calibri"/>
        </w:rPr>
        <w:t xml:space="preserve">Hammertoes usually start out as mild deformities and get progressively worse over time. In the earlier stages, hammertoes are </w:t>
      </w:r>
      <w:proofErr w:type="gramStart"/>
      <w:r w:rsidRPr="00EA2818">
        <w:rPr>
          <w:rFonts w:ascii="Calibri" w:eastAsia="Times New Roman" w:hAnsi="Calibri" w:cs="Calibri"/>
        </w:rPr>
        <w:t>flexible</w:t>
      </w:r>
      <w:proofErr w:type="gramEnd"/>
      <w:r w:rsidRPr="00EA2818">
        <w:rPr>
          <w:rFonts w:ascii="Calibri" w:eastAsia="Times New Roman" w:hAnsi="Calibri" w:cs="Calibri"/>
        </w:rPr>
        <w:t xml:space="preserve"> and the symptoms can often be managed with noninvasive measures. But if left untreated, hammertoes can become more rigid and will not respond to nonsurgical treatment. </w:t>
      </w:r>
    </w:p>
    <w:p w14:paraId="6FBA9B85" w14:textId="77777777"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rFonts w:ascii="Calibri" w:eastAsia="Times New Roman" w:hAnsi="Calibri" w:cs="Calibri"/>
        </w:rPr>
        <w:t xml:space="preserve">Because of the progressive nature of hammertoes, they should receive early attention. Hammertoes never get better without </w:t>
      </w:r>
      <w:proofErr w:type="gramStart"/>
      <w:r w:rsidRPr="00EA2818">
        <w:rPr>
          <w:rFonts w:ascii="Calibri" w:eastAsia="Times New Roman" w:hAnsi="Calibri" w:cs="Calibri"/>
        </w:rPr>
        <w:t>some kind of intervention</w:t>
      </w:r>
      <w:proofErr w:type="gramEnd"/>
      <w:r w:rsidRPr="00EA2818">
        <w:rPr>
          <w:rFonts w:ascii="Calibri" w:eastAsia="Times New Roman" w:hAnsi="Calibri" w:cs="Calibri"/>
        </w:rPr>
        <w:t>. </w:t>
      </w:r>
    </w:p>
    <w:p w14:paraId="64ED3BA5" w14:textId="77777777" w:rsidR="00EA2818" w:rsidRPr="00EA2818" w:rsidRDefault="00EA2818" w:rsidP="00EA2818">
      <w:pPr>
        <w:spacing w:after="0" w:line="240" w:lineRule="auto"/>
        <w:textAlignment w:val="baseline"/>
        <w:rPr>
          <w:rFonts w:ascii="Segoe UI" w:eastAsia="Times New Roman" w:hAnsi="Segoe UI" w:cs="Segoe UI"/>
          <w:color w:val="2F5496"/>
          <w:sz w:val="18"/>
          <w:szCs w:val="18"/>
        </w:rPr>
      </w:pPr>
      <w:r w:rsidRPr="00EA2818">
        <w:rPr>
          <w:rFonts w:ascii="Calibri Light" w:eastAsia="Times New Roman" w:hAnsi="Calibri Light" w:cs="Calibri Light"/>
          <w:color w:val="2F5496"/>
          <w:sz w:val="26"/>
          <w:szCs w:val="26"/>
        </w:rPr>
        <w:t>Causes </w:t>
      </w:r>
    </w:p>
    <w:p w14:paraId="7C160C5E" w14:textId="77777777"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rFonts w:ascii="Calibri" w:eastAsia="Times New Roman" w:hAnsi="Calibri" w:cs="Calibri"/>
        </w:rPr>
        <w:t>The most common cause of hammertoe is a muscle/tendon imbalance. This imbalance, which leads to a bending of the toe, results from mechanical (structural) or neurological changes in the foot that occur over time in some people. </w:t>
      </w:r>
    </w:p>
    <w:p w14:paraId="74E573C6" w14:textId="4925C026"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noProof/>
        </w:rPr>
        <w:lastRenderedPageBreak/>
        <w:drawing>
          <wp:inline distT="0" distB="0" distL="0" distR="0" wp14:anchorId="4A832F22" wp14:editId="38576401">
            <wp:extent cx="2184400" cy="1231900"/>
            <wp:effectExtent l="0" t="0" r="6350" b="635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1231900"/>
                    </a:xfrm>
                    <a:prstGeom prst="rect">
                      <a:avLst/>
                    </a:prstGeom>
                    <a:noFill/>
                    <a:ln>
                      <a:noFill/>
                    </a:ln>
                  </pic:spPr>
                </pic:pic>
              </a:graphicData>
            </a:graphic>
          </wp:inline>
        </w:drawing>
      </w:r>
      <w:r w:rsidRPr="00EA2818">
        <w:rPr>
          <w:rFonts w:ascii="Calibri" w:eastAsia="Times New Roman" w:hAnsi="Calibri" w:cs="Calibri"/>
        </w:rPr>
        <w:t>Hammertoes may be aggravated by shoes that do not fit properly. A hammertoe may result if a toe is too long and is forced into a cramped position when a tight shoe is worn. Occasionally, hammertoe is the result of an earlier trauma to the toe. In some people, hammertoes are inherited. </w:t>
      </w:r>
    </w:p>
    <w:p w14:paraId="21975610" w14:textId="77777777" w:rsidR="00EA2818" w:rsidRPr="00EA2818" w:rsidRDefault="00EA2818" w:rsidP="00EA2818">
      <w:pPr>
        <w:spacing w:after="0" w:line="240" w:lineRule="auto"/>
        <w:textAlignment w:val="baseline"/>
        <w:rPr>
          <w:rFonts w:ascii="Segoe UI" w:eastAsia="Times New Roman" w:hAnsi="Segoe UI" w:cs="Segoe UI"/>
          <w:color w:val="2F5496"/>
          <w:sz w:val="18"/>
          <w:szCs w:val="18"/>
        </w:rPr>
      </w:pPr>
      <w:r w:rsidRPr="00EA2818">
        <w:rPr>
          <w:rFonts w:ascii="Calibri Light" w:eastAsia="Times New Roman" w:hAnsi="Calibri Light" w:cs="Calibri Light"/>
          <w:color w:val="2F5496"/>
          <w:sz w:val="26"/>
          <w:szCs w:val="26"/>
        </w:rPr>
        <w:t>Symptoms </w:t>
      </w:r>
    </w:p>
    <w:p w14:paraId="45CD6347" w14:textId="77777777"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rFonts w:ascii="Calibri" w:eastAsia="Times New Roman" w:hAnsi="Calibri" w:cs="Calibri"/>
        </w:rPr>
        <w:t>Common symptoms of hammertoes include: </w:t>
      </w:r>
    </w:p>
    <w:p w14:paraId="73666EDC" w14:textId="77777777" w:rsidR="00EA2818" w:rsidRPr="00EA2818" w:rsidRDefault="00EA2818" w:rsidP="00EA2818">
      <w:pPr>
        <w:numPr>
          <w:ilvl w:val="0"/>
          <w:numId w:val="1"/>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rPr>
        <w:t>Pain or irritation of the affected toe when wearing shoes. </w:t>
      </w:r>
    </w:p>
    <w:p w14:paraId="3BB7E67B" w14:textId="246C01ED" w:rsidR="00EA2818" w:rsidRPr="00EA2818" w:rsidRDefault="00EA2818" w:rsidP="00EA2818">
      <w:pPr>
        <w:numPr>
          <w:ilvl w:val="0"/>
          <w:numId w:val="1"/>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rPr>
        <w:t>Corns and calluses (a buildup of skin) on the toe, between two toes or on the ball of the foot. Corns are caused by constant friction against the shoe. They may be soft or hard, depending on their location. </w:t>
      </w:r>
    </w:p>
    <w:p w14:paraId="1911E091" w14:textId="77777777" w:rsidR="00EA2818" w:rsidRPr="00EA2818" w:rsidRDefault="00EA2818" w:rsidP="00EA2818">
      <w:pPr>
        <w:numPr>
          <w:ilvl w:val="0"/>
          <w:numId w:val="2"/>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rPr>
        <w:t xml:space="preserve">Inflammation, </w:t>
      </w:r>
      <w:proofErr w:type="gramStart"/>
      <w:r w:rsidRPr="00EA2818">
        <w:rPr>
          <w:rFonts w:ascii="Calibri" w:eastAsia="Times New Roman" w:hAnsi="Calibri" w:cs="Calibri"/>
        </w:rPr>
        <w:t>redness</w:t>
      </w:r>
      <w:proofErr w:type="gramEnd"/>
      <w:r w:rsidRPr="00EA2818">
        <w:rPr>
          <w:rFonts w:ascii="Calibri" w:eastAsia="Times New Roman" w:hAnsi="Calibri" w:cs="Calibri"/>
        </w:rPr>
        <w:t xml:space="preserve"> or a burning sensation </w:t>
      </w:r>
    </w:p>
    <w:p w14:paraId="5DE0D305" w14:textId="726C28EC" w:rsidR="00EA2818" w:rsidRPr="00EA2818" w:rsidRDefault="00EA2818" w:rsidP="00EA2818">
      <w:pPr>
        <w:numPr>
          <w:ilvl w:val="0"/>
          <w:numId w:val="2"/>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rPr>
        <w:t>Contracture of the toe </w:t>
      </w:r>
    </w:p>
    <w:p w14:paraId="150C5770" w14:textId="6BA94BF2" w:rsidR="00EA2818" w:rsidRPr="00EA2818" w:rsidRDefault="00EA2818" w:rsidP="00EA2818">
      <w:pPr>
        <w:numPr>
          <w:ilvl w:val="0"/>
          <w:numId w:val="2"/>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rPr>
        <w:t>In more severe cases of hammertoe, open sores may form.   </w:t>
      </w:r>
    </w:p>
    <w:p w14:paraId="15831764" w14:textId="643E8A01" w:rsidR="00EA2818" w:rsidRPr="00EA2818" w:rsidRDefault="00EA2818" w:rsidP="00EA2818">
      <w:pPr>
        <w:spacing w:after="0" w:line="240" w:lineRule="auto"/>
        <w:textAlignment w:val="baseline"/>
        <w:rPr>
          <w:rFonts w:ascii="Segoe UI" w:eastAsia="Times New Roman" w:hAnsi="Segoe UI" w:cs="Segoe UI"/>
          <w:color w:val="2F5496"/>
          <w:sz w:val="18"/>
          <w:szCs w:val="18"/>
        </w:rPr>
      </w:pPr>
      <w:r w:rsidRPr="00EA2818">
        <w:rPr>
          <w:rFonts w:ascii="Calibri Light" w:eastAsia="Times New Roman" w:hAnsi="Calibri Light" w:cs="Calibri Light"/>
          <w:color w:val="2F5496"/>
          <w:sz w:val="26"/>
          <w:szCs w:val="26"/>
        </w:rPr>
        <w:t>Diagnosis </w:t>
      </w:r>
    </w:p>
    <w:p w14:paraId="6125178A" w14:textId="40A08918"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rFonts w:ascii="Calibri" w:eastAsia="Times New Roman" w:hAnsi="Calibri" w:cs="Calibri"/>
        </w:rPr>
        <w:t>Although hammertoes are readily apparent, to arrive at a diagnosis, the foot and ankle surgeon will obtain a thorough history of your symptoms and examine your foot. During the physical examination, the doctor may attempt to reproduce your symptoms by manipulating your foot and will study the contractures of the toes. In addition, the foot and ankle surgeon may take x-rays to determine the degree of the deformities and assess any changes that may have occurred. </w:t>
      </w:r>
    </w:p>
    <w:p w14:paraId="6704FC85" w14:textId="48D51036"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rFonts w:ascii="Calibri" w:eastAsia="Times New Roman" w:hAnsi="Calibri" w:cs="Calibri"/>
        </w:rPr>
        <w:t>Hammertoes are progressive—they do not go away by themselves and usually they will get worse over time. However, not all cases are alike—some hammertoes progress more rapidly than others. Once your foot and ankle surgeon has evaluated your hammertoes, a treatment plan can be developed that is suited to your needs. </w:t>
      </w:r>
    </w:p>
    <w:p w14:paraId="45587007" w14:textId="77777777" w:rsidR="00EA2818" w:rsidRPr="00EA2818" w:rsidRDefault="00EA2818" w:rsidP="00EA2818">
      <w:pPr>
        <w:spacing w:after="0" w:line="240" w:lineRule="auto"/>
        <w:textAlignment w:val="baseline"/>
        <w:rPr>
          <w:rFonts w:ascii="Segoe UI" w:eastAsia="Times New Roman" w:hAnsi="Segoe UI" w:cs="Segoe UI"/>
          <w:color w:val="2F5496"/>
          <w:sz w:val="18"/>
          <w:szCs w:val="18"/>
        </w:rPr>
      </w:pPr>
      <w:r w:rsidRPr="00EA2818">
        <w:rPr>
          <w:rFonts w:ascii="Calibri Light" w:eastAsia="Times New Roman" w:hAnsi="Calibri Light" w:cs="Calibri Light"/>
          <w:color w:val="2F5496"/>
          <w:sz w:val="26"/>
          <w:szCs w:val="26"/>
        </w:rPr>
        <w:t>Nonsurgical Treatment </w:t>
      </w:r>
    </w:p>
    <w:p w14:paraId="6CCEA417" w14:textId="36255EC0"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rFonts w:ascii="Calibri" w:eastAsia="Times New Roman" w:hAnsi="Calibri" w:cs="Calibri"/>
        </w:rPr>
        <w:t xml:space="preserve">There is a variety of treatment options for hammertoe. The treatment your foot and ankle surgeon </w:t>
      </w:r>
      <w:proofErr w:type="gramStart"/>
      <w:r w:rsidRPr="00EA2818">
        <w:rPr>
          <w:rFonts w:ascii="Calibri" w:eastAsia="Times New Roman" w:hAnsi="Calibri" w:cs="Calibri"/>
        </w:rPr>
        <w:t>selects</w:t>
      </w:r>
      <w:proofErr w:type="gramEnd"/>
      <w:r w:rsidRPr="00EA2818">
        <w:rPr>
          <w:rFonts w:ascii="Calibri" w:eastAsia="Times New Roman" w:hAnsi="Calibri" w:cs="Calibri"/>
        </w:rPr>
        <w:t xml:space="preserve"> will depend on the severity of your hammertoe and other factors. </w:t>
      </w:r>
    </w:p>
    <w:p w14:paraId="4E7A079B" w14:textId="403EFD8C" w:rsidR="00EA2818" w:rsidRPr="00EA2818" w:rsidRDefault="00EA2818" w:rsidP="00EA2818">
      <w:pPr>
        <w:spacing w:after="0" w:line="240" w:lineRule="auto"/>
        <w:textAlignment w:val="baseline"/>
        <w:rPr>
          <w:rFonts w:ascii="Segoe UI" w:eastAsia="Times New Roman" w:hAnsi="Segoe UI" w:cs="Segoe UI"/>
          <w:sz w:val="18"/>
          <w:szCs w:val="18"/>
        </w:rPr>
      </w:pPr>
      <w:proofErr w:type="gramStart"/>
      <w:r w:rsidRPr="00EA2818">
        <w:rPr>
          <w:rFonts w:ascii="Calibri" w:eastAsia="Times New Roman" w:hAnsi="Calibri" w:cs="Calibri"/>
        </w:rPr>
        <w:t>A number of</w:t>
      </w:r>
      <w:proofErr w:type="gramEnd"/>
      <w:r w:rsidRPr="00EA2818">
        <w:rPr>
          <w:rFonts w:ascii="Calibri" w:eastAsia="Times New Roman" w:hAnsi="Calibri" w:cs="Calibri"/>
        </w:rPr>
        <w:t xml:space="preserve"> non-surgical measures can be undertaken: </w:t>
      </w:r>
    </w:p>
    <w:p w14:paraId="3A82ABE3" w14:textId="15315DC7" w:rsidR="00EA2818" w:rsidRPr="00EA2818" w:rsidRDefault="00EA2818" w:rsidP="00EA2818">
      <w:pPr>
        <w:numPr>
          <w:ilvl w:val="0"/>
          <w:numId w:val="3"/>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b/>
          <w:bCs/>
        </w:rPr>
        <w:t xml:space="preserve">Padding corns and calluses. </w:t>
      </w:r>
      <w:r w:rsidRPr="00EA2818">
        <w:rPr>
          <w:rFonts w:ascii="Calibri" w:eastAsia="Times New Roman" w:hAnsi="Calibri" w:cs="Calibri"/>
        </w:rPr>
        <w:t>Your foot and ankle surgeon can provide or prescribe pads designed to shield corns from irritation. If you want to try over-the-counter pads, avoid the medicated types. Medicated pads are generally not recommended because they may contain a small amount of acid that can be harmful. Consult your surgeon about this option. </w:t>
      </w:r>
    </w:p>
    <w:p w14:paraId="4208F07E" w14:textId="223927BC" w:rsidR="00EA2818" w:rsidRPr="00EA2818" w:rsidRDefault="00EA2818" w:rsidP="00EA2818">
      <w:pPr>
        <w:numPr>
          <w:ilvl w:val="0"/>
          <w:numId w:val="4"/>
        </w:numPr>
        <w:spacing w:after="0" w:line="240" w:lineRule="auto"/>
        <w:ind w:left="1800" w:firstLine="0"/>
        <w:textAlignment w:val="baseline"/>
        <w:rPr>
          <w:rFonts w:ascii="Calibri" w:eastAsia="Times New Roman" w:hAnsi="Calibri" w:cs="Calibri"/>
        </w:rPr>
      </w:pPr>
      <w:hyperlink r:id="rId9" w:tgtFrame="_blank" w:history="1">
        <w:r w:rsidRPr="00EA2818">
          <w:rPr>
            <w:rFonts w:ascii="Calibri Light" w:eastAsia="Times New Roman" w:hAnsi="Calibri Light" w:cs="Calibri Light"/>
            <w:color w:val="0563C1"/>
            <w:u w:val="single"/>
          </w:rPr>
          <w:t>https://www.myfootshop.com/toe-caps-toe-bandages-and-toe-sleeves</w:t>
        </w:r>
      </w:hyperlink>
      <w:r w:rsidRPr="00EA2818">
        <w:rPr>
          <w:rFonts w:ascii="Calibri" w:eastAsia="Times New Roman" w:hAnsi="Calibri" w:cs="Calibri"/>
          <w:color w:val="0563C1"/>
        </w:rPr>
        <w:t> </w:t>
      </w:r>
    </w:p>
    <w:p w14:paraId="0B3F7895" w14:textId="05B60C93" w:rsidR="00EA2818" w:rsidRPr="00EA2818" w:rsidRDefault="00EA2818" w:rsidP="00EA2818">
      <w:pPr>
        <w:numPr>
          <w:ilvl w:val="0"/>
          <w:numId w:val="4"/>
        </w:numPr>
        <w:spacing w:after="0" w:line="240" w:lineRule="auto"/>
        <w:ind w:left="1800" w:firstLine="0"/>
        <w:textAlignment w:val="baseline"/>
        <w:rPr>
          <w:rFonts w:ascii="Calibri" w:eastAsia="Times New Roman" w:hAnsi="Calibri" w:cs="Calibri"/>
        </w:rPr>
      </w:pPr>
      <w:r w:rsidRPr="00EA2818">
        <w:rPr>
          <w:noProof/>
        </w:rPr>
        <w:drawing>
          <wp:anchor distT="0" distB="0" distL="114300" distR="114300" simplePos="0" relativeHeight="251658240" behindDoc="1" locked="0" layoutInCell="1" allowOverlap="1" wp14:anchorId="25B411DB" wp14:editId="79AFF441">
            <wp:simplePos x="0" y="0"/>
            <wp:positionH relativeFrom="column">
              <wp:posOffset>1403350</wp:posOffset>
            </wp:positionH>
            <wp:positionV relativeFrom="paragraph">
              <wp:posOffset>291465</wp:posOffset>
            </wp:positionV>
            <wp:extent cx="1435100" cy="1231900"/>
            <wp:effectExtent l="0" t="0" r="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rPr>
        <w:t>Toe Sleeve</w:t>
      </w:r>
    </w:p>
    <w:p w14:paraId="2C0F49D0" w14:textId="4D721E4A" w:rsidR="00EA2818" w:rsidRDefault="00EA2818" w:rsidP="00EA2818">
      <w:pPr>
        <w:spacing w:after="0" w:line="240" w:lineRule="auto"/>
        <w:ind w:left="1800"/>
        <w:textAlignment w:val="baseline"/>
        <w:rPr>
          <w:rFonts w:ascii="Calibri" w:eastAsia="Times New Roman" w:hAnsi="Calibri" w:cs="Calibri"/>
        </w:rPr>
      </w:pPr>
      <w:r w:rsidRPr="00EA2818">
        <w:rPr>
          <w:rFonts w:ascii="Calibri" w:eastAsia="Times New Roman" w:hAnsi="Calibri" w:cs="Calibri"/>
        </w:rPr>
        <w:lastRenderedPageBreak/>
        <w:t> </w:t>
      </w:r>
    </w:p>
    <w:p w14:paraId="1CDD1737" w14:textId="77777777" w:rsidR="00EA2818" w:rsidRPr="00EA2818" w:rsidRDefault="00EA2818" w:rsidP="00EA2818">
      <w:pPr>
        <w:spacing w:after="0" w:line="240" w:lineRule="auto"/>
        <w:ind w:left="1800"/>
        <w:textAlignment w:val="baseline"/>
        <w:rPr>
          <w:rFonts w:ascii="Calibri" w:eastAsia="Times New Roman" w:hAnsi="Calibri" w:cs="Calibri"/>
        </w:rPr>
      </w:pPr>
    </w:p>
    <w:p w14:paraId="618F8B99" w14:textId="77777777" w:rsidR="00EA2818" w:rsidRPr="00EA2818" w:rsidRDefault="00EA2818" w:rsidP="00EA2818">
      <w:pPr>
        <w:numPr>
          <w:ilvl w:val="0"/>
          <w:numId w:val="4"/>
        </w:numPr>
        <w:spacing w:after="0" w:line="240" w:lineRule="auto"/>
        <w:ind w:left="1800" w:firstLine="0"/>
        <w:textAlignment w:val="baseline"/>
        <w:rPr>
          <w:rFonts w:ascii="Calibri" w:eastAsia="Times New Roman" w:hAnsi="Calibri" w:cs="Calibri"/>
        </w:rPr>
      </w:pPr>
      <w:r w:rsidRPr="00EA2818">
        <w:rPr>
          <w:rFonts w:ascii="Calibri" w:eastAsia="Times New Roman" w:hAnsi="Calibri" w:cs="Calibri"/>
        </w:rPr>
        <w:t>Corn Protector </w:t>
      </w:r>
    </w:p>
    <w:p w14:paraId="5AEB6105" w14:textId="68D04EED" w:rsidR="00EA2818" w:rsidRDefault="00EA2818" w:rsidP="00EA2818">
      <w:pPr>
        <w:numPr>
          <w:ilvl w:val="0"/>
          <w:numId w:val="4"/>
        </w:numPr>
        <w:spacing w:after="0" w:line="240" w:lineRule="auto"/>
        <w:ind w:left="1800" w:firstLine="0"/>
        <w:textAlignment w:val="baseline"/>
        <w:rPr>
          <w:rFonts w:ascii="Calibri" w:eastAsia="Times New Roman" w:hAnsi="Calibri" w:cs="Calibri"/>
        </w:rPr>
      </w:pPr>
      <w:r w:rsidRPr="00EA2818">
        <w:rPr>
          <w:noProof/>
        </w:rPr>
        <w:drawing>
          <wp:inline distT="0" distB="0" distL="0" distR="0" wp14:anchorId="081DC49F" wp14:editId="37FD47EA">
            <wp:extent cx="1600200" cy="1600200"/>
            <wp:effectExtent l="0" t="0" r="0" b="0"/>
            <wp:docPr id="4" name="Picture 4" descr="A close-up of a person's hand with painted na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person's hand with painted nails&#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sidRPr="00EA2818">
        <w:rPr>
          <w:rFonts w:ascii="Calibri" w:eastAsia="Times New Roman" w:hAnsi="Calibri" w:cs="Calibri"/>
        </w:rPr>
        <w:t> </w:t>
      </w:r>
    </w:p>
    <w:p w14:paraId="1A70D1E9" w14:textId="77777777" w:rsidR="00EA2818" w:rsidRPr="00EA2818" w:rsidRDefault="00EA2818" w:rsidP="00EA2818">
      <w:pPr>
        <w:spacing w:after="0" w:line="240" w:lineRule="auto"/>
        <w:ind w:left="1800"/>
        <w:textAlignment w:val="baseline"/>
        <w:rPr>
          <w:rFonts w:ascii="Calibri" w:eastAsia="Times New Roman" w:hAnsi="Calibri" w:cs="Calibri"/>
        </w:rPr>
      </w:pPr>
    </w:p>
    <w:p w14:paraId="12F5E100" w14:textId="77777777" w:rsidR="00EA2818" w:rsidRPr="00EA2818" w:rsidRDefault="00EA2818" w:rsidP="00EA2818">
      <w:pPr>
        <w:numPr>
          <w:ilvl w:val="0"/>
          <w:numId w:val="5"/>
        </w:numPr>
        <w:spacing w:after="0" w:line="240" w:lineRule="auto"/>
        <w:ind w:left="1800" w:firstLine="0"/>
        <w:textAlignment w:val="baseline"/>
        <w:rPr>
          <w:rFonts w:ascii="Calibri" w:eastAsia="Times New Roman" w:hAnsi="Calibri" w:cs="Calibri"/>
        </w:rPr>
      </w:pPr>
      <w:r w:rsidRPr="00EA2818">
        <w:rPr>
          <w:rFonts w:ascii="Calibri" w:eastAsia="Times New Roman" w:hAnsi="Calibri" w:cs="Calibri"/>
        </w:rPr>
        <w:t>Crest Pad </w:t>
      </w:r>
    </w:p>
    <w:p w14:paraId="7DC56ADA" w14:textId="05DF15D1" w:rsidR="00EA2818" w:rsidRPr="00EA2818" w:rsidRDefault="00EA2818" w:rsidP="00EA2818">
      <w:pPr>
        <w:numPr>
          <w:ilvl w:val="0"/>
          <w:numId w:val="5"/>
        </w:numPr>
        <w:spacing w:after="0" w:line="240" w:lineRule="auto"/>
        <w:ind w:left="1800" w:firstLine="0"/>
        <w:textAlignment w:val="baseline"/>
        <w:rPr>
          <w:rFonts w:ascii="Calibri" w:eastAsia="Times New Roman" w:hAnsi="Calibri" w:cs="Calibri"/>
        </w:rPr>
      </w:pPr>
      <w:r w:rsidRPr="00EA2818">
        <w:rPr>
          <w:noProof/>
        </w:rPr>
        <w:drawing>
          <wp:inline distT="0" distB="0" distL="0" distR="0" wp14:anchorId="790CB4DE" wp14:editId="1E77FDA8">
            <wp:extent cx="1898650" cy="1898650"/>
            <wp:effectExtent l="0" t="0" r="6350" b="6350"/>
            <wp:docPr id="3" name="Picture 3" descr="A picture containing person, hand, hold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hand, holding, indoo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inline>
        </w:drawing>
      </w:r>
      <w:r w:rsidRPr="00EA2818">
        <w:rPr>
          <w:rFonts w:ascii="Calibri" w:eastAsia="Times New Roman" w:hAnsi="Calibri" w:cs="Calibri"/>
        </w:rPr>
        <w:t> </w:t>
      </w:r>
    </w:p>
    <w:p w14:paraId="19A133B2" w14:textId="77777777" w:rsidR="00EA2818" w:rsidRPr="00EA2818" w:rsidRDefault="00EA2818" w:rsidP="00EA2818">
      <w:pPr>
        <w:numPr>
          <w:ilvl w:val="0"/>
          <w:numId w:val="6"/>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b/>
          <w:bCs/>
        </w:rPr>
        <w:t xml:space="preserve">Changes in </w:t>
      </w:r>
      <w:proofErr w:type="spellStart"/>
      <w:r w:rsidRPr="00EA2818">
        <w:rPr>
          <w:rFonts w:ascii="Calibri" w:eastAsia="Times New Roman" w:hAnsi="Calibri" w:cs="Calibri"/>
          <w:b/>
          <w:bCs/>
        </w:rPr>
        <w:t>shoewear</w:t>
      </w:r>
      <w:proofErr w:type="spellEnd"/>
      <w:r w:rsidRPr="00EA2818">
        <w:rPr>
          <w:rFonts w:ascii="Calibri" w:eastAsia="Times New Roman" w:hAnsi="Calibri" w:cs="Calibri"/>
          <w:b/>
          <w:bCs/>
        </w:rPr>
        <w:t xml:space="preserve">. </w:t>
      </w:r>
      <w:r w:rsidRPr="00EA2818">
        <w:rPr>
          <w:rFonts w:ascii="Calibri" w:eastAsia="Times New Roman" w:hAnsi="Calibri" w:cs="Calibri"/>
        </w:rPr>
        <w:t>Avoid shoes with pointed toes, shoes that are too short, or shoes with high heels—conditions that can force your toe against the front of the shoe. Instead, choose comfortable shoes with a deep, roomy toe box and heels no higher than two inches. </w:t>
      </w:r>
    </w:p>
    <w:p w14:paraId="5848E8F0" w14:textId="77777777" w:rsidR="00EA2818" w:rsidRPr="00EA2818" w:rsidRDefault="00EA2818" w:rsidP="00EA2818">
      <w:pPr>
        <w:numPr>
          <w:ilvl w:val="0"/>
          <w:numId w:val="6"/>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b/>
          <w:bCs/>
        </w:rPr>
        <w:t xml:space="preserve">Orthotic devices. </w:t>
      </w:r>
      <w:r w:rsidRPr="00EA2818">
        <w:rPr>
          <w:rFonts w:ascii="Calibri" w:eastAsia="Times New Roman" w:hAnsi="Calibri" w:cs="Calibri"/>
        </w:rPr>
        <w:t>A custom orthotic device placed in your shoe may help control the muscle/tendon imbalance.  </w:t>
      </w:r>
    </w:p>
    <w:p w14:paraId="001D1EA6" w14:textId="77777777" w:rsidR="00EA2818" w:rsidRPr="00EA2818" w:rsidRDefault="00EA2818" w:rsidP="00EA2818">
      <w:pPr>
        <w:numPr>
          <w:ilvl w:val="0"/>
          <w:numId w:val="7"/>
        </w:numPr>
        <w:spacing w:after="0" w:line="240" w:lineRule="auto"/>
        <w:ind w:left="1800" w:firstLine="0"/>
        <w:textAlignment w:val="baseline"/>
        <w:rPr>
          <w:rFonts w:ascii="Calibri" w:eastAsia="Times New Roman" w:hAnsi="Calibri" w:cs="Calibri"/>
        </w:rPr>
      </w:pPr>
      <w:proofErr w:type="spellStart"/>
      <w:r w:rsidRPr="00EA2818">
        <w:rPr>
          <w:rFonts w:ascii="Calibri" w:eastAsia="Times New Roman" w:hAnsi="Calibri" w:cs="Calibri"/>
          <w:b/>
          <w:bCs/>
        </w:rPr>
        <w:t>Superfeet</w:t>
      </w:r>
      <w:proofErr w:type="spellEnd"/>
      <w:r w:rsidRPr="00EA2818">
        <w:rPr>
          <w:rFonts w:ascii="Calibri" w:eastAsia="Times New Roman" w:hAnsi="Calibri" w:cs="Calibri"/>
          <w:b/>
          <w:bCs/>
        </w:rPr>
        <w:t xml:space="preserve"> </w:t>
      </w:r>
      <w:r w:rsidRPr="00EA2818">
        <w:rPr>
          <w:rFonts w:ascii="Calibri" w:eastAsia="Times New Roman" w:hAnsi="Calibri" w:cs="Calibri"/>
        </w:rPr>
        <w:t>over-the-counter arch supports (Men- green or blue; Women – green or berry).  </w:t>
      </w:r>
    </w:p>
    <w:p w14:paraId="782D8983" w14:textId="6E3A67CF" w:rsidR="00EA2818" w:rsidRDefault="00EA2818" w:rsidP="00EA2818">
      <w:pPr>
        <w:numPr>
          <w:ilvl w:val="0"/>
          <w:numId w:val="8"/>
        </w:numPr>
        <w:spacing w:after="0" w:line="240" w:lineRule="auto"/>
        <w:ind w:left="2520" w:firstLine="0"/>
        <w:textAlignment w:val="baseline"/>
        <w:rPr>
          <w:rFonts w:ascii="Calibri" w:eastAsia="Times New Roman" w:hAnsi="Calibri" w:cs="Calibri"/>
        </w:rPr>
      </w:pPr>
      <w:r w:rsidRPr="00EA2818">
        <w:rPr>
          <w:rFonts w:ascii="Calibri" w:eastAsia="Times New Roman" w:hAnsi="Calibri" w:cs="Calibri"/>
        </w:rPr>
        <w:t>Green tends to have slightly higher arch than other-color alternative </w:t>
      </w:r>
    </w:p>
    <w:p w14:paraId="51AD5653" w14:textId="70C0A321" w:rsidR="00EA2818" w:rsidRPr="00EA2818" w:rsidRDefault="00EA2818" w:rsidP="00EA2818">
      <w:pPr>
        <w:numPr>
          <w:ilvl w:val="0"/>
          <w:numId w:val="8"/>
        </w:numPr>
        <w:spacing w:after="0" w:line="240" w:lineRule="auto"/>
        <w:ind w:left="2520" w:firstLine="0"/>
        <w:textAlignment w:val="baseline"/>
        <w:rPr>
          <w:rFonts w:ascii="Calibri" w:eastAsia="Times New Roman" w:hAnsi="Calibri" w:cs="Calibri"/>
        </w:rPr>
      </w:pPr>
      <w:r>
        <w:rPr>
          <w:rFonts w:ascii="Calibri" w:eastAsia="Times New Roman" w:hAnsi="Calibri" w:cs="Calibri"/>
        </w:rPr>
        <w:t>Can be found at REI, Dicks Sporting Goods, Schuler Shoes, Amazon</w:t>
      </w:r>
    </w:p>
    <w:p w14:paraId="0601642D" w14:textId="293F1EA1" w:rsidR="00EA2818" w:rsidRDefault="00EA2818" w:rsidP="00EA2818">
      <w:pPr>
        <w:numPr>
          <w:ilvl w:val="0"/>
          <w:numId w:val="9"/>
        </w:numPr>
        <w:spacing w:after="0" w:line="240" w:lineRule="auto"/>
        <w:ind w:left="1800" w:firstLine="0"/>
        <w:textAlignment w:val="baseline"/>
        <w:rPr>
          <w:rFonts w:ascii="Calibri" w:eastAsia="Times New Roman" w:hAnsi="Calibri" w:cs="Calibri"/>
        </w:rPr>
      </w:pPr>
      <w:r w:rsidRPr="00EA2818">
        <w:rPr>
          <w:rFonts w:ascii="Calibri" w:eastAsia="Times New Roman" w:hAnsi="Calibri" w:cs="Calibri"/>
          <w:b/>
          <w:bCs/>
        </w:rPr>
        <w:t xml:space="preserve">Sole Active Insole </w:t>
      </w:r>
      <w:r w:rsidRPr="00EA2818">
        <w:rPr>
          <w:rFonts w:ascii="Calibri" w:eastAsia="Times New Roman" w:hAnsi="Calibri" w:cs="Calibri"/>
        </w:rPr>
        <w:t xml:space="preserve">– </w:t>
      </w:r>
      <w:proofErr w:type="spellStart"/>
      <w:r w:rsidRPr="00EA2818">
        <w:rPr>
          <w:rFonts w:ascii="Calibri" w:eastAsia="Times New Roman" w:hAnsi="Calibri" w:cs="Calibri"/>
        </w:rPr>
        <w:t>Softec</w:t>
      </w:r>
      <w:proofErr w:type="spellEnd"/>
      <w:r w:rsidRPr="00EA2818">
        <w:rPr>
          <w:rFonts w:ascii="Calibri" w:eastAsia="Times New Roman" w:hAnsi="Calibri" w:cs="Calibri"/>
        </w:rPr>
        <w:t xml:space="preserve"> Response Heat Moldable Insert (better for high arch feet, but don’t recommend heat molding them) </w:t>
      </w:r>
    </w:p>
    <w:p w14:paraId="7586C0DB" w14:textId="2B61F68E" w:rsidR="00EA2818" w:rsidRPr="00EA2818" w:rsidRDefault="00EA2818" w:rsidP="00EA2818">
      <w:pPr>
        <w:numPr>
          <w:ilvl w:val="3"/>
          <w:numId w:val="9"/>
        </w:numPr>
        <w:spacing w:after="0" w:line="240" w:lineRule="auto"/>
        <w:textAlignment w:val="baseline"/>
        <w:rPr>
          <w:rFonts w:ascii="Calibri" w:eastAsia="Times New Roman" w:hAnsi="Calibri" w:cs="Calibri"/>
        </w:rPr>
      </w:pPr>
      <w:r>
        <w:rPr>
          <w:rFonts w:ascii="Calibri" w:eastAsia="Times New Roman" w:hAnsi="Calibri" w:cs="Calibri"/>
        </w:rPr>
        <w:t>REI, Amazon</w:t>
      </w:r>
    </w:p>
    <w:p w14:paraId="7E6CBE54" w14:textId="77777777" w:rsidR="00EA2818" w:rsidRPr="00EA2818" w:rsidRDefault="00EA2818" w:rsidP="00EA2818">
      <w:pPr>
        <w:numPr>
          <w:ilvl w:val="0"/>
          <w:numId w:val="10"/>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b/>
          <w:bCs/>
        </w:rPr>
        <w:t>Injection therapy</w:t>
      </w:r>
      <w:r w:rsidRPr="00EA2818">
        <w:rPr>
          <w:rFonts w:ascii="Calibri" w:eastAsia="Times New Roman" w:hAnsi="Calibri" w:cs="Calibri"/>
        </w:rPr>
        <w:t>. Corticosteroid injections are sometimes used to ease pain and inflammation caused by hammertoe.  </w:t>
      </w:r>
    </w:p>
    <w:p w14:paraId="2CCE8E42" w14:textId="77777777" w:rsidR="00EA2818" w:rsidRPr="00EA2818" w:rsidRDefault="00EA2818" w:rsidP="00EA2818">
      <w:pPr>
        <w:numPr>
          <w:ilvl w:val="0"/>
          <w:numId w:val="10"/>
        </w:numPr>
        <w:spacing w:after="0" w:line="240" w:lineRule="auto"/>
        <w:ind w:left="1080" w:firstLine="0"/>
        <w:textAlignment w:val="baseline"/>
        <w:rPr>
          <w:rFonts w:ascii="Calibri" w:eastAsia="Times New Roman" w:hAnsi="Calibri" w:cs="Calibri"/>
        </w:rPr>
      </w:pPr>
      <w:r w:rsidRPr="00EA2818">
        <w:rPr>
          <w:rFonts w:ascii="Calibri" w:eastAsia="Times New Roman" w:hAnsi="Calibri" w:cs="Calibri"/>
          <w:b/>
          <w:bCs/>
        </w:rPr>
        <w:t xml:space="preserve">Medications. </w:t>
      </w:r>
      <w:r w:rsidRPr="00EA2818">
        <w:rPr>
          <w:rFonts w:ascii="Calibri" w:eastAsia="Times New Roman" w:hAnsi="Calibri" w:cs="Calibri"/>
        </w:rPr>
        <w:t>Oral nonsteroidal anti-inflammatory drugs (NSAIDs), such as ibuprofen, may be recommended to reduce pain and inflammation. Splinting/strapping. Splints or small straps may be applied by the surgeon to realign the bent toe. </w:t>
      </w:r>
    </w:p>
    <w:p w14:paraId="0B3449A1" w14:textId="77777777" w:rsidR="00EA2818" w:rsidRPr="00EA2818" w:rsidRDefault="00EA2818" w:rsidP="00EA2818">
      <w:pPr>
        <w:spacing w:after="0" w:line="240" w:lineRule="auto"/>
        <w:textAlignment w:val="baseline"/>
        <w:rPr>
          <w:rFonts w:ascii="Segoe UI" w:eastAsia="Times New Roman" w:hAnsi="Segoe UI" w:cs="Segoe UI"/>
          <w:color w:val="2F5496"/>
          <w:sz w:val="18"/>
          <w:szCs w:val="18"/>
        </w:rPr>
      </w:pPr>
      <w:r w:rsidRPr="00EA2818">
        <w:rPr>
          <w:rFonts w:ascii="Calibri Light" w:eastAsia="Times New Roman" w:hAnsi="Calibri Light" w:cs="Calibri Light"/>
          <w:color w:val="2F5496"/>
          <w:sz w:val="26"/>
          <w:szCs w:val="26"/>
        </w:rPr>
        <w:t>When Is Surgery Needed? </w:t>
      </w:r>
    </w:p>
    <w:p w14:paraId="6FF95C2F" w14:textId="77777777"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rFonts w:ascii="Calibri" w:eastAsia="Times New Roman" w:hAnsi="Calibri" w:cs="Calibri"/>
        </w:rPr>
        <w:t>In some cases, usually when the hammertoe has become more rigid and painful or when an open sore has developed, surgery is needed. </w:t>
      </w:r>
    </w:p>
    <w:p w14:paraId="4C5267D7" w14:textId="683C5E88" w:rsidR="00EA2818" w:rsidRDefault="00EA2818" w:rsidP="00EA2818">
      <w:pPr>
        <w:spacing w:after="0" w:line="240" w:lineRule="auto"/>
        <w:textAlignment w:val="baseline"/>
        <w:rPr>
          <w:rFonts w:ascii="Calibri" w:eastAsia="Times New Roman" w:hAnsi="Calibri" w:cs="Calibri"/>
        </w:rPr>
      </w:pPr>
      <w:r w:rsidRPr="00EA2818">
        <w:rPr>
          <w:rFonts w:ascii="Calibri" w:eastAsia="Times New Roman" w:hAnsi="Calibri" w:cs="Calibri"/>
        </w:rPr>
        <w:t xml:space="preserve">Often, patients with hammertoe have bunions or other foot deformities corrected at the same time. In selecting the procedure or combination of procedures for your </w:t>
      </w:r>
      <w:proofErr w:type="gramStart"/>
      <w:r w:rsidRPr="00EA2818">
        <w:rPr>
          <w:rFonts w:ascii="Calibri" w:eastAsia="Times New Roman" w:hAnsi="Calibri" w:cs="Calibri"/>
        </w:rPr>
        <w:t>particular case</w:t>
      </w:r>
      <w:proofErr w:type="gramEnd"/>
      <w:r w:rsidRPr="00EA2818">
        <w:rPr>
          <w:rFonts w:ascii="Calibri" w:eastAsia="Times New Roman" w:hAnsi="Calibri" w:cs="Calibri"/>
        </w:rPr>
        <w:t xml:space="preserve">, the foot and ankle </w:t>
      </w:r>
      <w:r w:rsidRPr="00EA2818">
        <w:rPr>
          <w:rFonts w:ascii="Calibri" w:eastAsia="Times New Roman" w:hAnsi="Calibri" w:cs="Calibri"/>
        </w:rPr>
        <w:lastRenderedPageBreak/>
        <w:t>surgeon will take into consideration the extent of your deformity, the number of toes involved, your age, your activity level and other factors. The length of the recovery period will vary, depending on the procedure or procedures performed. </w:t>
      </w:r>
    </w:p>
    <w:p w14:paraId="6F03630A" w14:textId="77777777" w:rsidR="00EA2818" w:rsidRPr="00EA2818" w:rsidRDefault="00EA2818" w:rsidP="00EA2818">
      <w:pPr>
        <w:spacing w:after="0" w:line="240" w:lineRule="auto"/>
        <w:textAlignment w:val="baseline"/>
        <w:rPr>
          <w:rFonts w:ascii="Segoe UI" w:eastAsia="Times New Roman" w:hAnsi="Segoe UI" w:cs="Segoe UI"/>
          <w:sz w:val="18"/>
          <w:szCs w:val="18"/>
        </w:rPr>
      </w:pPr>
    </w:p>
    <w:p w14:paraId="10668B2F" w14:textId="77777777" w:rsidR="00EA2818" w:rsidRPr="00EA2818" w:rsidRDefault="00EA2818" w:rsidP="00EA2818">
      <w:pPr>
        <w:spacing w:after="0" w:line="240" w:lineRule="auto"/>
        <w:textAlignment w:val="baseline"/>
        <w:rPr>
          <w:rFonts w:ascii="Segoe UI" w:eastAsia="Times New Roman" w:hAnsi="Segoe UI" w:cs="Segoe UI"/>
          <w:sz w:val="18"/>
          <w:szCs w:val="18"/>
        </w:rPr>
      </w:pPr>
      <w:r w:rsidRPr="00EA2818">
        <w:rPr>
          <w:rFonts w:ascii="Calibri" w:eastAsia="Times New Roman" w:hAnsi="Calibri" w:cs="Calibri"/>
        </w:rPr>
        <w:t>https://www.foothealthfacts.org/conditions/hammertoe </w:t>
      </w:r>
    </w:p>
    <w:p w14:paraId="669C3567" w14:textId="77777777" w:rsidR="00EA2818" w:rsidRDefault="00EA2818"/>
    <w:sectPr w:rsidR="00EA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D48"/>
    <w:multiLevelType w:val="multilevel"/>
    <w:tmpl w:val="0BA89C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417DB"/>
    <w:multiLevelType w:val="multilevel"/>
    <w:tmpl w:val="BCFEE6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07D7C"/>
    <w:multiLevelType w:val="multilevel"/>
    <w:tmpl w:val="B4442E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56D13"/>
    <w:multiLevelType w:val="multilevel"/>
    <w:tmpl w:val="9058079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DAC66E6"/>
    <w:multiLevelType w:val="multilevel"/>
    <w:tmpl w:val="B6A445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28034A"/>
    <w:multiLevelType w:val="multilevel"/>
    <w:tmpl w:val="B484C49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46A1F5A"/>
    <w:multiLevelType w:val="multilevel"/>
    <w:tmpl w:val="F1E80A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921712"/>
    <w:multiLevelType w:val="multilevel"/>
    <w:tmpl w:val="72CED7C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C32398"/>
    <w:multiLevelType w:val="multilevel"/>
    <w:tmpl w:val="8430AC7A"/>
    <w:lvl w:ilvl="0">
      <w:start w:val="1"/>
      <w:numFmt w:val="bullet"/>
      <w:lvlText w:val="o"/>
      <w:lvlJc w:val="left"/>
      <w:pPr>
        <w:tabs>
          <w:tab w:val="num" w:pos="720"/>
        </w:tabs>
        <w:ind w:left="720" w:hanging="360"/>
      </w:pPr>
      <w:rPr>
        <w:rFonts w:ascii="Courier New" w:hAnsi="Courier New"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o"/>
      <w:lvlJc w:val="left"/>
      <w:pPr>
        <w:tabs>
          <w:tab w:val="num" w:pos="2160"/>
        </w:tabs>
        <w:ind w:left="2160" w:hanging="360"/>
      </w:pPr>
      <w:rPr>
        <w:rFonts w:ascii="Courier New" w:hAnsi="Courier New" w:hint="default"/>
        <w:sz w:val="20"/>
      </w:rPr>
    </w:lvl>
    <w:lvl w:ilvl="3">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E887389"/>
    <w:multiLevelType w:val="multilevel"/>
    <w:tmpl w:val="19DC567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1224026971">
    <w:abstractNumId w:val="1"/>
  </w:num>
  <w:num w:numId="2" w16cid:durableId="2145612516">
    <w:abstractNumId w:val="2"/>
  </w:num>
  <w:num w:numId="3" w16cid:durableId="1784686205">
    <w:abstractNumId w:val="0"/>
  </w:num>
  <w:num w:numId="4" w16cid:durableId="835878033">
    <w:abstractNumId w:val="9"/>
  </w:num>
  <w:num w:numId="5" w16cid:durableId="659387416">
    <w:abstractNumId w:val="5"/>
  </w:num>
  <w:num w:numId="6" w16cid:durableId="234359537">
    <w:abstractNumId w:val="6"/>
  </w:num>
  <w:num w:numId="7" w16cid:durableId="1827428448">
    <w:abstractNumId w:val="3"/>
  </w:num>
  <w:num w:numId="8" w16cid:durableId="615143293">
    <w:abstractNumId w:val="7"/>
  </w:num>
  <w:num w:numId="9" w16cid:durableId="224999901">
    <w:abstractNumId w:val="8"/>
  </w:num>
  <w:num w:numId="10" w16cid:durableId="180971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18"/>
    <w:rsid w:val="00EA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142C"/>
  <w15:chartTrackingRefBased/>
  <w15:docId w15:val="{485ED529-741F-43C3-A2CD-90C8C693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2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A2818"/>
  </w:style>
  <w:style w:type="character" w:customStyle="1" w:styleId="normaltextrun">
    <w:name w:val="normaltextrun"/>
    <w:basedOn w:val="DefaultParagraphFont"/>
    <w:rsid w:val="00EA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0780">
      <w:bodyDiv w:val="1"/>
      <w:marLeft w:val="0"/>
      <w:marRight w:val="0"/>
      <w:marTop w:val="0"/>
      <w:marBottom w:val="0"/>
      <w:divBdr>
        <w:top w:val="none" w:sz="0" w:space="0" w:color="auto"/>
        <w:left w:val="none" w:sz="0" w:space="0" w:color="auto"/>
        <w:bottom w:val="none" w:sz="0" w:space="0" w:color="auto"/>
        <w:right w:val="none" w:sz="0" w:space="0" w:color="auto"/>
      </w:divBdr>
    </w:div>
    <w:div w:id="2132243759">
      <w:bodyDiv w:val="1"/>
      <w:marLeft w:val="0"/>
      <w:marRight w:val="0"/>
      <w:marTop w:val="0"/>
      <w:marBottom w:val="0"/>
      <w:divBdr>
        <w:top w:val="none" w:sz="0" w:space="0" w:color="auto"/>
        <w:left w:val="none" w:sz="0" w:space="0" w:color="auto"/>
        <w:bottom w:val="none" w:sz="0" w:space="0" w:color="auto"/>
        <w:right w:val="none" w:sz="0" w:space="0" w:color="auto"/>
      </w:divBdr>
      <w:divsChild>
        <w:div w:id="769589909">
          <w:marLeft w:val="0"/>
          <w:marRight w:val="0"/>
          <w:marTop w:val="0"/>
          <w:marBottom w:val="0"/>
          <w:divBdr>
            <w:top w:val="none" w:sz="0" w:space="0" w:color="auto"/>
            <w:left w:val="none" w:sz="0" w:space="0" w:color="auto"/>
            <w:bottom w:val="none" w:sz="0" w:space="0" w:color="auto"/>
            <w:right w:val="none" w:sz="0" w:space="0" w:color="auto"/>
          </w:divBdr>
        </w:div>
        <w:div w:id="254484136">
          <w:marLeft w:val="0"/>
          <w:marRight w:val="0"/>
          <w:marTop w:val="0"/>
          <w:marBottom w:val="0"/>
          <w:divBdr>
            <w:top w:val="none" w:sz="0" w:space="0" w:color="auto"/>
            <w:left w:val="none" w:sz="0" w:space="0" w:color="auto"/>
            <w:bottom w:val="none" w:sz="0" w:space="0" w:color="auto"/>
            <w:right w:val="none" w:sz="0" w:space="0" w:color="auto"/>
          </w:divBdr>
        </w:div>
        <w:div w:id="610090326">
          <w:marLeft w:val="0"/>
          <w:marRight w:val="0"/>
          <w:marTop w:val="0"/>
          <w:marBottom w:val="0"/>
          <w:divBdr>
            <w:top w:val="none" w:sz="0" w:space="0" w:color="auto"/>
            <w:left w:val="none" w:sz="0" w:space="0" w:color="auto"/>
            <w:bottom w:val="none" w:sz="0" w:space="0" w:color="auto"/>
            <w:right w:val="none" w:sz="0" w:space="0" w:color="auto"/>
          </w:divBdr>
        </w:div>
        <w:div w:id="670109498">
          <w:marLeft w:val="0"/>
          <w:marRight w:val="0"/>
          <w:marTop w:val="0"/>
          <w:marBottom w:val="0"/>
          <w:divBdr>
            <w:top w:val="none" w:sz="0" w:space="0" w:color="auto"/>
            <w:left w:val="none" w:sz="0" w:space="0" w:color="auto"/>
            <w:bottom w:val="none" w:sz="0" w:space="0" w:color="auto"/>
            <w:right w:val="none" w:sz="0" w:space="0" w:color="auto"/>
          </w:divBdr>
        </w:div>
        <w:div w:id="663165287">
          <w:marLeft w:val="0"/>
          <w:marRight w:val="0"/>
          <w:marTop w:val="0"/>
          <w:marBottom w:val="0"/>
          <w:divBdr>
            <w:top w:val="none" w:sz="0" w:space="0" w:color="auto"/>
            <w:left w:val="none" w:sz="0" w:space="0" w:color="auto"/>
            <w:bottom w:val="none" w:sz="0" w:space="0" w:color="auto"/>
            <w:right w:val="none" w:sz="0" w:space="0" w:color="auto"/>
          </w:divBdr>
        </w:div>
        <w:div w:id="226108216">
          <w:marLeft w:val="0"/>
          <w:marRight w:val="0"/>
          <w:marTop w:val="0"/>
          <w:marBottom w:val="0"/>
          <w:divBdr>
            <w:top w:val="none" w:sz="0" w:space="0" w:color="auto"/>
            <w:left w:val="none" w:sz="0" w:space="0" w:color="auto"/>
            <w:bottom w:val="none" w:sz="0" w:space="0" w:color="auto"/>
            <w:right w:val="none" w:sz="0" w:space="0" w:color="auto"/>
          </w:divBdr>
        </w:div>
        <w:div w:id="905578023">
          <w:marLeft w:val="0"/>
          <w:marRight w:val="0"/>
          <w:marTop w:val="0"/>
          <w:marBottom w:val="0"/>
          <w:divBdr>
            <w:top w:val="none" w:sz="0" w:space="0" w:color="auto"/>
            <w:left w:val="none" w:sz="0" w:space="0" w:color="auto"/>
            <w:bottom w:val="none" w:sz="0" w:space="0" w:color="auto"/>
            <w:right w:val="none" w:sz="0" w:space="0" w:color="auto"/>
          </w:divBdr>
        </w:div>
        <w:div w:id="1228564665">
          <w:marLeft w:val="0"/>
          <w:marRight w:val="0"/>
          <w:marTop w:val="0"/>
          <w:marBottom w:val="0"/>
          <w:divBdr>
            <w:top w:val="none" w:sz="0" w:space="0" w:color="auto"/>
            <w:left w:val="none" w:sz="0" w:space="0" w:color="auto"/>
            <w:bottom w:val="none" w:sz="0" w:space="0" w:color="auto"/>
            <w:right w:val="none" w:sz="0" w:space="0" w:color="auto"/>
          </w:divBdr>
          <w:divsChild>
            <w:div w:id="227306476">
              <w:marLeft w:val="0"/>
              <w:marRight w:val="0"/>
              <w:marTop w:val="0"/>
              <w:marBottom w:val="0"/>
              <w:divBdr>
                <w:top w:val="none" w:sz="0" w:space="0" w:color="auto"/>
                <w:left w:val="none" w:sz="0" w:space="0" w:color="auto"/>
                <w:bottom w:val="none" w:sz="0" w:space="0" w:color="auto"/>
                <w:right w:val="none" w:sz="0" w:space="0" w:color="auto"/>
              </w:divBdr>
            </w:div>
            <w:div w:id="1903905556">
              <w:marLeft w:val="0"/>
              <w:marRight w:val="0"/>
              <w:marTop w:val="0"/>
              <w:marBottom w:val="0"/>
              <w:divBdr>
                <w:top w:val="none" w:sz="0" w:space="0" w:color="auto"/>
                <w:left w:val="none" w:sz="0" w:space="0" w:color="auto"/>
                <w:bottom w:val="none" w:sz="0" w:space="0" w:color="auto"/>
                <w:right w:val="none" w:sz="0" w:space="0" w:color="auto"/>
              </w:divBdr>
            </w:div>
            <w:div w:id="1280262646">
              <w:marLeft w:val="0"/>
              <w:marRight w:val="0"/>
              <w:marTop w:val="0"/>
              <w:marBottom w:val="0"/>
              <w:divBdr>
                <w:top w:val="none" w:sz="0" w:space="0" w:color="auto"/>
                <w:left w:val="none" w:sz="0" w:space="0" w:color="auto"/>
                <w:bottom w:val="none" w:sz="0" w:space="0" w:color="auto"/>
                <w:right w:val="none" w:sz="0" w:space="0" w:color="auto"/>
              </w:divBdr>
            </w:div>
            <w:div w:id="1261717471">
              <w:marLeft w:val="0"/>
              <w:marRight w:val="0"/>
              <w:marTop w:val="0"/>
              <w:marBottom w:val="0"/>
              <w:divBdr>
                <w:top w:val="none" w:sz="0" w:space="0" w:color="auto"/>
                <w:left w:val="none" w:sz="0" w:space="0" w:color="auto"/>
                <w:bottom w:val="none" w:sz="0" w:space="0" w:color="auto"/>
                <w:right w:val="none" w:sz="0" w:space="0" w:color="auto"/>
              </w:divBdr>
            </w:div>
          </w:divsChild>
        </w:div>
        <w:div w:id="44376901">
          <w:marLeft w:val="0"/>
          <w:marRight w:val="0"/>
          <w:marTop w:val="0"/>
          <w:marBottom w:val="0"/>
          <w:divBdr>
            <w:top w:val="none" w:sz="0" w:space="0" w:color="auto"/>
            <w:left w:val="none" w:sz="0" w:space="0" w:color="auto"/>
            <w:bottom w:val="none" w:sz="0" w:space="0" w:color="auto"/>
            <w:right w:val="none" w:sz="0" w:space="0" w:color="auto"/>
          </w:divBdr>
          <w:divsChild>
            <w:div w:id="119695022">
              <w:marLeft w:val="0"/>
              <w:marRight w:val="0"/>
              <w:marTop w:val="0"/>
              <w:marBottom w:val="0"/>
              <w:divBdr>
                <w:top w:val="none" w:sz="0" w:space="0" w:color="auto"/>
                <w:left w:val="none" w:sz="0" w:space="0" w:color="auto"/>
                <w:bottom w:val="none" w:sz="0" w:space="0" w:color="auto"/>
                <w:right w:val="none" w:sz="0" w:space="0" w:color="auto"/>
              </w:divBdr>
            </w:div>
            <w:div w:id="1347901935">
              <w:marLeft w:val="0"/>
              <w:marRight w:val="0"/>
              <w:marTop w:val="0"/>
              <w:marBottom w:val="0"/>
              <w:divBdr>
                <w:top w:val="none" w:sz="0" w:space="0" w:color="auto"/>
                <w:left w:val="none" w:sz="0" w:space="0" w:color="auto"/>
                <w:bottom w:val="none" w:sz="0" w:space="0" w:color="auto"/>
                <w:right w:val="none" w:sz="0" w:space="0" w:color="auto"/>
              </w:divBdr>
            </w:div>
            <w:div w:id="1052851828">
              <w:marLeft w:val="0"/>
              <w:marRight w:val="0"/>
              <w:marTop w:val="0"/>
              <w:marBottom w:val="0"/>
              <w:divBdr>
                <w:top w:val="none" w:sz="0" w:space="0" w:color="auto"/>
                <w:left w:val="none" w:sz="0" w:space="0" w:color="auto"/>
                <w:bottom w:val="none" w:sz="0" w:space="0" w:color="auto"/>
                <w:right w:val="none" w:sz="0" w:space="0" w:color="auto"/>
              </w:divBdr>
            </w:div>
          </w:divsChild>
        </w:div>
        <w:div w:id="566765847">
          <w:marLeft w:val="0"/>
          <w:marRight w:val="0"/>
          <w:marTop w:val="0"/>
          <w:marBottom w:val="0"/>
          <w:divBdr>
            <w:top w:val="none" w:sz="0" w:space="0" w:color="auto"/>
            <w:left w:val="none" w:sz="0" w:space="0" w:color="auto"/>
            <w:bottom w:val="none" w:sz="0" w:space="0" w:color="auto"/>
            <w:right w:val="none" w:sz="0" w:space="0" w:color="auto"/>
          </w:divBdr>
          <w:divsChild>
            <w:div w:id="345451473">
              <w:marLeft w:val="0"/>
              <w:marRight w:val="0"/>
              <w:marTop w:val="0"/>
              <w:marBottom w:val="0"/>
              <w:divBdr>
                <w:top w:val="none" w:sz="0" w:space="0" w:color="auto"/>
                <w:left w:val="none" w:sz="0" w:space="0" w:color="auto"/>
                <w:bottom w:val="none" w:sz="0" w:space="0" w:color="auto"/>
                <w:right w:val="none" w:sz="0" w:space="0" w:color="auto"/>
              </w:divBdr>
            </w:div>
            <w:div w:id="12733782">
              <w:marLeft w:val="0"/>
              <w:marRight w:val="0"/>
              <w:marTop w:val="0"/>
              <w:marBottom w:val="0"/>
              <w:divBdr>
                <w:top w:val="none" w:sz="0" w:space="0" w:color="auto"/>
                <w:left w:val="none" w:sz="0" w:space="0" w:color="auto"/>
                <w:bottom w:val="none" w:sz="0" w:space="0" w:color="auto"/>
                <w:right w:val="none" w:sz="0" w:space="0" w:color="auto"/>
              </w:divBdr>
            </w:div>
            <w:div w:id="1995136871">
              <w:marLeft w:val="0"/>
              <w:marRight w:val="0"/>
              <w:marTop w:val="0"/>
              <w:marBottom w:val="0"/>
              <w:divBdr>
                <w:top w:val="none" w:sz="0" w:space="0" w:color="auto"/>
                <w:left w:val="none" w:sz="0" w:space="0" w:color="auto"/>
                <w:bottom w:val="none" w:sz="0" w:space="0" w:color="auto"/>
                <w:right w:val="none" w:sz="0" w:space="0" w:color="auto"/>
              </w:divBdr>
            </w:div>
            <w:div w:id="701827530">
              <w:marLeft w:val="0"/>
              <w:marRight w:val="0"/>
              <w:marTop w:val="0"/>
              <w:marBottom w:val="0"/>
              <w:divBdr>
                <w:top w:val="none" w:sz="0" w:space="0" w:color="auto"/>
                <w:left w:val="none" w:sz="0" w:space="0" w:color="auto"/>
                <w:bottom w:val="none" w:sz="0" w:space="0" w:color="auto"/>
                <w:right w:val="none" w:sz="0" w:space="0" w:color="auto"/>
              </w:divBdr>
            </w:div>
            <w:div w:id="1543395632">
              <w:marLeft w:val="0"/>
              <w:marRight w:val="0"/>
              <w:marTop w:val="0"/>
              <w:marBottom w:val="0"/>
              <w:divBdr>
                <w:top w:val="none" w:sz="0" w:space="0" w:color="auto"/>
                <w:left w:val="none" w:sz="0" w:space="0" w:color="auto"/>
                <w:bottom w:val="none" w:sz="0" w:space="0" w:color="auto"/>
                <w:right w:val="none" w:sz="0" w:space="0" w:color="auto"/>
              </w:divBdr>
            </w:div>
          </w:divsChild>
        </w:div>
        <w:div w:id="57175006">
          <w:marLeft w:val="0"/>
          <w:marRight w:val="0"/>
          <w:marTop w:val="0"/>
          <w:marBottom w:val="0"/>
          <w:divBdr>
            <w:top w:val="none" w:sz="0" w:space="0" w:color="auto"/>
            <w:left w:val="none" w:sz="0" w:space="0" w:color="auto"/>
            <w:bottom w:val="none" w:sz="0" w:space="0" w:color="auto"/>
            <w:right w:val="none" w:sz="0" w:space="0" w:color="auto"/>
          </w:divBdr>
          <w:divsChild>
            <w:div w:id="35278413">
              <w:marLeft w:val="0"/>
              <w:marRight w:val="0"/>
              <w:marTop w:val="0"/>
              <w:marBottom w:val="0"/>
              <w:divBdr>
                <w:top w:val="none" w:sz="0" w:space="0" w:color="auto"/>
                <w:left w:val="none" w:sz="0" w:space="0" w:color="auto"/>
                <w:bottom w:val="none" w:sz="0" w:space="0" w:color="auto"/>
                <w:right w:val="none" w:sz="0" w:space="0" w:color="auto"/>
              </w:divBdr>
            </w:div>
          </w:divsChild>
        </w:div>
        <w:div w:id="1251159349">
          <w:marLeft w:val="0"/>
          <w:marRight w:val="0"/>
          <w:marTop w:val="0"/>
          <w:marBottom w:val="0"/>
          <w:divBdr>
            <w:top w:val="none" w:sz="0" w:space="0" w:color="auto"/>
            <w:left w:val="none" w:sz="0" w:space="0" w:color="auto"/>
            <w:bottom w:val="none" w:sz="0" w:space="0" w:color="auto"/>
            <w:right w:val="none" w:sz="0" w:space="0" w:color="auto"/>
          </w:divBdr>
          <w:divsChild>
            <w:div w:id="1759325329">
              <w:marLeft w:val="0"/>
              <w:marRight w:val="0"/>
              <w:marTop w:val="0"/>
              <w:marBottom w:val="0"/>
              <w:divBdr>
                <w:top w:val="none" w:sz="0" w:space="0" w:color="auto"/>
                <w:left w:val="none" w:sz="0" w:space="0" w:color="auto"/>
                <w:bottom w:val="none" w:sz="0" w:space="0" w:color="auto"/>
                <w:right w:val="none" w:sz="0" w:space="0" w:color="auto"/>
              </w:divBdr>
            </w:div>
            <w:div w:id="393243296">
              <w:marLeft w:val="0"/>
              <w:marRight w:val="0"/>
              <w:marTop w:val="0"/>
              <w:marBottom w:val="0"/>
              <w:divBdr>
                <w:top w:val="none" w:sz="0" w:space="0" w:color="auto"/>
                <w:left w:val="none" w:sz="0" w:space="0" w:color="auto"/>
                <w:bottom w:val="none" w:sz="0" w:space="0" w:color="auto"/>
                <w:right w:val="none" w:sz="0" w:space="0" w:color="auto"/>
              </w:divBdr>
            </w:div>
            <w:div w:id="1310590838">
              <w:marLeft w:val="0"/>
              <w:marRight w:val="0"/>
              <w:marTop w:val="0"/>
              <w:marBottom w:val="0"/>
              <w:divBdr>
                <w:top w:val="none" w:sz="0" w:space="0" w:color="auto"/>
                <w:left w:val="none" w:sz="0" w:space="0" w:color="auto"/>
                <w:bottom w:val="none" w:sz="0" w:space="0" w:color="auto"/>
                <w:right w:val="none" w:sz="0" w:space="0" w:color="auto"/>
              </w:divBdr>
            </w:div>
          </w:divsChild>
        </w:div>
        <w:div w:id="1024283249">
          <w:marLeft w:val="0"/>
          <w:marRight w:val="0"/>
          <w:marTop w:val="0"/>
          <w:marBottom w:val="0"/>
          <w:divBdr>
            <w:top w:val="none" w:sz="0" w:space="0" w:color="auto"/>
            <w:left w:val="none" w:sz="0" w:space="0" w:color="auto"/>
            <w:bottom w:val="none" w:sz="0" w:space="0" w:color="auto"/>
            <w:right w:val="none" w:sz="0" w:space="0" w:color="auto"/>
          </w:divBdr>
          <w:divsChild>
            <w:div w:id="848642913">
              <w:marLeft w:val="0"/>
              <w:marRight w:val="0"/>
              <w:marTop w:val="0"/>
              <w:marBottom w:val="0"/>
              <w:divBdr>
                <w:top w:val="none" w:sz="0" w:space="0" w:color="auto"/>
                <w:left w:val="none" w:sz="0" w:space="0" w:color="auto"/>
                <w:bottom w:val="none" w:sz="0" w:space="0" w:color="auto"/>
                <w:right w:val="none" w:sz="0" w:space="0" w:color="auto"/>
              </w:divBdr>
            </w:div>
            <w:div w:id="1762606626">
              <w:marLeft w:val="0"/>
              <w:marRight w:val="0"/>
              <w:marTop w:val="0"/>
              <w:marBottom w:val="0"/>
              <w:divBdr>
                <w:top w:val="none" w:sz="0" w:space="0" w:color="auto"/>
                <w:left w:val="none" w:sz="0" w:space="0" w:color="auto"/>
                <w:bottom w:val="none" w:sz="0" w:space="0" w:color="auto"/>
                <w:right w:val="none" w:sz="0" w:space="0" w:color="auto"/>
              </w:divBdr>
            </w:div>
            <w:div w:id="515850049">
              <w:marLeft w:val="0"/>
              <w:marRight w:val="0"/>
              <w:marTop w:val="0"/>
              <w:marBottom w:val="0"/>
              <w:divBdr>
                <w:top w:val="none" w:sz="0" w:space="0" w:color="auto"/>
                <w:left w:val="none" w:sz="0" w:space="0" w:color="auto"/>
                <w:bottom w:val="none" w:sz="0" w:space="0" w:color="auto"/>
                <w:right w:val="none" w:sz="0" w:space="0" w:color="auto"/>
              </w:divBdr>
            </w:div>
            <w:div w:id="688527997">
              <w:marLeft w:val="0"/>
              <w:marRight w:val="0"/>
              <w:marTop w:val="0"/>
              <w:marBottom w:val="0"/>
              <w:divBdr>
                <w:top w:val="none" w:sz="0" w:space="0" w:color="auto"/>
                <w:left w:val="none" w:sz="0" w:space="0" w:color="auto"/>
                <w:bottom w:val="none" w:sz="0" w:space="0" w:color="auto"/>
                <w:right w:val="none" w:sz="0" w:space="0" w:color="auto"/>
              </w:divBdr>
            </w:div>
          </w:divsChild>
        </w:div>
        <w:div w:id="1732926519">
          <w:marLeft w:val="0"/>
          <w:marRight w:val="0"/>
          <w:marTop w:val="0"/>
          <w:marBottom w:val="0"/>
          <w:divBdr>
            <w:top w:val="none" w:sz="0" w:space="0" w:color="auto"/>
            <w:left w:val="none" w:sz="0" w:space="0" w:color="auto"/>
            <w:bottom w:val="none" w:sz="0" w:space="0" w:color="auto"/>
            <w:right w:val="none" w:sz="0" w:space="0" w:color="auto"/>
          </w:divBdr>
        </w:div>
        <w:div w:id="1110979215">
          <w:marLeft w:val="0"/>
          <w:marRight w:val="0"/>
          <w:marTop w:val="0"/>
          <w:marBottom w:val="0"/>
          <w:divBdr>
            <w:top w:val="none" w:sz="0" w:space="0" w:color="auto"/>
            <w:left w:val="none" w:sz="0" w:space="0" w:color="auto"/>
            <w:bottom w:val="none" w:sz="0" w:space="0" w:color="auto"/>
            <w:right w:val="none" w:sz="0" w:space="0" w:color="auto"/>
          </w:divBdr>
        </w:div>
        <w:div w:id="69966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myfootshop.com/toe-caps-toe-bandages-and-toe-sleev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2022-04-08T17:47:00Z</dcterms:created>
  <dcterms:modified xsi:type="dcterms:W3CDTF">2022-04-08T17:50:00Z</dcterms:modified>
</cp:coreProperties>
</file>