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8D537" w14:textId="77777777" w:rsidR="0050715C" w:rsidRDefault="0050715C" w:rsidP="0050715C">
      <w:pPr>
        <w:pStyle w:val="paragraph"/>
        <w:spacing w:before="0" w:beforeAutospacing="0" w:after="0" w:afterAutospacing="0"/>
        <w:textAlignment w:val="baseline"/>
        <w:rPr>
          <w:rFonts w:ascii="Segoe UI" w:hAnsi="Segoe UI" w:cs="Segoe UI"/>
          <w:sz w:val="18"/>
          <w:szCs w:val="18"/>
        </w:rPr>
      </w:pPr>
      <w:r>
        <w:rPr>
          <w:noProof/>
        </w:rPr>
        <w:drawing>
          <wp:inline distT="0" distB="0" distL="0" distR="0" wp14:anchorId="7BDB3DD8" wp14:editId="24E07D55">
            <wp:extent cx="5086350" cy="16002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6350" cy="1600200"/>
                    </a:xfrm>
                    <a:prstGeom prst="rect">
                      <a:avLst/>
                    </a:prstGeom>
                    <a:noFill/>
                    <a:ln>
                      <a:noFill/>
                    </a:ln>
                  </pic:spPr>
                </pic:pic>
              </a:graphicData>
            </a:graphic>
          </wp:inline>
        </w:drawing>
      </w:r>
    </w:p>
    <w:p w14:paraId="41A8948B" w14:textId="77777777" w:rsidR="0050715C" w:rsidRDefault="0050715C" w:rsidP="0050715C">
      <w:pPr>
        <w:pStyle w:val="paragraph"/>
        <w:spacing w:before="0" w:beforeAutospacing="0" w:after="0" w:afterAutospacing="0"/>
        <w:textAlignment w:val="baseline"/>
        <w:rPr>
          <w:rStyle w:val="normaltextrun"/>
          <w:rFonts w:ascii="Calibri" w:hAnsi="Calibri" w:cs="Calibri"/>
          <w:sz w:val="22"/>
          <w:szCs w:val="22"/>
        </w:rPr>
      </w:pPr>
    </w:p>
    <w:p w14:paraId="7B57721B" w14:textId="77777777" w:rsidR="0050715C" w:rsidRDefault="0050715C" w:rsidP="0050715C">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sz w:val="22"/>
          <w:szCs w:val="22"/>
        </w:rPr>
        <w:t xml:space="preserve">It was a pleasure seeing you today. I hope that I was able to answer </w:t>
      </w:r>
      <w:proofErr w:type="gramStart"/>
      <w:r>
        <w:rPr>
          <w:rStyle w:val="normaltextrun"/>
          <w:rFonts w:asciiTheme="minorHAnsi" w:hAnsiTheme="minorHAnsi" w:cstheme="minorHAnsi"/>
          <w:sz w:val="22"/>
          <w:szCs w:val="22"/>
        </w:rPr>
        <w:t>all of</w:t>
      </w:r>
      <w:proofErr w:type="gramEnd"/>
      <w:r>
        <w:rPr>
          <w:rStyle w:val="normaltextrun"/>
          <w:rFonts w:asciiTheme="minorHAnsi" w:hAnsiTheme="minorHAnsi" w:cstheme="minorHAnsi"/>
        </w:rPr>
        <w:t xml:space="preserve"> your questions. My goal is to partner with you to help you meet your healthcare needs. If you would like to schedule another appointment with me, please </w:t>
      </w:r>
      <w:r>
        <w:rPr>
          <w:rStyle w:val="normaltextrun"/>
          <w:rFonts w:asciiTheme="minorHAnsi" w:hAnsiTheme="minorHAnsi" w:cstheme="minorHAnsi"/>
          <w:b/>
          <w:bCs/>
        </w:rPr>
        <w:t>call 763-421-7300.</w:t>
      </w:r>
      <w:r>
        <w:rPr>
          <w:rFonts w:asciiTheme="minorHAnsi" w:hAnsiTheme="minorHAnsi" w:cstheme="minorHAnsi"/>
        </w:rPr>
        <w:t xml:space="preserve"> </w:t>
      </w:r>
      <w:r>
        <w:t>Have a great day!  </w:t>
      </w:r>
    </w:p>
    <w:p w14:paraId="64C17F4D" w14:textId="77777777" w:rsidR="0050715C" w:rsidRDefault="0050715C" w:rsidP="0050715C">
      <w:pPr>
        <w:pStyle w:val="paragraph"/>
        <w:spacing w:before="0" w:beforeAutospacing="0" w:after="0" w:afterAutospacing="0"/>
        <w:textAlignment w:val="baseline"/>
        <w:rPr>
          <w:rFonts w:asciiTheme="minorHAnsi" w:hAnsiTheme="minorHAnsi" w:cstheme="minorHAnsi"/>
          <w:sz w:val="18"/>
          <w:szCs w:val="18"/>
        </w:rPr>
      </w:pPr>
      <w:r>
        <w:rPr>
          <w:noProof/>
        </w:rPr>
        <w:drawing>
          <wp:inline distT="0" distB="0" distL="0" distR="0" wp14:anchorId="5334F514" wp14:editId="31AAD9E2">
            <wp:extent cx="2336800" cy="641350"/>
            <wp:effectExtent l="0" t="0" r="6350" b="635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6800" cy="641350"/>
                    </a:xfrm>
                    <a:prstGeom prst="rect">
                      <a:avLst/>
                    </a:prstGeom>
                    <a:noFill/>
                    <a:ln>
                      <a:noFill/>
                    </a:ln>
                  </pic:spPr>
                </pic:pic>
              </a:graphicData>
            </a:graphic>
          </wp:inline>
        </w:drawing>
      </w:r>
      <w:r>
        <w:rPr>
          <w:rStyle w:val="eop"/>
        </w:rPr>
        <w:t> </w:t>
      </w:r>
    </w:p>
    <w:p w14:paraId="6E3D92CC" w14:textId="77777777" w:rsidR="0050715C" w:rsidRDefault="0050715C" w:rsidP="0050715C">
      <w:pPr>
        <w:pStyle w:val="paragraph"/>
        <w:spacing w:before="0" w:beforeAutospacing="0" w:after="0" w:afterAutospacing="0"/>
        <w:textAlignment w:val="baseline"/>
        <w:rPr>
          <w:rStyle w:val="eop"/>
        </w:rPr>
      </w:pPr>
      <w:r>
        <w:rPr>
          <w:rStyle w:val="normaltextrun"/>
          <w:rFonts w:asciiTheme="minorHAnsi" w:hAnsiTheme="minorHAnsi" w:cstheme="minorHAnsi"/>
          <w:sz w:val="22"/>
          <w:szCs w:val="22"/>
        </w:rPr>
        <w:t>Allison Willkom, DPM</w:t>
      </w:r>
      <w:r>
        <w:rPr>
          <w:rStyle w:val="eop"/>
        </w:rPr>
        <w:t> </w:t>
      </w:r>
    </w:p>
    <w:p w14:paraId="4B35968B" w14:textId="77777777" w:rsidR="0050715C" w:rsidRDefault="0050715C"/>
    <w:p w14:paraId="52938E57" w14:textId="77777777" w:rsidR="0050715C" w:rsidRPr="0050715C" w:rsidRDefault="0050715C" w:rsidP="0050715C">
      <w:pPr>
        <w:spacing w:after="0" w:line="240" w:lineRule="auto"/>
        <w:textAlignment w:val="baseline"/>
        <w:rPr>
          <w:rFonts w:ascii="Segoe UI" w:eastAsia="Times New Roman" w:hAnsi="Segoe UI" w:cs="Segoe UI"/>
          <w:color w:val="2F5496"/>
          <w:sz w:val="18"/>
          <w:szCs w:val="18"/>
        </w:rPr>
      </w:pPr>
      <w:r w:rsidRPr="0050715C">
        <w:rPr>
          <w:rFonts w:ascii="Calibri Light" w:eastAsia="Times New Roman" w:hAnsi="Calibri Light" w:cs="Calibri Light"/>
          <w:color w:val="2F5496"/>
          <w:sz w:val="32"/>
          <w:szCs w:val="32"/>
        </w:rPr>
        <w:t>Tailor's Bunion (</w:t>
      </w:r>
      <w:proofErr w:type="spellStart"/>
      <w:r w:rsidRPr="0050715C">
        <w:rPr>
          <w:rFonts w:ascii="Calibri Light" w:eastAsia="Times New Roman" w:hAnsi="Calibri Light" w:cs="Calibri Light"/>
          <w:color w:val="2F5496"/>
          <w:sz w:val="32"/>
          <w:szCs w:val="32"/>
        </w:rPr>
        <w:t>Bunionette</w:t>
      </w:r>
      <w:proofErr w:type="spellEnd"/>
      <w:r w:rsidRPr="0050715C">
        <w:rPr>
          <w:rFonts w:ascii="Calibri Light" w:eastAsia="Times New Roman" w:hAnsi="Calibri Light" w:cs="Calibri Light"/>
          <w:color w:val="2F5496"/>
          <w:sz w:val="32"/>
          <w:szCs w:val="32"/>
        </w:rPr>
        <w:t>) </w:t>
      </w:r>
    </w:p>
    <w:p w14:paraId="01C87B9F" w14:textId="7627FEAF" w:rsidR="0050715C" w:rsidRPr="0050715C" w:rsidRDefault="0050715C" w:rsidP="0050715C">
      <w:pPr>
        <w:spacing w:after="0" w:line="240" w:lineRule="auto"/>
        <w:textAlignment w:val="baseline"/>
        <w:rPr>
          <w:rFonts w:ascii="Segoe UI" w:eastAsia="Times New Roman" w:hAnsi="Segoe UI" w:cs="Segoe UI"/>
          <w:color w:val="2F5496"/>
          <w:sz w:val="18"/>
          <w:szCs w:val="18"/>
        </w:rPr>
      </w:pPr>
      <w:r w:rsidRPr="0050715C">
        <w:rPr>
          <w:rFonts w:ascii="Calibri Light" w:eastAsia="Times New Roman" w:hAnsi="Calibri Light" w:cs="Calibri Light"/>
          <w:color w:val="2F5496"/>
          <w:sz w:val="26"/>
          <w:szCs w:val="26"/>
        </w:rPr>
        <w:t xml:space="preserve">What Is a Tailor’s Bunion?   </w:t>
      </w:r>
      <w:r w:rsidRPr="0050715C">
        <w:rPr>
          <w:noProof/>
        </w:rPr>
        <w:drawing>
          <wp:inline distT="0" distB="0" distL="0" distR="0" wp14:anchorId="3A45123A" wp14:editId="61C24D9A">
            <wp:extent cx="1733550" cy="2000250"/>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3550" cy="2000250"/>
                    </a:xfrm>
                    <a:prstGeom prst="rect">
                      <a:avLst/>
                    </a:prstGeom>
                    <a:noFill/>
                    <a:ln>
                      <a:noFill/>
                    </a:ln>
                  </pic:spPr>
                </pic:pic>
              </a:graphicData>
            </a:graphic>
          </wp:inline>
        </w:drawing>
      </w:r>
      <w:r w:rsidRPr="0050715C">
        <w:rPr>
          <w:rFonts w:ascii="Calibri Light" w:eastAsia="Times New Roman" w:hAnsi="Calibri Light" w:cs="Calibri Light"/>
          <w:color w:val="2F5496"/>
          <w:sz w:val="26"/>
          <w:szCs w:val="26"/>
        </w:rPr>
        <w:t> </w:t>
      </w:r>
    </w:p>
    <w:p w14:paraId="033B3857" w14:textId="77777777" w:rsidR="0050715C" w:rsidRPr="0050715C" w:rsidRDefault="0050715C" w:rsidP="0050715C">
      <w:pPr>
        <w:spacing w:after="0" w:line="240" w:lineRule="auto"/>
        <w:textAlignment w:val="baseline"/>
        <w:rPr>
          <w:rFonts w:ascii="Segoe UI" w:eastAsia="Times New Roman" w:hAnsi="Segoe UI" w:cs="Segoe UI"/>
          <w:sz w:val="18"/>
          <w:szCs w:val="18"/>
        </w:rPr>
      </w:pPr>
      <w:r w:rsidRPr="0050715C">
        <w:rPr>
          <w:rFonts w:ascii="Calibri" w:eastAsia="Times New Roman" w:hAnsi="Calibri" w:cs="Calibri"/>
        </w:rPr>
        <w:t xml:space="preserve">Tailor’s bunion, also called a </w:t>
      </w:r>
      <w:proofErr w:type="spellStart"/>
      <w:r w:rsidRPr="0050715C">
        <w:rPr>
          <w:rFonts w:ascii="Calibri" w:eastAsia="Times New Roman" w:hAnsi="Calibri" w:cs="Calibri"/>
        </w:rPr>
        <w:t>bunionette</w:t>
      </w:r>
      <w:proofErr w:type="spellEnd"/>
      <w:r w:rsidRPr="0050715C">
        <w:rPr>
          <w:rFonts w:ascii="Calibri" w:eastAsia="Times New Roman" w:hAnsi="Calibri" w:cs="Calibri"/>
        </w:rPr>
        <w:t>, is a prominence of the fifth metatarsal bone at the base of the little toe. The metatarsals are the five long bones of the foot. The prominence that characterizes a tailor’s bunion occurs at the metatarsal head, located at the far end of the bone where it meets the toe. Tailor’s bunions are not as common as bunions, which occur on the inside of the foot, but they are similar in symptoms and causes. </w:t>
      </w:r>
    </w:p>
    <w:p w14:paraId="11ED1037" w14:textId="77777777" w:rsidR="0050715C" w:rsidRPr="0050715C" w:rsidRDefault="0050715C" w:rsidP="0050715C">
      <w:pPr>
        <w:spacing w:after="0" w:line="240" w:lineRule="auto"/>
        <w:textAlignment w:val="baseline"/>
        <w:rPr>
          <w:rFonts w:ascii="Segoe UI" w:eastAsia="Times New Roman" w:hAnsi="Segoe UI" w:cs="Segoe UI"/>
          <w:sz w:val="18"/>
          <w:szCs w:val="18"/>
        </w:rPr>
      </w:pPr>
      <w:r w:rsidRPr="0050715C">
        <w:rPr>
          <w:rFonts w:ascii="Calibri" w:eastAsia="Times New Roman" w:hAnsi="Calibri" w:cs="Calibri"/>
        </w:rPr>
        <w:t>Why is it called a tailor’s bunion? The deformity received its name centuries ago, when tailors sat cross-legged all day with the outside edge of their feet rubbing on the ground. This constant rubbing led to a painful bump at the base of the little toe. </w:t>
      </w:r>
    </w:p>
    <w:p w14:paraId="4E93D7B4" w14:textId="77777777" w:rsidR="0050715C" w:rsidRPr="0050715C" w:rsidRDefault="0050715C" w:rsidP="0050715C">
      <w:pPr>
        <w:spacing w:after="0" w:line="240" w:lineRule="auto"/>
        <w:textAlignment w:val="baseline"/>
        <w:rPr>
          <w:rFonts w:ascii="Segoe UI" w:eastAsia="Times New Roman" w:hAnsi="Segoe UI" w:cs="Segoe UI"/>
          <w:color w:val="2F5496"/>
          <w:sz w:val="18"/>
          <w:szCs w:val="18"/>
        </w:rPr>
      </w:pPr>
      <w:r w:rsidRPr="0050715C">
        <w:rPr>
          <w:rFonts w:ascii="Calibri Light" w:eastAsia="Times New Roman" w:hAnsi="Calibri Light" w:cs="Calibri Light"/>
          <w:color w:val="2F5496"/>
          <w:sz w:val="26"/>
          <w:szCs w:val="26"/>
        </w:rPr>
        <w:t>Causes </w:t>
      </w:r>
    </w:p>
    <w:p w14:paraId="18C702C8" w14:textId="77777777" w:rsidR="0050715C" w:rsidRPr="0050715C" w:rsidRDefault="0050715C" w:rsidP="0050715C">
      <w:pPr>
        <w:spacing w:after="0" w:line="240" w:lineRule="auto"/>
        <w:textAlignment w:val="baseline"/>
        <w:rPr>
          <w:rFonts w:ascii="Segoe UI" w:eastAsia="Times New Roman" w:hAnsi="Segoe UI" w:cs="Segoe UI"/>
          <w:sz w:val="18"/>
          <w:szCs w:val="18"/>
        </w:rPr>
      </w:pPr>
      <w:r w:rsidRPr="0050715C">
        <w:rPr>
          <w:rFonts w:ascii="Calibri" w:eastAsia="Times New Roman" w:hAnsi="Calibri" w:cs="Calibri"/>
        </w:rPr>
        <w:t>Often a tailor’s bunion is caused by an inherited faulty mechanical structure of the foot. In these cases, changes occur in the foot’s bony framework, resulting in the development of an enlargement. The fifth metatarsal bone starts to protrude outward, while the little toe moves inward. This shift creates a bump on the outside of the foot that becomes irritated whenever a shoe presses against it. </w:t>
      </w:r>
    </w:p>
    <w:p w14:paraId="25C2739F" w14:textId="77777777" w:rsidR="0050715C" w:rsidRPr="0050715C" w:rsidRDefault="0050715C" w:rsidP="0050715C">
      <w:pPr>
        <w:spacing w:after="0" w:line="240" w:lineRule="auto"/>
        <w:textAlignment w:val="baseline"/>
        <w:rPr>
          <w:rFonts w:ascii="Segoe UI" w:eastAsia="Times New Roman" w:hAnsi="Segoe UI" w:cs="Segoe UI"/>
          <w:sz w:val="18"/>
          <w:szCs w:val="18"/>
        </w:rPr>
      </w:pPr>
      <w:r w:rsidRPr="0050715C">
        <w:rPr>
          <w:rFonts w:ascii="Calibri" w:eastAsia="Times New Roman" w:hAnsi="Calibri" w:cs="Calibri"/>
        </w:rPr>
        <w:lastRenderedPageBreak/>
        <w:t xml:space="preserve">Sometimes a tailor’s bunion is </w:t>
      </w:r>
      <w:proofErr w:type="gramStart"/>
      <w:r w:rsidRPr="0050715C">
        <w:rPr>
          <w:rFonts w:ascii="Calibri" w:eastAsia="Times New Roman" w:hAnsi="Calibri" w:cs="Calibri"/>
        </w:rPr>
        <w:t>actually a</w:t>
      </w:r>
      <w:proofErr w:type="gramEnd"/>
      <w:r w:rsidRPr="0050715C">
        <w:rPr>
          <w:rFonts w:ascii="Calibri" w:eastAsia="Times New Roman" w:hAnsi="Calibri" w:cs="Calibri"/>
        </w:rPr>
        <w:t xml:space="preserve"> bony spur (an outgrowth of bone) on the side of the fifth metatarsal head. </w:t>
      </w:r>
    </w:p>
    <w:p w14:paraId="2FDA60BF" w14:textId="77777777" w:rsidR="0050715C" w:rsidRPr="0050715C" w:rsidRDefault="0050715C" w:rsidP="0050715C">
      <w:pPr>
        <w:spacing w:after="0" w:line="240" w:lineRule="auto"/>
        <w:textAlignment w:val="baseline"/>
        <w:rPr>
          <w:rFonts w:ascii="Segoe UI" w:eastAsia="Times New Roman" w:hAnsi="Segoe UI" w:cs="Segoe UI"/>
          <w:sz w:val="18"/>
          <w:szCs w:val="18"/>
        </w:rPr>
      </w:pPr>
      <w:r w:rsidRPr="0050715C">
        <w:rPr>
          <w:rFonts w:ascii="Calibri" w:eastAsia="Times New Roman" w:hAnsi="Calibri" w:cs="Calibri"/>
        </w:rPr>
        <w:t>Regardless of the cause, the symptoms of a tailor’s bunion are usually aggravated by wearing shoes that are too narrow in the toe, producing constant rubbing and pressure. </w:t>
      </w:r>
    </w:p>
    <w:p w14:paraId="67BE4BE3" w14:textId="77777777" w:rsidR="0050715C" w:rsidRPr="0050715C" w:rsidRDefault="0050715C" w:rsidP="0050715C">
      <w:pPr>
        <w:spacing w:after="0" w:line="240" w:lineRule="auto"/>
        <w:textAlignment w:val="baseline"/>
        <w:rPr>
          <w:rFonts w:ascii="Segoe UI" w:eastAsia="Times New Roman" w:hAnsi="Segoe UI" w:cs="Segoe UI"/>
          <w:color w:val="2F5496"/>
          <w:sz w:val="18"/>
          <w:szCs w:val="18"/>
        </w:rPr>
      </w:pPr>
      <w:r w:rsidRPr="0050715C">
        <w:rPr>
          <w:rFonts w:ascii="Calibri Light" w:eastAsia="Times New Roman" w:hAnsi="Calibri Light" w:cs="Calibri Light"/>
          <w:color w:val="2F5496"/>
          <w:sz w:val="26"/>
          <w:szCs w:val="26"/>
        </w:rPr>
        <w:t>Symptoms </w:t>
      </w:r>
    </w:p>
    <w:p w14:paraId="0A722EC4" w14:textId="77777777" w:rsidR="0050715C" w:rsidRPr="0050715C" w:rsidRDefault="0050715C" w:rsidP="0050715C">
      <w:pPr>
        <w:spacing w:after="0" w:line="240" w:lineRule="auto"/>
        <w:textAlignment w:val="baseline"/>
        <w:rPr>
          <w:rFonts w:ascii="Segoe UI" w:eastAsia="Times New Roman" w:hAnsi="Segoe UI" w:cs="Segoe UI"/>
          <w:sz w:val="18"/>
          <w:szCs w:val="18"/>
        </w:rPr>
      </w:pPr>
      <w:r w:rsidRPr="0050715C">
        <w:rPr>
          <w:rFonts w:ascii="Calibri" w:eastAsia="Times New Roman" w:hAnsi="Calibri" w:cs="Calibri"/>
        </w:rPr>
        <w:t>The symptoms of tailor’s bunions include redness, swelling and pain at the site of the enlargement. These symptoms occur when wearing shoes that rub against the enlargement, irritating the soft tissues underneath the skin and producing inflammation. </w:t>
      </w:r>
    </w:p>
    <w:p w14:paraId="5978CCE0" w14:textId="77777777" w:rsidR="0050715C" w:rsidRPr="0050715C" w:rsidRDefault="0050715C" w:rsidP="0050715C">
      <w:pPr>
        <w:spacing w:after="0" w:line="240" w:lineRule="auto"/>
        <w:textAlignment w:val="baseline"/>
        <w:rPr>
          <w:rFonts w:ascii="Segoe UI" w:eastAsia="Times New Roman" w:hAnsi="Segoe UI" w:cs="Segoe UI"/>
          <w:color w:val="2F5496"/>
          <w:sz w:val="18"/>
          <w:szCs w:val="18"/>
        </w:rPr>
      </w:pPr>
      <w:r w:rsidRPr="0050715C">
        <w:rPr>
          <w:rFonts w:ascii="Calibri Light" w:eastAsia="Times New Roman" w:hAnsi="Calibri Light" w:cs="Calibri Light"/>
          <w:color w:val="2F5496"/>
          <w:sz w:val="26"/>
          <w:szCs w:val="26"/>
        </w:rPr>
        <w:t>Diagnosis </w:t>
      </w:r>
    </w:p>
    <w:p w14:paraId="0A5885A5" w14:textId="77777777" w:rsidR="0050715C" w:rsidRPr="0050715C" w:rsidRDefault="0050715C" w:rsidP="0050715C">
      <w:pPr>
        <w:spacing w:after="0" w:line="240" w:lineRule="auto"/>
        <w:textAlignment w:val="baseline"/>
        <w:rPr>
          <w:rFonts w:ascii="Segoe UI" w:eastAsia="Times New Roman" w:hAnsi="Segoe UI" w:cs="Segoe UI"/>
          <w:sz w:val="18"/>
          <w:szCs w:val="18"/>
        </w:rPr>
      </w:pPr>
      <w:r w:rsidRPr="0050715C">
        <w:rPr>
          <w:rFonts w:ascii="Calibri" w:eastAsia="Times New Roman" w:hAnsi="Calibri" w:cs="Calibri"/>
        </w:rPr>
        <w:t>Tailor’s bunion is easily diagnosed because the protrusion is visually apparent. X-rays may be ordered to help the foot and ankle surgeon determine the cause and extent of the deformity. </w:t>
      </w:r>
    </w:p>
    <w:p w14:paraId="010BBD5F" w14:textId="77777777" w:rsidR="0050715C" w:rsidRPr="0050715C" w:rsidRDefault="0050715C" w:rsidP="0050715C">
      <w:pPr>
        <w:spacing w:after="0" w:line="240" w:lineRule="auto"/>
        <w:textAlignment w:val="baseline"/>
        <w:rPr>
          <w:rFonts w:ascii="Segoe UI" w:eastAsia="Times New Roman" w:hAnsi="Segoe UI" w:cs="Segoe UI"/>
          <w:color w:val="2F5496"/>
          <w:sz w:val="18"/>
          <w:szCs w:val="18"/>
        </w:rPr>
      </w:pPr>
      <w:r w:rsidRPr="0050715C">
        <w:rPr>
          <w:rFonts w:ascii="Calibri Light" w:eastAsia="Times New Roman" w:hAnsi="Calibri Light" w:cs="Calibri Light"/>
          <w:color w:val="2F5496"/>
          <w:sz w:val="26"/>
          <w:szCs w:val="26"/>
        </w:rPr>
        <w:t>Nonsurgical Treatment </w:t>
      </w:r>
    </w:p>
    <w:p w14:paraId="3A6CA25B" w14:textId="77777777" w:rsidR="0050715C" w:rsidRPr="0050715C" w:rsidRDefault="0050715C" w:rsidP="0050715C">
      <w:pPr>
        <w:spacing w:after="0" w:line="240" w:lineRule="auto"/>
        <w:textAlignment w:val="baseline"/>
        <w:rPr>
          <w:rFonts w:ascii="Segoe UI" w:eastAsia="Times New Roman" w:hAnsi="Segoe UI" w:cs="Segoe UI"/>
          <w:sz w:val="18"/>
          <w:szCs w:val="18"/>
        </w:rPr>
      </w:pPr>
      <w:r w:rsidRPr="0050715C">
        <w:rPr>
          <w:rFonts w:ascii="Calibri" w:eastAsia="Times New Roman" w:hAnsi="Calibri" w:cs="Calibri"/>
        </w:rPr>
        <w:t>Treatment for tailor’s bunion typically begins with nonsurgical therapies. Your foot and ankle surgeon may select one or more of the following: </w:t>
      </w:r>
    </w:p>
    <w:p w14:paraId="749D436A" w14:textId="77777777" w:rsidR="0050715C" w:rsidRPr="0050715C" w:rsidRDefault="0050715C" w:rsidP="0050715C">
      <w:pPr>
        <w:numPr>
          <w:ilvl w:val="0"/>
          <w:numId w:val="1"/>
        </w:numPr>
        <w:spacing w:after="0" w:line="240" w:lineRule="auto"/>
        <w:ind w:left="1080" w:firstLine="0"/>
        <w:textAlignment w:val="baseline"/>
        <w:rPr>
          <w:rFonts w:ascii="Calibri" w:eastAsia="Times New Roman" w:hAnsi="Calibri" w:cs="Calibri"/>
        </w:rPr>
      </w:pPr>
      <w:r w:rsidRPr="0050715C">
        <w:rPr>
          <w:rFonts w:ascii="Calibri" w:eastAsia="Times New Roman" w:hAnsi="Calibri" w:cs="Calibri"/>
          <w:b/>
          <w:bCs/>
        </w:rPr>
        <w:t xml:space="preserve">Shoe modifications. </w:t>
      </w:r>
      <w:r w:rsidRPr="0050715C">
        <w:rPr>
          <w:rFonts w:ascii="Calibri" w:eastAsia="Times New Roman" w:hAnsi="Calibri" w:cs="Calibri"/>
        </w:rPr>
        <w:t xml:space="preserve">Choose shoes that have a wide toe </w:t>
      </w:r>
      <w:proofErr w:type="gramStart"/>
      <w:r w:rsidRPr="0050715C">
        <w:rPr>
          <w:rFonts w:ascii="Calibri" w:eastAsia="Times New Roman" w:hAnsi="Calibri" w:cs="Calibri"/>
        </w:rPr>
        <w:t>box, and</w:t>
      </w:r>
      <w:proofErr w:type="gramEnd"/>
      <w:r w:rsidRPr="0050715C">
        <w:rPr>
          <w:rFonts w:ascii="Calibri" w:eastAsia="Times New Roman" w:hAnsi="Calibri" w:cs="Calibri"/>
        </w:rPr>
        <w:t xml:space="preserve"> avoid those with pointed toes or high heels. </w:t>
      </w:r>
    </w:p>
    <w:p w14:paraId="50303451" w14:textId="77777777" w:rsidR="0050715C" w:rsidRPr="0050715C" w:rsidRDefault="0050715C" w:rsidP="0050715C">
      <w:pPr>
        <w:numPr>
          <w:ilvl w:val="0"/>
          <w:numId w:val="1"/>
        </w:numPr>
        <w:spacing w:after="0" w:line="240" w:lineRule="auto"/>
        <w:ind w:left="1080" w:firstLine="0"/>
        <w:textAlignment w:val="baseline"/>
        <w:rPr>
          <w:rFonts w:ascii="Calibri" w:eastAsia="Times New Roman" w:hAnsi="Calibri" w:cs="Calibri"/>
        </w:rPr>
      </w:pPr>
      <w:r w:rsidRPr="0050715C">
        <w:rPr>
          <w:rFonts w:ascii="Calibri" w:eastAsia="Times New Roman" w:hAnsi="Calibri" w:cs="Calibri"/>
          <w:b/>
          <w:bCs/>
        </w:rPr>
        <w:t xml:space="preserve">Padding. </w:t>
      </w:r>
      <w:proofErr w:type="spellStart"/>
      <w:r w:rsidRPr="0050715C">
        <w:rPr>
          <w:rFonts w:ascii="Calibri" w:eastAsia="Times New Roman" w:hAnsi="Calibri" w:cs="Calibri"/>
        </w:rPr>
        <w:t>Bunionette</w:t>
      </w:r>
      <w:proofErr w:type="spellEnd"/>
      <w:r w:rsidRPr="0050715C">
        <w:rPr>
          <w:rFonts w:ascii="Calibri" w:eastAsia="Times New Roman" w:hAnsi="Calibri" w:cs="Calibri"/>
        </w:rPr>
        <w:t xml:space="preserve"> pads placed over the area may help reduce pain. </w:t>
      </w:r>
    </w:p>
    <w:p w14:paraId="6453D62C" w14:textId="77777777" w:rsidR="0050715C" w:rsidRPr="0050715C" w:rsidRDefault="0050715C" w:rsidP="0050715C">
      <w:pPr>
        <w:numPr>
          <w:ilvl w:val="0"/>
          <w:numId w:val="2"/>
        </w:numPr>
        <w:spacing w:after="0" w:line="240" w:lineRule="auto"/>
        <w:ind w:left="1800" w:firstLine="0"/>
        <w:textAlignment w:val="baseline"/>
        <w:rPr>
          <w:rFonts w:ascii="Calibri" w:eastAsia="Times New Roman" w:hAnsi="Calibri" w:cs="Calibri"/>
        </w:rPr>
      </w:pPr>
      <w:hyperlink r:id="rId8" w:tgtFrame="_blank" w:history="1">
        <w:r w:rsidRPr="0050715C">
          <w:rPr>
            <w:rFonts w:ascii="Calibri" w:eastAsia="Times New Roman" w:hAnsi="Calibri" w:cs="Calibri"/>
            <w:color w:val="0563C1"/>
            <w:u w:val="single"/>
          </w:rPr>
          <w:t>www.myfootshop.com</w:t>
        </w:r>
      </w:hyperlink>
      <w:r w:rsidRPr="0050715C">
        <w:rPr>
          <w:rFonts w:ascii="Calibri" w:eastAsia="Times New Roman" w:hAnsi="Calibri" w:cs="Calibri"/>
        </w:rPr>
        <w:t xml:space="preserve"> --&gt; Bunion Products --&gt; Tailors Bunion Pads </w:t>
      </w:r>
    </w:p>
    <w:p w14:paraId="7F4C5283" w14:textId="54692523" w:rsidR="0050715C" w:rsidRPr="0050715C" w:rsidRDefault="0050715C" w:rsidP="0050715C">
      <w:pPr>
        <w:numPr>
          <w:ilvl w:val="0"/>
          <w:numId w:val="2"/>
        </w:numPr>
        <w:spacing w:after="0" w:line="240" w:lineRule="auto"/>
        <w:ind w:left="1800" w:firstLine="0"/>
        <w:textAlignment w:val="baseline"/>
        <w:rPr>
          <w:rFonts w:ascii="Calibri" w:eastAsia="Times New Roman" w:hAnsi="Calibri" w:cs="Calibri"/>
        </w:rPr>
      </w:pPr>
      <w:r w:rsidRPr="0050715C">
        <w:rPr>
          <w:noProof/>
        </w:rPr>
        <w:drawing>
          <wp:inline distT="0" distB="0" distL="0" distR="0" wp14:anchorId="06D91F54" wp14:editId="5FC99BC1">
            <wp:extent cx="3429000" cy="3429000"/>
            <wp:effectExtent l="0" t="0" r="0" b="0"/>
            <wp:docPr id="3" name="Picture 3" descr="A picture containing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han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3429000"/>
                    </a:xfrm>
                    <a:prstGeom prst="rect">
                      <a:avLst/>
                    </a:prstGeom>
                    <a:noFill/>
                    <a:ln>
                      <a:noFill/>
                    </a:ln>
                  </pic:spPr>
                </pic:pic>
              </a:graphicData>
            </a:graphic>
          </wp:inline>
        </w:drawing>
      </w:r>
      <w:r w:rsidRPr="0050715C">
        <w:rPr>
          <w:rFonts w:ascii="Calibri" w:eastAsia="Times New Roman" w:hAnsi="Calibri" w:cs="Calibri"/>
        </w:rPr>
        <w:t> </w:t>
      </w:r>
    </w:p>
    <w:p w14:paraId="2E066773" w14:textId="77777777" w:rsidR="0050715C" w:rsidRPr="0050715C" w:rsidRDefault="0050715C" w:rsidP="0050715C">
      <w:pPr>
        <w:numPr>
          <w:ilvl w:val="0"/>
          <w:numId w:val="3"/>
        </w:numPr>
        <w:spacing w:after="0" w:line="240" w:lineRule="auto"/>
        <w:ind w:left="1080" w:firstLine="0"/>
        <w:textAlignment w:val="baseline"/>
        <w:rPr>
          <w:rFonts w:ascii="Calibri" w:eastAsia="Times New Roman" w:hAnsi="Calibri" w:cs="Calibri"/>
        </w:rPr>
      </w:pPr>
      <w:r w:rsidRPr="0050715C">
        <w:rPr>
          <w:rFonts w:ascii="Calibri" w:eastAsia="Times New Roman" w:hAnsi="Calibri" w:cs="Calibri"/>
          <w:b/>
          <w:bCs/>
        </w:rPr>
        <w:t>Oral medications.</w:t>
      </w:r>
      <w:r w:rsidRPr="0050715C">
        <w:rPr>
          <w:rFonts w:ascii="Calibri" w:eastAsia="Times New Roman" w:hAnsi="Calibri" w:cs="Calibri"/>
        </w:rPr>
        <w:t xml:space="preserve"> Nonsteroidal anti-inflammatory drugs (NSAIDs), such as ibuprofen, may help relieve the pain and inflammation. </w:t>
      </w:r>
    </w:p>
    <w:p w14:paraId="46BB63FE" w14:textId="77777777" w:rsidR="0050715C" w:rsidRPr="0050715C" w:rsidRDefault="0050715C" w:rsidP="0050715C">
      <w:pPr>
        <w:numPr>
          <w:ilvl w:val="0"/>
          <w:numId w:val="4"/>
        </w:numPr>
        <w:spacing w:after="0" w:line="240" w:lineRule="auto"/>
        <w:ind w:left="1080" w:firstLine="0"/>
        <w:textAlignment w:val="baseline"/>
        <w:rPr>
          <w:rFonts w:ascii="Calibri" w:eastAsia="Times New Roman" w:hAnsi="Calibri" w:cs="Calibri"/>
        </w:rPr>
      </w:pPr>
      <w:r w:rsidRPr="0050715C">
        <w:rPr>
          <w:rFonts w:ascii="Calibri" w:eastAsia="Times New Roman" w:hAnsi="Calibri" w:cs="Calibri"/>
          <w:b/>
          <w:bCs/>
        </w:rPr>
        <w:t xml:space="preserve">Icing. </w:t>
      </w:r>
      <w:r w:rsidRPr="0050715C">
        <w:rPr>
          <w:rFonts w:ascii="Calibri" w:eastAsia="Times New Roman" w:hAnsi="Calibri" w:cs="Calibri"/>
        </w:rPr>
        <w:t>An ice pack may be applied to reduce pain and inflammation. Wrap the pack in a thin towel rather than placing ice directly on your skin. </w:t>
      </w:r>
    </w:p>
    <w:p w14:paraId="1DF7F07A" w14:textId="77777777" w:rsidR="0050715C" w:rsidRPr="0050715C" w:rsidRDefault="0050715C" w:rsidP="0050715C">
      <w:pPr>
        <w:numPr>
          <w:ilvl w:val="0"/>
          <w:numId w:val="4"/>
        </w:numPr>
        <w:spacing w:after="0" w:line="240" w:lineRule="auto"/>
        <w:ind w:left="1080" w:firstLine="0"/>
        <w:textAlignment w:val="baseline"/>
        <w:rPr>
          <w:rFonts w:ascii="Calibri" w:eastAsia="Times New Roman" w:hAnsi="Calibri" w:cs="Calibri"/>
        </w:rPr>
      </w:pPr>
      <w:r w:rsidRPr="0050715C">
        <w:rPr>
          <w:rFonts w:ascii="Calibri" w:eastAsia="Times New Roman" w:hAnsi="Calibri" w:cs="Calibri"/>
          <w:b/>
          <w:bCs/>
        </w:rPr>
        <w:t>Injection therapy. I</w:t>
      </w:r>
      <w:r w:rsidRPr="0050715C">
        <w:rPr>
          <w:rFonts w:ascii="Calibri" w:eastAsia="Times New Roman" w:hAnsi="Calibri" w:cs="Calibri"/>
        </w:rPr>
        <w:t>njections of corticosteroid may be used to treat the inflamed tissue around the joint. </w:t>
      </w:r>
    </w:p>
    <w:p w14:paraId="4BD12CB2" w14:textId="77777777" w:rsidR="0050715C" w:rsidRPr="0050715C" w:rsidRDefault="0050715C" w:rsidP="0050715C">
      <w:pPr>
        <w:numPr>
          <w:ilvl w:val="0"/>
          <w:numId w:val="4"/>
        </w:numPr>
        <w:spacing w:after="0" w:line="240" w:lineRule="auto"/>
        <w:ind w:left="1080" w:firstLine="0"/>
        <w:textAlignment w:val="baseline"/>
        <w:rPr>
          <w:rFonts w:ascii="Calibri" w:eastAsia="Times New Roman" w:hAnsi="Calibri" w:cs="Calibri"/>
        </w:rPr>
      </w:pPr>
      <w:r w:rsidRPr="0050715C">
        <w:rPr>
          <w:rFonts w:ascii="Calibri" w:eastAsia="Times New Roman" w:hAnsi="Calibri" w:cs="Calibri"/>
          <w:b/>
          <w:bCs/>
        </w:rPr>
        <w:t>Orthotic devices.</w:t>
      </w:r>
      <w:r w:rsidRPr="0050715C">
        <w:rPr>
          <w:rFonts w:ascii="Calibri" w:eastAsia="Times New Roman" w:hAnsi="Calibri" w:cs="Calibri"/>
        </w:rPr>
        <w:t xml:space="preserve"> In some cases, custom orthotic devices may be provided by the foot and ankle surgeon. </w:t>
      </w:r>
    </w:p>
    <w:p w14:paraId="32AC813B" w14:textId="77777777" w:rsidR="0050715C" w:rsidRPr="0050715C" w:rsidRDefault="0050715C" w:rsidP="0050715C">
      <w:pPr>
        <w:spacing w:after="0" w:line="240" w:lineRule="auto"/>
        <w:ind w:left="360"/>
        <w:textAlignment w:val="baseline"/>
        <w:rPr>
          <w:rFonts w:ascii="Segoe UI" w:eastAsia="Times New Roman" w:hAnsi="Segoe UI" w:cs="Segoe UI"/>
          <w:sz w:val="18"/>
          <w:szCs w:val="18"/>
        </w:rPr>
      </w:pPr>
      <w:r w:rsidRPr="0050715C">
        <w:rPr>
          <w:rFonts w:ascii="Calibri" w:eastAsia="Times New Roman" w:hAnsi="Calibri" w:cs="Calibri"/>
        </w:rPr>
        <w:t> </w:t>
      </w:r>
    </w:p>
    <w:p w14:paraId="1EE682BC" w14:textId="77777777" w:rsidR="0050715C" w:rsidRPr="0050715C" w:rsidRDefault="0050715C" w:rsidP="0050715C">
      <w:pPr>
        <w:spacing w:after="0" w:line="240" w:lineRule="auto"/>
        <w:textAlignment w:val="baseline"/>
        <w:rPr>
          <w:rFonts w:ascii="Segoe UI" w:eastAsia="Times New Roman" w:hAnsi="Segoe UI" w:cs="Segoe UI"/>
          <w:color w:val="2F5496"/>
          <w:sz w:val="18"/>
          <w:szCs w:val="18"/>
        </w:rPr>
      </w:pPr>
      <w:r w:rsidRPr="0050715C">
        <w:rPr>
          <w:rFonts w:ascii="Calibri Light" w:eastAsia="Times New Roman" w:hAnsi="Calibri Light" w:cs="Calibri Light"/>
          <w:color w:val="2F5496"/>
          <w:sz w:val="26"/>
          <w:szCs w:val="26"/>
        </w:rPr>
        <w:lastRenderedPageBreak/>
        <w:t>When Is Surgery Needed? </w:t>
      </w:r>
    </w:p>
    <w:p w14:paraId="0C323905" w14:textId="77777777" w:rsidR="0050715C" w:rsidRPr="0050715C" w:rsidRDefault="0050715C" w:rsidP="0050715C">
      <w:pPr>
        <w:spacing w:after="0" w:line="240" w:lineRule="auto"/>
        <w:textAlignment w:val="baseline"/>
        <w:rPr>
          <w:rFonts w:ascii="Segoe UI" w:eastAsia="Times New Roman" w:hAnsi="Segoe UI" w:cs="Segoe UI"/>
          <w:sz w:val="18"/>
          <w:szCs w:val="18"/>
        </w:rPr>
      </w:pPr>
      <w:r w:rsidRPr="0050715C">
        <w:rPr>
          <w:rFonts w:ascii="Calibri" w:eastAsia="Times New Roman" w:hAnsi="Calibri" w:cs="Calibri"/>
        </w:rPr>
        <w:t xml:space="preserve">Surgery is often considered when pain continues despite the above approaches. In selecting the procedure or combination of procedures for your case, the foot and ankle surgeon will take into consideration the extent of your deformity based on the x-ray findings, your age, your activity </w:t>
      </w:r>
      <w:proofErr w:type="gramStart"/>
      <w:r w:rsidRPr="0050715C">
        <w:rPr>
          <w:rFonts w:ascii="Calibri" w:eastAsia="Times New Roman" w:hAnsi="Calibri" w:cs="Calibri"/>
        </w:rPr>
        <w:t>level</w:t>
      </w:r>
      <w:proofErr w:type="gramEnd"/>
      <w:r w:rsidRPr="0050715C">
        <w:rPr>
          <w:rFonts w:ascii="Calibri" w:eastAsia="Times New Roman" w:hAnsi="Calibri" w:cs="Calibri"/>
        </w:rPr>
        <w:t xml:space="preserve"> and other factors. The length of the recovery period will vary, depending on the procedure or procedures performed. </w:t>
      </w:r>
    </w:p>
    <w:p w14:paraId="7DC23CAB" w14:textId="77777777" w:rsidR="0050715C" w:rsidRPr="0050715C" w:rsidRDefault="0050715C" w:rsidP="0050715C">
      <w:pPr>
        <w:spacing w:after="0" w:line="240" w:lineRule="auto"/>
        <w:textAlignment w:val="baseline"/>
        <w:rPr>
          <w:rFonts w:ascii="Segoe UI" w:eastAsia="Times New Roman" w:hAnsi="Segoe UI" w:cs="Segoe UI"/>
          <w:sz w:val="18"/>
          <w:szCs w:val="18"/>
        </w:rPr>
      </w:pPr>
      <w:r w:rsidRPr="0050715C">
        <w:rPr>
          <w:rFonts w:ascii="Calibri" w:eastAsia="Times New Roman" w:hAnsi="Calibri" w:cs="Calibri"/>
        </w:rPr>
        <w:t>https://www.foothealthfacts.org/conditions/tailor-s-bunion-(bunionette) </w:t>
      </w:r>
    </w:p>
    <w:p w14:paraId="61DD24D7" w14:textId="77777777" w:rsidR="0050715C" w:rsidRDefault="0050715C"/>
    <w:sectPr w:rsidR="005071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33381"/>
    <w:multiLevelType w:val="multilevel"/>
    <w:tmpl w:val="45E0F76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03196D"/>
    <w:multiLevelType w:val="multilevel"/>
    <w:tmpl w:val="36CC826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5BA74E02"/>
    <w:multiLevelType w:val="multilevel"/>
    <w:tmpl w:val="F0208FE6"/>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7AE7325E"/>
    <w:multiLevelType w:val="multilevel"/>
    <w:tmpl w:val="1B8888F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530455754">
    <w:abstractNumId w:val="0"/>
  </w:num>
  <w:num w:numId="2" w16cid:durableId="895354974">
    <w:abstractNumId w:val="2"/>
  </w:num>
  <w:num w:numId="3" w16cid:durableId="1089157834">
    <w:abstractNumId w:val="3"/>
  </w:num>
  <w:num w:numId="4" w16cid:durableId="255870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15C"/>
    <w:rsid w:val="00507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EC54F"/>
  <w15:chartTrackingRefBased/>
  <w15:docId w15:val="{EDD844AB-760F-4746-94D3-649B7920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071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50715C"/>
  </w:style>
  <w:style w:type="character" w:customStyle="1" w:styleId="normaltextrun">
    <w:name w:val="normaltextrun"/>
    <w:basedOn w:val="DefaultParagraphFont"/>
    <w:rsid w:val="00507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544115">
      <w:bodyDiv w:val="1"/>
      <w:marLeft w:val="0"/>
      <w:marRight w:val="0"/>
      <w:marTop w:val="0"/>
      <w:marBottom w:val="0"/>
      <w:divBdr>
        <w:top w:val="none" w:sz="0" w:space="0" w:color="auto"/>
        <w:left w:val="none" w:sz="0" w:space="0" w:color="auto"/>
        <w:bottom w:val="none" w:sz="0" w:space="0" w:color="auto"/>
        <w:right w:val="none" w:sz="0" w:space="0" w:color="auto"/>
      </w:divBdr>
      <w:divsChild>
        <w:div w:id="1253126101">
          <w:marLeft w:val="0"/>
          <w:marRight w:val="0"/>
          <w:marTop w:val="0"/>
          <w:marBottom w:val="0"/>
          <w:divBdr>
            <w:top w:val="none" w:sz="0" w:space="0" w:color="auto"/>
            <w:left w:val="none" w:sz="0" w:space="0" w:color="auto"/>
            <w:bottom w:val="none" w:sz="0" w:space="0" w:color="auto"/>
            <w:right w:val="none" w:sz="0" w:space="0" w:color="auto"/>
          </w:divBdr>
        </w:div>
        <w:div w:id="169759902">
          <w:marLeft w:val="0"/>
          <w:marRight w:val="0"/>
          <w:marTop w:val="0"/>
          <w:marBottom w:val="0"/>
          <w:divBdr>
            <w:top w:val="none" w:sz="0" w:space="0" w:color="auto"/>
            <w:left w:val="none" w:sz="0" w:space="0" w:color="auto"/>
            <w:bottom w:val="none" w:sz="0" w:space="0" w:color="auto"/>
            <w:right w:val="none" w:sz="0" w:space="0" w:color="auto"/>
          </w:divBdr>
        </w:div>
        <w:div w:id="1462503020">
          <w:marLeft w:val="0"/>
          <w:marRight w:val="0"/>
          <w:marTop w:val="0"/>
          <w:marBottom w:val="0"/>
          <w:divBdr>
            <w:top w:val="none" w:sz="0" w:space="0" w:color="auto"/>
            <w:left w:val="none" w:sz="0" w:space="0" w:color="auto"/>
            <w:bottom w:val="none" w:sz="0" w:space="0" w:color="auto"/>
            <w:right w:val="none" w:sz="0" w:space="0" w:color="auto"/>
          </w:divBdr>
        </w:div>
        <w:div w:id="1917478000">
          <w:marLeft w:val="0"/>
          <w:marRight w:val="0"/>
          <w:marTop w:val="0"/>
          <w:marBottom w:val="0"/>
          <w:divBdr>
            <w:top w:val="none" w:sz="0" w:space="0" w:color="auto"/>
            <w:left w:val="none" w:sz="0" w:space="0" w:color="auto"/>
            <w:bottom w:val="none" w:sz="0" w:space="0" w:color="auto"/>
            <w:right w:val="none" w:sz="0" w:space="0" w:color="auto"/>
          </w:divBdr>
        </w:div>
        <w:div w:id="1017923605">
          <w:marLeft w:val="0"/>
          <w:marRight w:val="0"/>
          <w:marTop w:val="0"/>
          <w:marBottom w:val="0"/>
          <w:divBdr>
            <w:top w:val="none" w:sz="0" w:space="0" w:color="auto"/>
            <w:left w:val="none" w:sz="0" w:space="0" w:color="auto"/>
            <w:bottom w:val="none" w:sz="0" w:space="0" w:color="auto"/>
            <w:right w:val="none" w:sz="0" w:space="0" w:color="auto"/>
          </w:divBdr>
        </w:div>
        <w:div w:id="2069184970">
          <w:marLeft w:val="0"/>
          <w:marRight w:val="0"/>
          <w:marTop w:val="0"/>
          <w:marBottom w:val="0"/>
          <w:divBdr>
            <w:top w:val="none" w:sz="0" w:space="0" w:color="auto"/>
            <w:left w:val="none" w:sz="0" w:space="0" w:color="auto"/>
            <w:bottom w:val="none" w:sz="0" w:space="0" w:color="auto"/>
            <w:right w:val="none" w:sz="0" w:space="0" w:color="auto"/>
          </w:divBdr>
        </w:div>
        <w:div w:id="12999603">
          <w:marLeft w:val="0"/>
          <w:marRight w:val="0"/>
          <w:marTop w:val="0"/>
          <w:marBottom w:val="0"/>
          <w:divBdr>
            <w:top w:val="none" w:sz="0" w:space="0" w:color="auto"/>
            <w:left w:val="none" w:sz="0" w:space="0" w:color="auto"/>
            <w:bottom w:val="none" w:sz="0" w:space="0" w:color="auto"/>
            <w:right w:val="none" w:sz="0" w:space="0" w:color="auto"/>
          </w:divBdr>
        </w:div>
        <w:div w:id="243608033">
          <w:marLeft w:val="0"/>
          <w:marRight w:val="0"/>
          <w:marTop w:val="0"/>
          <w:marBottom w:val="0"/>
          <w:divBdr>
            <w:top w:val="none" w:sz="0" w:space="0" w:color="auto"/>
            <w:left w:val="none" w:sz="0" w:space="0" w:color="auto"/>
            <w:bottom w:val="none" w:sz="0" w:space="0" w:color="auto"/>
            <w:right w:val="none" w:sz="0" w:space="0" w:color="auto"/>
          </w:divBdr>
        </w:div>
        <w:div w:id="849489924">
          <w:marLeft w:val="0"/>
          <w:marRight w:val="0"/>
          <w:marTop w:val="0"/>
          <w:marBottom w:val="0"/>
          <w:divBdr>
            <w:top w:val="none" w:sz="0" w:space="0" w:color="auto"/>
            <w:left w:val="none" w:sz="0" w:space="0" w:color="auto"/>
            <w:bottom w:val="none" w:sz="0" w:space="0" w:color="auto"/>
            <w:right w:val="none" w:sz="0" w:space="0" w:color="auto"/>
          </w:divBdr>
        </w:div>
        <w:div w:id="404497815">
          <w:marLeft w:val="0"/>
          <w:marRight w:val="0"/>
          <w:marTop w:val="0"/>
          <w:marBottom w:val="0"/>
          <w:divBdr>
            <w:top w:val="none" w:sz="0" w:space="0" w:color="auto"/>
            <w:left w:val="none" w:sz="0" w:space="0" w:color="auto"/>
            <w:bottom w:val="none" w:sz="0" w:space="0" w:color="auto"/>
            <w:right w:val="none" w:sz="0" w:space="0" w:color="auto"/>
          </w:divBdr>
        </w:div>
        <w:div w:id="666397705">
          <w:marLeft w:val="0"/>
          <w:marRight w:val="0"/>
          <w:marTop w:val="0"/>
          <w:marBottom w:val="0"/>
          <w:divBdr>
            <w:top w:val="none" w:sz="0" w:space="0" w:color="auto"/>
            <w:left w:val="none" w:sz="0" w:space="0" w:color="auto"/>
            <w:bottom w:val="none" w:sz="0" w:space="0" w:color="auto"/>
            <w:right w:val="none" w:sz="0" w:space="0" w:color="auto"/>
          </w:divBdr>
        </w:div>
        <w:div w:id="1292322000">
          <w:marLeft w:val="0"/>
          <w:marRight w:val="0"/>
          <w:marTop w:val="0"/>
          <w:marBottom w:val="0"/>
          <w:divBdr>
            <w:top w:val="none" w:sz="0" w:space="0" w:color="auto"/>
            <w:left w:val="none" w:sz="0" w:space="0" w:color="auto"/>
            <w:bottom w:val="none" w:sz="0" w:space="0" w:color="auto"/>
            <w:right w:val="none" w:sz="0" w:space="0" w:color="auto"/>
          </w:divBdr>
        </w:div>
        <w:div w:id="82991970">
          <w:marLeft w:val="0"/>
          <w:marRight w:val="0"/>
          <w:marTop w:val="0"/>
          <w:marBottom w:val="0"/>
          <w:divBdr>
            <w:top w:val="none" w:sz="0" w:space="0" w:color="auto"/>
            <w:left w:val="none" w:sz="0" w:space="0" w:color="auto"/>
            <w:bottom w:val="none" w:sz="0" w:space="0" w:color="auto"/>
            <w:right w:val="none" w:sz="0" w:space="0" w:color="auto"/>
          </w:divBdr>
        </w:div>
        <w:div w:id="1569416536">
          <w:marLeft w:val="0"/>
          <w:marRight w:val="0"/>
          <w:marTop w:val="0"/>
          <w:marBottom w:val="0"/>
          <w:divBdr>
            <w:top w:val="none" w:sz="0" w:space="0" w:color="auto"/>
            <w:left w:val="none" w:sz="0" w:space="0" w:color="auto"/>
            <w:bottom w:val="none" w:sz="0" w:space="0" w:color="auto"/>
            <w:right w:val="none" w:sz="0" w:space="0" w:color="auto"/>
          </w:divBdr>
        </w:div>
        <w:div w:id="1901937430">
          <w:marLeft w:val="0"/>
          <w:marRight w:val="0"/>
          <w:marTop w:val="0"/>
          <w:marBottom w:val="0"/>
          <w:divBdr>
            <w:top w:val="none" w:sz="0" w:space="0" w:color="auto"/>
            <w:left w:val="none" w:sz="0" w:space="0" w:color="auto"/>
            <w:bottom w:val="none" w:sz="0" w:space="0" w:color="auto"/>
            <w:right w:val="none" w:sz="0" w:space="0" w:color="auto"/>
          </w:divBdr>
          <w:divsChild>
            <w:div w:id="1119488457">
              <w:marLeft w:val="0"/>
              <w:marRight w:val="0"/>
              <w:marTop w:val="0"/>
              <w:marBottom w:val="0"/>
              <w:divBdr>
                <w:top w:val="none" w:sz="0" w:space="0" w:color="auto"/>
                <w:left w:val="none" w:sz="0" w:space="0" w:color="auto"/>
                <w:bottom w:val="none" w:sz="0" w:space="0" w:color="auto"/>
                <w:right w:val="none" w:sz="0" w:space="0" w:color="auto"/>
              </w:divBdr>
            </w:div>
            <w:div w:id="798915432">
              <w:marLeft w:val="0"/>
              <w:marRight w:val="0"/>
              <w:marTop w:val="0"/>
              <w:marBottom w:val="0"/>
              <w:divBdr>
                <w:top w:val="none" w:sz="0" w:space="0" w:color="auto"/>
                <w:left w:val="none" w:sz="0" w:space="0" w:color="auto"/>
                <w:bottom w:val="none" w:sz="0" w:space="0" w:color="auto"/>
                <w:right w:val="none" w:sz="0" w:space="0" w:color="auto"/>
              </w:divBdr>
            </w:div>
            <w:div w:id="2120253058">
              <w:marLeft w:val="0"/>
              <w:marRight w:val="0"/>
              <w:marTop w:val="0"/>
              <w:marBottom w:val="0"/>
              <w:divBdr>
                <w:top w:val="none" w:sz="0" w:space="0" w:color="auto"/>
                <w:left w:val="none" w:sz="0" w:space="0" w:color="auto"/>
                <w:bottom w:val="none" w:sz="0" w:space="0" w:color="auto"/>
                <w:right w:val="none" w:sz="0" w:space="0" w:color="auto"/>
              </w:divBdr>
            </w:div>
          </w:divsChild>
        </w:div>
        <w:div w:id="1406806136">
          <w:marLeft w:val="0"/>
          <w:marRight w:val="0"/>
          <w:marTop w:val="0"/>
          <w:marBottom w:val="0"/>
          <w:divBdr>
            <w:top w:val="none" w:sz="0" w:space="0" w:color="auto"/>
            <w:left w:val="none" w:sz="0" w:space="0" w:color="auto"/>
            <w:bottom w:val="none" w:sz="0" w:space="0" w:color="auto"/>
            <w:right w:val="none" w:sz="0" w:space="0" w:color="auto"/>
          </w:divBdr>
          <w:divsChild>
            <w:div w:id="1893079417">
              <w:marLeft w:val="0"/>
              <w:marRight w:val="0"/>
              <w:marTop w:val="0"/>
              <w:marBottom w:val="0"/>
              <w:divBdr>
                <w:top w:val="none" w:sz="0" w:space="0" w:color="auto"/>
                <w:left w:val="none" w:sz="0" w:space="0" w:color="auto"/>
                <w:bottom w:val="none" w:sz="0" w:space="0" w:color="auto"/>
                <w:right w:val="none" w:sz="0" w:space="0" w:color="auto"/>
              </w:divBdr>
            </w:div>
            <w:div w:id="890535665">
              <w:marLeft w:val="0"/>
              <w:marRight w:val="0"/>
              <w:marTop w:val="0"/>
              <w:marBottom w:val="0"/>
              <w:divBdr>
                <w:top w:val="none" w:sz="0" w:space="0" w:color="auto"/>
                <w:left w:val="none" w:sz="0" w:space="0" w:color="auto"/>
                <w:bottom w:val="none" w:sz="0" w:space="0" w:color="auto"/>
                <w:right w:val="none" w:sz="0" w:space="0" w:color="auto"/>
              </w:divBdr>
            </w:div>
            <w:div w:id="125466725">
              <w:marLeft w:val="0"/>
              <w:marRight w:val="0"/>
              <w:marTop w:val="0"/>
              <w:marBottom w:val="0"/>
              <w:divBdr>
                <w:top w:val="none" w:sz="0" w:space="0" w:color="auto"/>
                <w:left w:val="none" w:sz="0" w:space="0" w:color="auto"/>
                <w:bottom w:val="none" w:sz="0" w:space="0" w:color="auto"/>
                <w:right w:val="none" w:sz="0" w:space="0" w:color="auto"/>
              </w:divBdr>
            </w:div>
          </w:divsChild>
        </w:div>
        <w:div w:id="324361697">
          <w:marLeft w:val="0"/>
          <w:marRight w:val="0"/>
          <w:marTop w:val="0"/>
          <w:marBottom w:val="0"/>
          <w:divBdr>
            <w:top w:val="none" w:sz="0" w:space="0" w:color="auto"/>
            <w:left w:val="none" w:sz="0" w:space="0" w:color="auto"/>
            <w:bottom w:val="none" w:sz="0" w:space="0" w:color="auto"/>
            <w:right w:val="none" w:sz="0" w:space="0" w:color="auto"/>
          </w:divBdr>
        </w:div>
        <w:div w:id="355430729">
          <w:marLeft w:val="0"/>
          <w:marRight w:val="0"/>
          <w:marTop w:val="0"/>
          <w:marBottom w:val="0"/>
          <w:divBdr>
            <w:top w:val="none" w:sz="0" w:space="0" w:color="auto"/>
            <w:left w:val="none" w:sz="0" w:space="0" w:color="auto"/>
            <w:bottom w:val="none" w:sz="0" w:space="0" w:color="auto"/>
            <w:right w:val="none" w:sz="0" w:space="0" w:color="auto"/>
          </w:divBdr>
        </w:div>
      </w:divsChild>
    </w:div>
    <w:div w:id="57936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footshop.com/"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550</Words>
  <Characters>3137</Characters>
  <Application>Microsoft Office Word</Application>
  <DocSecurity>0</DocSecurity>
  <Lines>26</Lines>
  <Paragraphs>7</Paragraphs>
  <ScaleCrop>false</ScaleCrop>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Willkom</dc:creator>
  <cp:keywords/>
  <dc:description/>
  <cp:lastModifiedBy>Allison Willkom</cp:lastModifiedBy>
  <cp:revision>1</cp:revision>
  <dcterms:created xsi:type="dcterms:W3CDTF">2022-04-08T19:35:00Z</dcterms:created>
  <dcterms:modified xsi:type="dcterms:W3CDTF">2022-04-08T19:36:00Z</dcterms:modified>
</cp:coreProperties>
</file>