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EA90" w14:textId="2E620BDC"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noProof/>
        </w:rPr>
        <w:drawing>
          <wp:inline distT="0" distB="0" distL="0" distR="0" wp14:anchorId="026DB8CA" wp14:editId="4656C3E5">
            <wp:extent cx="5086350" cy="16002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
                    <a:stretch>
                      <a:fillRect/>
                    </a:stretch>
                  </pic:blipFill>
                  <pic:spPr>
                    <a:xfrm>
                      <a:off x="0" y="0"/>
                      <a:ext cx="5086350" cy="1600200"/>
                    </a:xfrm>
                    <a:prstGeom prst="rect">
                      <a:avLst/>
                    </a:prstGeom>
                  </pic:spPr>
                </pic:pic>
              </a:graphicData>
            </a:graphic>
          </wp:inline>
        </w:drawing>
      </w:r>
    </w:p>
    <w:p w14:paraId="591109FB" w14:textId="77777777" w:rsidR="00306212" w:rsidRDefault="00306212" w:rsidP="00306212">
      <w:pPr>
        <w:pStyle w:val="paragraph"/>
        <w:spacing w:before="0" w:beforeAutospacing="0" w:after="0" w:afterAutospacing="0"/>
        <w:textAlignment w:val="baseline"/>
        <w:rPr>
          <w:rStyle w:val="normaltextrun"/>
          <w:rFonts w:ascii="Calibri" w:hAnsi="Calibri" w:cs="Calibri"/>
          <w:sz w:val="22"/>
          <w:szCs w:val="22"/>
        </w:rPr>
      </w:pPr>
    </w:p>
    <w:p w14:paraId="33A343A5" w14:textId="68459EDA"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 was a pleasure seeing you today. I hope that I was able to answer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your questions. My goal is to partner with you to help you meet your healthcare needs. If you would like to schedule another appointment with me, </w:t>
      </w:r>
      <w:r>
        <w:rPr>
          <w:rStyle w:val="normaltextrun"/>
          <w:rFonts w:ascii="Calibri" w:hAnsi="Calibri" w:cs="Calibri"/>
          <w:sz w:val="22"/>
          <w:szCs w:val="22"/>
        </w:rPr>
        <w:t xml:space="preserve">please </w:t>
      </w:r>
      <w:r>
        <w:rPr>
          <w:rStyle w:val="normaltextrun"/>
          <w:rFonts w:ascii="Calibri" w:hAnsi="Calibri" w:cs="Calibri"/>
          <w:b/>
          <w:bCs/>
          <w:sz w:val="22"/>
          <w:szCs w:val="22"/>
        </w:rPr>
        <w:t xml:space="preserve">call </w:t>
      </w:r>
      <w:r>
        <w:rPr>
          <w:rStyle w:val="normaltextrun"/>
          <w:rFonts w:ascii="Calibri" w:hAnsi="Calibri" w:cs="Calibri"/>
          <w:b/>
          <w:bCs/>
          <w:sz w:val="22"/>
          <w:szCs w:val="22"/>
        </w:rPr>
        <w:t>763-421-7300</w:t>
      </w:r>
      <w:r>
        <w:rPr>
          <w:rStyle w:val="normaltextrun"/>
          <w:rFonts w:ascii="Calibri" w:hAnsi="Calibri" w:cs="Calibri"/>
          <w:b/>
          <w:bCs/>
          <w:sz w:val="22"/>
          <w:szCs w:val="22"/>
        </w:rPr>
        <w:t>.</w:t>
      </w:r>
      <w:r>
        <w:rPr>
          <w:rStyle w:val="normaltextrun"/>
          <w:rFonts w:ascii="Calibri" w:hAnsi="Calibri" w:cs="Calibri"/>
          <w:sz w:val="22"/>
          <w:szCs w:val="22"/>
        </w:rPr>
        <w:t xml:space="preserve"> Have a great day! </w:t>
      </w:r>
      <w:r>
        <w:rPr>
          <w:rStyle w:val="eop"/>
          <w:rFonts w:ascii="Calibri" w:hAnsi="Calibri" w:cs="Calibri"/>
          <w:sz w:val="22"/>
          <w:szCs w:val="22"/>
        </w:rPr>
        <w:t> </w:t>
      </w:r>
    </w:p>
    <w:p w14:paraId="1966E6A9"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72CD217" wp14:editId="1D84A7F4">
            <wp:extent cx="2336800" cy="641350"/>
            <wp:effectExtent l="0" t="0" r="6350" b="635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Fonts w:ascii="Calibri" w:hAnsi="Calibri" w:cs="Calibri"/>
          <w:sz w:val="22"/>
          <w:szCs w:val="22"/>
        </w:rPr>
        <w:t> </w:t>
      </w:r>
    </w:p>
    <w:p w14:paraId="1BABB372" w14:textId="51EBFED1" w:rsidR="00306212" w:rsidRDefault="00306212" w:rsidP="0030621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Allison Willkom, DPM</w:t>
      </w:r>
      <w:r>
        <w:rPr>
          <w:rStyle w:val="eop"/>
          <w:rFonts w:ascii="Calibri" w:hAnsi="Calibri" w:cs="Calibri"/>
          <w:sz w:val="22"/>
          <w:szCs w:val="22"/>
        </w:rPr>
        <w:t> </w:t>
      </w:r>
    </w:p>
    <w:p w14:paraId="659B67CC"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p>
    <w:p w14:paraId="250FCBEC"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Capsulitis of the Second Toe</w:t>
      </w:r>
      <w:r>
        <w:rPr>
          <w:rStyle w:val="eop"/>
          <w:rFonts w:ascii="Calibri Light" w:hAnsi="Calibri Light" w:cs="Calibri Light"/>
          <w:color w:val="2F5496"/>
          <w:sz w:val="32"/>
          <w:szCs w:val="32"/>
        </w:rPr>
        <w:t> </w:t>
      </w:r>
    </w:p>
    <w:p w14:paraId="6A0ED65A"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What Is Capsulitis of the Second Toe?  </w:t>
      </w:r>
      <w:r>
        <w:rPr>
          <w:rStyle w:val="eop"/>
          <w:rFonts w:ascii="Calibri Light" w:hAnsi="Calibri Light" w:cs="Calibri Light"/>
          <w:color w:val="2F5496"/>
          <w:sz w:val="26"/>
          <w:szCs w:val="26"/>
        </w:rPr>
        <w:t> </w:t>
      </w:r>
    </w:p>
    <w:p w14:paraId="56422EAF"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Ligaments surrounding the joint at the base of the second toe form a capsule, which helps the joint to function properly. Capsulitis is a condition in which these ligaments have become inflamed. Although capsulitis can also occur in the joints of the third or fourth toes, it most commonly affects the second toe. This inflammation causes considerable discomfort and, if left untreated, can eventually lead to a weakening of surrounding ligaments that can cause dislocation of the toe. Capsulitis—also referred to as </w:t>
      </w:r>
      <w:proofErr w:type="spellStart"/>
      <w:r>
        <w:rPr>
          <w:rStyle w:val="normaltextrun"/>
          <w:rFonts w:ascii="Calibri" w:hAnsi="Calibri" w:cs="Calibri"/>
          <w:sz w:val="22"/>
          <w:szCs w:val="22"/>
        </w:rPr>
        <w:t>predislocation</w:t>
      </w:r>
      <w:proofErr w:type="spellEnd"/>
      <w:r>
        <w:rPr>
          <w:rStyle w:val="normaltextrun"/>
          <w:rFonts w:ascii="Calibri" w:hAnsi="Calibri" w:cs="Calibri"/>
          <w:sz w:val="22"/>
          <w:szCs w:val="22"/>
        </w:rPr>
        <w:t xml:space="preserve"> syndrome—is a common condition that can occur at any age. </w:t>
      </w:r>
      <w:r>
        <w:rPr>
          <w:rStyle w:val="eop"/>
          <w:rFonts w:ascii="Calibri" w:hAnsi="Calibri" w:cs="Calibri"/>
          <w:sz w:val="22"/>
          <w:szCs w:val="22"/>
        </w:rPr>
        <w:t> </w:t>
      </w:r>
    </w:p>
    <w:p w14:paraId="4405D04F"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 xml:space="preserve">Causes </w:t>
      </w:r>
      <w:r>
        <w:rPr>
          <w:rFonts w:asciiTheme="minorHAnsi" w:eastAsiaTheme="minorHAnsi" w:hAnsiTheme="minorHAnsi" w:cstheme="minorBidi"/>
          <w:noProof/>
          <w:sz w:val="22"/>
          <w:szCs w:val="22"/>
        </w:rPr>
        <w:drawing>
          <wp:inline distT="0" distB="0" distL="0" distR="0" wp14:anchorId="052C0F31" wp14:editId="064F6C39">
            <wp:extent cx="3117850" cy="1123950"/>
            <wp:effectExtent l="0" t="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850" cy="1123950"/>
                    </a:xfrm>
                    <a:prstGeom prst="rect">
                      <a:avLst/>
                    </a:prstGeom>
                    <a:noFill/>
                    <a:ln>
                      <a:noFill/>
                    </a:ln>
                  </pic:spPr>
                </pic:pic>
              </a:graphicData>
            </a:graphic>
          </wp:inline>
        </w:drawing>
      </w:r>
      <w:r>
        <w:rPr>
          <w:rStyle w:val="eop"/>
          <w:rFonts w:ascii="Calibri Light" w:hAnsi="Calibri Light" w:cs="Calibri Light"/>
          <w:color w:val="2F5496"/>
          <w:sz w:val="26"/>
          <w:szCs w:val="26"/>
        </w:rPr>
        <w:t> </w:t>
      </w:r>
    </w:p>
    <w:p w14:paraId="2E152D48"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is generally believed that capsulitis of the second toe is a result of abnormal foot mechanics, where the ball of the foot beneath the toe joint takes an excessive amount of weightbearing pressure.</w:t>
      </w:r>
      <w:r>
        <w:rPr>
          <w:rStyle w:val="eop"/>
          <w:rFonts w:ascii="Calibri" w:hAnsi="Calibri" w:cs="Calibri"/>
          <w:sz w:val="22"/>
          <w:szCs w:val="22"/>
        </w:rPr>
        <w:t> </w:t>
      </w:r>
    </w:p>
    <w:p w14:paraId="7D77010A"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Certain conditions or characteristics can make a person prone to experiencing excessive pressure on the ball of the foot. These most commonly include a severe bunion deformity, a second toe longer than the big toe, an arch that is structurally unstable and a tight calf muscle.</w:t>
      </w:r>
      <w:r>
        <w:rPr>
          <w:rStyle w:val="eop"/>
          <w:rFonts w:ascii="Calibri" w:hAnsi="Calibri" w:cs="Calibri"/>
          <w:sz w:val="22"/>
          <w:szCs w:val="22"/>
        </w:rPr>
        <w:t> </w:t>
      </w:r>
    </w:p>
    <w:p w14:paraId="596FCD53"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Symptoms</w:t>
      </w:r>
      <w:r>
        <w:rPr>
          <w:rStyle w:val="eop"/>
          <w:rFonts w:ascii="Calibri Light" w:hAnsi="Calibri Light" w:cs="Calibri Light"/>
          <w:color w:val="2F5496"/>
          <w:sz w:val="26"/>
          <w:szCs w:val="26"/>
        </w:rPr>
        <w:t> </w:t>
      </w:r>
    </w:p>
    <w:p w14:paraId="3124CA30"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Because capsulitis of the second toe is a progressive disorder and usually worsens if left untreated, early recognition and treatment are important. In the earlier stages—the best time to seek treatment—the symptoms may include:</w:t>
      </w:r>
      <w:r>
        <w:rPr>
          <w:rStyle w:val="eop"/>
          <w:rFonts w:ascii="Calibri" w:hAnsi="Calibri" w:cs="Calibri"/>
          <w:sz w:val="22"/>
          <w:szCs w:val="22"/>
        </w:rPr>
        <w:t> </w:t>
      </w:r>
    </w:p>
    <w:p w14:paraId="6B6D4F87" w14:textId="77777777" w:rsidR="00306212" w:rsidRDefault="00306212" w:rsidP="0030621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Pain, particularly on the ball of the foot. It can feel like there’s a marble in the </w:t>
      </w:r>
      <w:proofErr w:type="gramStart"/>
      <w:r>
        <w:rPr>
          <w:rStyle w:val="normaltextrun"/>
          <w:rFonts w:ascii="Calibri" w:hAnsi="Calibri" w:cs="Calibri"/>
          <w:sz w:val="22"/>
          <w:szCs w:val="22"/>
        </w:rPr>
        <w:t>shoe</w:t>
      </w:r>
      <w:proofErr w:type="gramEnd"/>
      <w:r>
        <w:rPr>
          <w:rStyle w:val="normaltextrun"/>
          <w:rFonts w:ascii="Calibri" w:hAnsi="Calibri" w:cs="Calibri"/>
          <w:sz w:val="22"/>
          <w:szCs w:val="22"/>
        </w:rPr>
        <w:t xml:space="preserve"> or a sock is bunched up</w:t>
      </w:r>
      <w:r>
        <w:rPr>
          <w:rStyle w:val="eop"/>
          <w:rFonts w:ascii="Calibri" w:hAnsi="Calibri" w:cs="Calibri"/>
          <w:sz w:val="22"/>
          <w:szCs w:val="22"/>
        </w:rPr>
        <w:t> </w:t>
      </w:r>
    </w:p>
    <w:p w14:paraId="5B90E1CE" w14:textId="77777777" w:rsidR="00306212" w:rsidRDefault="00306212" w:rsidP="0030621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Swelling </w:t>
      </w:r>
      <w:proofErr w:type="gramStart"/>
      <w:r>
        <w:rPr>
          <w:rStyle w:val="normaltextrun"/>
          <w:rFonts w:ascii="Calibri" w:hAnsi="Calibri" w:cs="Calibri"/>
          <w:sz w:val="22"/>
          <w:szCs w:val="22"/>
        </w:rPr>
        <w:t>in the area of</w:t>
      </w:r>
      <w:proofErr w:type="gramEnd"/>
      <w:r>
        <w:rPr>
          <w:rStyle w:val="normaltextrun"/>
          <w:rFonts w:ascii="Calibri" w:hAnsi="Calibri" w:cs="Calibri"/>
          <w:sz w:val="22"/>
          <w:szCs w:val="22"/>
        </w:rPr>
        <w:t xml:space="preserve"> pain, including the base of the toe</w:t>
      </w:r>
      <w:r>
        <w:rPr>
          <w:rStyle w:val="eop"/>
          <w:rFonts w:ascii="Calibri" w:hAnsi="Calibri" w:cs="Calibri"/>
          <w:sz w:val="22"/>
          <w:szCs w:val="22"/>
        </w:rPr>
        <w:t> </w:t>
      </w:r>
    </w:p>
    <w:p w14:paraId="60338E1A" w14:textId="77777777" w:rsidR="00306212" w:rsidRDefault="00306212" w:rsidP="00306212">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Difficulty wearing shoes</w:t>
      </w:r>
      <w:r>
        <w:rPr>
          <w:rStyle w:val="eop"/>
          <w:rFonts w:ascii="Calibri" w:hAnsi="Calibri" w:cs="Calibri"/>
          <w:sz w:val="22"/>
          <w:szCs w:val="22"/>
        </w:rPr>
        <w:t> </w:t>
      </w:r>
    </w:p>
    <w:p w14:paraId="34DF555C" w14:textId="77777777" w:rsidR="00306212" w:rsidRDefault="00306212" w:rsidP="00306212">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Pain when walking barefoot</w:t>
      </w:r>
      <w:r>
        <w:rPr>
          <w:rStyle w:val="eop"/>
          <w:rFonts w:ascii="Calibri" w:hAnsi="Calibri" w:cs="Calibri"/>
          <w:sz w:val="22"/>
          <w:szCs w:val="22"/>
        </w:rPr>
        <w:t> </w:t>
      </w:r>
    </w:p>
    <w:p w14:paraId="76DA830F"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more advanced stages, the supportive ligaments weaken, leading to failure of the joint to stabilize the toe. The unstable toe drifts toward the big toe and eventually crosses over and lies on top of the big toe—resulting in crossover toe, the end stage of capsulitis. The symptoms of crossover toe are the same as those experienced during the earlier stages. Although the crossing over of the toe usually occurs over </w:t>
      </w:r>
      <w:proofErr w:type="gramStart"/>
      <w:r>
        <w:rPr>
          <w:rStyle w:val="normaltextrun"/>
          <w:rFonts w:ascii="Calibri" w:hAnsi="Calibri" w:cs="Calibri"/>
          <w:sz w:val="22"/>
          <w:szCs w:val="22"/>
        </w:rPr>
        <w:t>a period of time</w:t>
      </w:r>
      <w:proofErr w:type="gramEnd"/>
      <w:r>
        <w:rPr>
          <w:rStyle w:val="normaltextrun"/>
          <w:rFonts w:ascii="Calibri" w:hAnsi="Calibri" w:cs="Calibri"/>
          <w:sz w:val="22"/>
          <w:szCs w:val="22"/>
        </w:rPr>
        <w:t>, it can appear more quickly if caused by injury or overuse.</w:t>
      </w:r>
      <w:r>
        <w:rPr>
          <w:rStyle w:val="eop"/>
          <w:rFonts w:ascii="Calibri" w:hAnsi="Calibri" w:cs="Calibri"/>
          <w:sz w:val="22"/>
          <w:szCs w:val="22"/>
        </w:rPr>
        <w:t> </w:t>
      </w:r>
    </w:p>
    <w:p w14:paraId="37E2D215"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Diagnosis</w:t>
      </w:r>
      <w:r>
        <w:rPr>
          <w:rStyle w:val="eop"/>
          <w:rFonts w:ascii="Calibri Light" w:hAnsi="Calibri Light" w:cs="Calibri Light"/>
          <w:color w:val="2F5496"/>
          <w:sz w:val="26"/>
          <w:szCs w:val="26"/>
        </w:rPr>
        <w:t> </w:t>
      </w:r>
    </w:p>
    <w:p w14:paraId="13A23E62"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 accurate diagnosis is essential because the symptoms of capsulitis can be </w:t>
      </w:r>
      <w:proofErr w:type="gramStart"/>
      <w:r>
        <w:rPr>
          <w:rStyle w:val="normaltextrun"/>
          <w:rFonts w:ascii="Calibri" w:hAnsi="Calibri" w:cs="Calibri"/>
          <w:sz w:val="22"/>
          <w:szCs w:val="22"/>
        </w:rPr>
        <w:t>similar to</w:t>
      </w:r>
      <w:proofErr w:type="gramEnd"/>
      <w:r>
        <w:rPr>
          <w:rStyle w:val="normaltextrun"/>
          <w:rFonts w:ascii="Calibri" w:hAnsi="Calibri" w:cs="Calibri"/>
          <w:sz w:val="22"/>
          <w:szCs w:val="22"/>
        </w:rPr>
        <w:t xml:space="preserve"> those of a condition called Morton’s neuroma, which is treated differently from capsulitis. In arriving at a diagnosis, the foot and ankle surgeon will examine the foot, press on </w:t>
      </w:r>
      <w:proofErr w:type="gramStart"/>
      <w:r>
        <w:rPr>
          <w:rStyle w:val="normaltextrun"/>
          <w:rFonts w:ascii="Calibri" w:hAnsi="Calibri" w:cs="Calibri"/>
          <w:sz w:val="22"/>
          <w:szCs w:val="22"/>
        </w:rPr>
        <w:t>it</w:t>
      </w:r>
      <w:proofErr w:type="gramEnd"/>
      <w:r>
        <w:rPr>
          <w:rStyle w:val="normaltextrun"/>
          <w:rFonts w:ascii="Calibri" w:hAnsi="Calibri" w:cs="Calibri"/>
          <w:sz w:val="22"/>
          <w:szCs w:val="22"/>
        </w:rPr>
        <w:t xml:space="preserve"> and maneuver it to reproduce the symptoms. The surgeon will also look for potential causes and test the stability of the joint. X-rays are usually ordered, and other imaging studies are sometimes needed.</w:t>
      </w:r>
      <w:r>
        <w:rPr>
          <w:rStyle w:val="eop"/>
          <w:rFonts w:ascii="Calibri" w:hAnsi="Calibri" w:cs="Calibri"/>
          <w:sz w:val="22"/>
          <w:szCs w:val="22"/>
        </w:rPr>
        <w:t> </w:t>
      </w:r>
    </w:p>
    <w:p w14:paraId="523FE568"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Nonsurgical Treatment</w:t>
      </w:r>
      <w:r>
        <w:rPr>
          <w:rStyle w:val="eop"/>
          <w:rFonts w:ascii="Calibri Light" w:hAnsi="Calibri Light" w:cs="Calibri Light"/>
          <w:color w:val="2F5496"/>
          <w:sz w:val="26"/>
          <w:szCs w:val="26"/>
        </w:rPr>
        <w:t> </w:t>
      </w:r>
    </w:p>
    <w:p w14:paraId="78509C45"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best time to treat capsulitis of the second toe is during the early stages, before the toe starts to drift toward the big toe. At that time, nonsurgical approaches can be used to stabilize the joint, reduce the symptoms and address the underlying cause of the condition.</w:t>
      </w:r>
      <w:r>
        <w:rPr>
          <w:rStyle w:val="eop"/>
          <w:rFonts w:ascii="Calibri" w:hAnsi="Calibri" w:cs="Calibri"/>
          <w:sz w:val="22"/>
          <w:szCs w:val="22"/>
        </w:rPr>
        <w:t> </w:t>
      </w:r>
    </w:p>
    <w:p w14:paraId="47880CEF"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foot and ankle surgeon may select one or more of the following options for early treatment of capsulitis:</w:t>
      </w:r>
      <w:r>
        <w:rPr>
          <w:rStyle w:val="eop"/>
          <w:rFonts w:ascii="Calibri" w:hAnsi="Calibri" w:cs="Calibri"/>
          <w:sz w:val="22"/>
          <w:szCs w:val="22"/>
        </w:rPr>
        <w:t> </w:t>
      </w:r>
    </w:p>
    <w:p w14:paraId="49650F0E" w14:textId="77777777" w:rsidR="00306212" w:rsidRDefault="00306212" w:rsidP="00306212">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Rest and ice.</w:t>
      </w:r>
      <w:r>
        <w:rPr>
          <w:rStyle w:val="normaltextrun"/>
          <w:rFonts w:ascii="Calibri" w:hAnsi="Calibri" w:cs="Calibri"/>
          <w:sz w:val="22"/>
          <w:szCs w:val="22"/>
        </w:rPr>
        <w:t xml:space="preserve"> Staying off the foot and applying ice packs help reduce the swelling and pain. Apply an ice pack, placing a thin towel between the ice and the skin. Use ice for 10-15 minutes and then wait at least 40 minutes before icing again.</w:t>
      </w:r>
      <w:r>
        <w:rPr>
          <w:rStyle w:val="eop"/>
          <w:rFonts w:ascii="Calibri" w:hAnsi="Calibri" w:cs="Calibri"/>
          <w:sz w:val="22"/>
          <w:szCs w:val="22"/>
        </w:rPr>
        <w:t> </w:t>
      </w:r>
    </w:p>
    <w:p w14:paraId="44FF6AF2" w14:textId="77777777" w:rsidR="00306212" w:rsidRDefault="00306212" w:rsidP="00306212">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Oral medications. </w:t>
      </w:r>
      <w:r>
        <w:rPr>
          <w:rStyle w:val="normaltextrun"/>
          <w:rFonts w:ascii="Calibri" w:hAnsi="Calibri" w:cs="Calibri"/>
          <w:sz w:val="22"/>
          <w:szCs w:val="22"/>
        </w:rPr>
        <w:t>Nonsteroidal anti-inflammatory drugs (NSAIDs), such as ibuprofen, may help relieve the pain and inflammation.</w:t>
      </w:r>
      <w:r>
        <w:rPr>
          <w:rStyle w:val="eop"/>
          <w:rFonts w:ascii="Calibri" w:hAnsi="Calibri" w:cs="Calibri"/>
          <w:sz w:val="22"/>
          <w:szCs w:val="22"/>
        </w:rPr>
        <w:t> </w:t>
      </w:r>
    </w:p>
    <w:p w14:paraId="15B69E1C" w14:textId="77777777" w:rsidR="00306212" w:rsidRDefault="00306212" w:rsidP="00306212">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Taping/splinting. </w:t>
      </w:r>
      <w:r>
        <w:rPr>
          <w:rStyle w:val="normaltextrun"/>
          <w:rFonts w:ascii="Calibri" w:hAnsi="Calibri" w:cs="Calibri"/>
          <w:sz w:val="22"/>
          <w:szCs w:val="22"/>
        </w:rPr>
        <w:t>It may be necessary to tape the toe so that it will stay in the correct position. This helps relieve the pain and prevent further drifting of the toe.</w:t>
      </w:r>
      <w:r>
        <w:rPr>
          <w:rStyle w:val="eop"/>
          <w:rFonts w:ascii="Calibri" w:hAnsi="Calibri" w:cs="Calibri"/>
          <w:sz w:val="22"/>
          <w:szCs w:val="22"/>
        </w:rPr>
        <w:t> </w:t>
      </w:r>
    </w:p>
    <w:p w14:paraId="19DC43A2" w14:textId="77777777" w:rsidR="00306212" w:rsidRDefault="00306212" w:rsidP="00306212">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Video on how to tape your toe at home: </w:t>
      </w:r>
      <w:hyperlink r:id="rId8" w:tgtFrame="_blank" w:history="1">
        <w:r>
          <w:rPr>
            <w:rStyle w:val="normaltextrun"/>
            <w:rFonts w:ascii="Calibri" w:hAnsi="Calibri" w:cs="Calibri"/>
            <w:color w:val="0563C1"/>
            <w:sz w:val="22"/>
            <w:szCs w:val="22"/>
            <w:u w:val="single"/>
          </w:rPr>
          <w:t>https://www.youtube.com/watch?v=928DwpwEaXE</w:t>
        </w:r>
      </w:hyperlink>
      <w:r>
        <w:rPr>
          <w:rStyle w:val="eop"/>
          <w:rFonts w:ascii="Calibri" w:hAnsi="Calibri" w:cs="Calibri"/>
          <w:sz w:val="22"/>
          <w:szCs w:val="22"/>
        </w:rPr>
        <w:t> </w:t>
      </w:r>
    </w:p>
    <w:p w14:paraId="321B5ED1" w14:textId="77777777" w:rsidR="00306212" w:rsidRDefault="00306212" w:rsidP="00306212">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Stretching.</w:t>
      </w:r>
      <w:r>
        <w:rPr>
          <w:rStyle w:val="normaltextrun"/>
          <w:rFonts w:ascii="Calibri" w:hAnsi="Calibri" w:cs="Calibri"/>
          <w:sz w:val="22"/>
          <w:szCs w:val="22"/>
        </w:rPr>
        <w:t xml:space="preserve"> Stretching exercises may be prescribed for patients who have tight calf muscles (hold each stretch for at least 30 seconds, repeat 10 x in 1 setting, repeat 3-4 x per day). </w:t>
      </w:r>
      <w:r>
        <w:rPr>
          <w:rStyle w:val="eop"/>
          <w:rFonts w:ascii="Calibri" w:hAnsi="Calibri" w:cs="Calibri"/>
          <w:sz w:val="22"/>
          <w:szCs w:val="22"/>
        </w:rPr>
        <w:t> </w:t>
      </w:r>
    </w:p>
    <w:p w14:paraId="5F113DE8" w14:textId="77777777" w:rsidR="00306212" w:rsidRDefault="00306212" w:rsidP="00306212">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Shoe modifications.</w:t>
      </w:r>
      <w:r>
        <w:rPr>
          <w:rStyle w:val="normaltextrun"/>
          <w:rFonts w:ascii="Calibri" w:hAnsi="Calibri" w:cs="Calibri"/>
          <w:sz w:val="22"/>
          <w:szCs w:val="22"/>
        </w:rPr>
        <w:t xml:space="preserve"> Supportive shoes with stiff soles are recommended because they control the motion and lessen the amount of pressure on the ball of the foot.</w:t>
      </w:r>
      <w:r>
        <w:rPr>
          <w:rStyle w:val="eop"/>
          <w:rFonts w:ascii="Calibri" w:hAnsi="Calibri" w:cs="Calibri"/>
          <w:sz w:val="22"/>
          <w:szCs w:val="22"/>
        </w:rPr>
        <w:t> </w:t>
      </w:r>
    </w:p>
    <w:p w14:paraId="3380E026" w14:textId="77777777" w:rsidR="00306212" w:rsidRDefault="00306212" w:rsidP="00306212">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 xml:space="preserve">Orthotic devices. </w:t>
      </w:r>
      <w:r>
        <w:rPr>
          <w:rStyle w:val="normaltextrun"/>
          <w:rFonts w:ascii="Calibri" w:hAnsi="Calibri" w:cs="Calibri"/>
          <w:sz w:val="22"/>
          <w:szCs w:val="22"/>
        </w:rPr>
        <w:t>Custom shoe inserts are often very beneficial. These include arch supports or a metatarsal pad that distributes the weight away from the joint.</w:t>
      </w:r>
      <w:r>
        <w:rPr>
          <w:rStyle w:val="eop"/>
          <w:rFonts w:ascii="Calibri" w:hAnsi="Calibri" w:cs="Calibri"/>
          <w:sz w:val="22"/>
          <w:szCs w:val="22"/>
        </w:rPr>
        <w:t> </w:t>
      </w:r>
    </w:p>
    <w:p w14:paraId="7223D6BC" w14:textId="77777777" w:rsidR="00306212" w:rsidRDefault="00306212" w:rsidP="00306212">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Over-the-counter arch support options:</w:t>
      </w:r>
      <w:r>
        <w:rPr>
          <w:rStyle w:val="eop"/>
          <w:rFonts w:ascii="Calibri" w:hAnsi="Calibri" w:cs="Calibri"/>
          <w:sz w:val="22"/>
          <w:szCs w:val="22"/>
        </w:rPr>
        <w:t> </w:t>
      </w:r>
    </w:p>
    <w:p w14:paraId="63F1EEB1" w14:textId="77777777" w:rsidR="00306212" w:rsidRDefault="00306212" w:rsidP="00306212">
      <w:pPr>
        <w:pStyle w:val="paragraph"/>
        <w:numPr>
          <w:ilvl w:val="0"/>
          <w:numId w:val="7"/>
        </w:numPr>
        <w:spacing w:before="0" w:beforeAutospacing="0" w:after="0" w:afterAutospacing="0"/>
        <w:ind w:left="1800" w:firstLine="0"/>
        <w:textAlignment w:val="baseline"/>
        <w:rPr>
          <w:rFonts w:ascii="Calibri" w:hAnsi="Calibri" w:cs="Calibri"/>
          <w:sz w:val="22"/>
          <w:szCs w:val="22"/>
        </w:rPr>
      </w:pPr>
      <w:proofErr w:type="spellStart"/>
      <w:r>
        <w:rPr>
          <w:rStyle w:val="normaltextrun"/>
          <w:rFonts w:ascii="Calibri" w:hAnsi="Calibri" w:cs="Calibri"/>
          <w:b/>
          <w:bCs/>
          <w:sz w:val="22"/>
          <w:szCs w:val="22"/>
        </w:rPr>
        <w:t>Superfeet</w:t>
      </w:r>
      <w:proofErr w:type="spellEnd"/>
      <w:r>
        <w:rPr>
          <w:rStyle w:val="normaltextrun"/>
          <w:rFonts w:ascii="Calibri" w:hAnsi="Calibri" w:cs="Calibri"/>
          <w:b/>
          <w:bCs/>
          <w:sz w:val="22"/>
          <w:szCs w:val="22"/>
        </w:rPr>
        <w:t xml:space="preserve"> </w:t>
      </w:r>
      <w:r>
        <w:rPr>
          <w:rStyle w:val="normaltextrun"/>
          <w:rFonts w:ascii="Calibri" w:hAnsi="Calibri" w:cs="Calibri"/>
          <w:sz w:val="22"/>
          <w:szCs w:val="22"/>
        </w:rPr>
        <w:t>– Men (Green / Blue), Women (Green/ Berry) - $50 (Amazon, REI, Dicks Sporting Goods)</w:t>
      </w:r>
      <w:r>
        <w:rPr>
          <w:rStyle w:val="eop"/>
          <w:rFonts w:ascii="Calibri" w:hAnsi="Calibri" w:cs="Calibri"/>
          <w:sz w:val="22"/>
          <w:szCs w:val="22"/>
        </w:rPr>
        <w:t> </w:t>
      </w:r>
    </w:p>
    <w:p w14:paraId="535EFB01" w14:textId="77777777" w:rsidR="00306212" w:rsidRDefault="00306212" w:rsidP="0030621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Green tends to have slightly higher arch than the latter option</w:t>
      </w:r>
      <w:r>
        <w:rPr>
          <w:rStyle w:val="eop"/>
          <w:rFonts w:ascii="Calibri" w:hAnsi="Calibri" w:cs="Calibri"/>
          <w:sz w:val="22"/>
          <w:szCs w:val="22"/>
        </w:rPr>
        <w:t> </w:t>
      </w:r>
    </w:p>
    <w:p w14:paraId="7DD0351E" w14:textId="77777777" w:rsidR="00306212" w:rsidRDefault="00306212" w:rsidP="00306212">
      <w:pPr>
        <w:pStyle w:val="paragraph"/>
        <w:spacing w:before="0" w:beforeAutospacing="0" w:after="0" w:afterAutospacing="0"/>
        <w:ind w:left="360"/>
        <w:jc w:val="center"/>
        <w:textAlignment w:val="baseline"/>
        <w:rPr>
          <w:rFonts w:ascii="Segoe UI" w:hAnsi="Segoe UI" w:cs="Segoe UI"/>
          <w:sz w:val="18"/>
          <w:szCs w:val="18"/>
        </w:rPr>
      </w:pPr>
      <w:r>
        <w:rPr>
          <w:rFonts w:asciiTheme="minorHAnsi" w:eastAsiaTheme="minorHAnsi" w:hAnsiTheme="minorHAnsi" w:cstheme="minorBidi"/>
          <w:noProof/>
          <w:sz w:val="22"/>
          <w:szCs w:val="22"/>
        </w:rPr>
        <w:lastRenderedPageBreak/>
        <w:drawing>
          <wp:inline distT="0" distB="0" distL="0" distR="0" wp14:anchorId="2FF77AA2" wp14:editId="44286DF8">
            <wp:extent cx="5943600" cy="3947160"/>
            <wp:effectExtent l="0" t="0" r="0" b="0"/>
            <wp:docPr id="2" name="Picture 2" descr="A green tennis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tennis sho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47160"/>
                    </a:xfrm>
                    <a:prstGeom prst="rect">
                      <a:avLst/>
                    </a:prstGeom>
                    <a:noFill/>
                    <a:ln>
                      <a:noFill/>
                    </a:ln>
                  </pic:spPr>
                </pic:pic>
              </a:graphicData>
            </a:graphic>
          </wp:inline>
        </w:drawing>
      </w:r>
      <w:r>
        <w:rPr>
          <w:rStyle w:val="eop"/>
          <w:rFonts w:ascii="Calibri" w:hAnsi="Calibri" w:cs="Calibri"/>
          <w:sz w:val="22"/>
          <w:szCs w:val="22"/>
        </w:rPr>
        <w:t> </w:t>
      </w:r>
    </w:p>
    <w:p w14:paraId="3792C559" w14:textId="77777777" w:rsidR="00306212" w:rsidRDefault="00306212" w:rsidP="00306212">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rPr>
        <w:t>SOLE Active Insole</w:t>
      </w:r>
      <w:r>
        <w:rPr>
          <w:rStyle w:val="normaltextrun"/>
          <w:rFonts w:ascii="Calibri" w:hAnsi="Calibri" w:cs="Calibri"/>
          <w:sz w:val="22"/>
          <w:szCs w:val="22"/>
        </w:rPr>
        <w:t>–</w:t>
      </w:r>
      <w:proofErr w:type="spellStart"/>
      <w:r>
        <w:rPr>
          <w:rStyle w:val="normaltextrun"/>
          <w:rFonts w:ascii="Calibri" w:hAnsi="Calibri" w:cs="Calibri"/>
          <w:sz w:val="22"/>
          <w:szCs w:val="22"/>
        </w:rPr>
        <w:t>Softec</w:t>
      </w:r>
      <w:proofErr w:type="spellEnd"/>
      <w:r>
        <w:rPr>
          <w:rStyle w:val="normaltextrun"/>
          <w:rFonts w:ascii="Calibri" w:hAnsi="Calibri" w:cs="Calibri"/>
          <w:sz w:val="22"/>
          <w:szCs w:val="22"/>
        </w:rPr>
        <w:t xml:space="preserve"> Response Heat Moldable Insert - better for high arch feet (do NOT recommend heat-molding them)</w:t>
      </w:r>
      <w:r>
        <w:rPr>
          <w:rStyle w:val="eop"/>
          <w:rFonts w:ascii="Calibri" w:hAnsi="Calibri" w:cs="Calibri"/>
          <w:sz w:val="22"/>
          <w:szCs w:val="22"/>
        </w:rPr>
        <w:t> </w:t>
      </w:r>
    </w:p>
    <w:p w14:paraId="14A9AE24" w14:textId="77777777" w:rsidR="00306212" w:rsidRDefault="00306212" w:rsidP="00306212">
      <w:pPr>
        <w:pStyle w:val="paragraph"/>
        <w:numPr>
          <w:ilvl w:val="0"/>
          <w:numId w:val="10"/>
        </w:numPr>
        <w:spacing w:before="0" w:beforeAutospacing="0" w:after="0" w:afterAutospacing="0"/>
        <w:ind w:left="2520" w:firstLine="0"/>
        <w:textAlignment w:val="baseline"/>
        <w:rPr>
          <w:rFonts w:ascii="Calibri" w:hAnsi="Calibri" w:cs="Calibri"/>
          <w:sz w:val="22"/>
          <w:szCs w:val="22"/>
        </w:rPr>
      </w:pPr>
      <w:hyperlink r:id="rId10" w:tgtFrame="_blank" w:history="1">
        <w:r>
          <w:rPr>
            <w:rStyle w:val="normaltextrun"/>
            <w:rFonts w:ascii="Calibri" w:hAnsi="Calibri" w:cs="Calibri"/>
            <w:color w:val="0563C1"/>
            <w:sz w:val="22"/>
            <w:szCs w:val="22"/>
            <w:u w:val="single"/>
          </w:rPr>
          <w:t>https://www.myfootshop.com/sole-active-insole</w:t>
        </w:r>
      </w:hyperlink>
      <w:r>
        <w:rPr>
          <w:rStyle w:val="eop"/>
          <w:rFonts w:ascii="Calibri" w:hAnsi="Calibri" w:cs="Calibri"/>
          <w:color w:val="0563C1"/>
          <w:sz w:val="22"/>
          <w:szCs w:val="22"/>
        </w:rPr>
        <w:t> </w:t>
      </w:r>
    </w:p>
    <w:p w14:paraId="4C8A6781" w14:textId="77777777" w:rsidR="00306212" w:rsidRDefault="00306212" w:rsidP="00306212">
      <w:pPr>
        <w:pStyle w:val="paragraph"/>
        <w:numPr>
          <w:ilvl w:val="0"/>
          <w:numId w:val="11"/>
        </w:numPr>
        <w:spacing w:before="0" w:beforeAutospacing="0" w:after="0" w:afterAutospacing="0"/>
        <w:ind w:left="2880" w:firstLine="0"/>
        <w:textAlignment w:val="baseline"/>
        <w:rPr>
          <w:rFonts w:ascii="Calibri" w:hAnsi="Calibri" w:cs="Calibri"/>
          <w:sz w:val="22"/>
          <w:szCs w:val="22"/>
        </w:rPr>
      </w:pPr>
      <w:r>
        <w:rPr>
          <w:rFonts w:asciiTheme="minorHAnsi" w:eastAsiaTheme="minorHAnsi" w:hAnsiTheme="minorHAnsi" w:cstheme="minorBidi"/>
          <w:noProof/>
          <w:sz w:val="22"/>
          <w:szCs w:val="22"/>
        </w:rPr>
        <w:drawing>
          <wp:inline distT="0" distB="0" distL="0" distR="0" wp14:anchorId="5E0FAA1E" wp14:editId="19FE37BD">
            <wp:extent cx="3333750" cy="1784350"/>
            <wp:effectExtent l="0" t="0" r="0" b="6350"/>
            <wp:docPr id="1" name="Picture 1"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red sho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784350"/>
                    </a:xfrm>
                    <a:prstGeom prst="rect">
                      <a:avLst/>
                    </a:prstGeom>
                    <a:noFill/>
                    <a:ln>
                      <a:noFill/>
                    </a:ln>
                  </pic:spPr>
                </pic:pic>
              </a:graphicData>
            </a:graphic>
          </wp:inline>
        </w:drawing>
      </w:r>
      <w:r>
        <w:rPr>
          <w:rStyle w:val="eop"/>
          <w:rFonts w:ascii="Calibri" w:hAnsi="Calibri" w:cs="Calibri"/>
          <w:color w:val="0563C1"/>
          <w:sz w:val="22"/>
          <w:szCs w:val="22"/>
        </w:rPr>
        <w:t> </w:t>
      </w:r>
    </w:p>
    <w:p w14:paraId="74B1A430" w14:textId="77777777" w:rsidR="00306212" w:rsidRDefault="00306212" w:rsidP="00306212">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When Is Surgery Needed?</w:t>
      </w:r>
      <w:r>
        <w:rPr>
          <w:rStyle w:val="eop"/>
          <w:rFonts w:ascii="Calibri Light" w:hAnsi="Calibri Light" w:cs="Calibri Light"/>
          <w:color w:val="2F5496"/>
          <w:sz w:val="26"/>
          <w:szCs w:val="26"/>
        </w:rPr>
        <w:t> </w:t>
      </w:r>
    </w:p>
    <w:p w14:paraId="5DF4CDF5"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second toe starts moving toward the big toe, it will never go back to its normal position unless surgery is performed. The foot and ankle surgeon will select the procedure or combination of procedures best suited to the individual patient.</w:t>
      </w:r>
      <w:r>
        <w:rPr>
          <w:rStyle w:val="eop"/>
          <w:rFonts w:ascii="Calibri" w:hAnsi="Calibri" w:cs="Calibri"/>
          <w:sz w:val="22"/>
          <w:szCs w:val="22"/>
        </w:rPr>
        <w:t> </w:t>
      </w:r>
    </w:p>
    <w:p w14:paraId="138E080C" w14:textId="77777777" w:rsidR="00306212" w:rsidRDefault="00306212" w:rsidP="00306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https://www.foothealthfacts.org/conditions/capsulitis-of-the-second-toe</w:t>
      </w:r>
      <w:r>
        <w:rPr>
          <w:rStyle w:val="eop"/>
          <w:rFonts w:ascii="Calibri" w:hAnsi="Calibri" w:cs="Calibri"/>
          <w:sz w:val="22"/>
          <w:szCs w:val="22"/>
        </w:rPr>
        <w:t> </w:t>
      </w:r>
    </w:p>
    <w:p w14:paraId="4AD7783E" w14:textId="77777777" w:rsidR="00306212" w:rsidRDefault="00306212"/>
    <w:sectPr w:rsidR="0030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B3D"/>
    <w:multiLevelType w:val="multilevel"/>
    <w:tmpl w:val="D6D2ED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1456F"/>
    <w:multiLevelType w:val="multilevel"/>
    <w:tmpl w:val="D94489E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279E"/>
    <w:multiLevelType w:val="multilevel"/>
    <w:tmpl w:val="43F0C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94879"/>
    <w:multiLevelType w:val="multilevel"/>
    <w:tmpl w:val="1B9EFCF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A10C36"/>
    <w:multiLevelType w:val="multilevel"/>
    <w:tmpl w:val="34761C7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B474D7"/>
    <w:multiLevelType w:val="multilevel"/>
    <w:tmpl w:val="45EE367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7A55EC"/>
    <w:multiLevelType w:val="multilevel"/>
    <w:tmpl w:val="31D660B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9245C8"/>
    <w:multiLevelType w:val="multilevel"/>
    <w:tmpl w:val="8B20F6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845FD"/>
    <w:multiLevelType w:val="multilevel"/>
    <w:tmpl w:val="56AEA5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91300"/>
    <w:multiLevelType w:val="multilevel"/>
    <w:tmpl w:val="5A9EC52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06613"/>
    <w:multiLevelType w:val="multilevel"/>
    <w:tmpl w:val="800496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43526472">
    <w:abstractNumId w:val="7"/>
  </w:num>
  <w:num w:numId="2" w16cid:durableId="1836802320">
    <w:abstractNumId w:val="8"/>
  </w:num>
  <w:num w:numId="3" w16cid:durableId="2121104819">
    <w:abstractNumId w:val="0"/>
  </w:num>
  <w:num w:numId="4" w16cid:durableId="63601457">
    <w:abstractNumId w:val="5"/>
  </w:num>
  <w:num w:numId="5" w16cid:durableId="1341200131">
    <w:abstractNumId w:val="2"/>
  </w:num>
  <w:num w:numId="6" w16cid:durableId="1935479238">
    <w:abstractNumId w:val="4"/>
  </w:num>
  <w:num w:numId="7" w16cid:durableId="397754999">
    <w:abstractNumId w:val="3"/>
  </w:num>
  <w:num w:numId="8" w16cid:durableId="536813291">
    <w:abstractNumId w:val="1"/>
  </w:num>
  <w:num w:numId="9" w16cid:durableId="1262496558">
    <w:abstractNumId w:val="6"/>
  </w:num>
  <w:num w:numId="10" w16cid:durableId="1134787652">
    <w:abstractNumId w:val="9"/>
  </w:num>
  <w:num w:numId="11" w16cid:durableId="555362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2"/>
    <w:rsid w:val="0030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3B2E"/>
  <w15:chartTrackingRefBased/>
  <w15:docId w15:val="{8E2E404E-890E-4451-97B4-B4124A05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6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06212"/>
  </w:style>
  <w:style w:type="character" w:customStyle="1" w:styleId="normaltextrun">
    <w:name w:val="normaltextrun"/>
    <w:basedOn w:val="DefaultParagraphFont"/>
    <w:rsid w:val="0030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6308">
      <w:bodyDiv w:val="1"/>
      <w:marLeft w:val="0"/>
      <w:marRight w:val="0"/>
      <w:marTop w:val="0"/>
      <w:marBottom w:val="0"/>
      <w:divBdr>
        <w:top w:val="none" w:sz="0" w:space="0" w:color="auto"/>
        <w:left w:val="none" w:sz="0" w:space="0" w:color="auto"/>
        <w:bottom w:val="none" w:sz="0" w:space="0" w:color="auto"/>
        <w:right w:val="none" w:sz="0" w:space="0" w:color="auto"/>
      </w:divBdr>
      <w:divsChild>
        <w:div w:id="1394280668">
          <w:marLeft w:val="0"/>
          <w:marRight w:val="0"/>
          <w:marTop w:val="0"/>
          <w:marBottom w:val="0"/>
          <w:divBdr>
            <w:top w:val="none" w:sz="0" w:space="0" w:color="auto"/>
            <w:left w:val="none" w:sz="0" w:space="0" w:color="auto"/>
            <w:bottom w:val="none" w:sz="0" w:space="0" w:color="auto"/>
            <w:right w:val="none" w:sz="0" w:space="0" w:color="auto"/>
          </w:divBdr>
        </w:div>
        <w:div w:id="2066415758">
          <w:marLeft w:val="0"/>
          <w:marRight w:val="0"/>
          <w:marTop w:val="0"/>
          <w:marBottom w:val="0"/>
          <w:divBdr>
            <w:top w:val="none" w:sz="0" w:space="0" w:color="auto"/>
            <w:left w:val="none" w:sz="0" w:space="0" w:color="auto"/>
            <w:bottom w:val="none" w:sz="0" w:space="0" w:color="auto"/>
            <w:right w:val="none" w:sz="0" w:space="0" w:color="auto"/>
          </w:divBdr>
        </w:div>
        <w:div w:id="1631663672">
          <w:marLeft w:val="0"/>
          <w:marRight w:val="0"/>
          <w:marTop w:val="0"/>
          <w:marBottom w:val="0"/>
          <w:divBdr>
            <w:top w:val="none" w:sz="0" w:space="0" w:color="auto"/>
            <w:left w:val="none" w:sz="0" w:space="0" w:color="auto"/>
            <w:bottom w:val="none" w:sz="0" w:space="0" w:color="auto"/>
            <w:right w:val="none" w:sz="0" w:space="0" w:color="auto"/>
          </w:divBdr>
        </w:div>
        <w:div w:id="268246029">
          <w:marLeft w:val="0"/>
          <w:marRight w:val="0"/>
          <w:marTop w:val="0"/>
          <w:marBottom w:val="0"/>
          <w:divBdr>
            <w:top w:val="none" w:sz="0" w:space="0" w:color="auto"/>
            <w:left w:val="none" w:sz="0" w:space="0" w:color="auto"/>
            <w:bottom w:val="none" w:sz="0" w:space="0" w:color="auto"/>
            <w:right w:val="none" w:sz="0" w:space="0" w:color="auto"/>
          </w:divBdr>
        </w:div>
        <w:div w:id="795563989">
          <w:marLeft w:val="0"/>
          <w:marRight w:val="0"/>
          <w:marTop w:val="0"/>
          <w:marBottom w:val="0"/>
          <w:divBdr>
            <w:top w:val="none" w:sz="0" w:space="0" w:color="auto"/>
            <w:left w:val="none" w:sz="0" w:space="0" w:color="auto"/>
            <w:bottom w:val="none" w:sz="0" w:space="0" w:color="auto"/>
            <w:right w:val="none" w:sz="0" w:space="0" w:color="auto"/>
          </w:divBdr>
        </w:div>
        <w:div w:id="960306116">
          <w:marLeft w:val="0"/>
          <w:marRight w:val="0"/>
          <w:marTop w:val="0"/>
          <w:marBottom w:val="0"/>
          <w:divBdr>
            <w:top w:val="none" w:sz="0" w:space="0" w:color="auto"/>
            <w:left w:val="none" w:sz="0" w:space="0" w:color="auto"/>
            <w:bottom w:val="none" w:sz="0" w:space="0" w:color="auto"/>
            <w:right w:val="none" w:sz="0" w:space="0" w:color="auto"/>
          </w:divBdr>
        </w:div>
        <w:div w:id="918055260">
          <w:marLeft w:val="0"/>
          <w:marRight w:val="0"/>
          <w:marTop w:val="0"/>
          <w:marBottom w:val="0"/>
          <w:divBdr>
            <w:top w:val="none" w:sz="0" w:space="0" w:color="auto"/>
            <w:left w:val="none" w:sz="0" w:space="0" w:color="auto"/>
            <w:bottom w:val="none" w:sz="0" w:space="0" w:color="auto"/>
            <w:right w:val="none" w:sz="0" w:space="0" w:color="auto"/>
          </w:divBdr>
        </w:div>
        <w:div w:id="487096125">
          <w:marLeft w:val="0"/>
          <w:marRight w:val="0"/>
          <w:marTop w:val="0"/>
          <w:marBottom w:val="0"/>
          <w:divBdr>
            <w:top w:val="none" w:sz="0" w:space="0" w:color="auto"/>
            <w:left w:val="none" w:sz="0" w:space="0" w:color="auto"/>
            <w:bottom w:val="none" w:sz="0" w:space="0" w:color="auto"/>
            <w:right w:val="none" w:sz="0" w:space="0" w:color="auto"/>
          </w:divBdr>
        </w:div>
        <w:div w:id="58141164">
          <w:marLeft w:val="0"/>
          <w:marRight w:val="0"/>
          <w:marTop w:val="0"/>
          <w:marBottom w:val="0"/>
          <w:divBdr>
            <w:top w:val="none" w:sz="0" w:space="0" w:color="auto"/>
            <w:left w:val="none" w:sz="0" w:space="0" w:color="auto"/>
            <w:bottom w:val="none" w:sz="0" w:space="0" w:color="auto"/>
            <w:right w:val="none" w:sz="0" w:space="0" w:color="auto"/>
          </w:divBdr>
        </w:div>
        <w:div w:id="1271743543">
          <w:marLeft w:val="0"/>
          <w:marRight w:val="0"/>
          <w:marTop w:val="0"/>
          <w:marBottom w:val="0"/>
          <w:divBdr>
            <w:top w:val="none" w:sz="0" w:space="0" w:color="auto"/>
            <w:left w:val="none" w:sz="0" w:space="0" w:color="auto"/>
            <w:bottom w:val="none" w:sz="0" w:space="0" w:color="auto"/>
            <w:right w:val="none" w:sz="0" w:space="0" w:color="auto"/>
          </w:divBdr>
        </w:div>
        <w:div w:id="1905211484">
          <w:marLeft w:val="0"/>
          <w:marRight w:val="0"/>
          <w:marTop w:val="0"/>
          <w:marBottom w:val="0"/>
          <w:divBdr>
            <w:top w:val="none" w:sz="0" w:space="0" w:color="auto"/>
            <w:left w:val="none" w:sz="0" w:space="0" w:color="auto"/>
            <w:bottom w:val="none" w:sz="0" w:space="0" w:color="auto"/>
            <w:right w:val="none" w:sz="0" w:space="0" w:color="auto"/>
          </w:divBdr>
          <w:divsChild>
            <w:div w:id="530462512">
              <w:marLeft w:val="0"/>
              <w:marRight w:val="0"/>
              <w:marTop w:val="0"/>
              <w:marBottom w:val="0"/>
              <w:divBdr>
                <w:top w:val="none" w:sz="0" w:space="0" w:color="auto"/>
                <w:left w:val="none" w:sz="0" w:space="0" w:color="auto"/>
                <w:bottom w:val="none" w:sz="0" w:space="0" w:color="auto"/>
                <w:right w:val="none" w:sz="0" w:space="0" w:color="auto"/>
              </w:divBdr>
            </w:div>
            <w:div w:id="1028406975">
              <w:marLeft w:val="0"/>
              <w:marRight w:val="0"/>
              <w:marTop w:val="0"/>
              <w:marBottom w:val="0"/>
              <w:divBdr>
                <w:top w:val="none" w:sz="0" w:space="0" w:color="auto"/>
                <w:left w:val="none" w:sz="0" w:space="0" w:color="auto"/>
                <w:bottom w:val="none" w:sz="0" w:space="0" w:color="auto"/>
                <w:right w:val="none" w:sz="0" w:space="0" w:color="auto"/>
              </w:divBdr>
            </w:div>
            <w:div w:id="107967469">
              <w:marLeft w:val="0"/>
              <w:marRight w:val="0"/>
              <w:marTop w:val="0"/>
              <w:marBottom w:val="0"/>
              <w:divBdr>
                <w:top w:val="none" w:sz="0" w:space="0" w:color="auto"/>
                <w:left w:val="none" w:sz="0" w:space="0" w:color="auto"/>
                <w:bottom w:val="none" w:sz="0" w:space="0" w:color="auto"/>
                <w:right w:val="none" w:sz="0" w:space="0" w:color="auto"/>
              </w:divBdr>
            </w:div>
          </w:divsChild>
        </w:div>
        <w:div w:id="2141343882">
          <w:marLeft w:val="0"/>
          <w:marRight w:val="0"/>
          <w:marTop w:val="0"/>
          <w:marBottom w:val="0"/>
          <w:divBdr>
            <w:top w:val="none" w:sz="0" w:space="0" w:color="auto"/>
            <w:left w:val="none" w:sz="0" w:space="0" w:color="auto"/>
            <w:bottom w:val="none" w:sz="0" w:space="0" w:color="auto"/>
            <w:right w:val="none" w:sz="0" w:space="0" w:color="auto"/>
          </w:divBdr>
          <w:divsChild>
            <w:div w:id="1435127622">
              <w:marLeft w:val="0"/>
              <w:marRight w:val="0"/>
              <w:marTop w:val="0"/>
              <w:marBottom w:val="0"/>
              <w:divBdr>
                <w:top w:val="none" w:sz="0" w:space="0" w:color="auto"/>
                <w:left w:val="none" w:sz="0" w:space="0" w:color="auto"/>
                <w:bottom w:val="none" w:sz="0" w:space="0" w:color="auto"/>
                <w:right w:val="none" w:sz="0" w:space="0" w:color="auto"/>
              </w:divBdr>
            </w:div>
            <w:div w:id="1085565049">
              <w:marLeft w:val="0"/>
              <w:marRight w:val="0"/>
              <w:marTop w:val="0"/>
              <w:marBottom w:val="0"/>
              <w:divBdr>
                <w:top w:val="none" w:sz="0" w:space="0" w:color="auto"/>
                <w:left w:val="none" w:sz="0" w:space="0" w:color="auto"/>
                <w:bottom w:val="none" w:sz="0" w:space="0" w:color="auto"/>
                <w:right w:val="none" w:sz="0" w:space="0" w:color="auto"/>
              </w:divBdr>
            </w:div>
            <w:div w:id="153306627">
              <w:marLeft w:val="0"/>
              <w:marRight w:val="0"/>
              <w:marTop w:val="0"/>
              <w:marBottom w:val="0"/>
              <w:divBdr>
                <w:top w:val="none" w:sz="0" w:space="0" w:color="auto"/>
                <w:left w:val="none" w:sz="0" w:space="0" w:color="auto"/>
                <w:bottom w:val="none" w:sz="0" w:space="0" w:color="auto"/>
                <w:right w:val="none" w:sz="0" w:space="0" w:color="auto"/>
              </w:divBdr>
            </w:div>
            <w:div w:id="1822116452">
              <w:marLeft w:val="0"/>
              <w:marRight w:val="0"/>
              <w:marTop w:val="0"/>
              <w:marBottom w:val="0"/>
              <w:divBdr>
                <w:top w:val="none" w:sz="0" w:space="0" w:color="auto"/>
                <w:left w:val="none" w:sz="0" w:space="0" w:color="auto"/>
                <w:bottom w:val="none" w:sz="0" w:space="0" w:color="auto"/>
                <w:right w:val="none" w:sz="0" w:space="0" w:color="auto"/>
              </w:divBdr>
            </w:div>
            <w:div w:id="21057935">
              <w:marLeft w:val="0"/>
              <w:marRight w:val="0"/>
              <w:marTop w:val="0"/>
              <w:marBottom w:val="0"/>
              <w:divBdr>
                <w:top w:val="none" w:sz="0" w:space="0" w:color="auto"/>
                <w:left w:val="none" w:sz="0" w:space="0" w:color="auto"/>
                <w:bottom w:val="none" w:sz="0" w:space="0" w:color="auto"/>
                <w:right w:val="none" w:sz="0" w:space="0" w:color="auto"/>
              </w:divBdr>
            </w:div>
          </w:divsChild>
        </w:div>
        <w:div w:id="733240701">
          <w:marLeft w:val="0"/>
          <w:marRight w:val="0"/>
          <w:marTop w:val="0"/>
          <w:marBottom w:val="0"/>
          <w:divBdr>
            <w:top w:val="none" w:sz="0" w:space="0" w:color="auto"/>
            <w:left w:val="none" w:sz="0" w:space="0" w:color="auto"/>
            <w:bottom w:val="none" w:sz="0" w:space="0" w:color="auto"/>
            <w:right w:val="none" w:sz="0" w:space="0" w:color="auto"/>
          </w:divBdr>
          <w:divsChild>
            <w:div w:id="1625042743">
              <w:marLeft w:val="0"/>
              <w:marRight w:val="0"/>
              <w:marTop w:val="0"/>
              <w:marBottom w:val="0"/>
              <w:divBdr>
                <w:top w:val="none" w:sz="0" w:space="0" w:color="auto"/>
                <w:left w:val="none" w:sz="0" w:space="0" w:color="auto"/>
                <w:bottom w:val="none" w:sz="0" w:space="0" w:color="auto"/>
                <w:right w:val="none" w:sz="0" w:space="0" w:color="auto"/>
              </w:divBdr>
            </w:div>
            <w:div w:id="1536844176">
              <w:marLeft w:val="0"/>
              <w:marRight w:val="0"/>
              <w:marTop w:val="0"/>
              <w:marBottom w:val="0"/>
              <w:divBdr>
                <w:top w:val="none" w:sz="0" w:space="0" w:color="auto"/>
                <w:left w:val="none" w:sz="0" w:space="0" w:color="auto"/>
                <w:bottom w:val="none" w:sz="0" w:space="0" w:color="auto"/>
                <w:right w:val="none" w:sz="0" w:space="0" w:color="auto"/>
              </w:divBdr>
            </w:div>
            <w:div w:id="214893419">
              <w:marLeft w:val="0"/>
              <w:marRight w:val="0"/>
              <w:marTop w:val="0"/>
              <w:marBottom w:val="0"/>
              <w:divBdr>
                <w:top w:val="none" w:sz="0" w:space="0" w:color="auto"/>
                <w:left w:val="none" w:sz="0" w:space="0" w:color="auto"/>
                <w:bottom w:val="none" w:sz="0" w:space="0" w:color="auto"/>
                <w:right w:val="none" w:sz="0" w:space="0" w:color="auto"/>
              </w:divBdr>
            </w:div>
          </w:divsChild>
        </w:div>
        <w:div w:id="301738431">
          <w:marLeft w:val="0"/>
          <w:marRight w:val="0"/>
          <w:marTop w:val="0"/>
          <w:marBottom w:val="0"/>
          <w:divBdr>
            <w:top w:val="none" w:sz="0" w:space="0" w:color="auto"/>
            <w:left w:val="none" w:sz="0" w:space="0" w:color="auto"/>
            <w:bottom w:val="none" w:sz="0" w:space="0" w:color="auto"/>
            <w:right w:val="none" w:sz="0" w:space="0" w:color="auto"/>
          </w:divBdr>
          <w:divsChild>
            <w:div w:id="1362130926">
              <w:marLeft w:val="0"/>
              <w:marRight w:val="0"/>
              <w:marTop w:val="0"/>
              <w:marBottom w:val="0"/>
              <w:divBdr>
                <w:top w:val="none" w:sz="0" w:space="0" w:color="auto"/>
                <w:left w:val="none" w:sz="0" w:space="0" w:color="auto"/>
                <w:bottom w:val="none" w:sz="0" w:space="0" w:color="auto"/>
                <w:right w:val="none" w:sz="0" w:space="0" w:color="auto"/>
              </w:divBdr>
            </w:div>
            <w:div w:id="1884831118">
              <w:marLeft w:val="0"/>
              <w:marRight w:val="0"/>
              <w:marTop w:val="0"/>
              <w:marBottom w:val="0"/>
              <w:divBdr>
                <w:top w:val="none" w:sz="0" w:space="0" w:color="auto"/>
                <w:left w:val="none" w:sz="0" w:space="0" w:color="auto"/>
                <w:bottom w:val="none" w:sz="0" w:space="0" w:color="auto"/>
                <w:right w:val="none" w:sz="0" w:space="0" w:color="auto"/>
              </w:divBdr>
            </w:div>
            <w:div w:id="1677343638">
              <w:marLeft w:val="0"/>
              <w:marRight w:val="0"/>
              <w:marTop w:val="0"/>
              <w:marBottom w:val="0"/>
              <w:divBdr>
                <w:top w:val="none" w:sz="0" w:space="0" w:color="auto"/>
                <w:left w:val="none" w:sz="0" w:space="0" w:color="auto"/>
                <w:bottom w:val="none" w:sz="0" w:space="0" w:color="auto"/>
                <w:right w:val="none" w:sz="0" w:space="0" w:color="auto"/>
              </w:divBdr>
            </w:div>
          </w:divsChild>
        </w:div>
        <w:div w:id="1113987120">
          <w:marLeft w:val="0"/>
          <w:marRight w:val="0"/>
          <w:marTop w:val="0"/>
          <w:marBottom w:val="0"/>
          <w:divBdr>
            <w:top w:val="none" w:sz="0" w:space="0" w:color="auto"/>
            <w:left w:val="none" w:sz="0" w:space="0" w:color="auto"/>
            <w:bottom w:val="none" w:sz="0" w:space="0" w:color="auto"/>
            <w:right w:val="none" w:sz="0" w:space="0" w:color="auto"/>
          </w:divBdr>
          <w:divsChild>
            <w:div w:id="210699891">
              <w:marLeft w:val="0"/>
              <w:marRight w:val="0"/>
              <w:marTop w:val="0"/>
              <w:marBottom w:val="0"/>
              <w:divBdr>
                <w:top w:val="none" w:sz="0" w:space="0" w:color="auto"/>
                <w:left w:val="none" w:sz="0" w:space="0" w:color="auto"/>
                <w:bottom w:val="none" w:sz="0" w:space="0" w:color="auto"/>
                <w:right w:val="none" w:sz="0" w:space="0" w:color="auto"/>
              </w:divBdr>
            </w:div>
            <w:div w:id="1552690562">
              <w:marLeft w:val="0"/>
              <w:marRight w:val="0"/>
              <w:marTop w:val="0"/>
              <w:marBottom w:val="0"/>
              <w:divBdr>
                <w:top w:val="none" w:sz="0" w:space="0" w:color="auto"/>
                <w:left w:val="none" w:sz="0" w:space="0" w:color="auto"/>
                <w:bottom w:val="none" w:sz="0" w:space="0" w:color="auto"/>
                <w:right w:val="none" w:sz="0" w:space="0" w:color="auto"/>
              </w:divBdr>
            </w:div>
            <w:div w:id="1739551796">
              <w:marLeft w:val="0"/>
              <w:marRight w:val="0"/>
              <w:marTop w:val="0"/>
              <w:marBottom w:val="0"/>
              <w:divBdr>
                <w:top w:val="none" w:sz="0" w:space="0" w:color="auto"/>
                <w:left w:val="none" w:sz="0" w:space="0" w:color="auto"/>
                <w:bottom w:val="none" w:sz="0" w:space="0" w:color="auto"/>
                <w:right w:val="none" w:sz="0" w:space="0" w:color="auto"/>
              </w:divBdr>
            </w:div>
            <w:div w:id="1465200760">
              <w:marLeft w:val="0"/>
              <w:marRight w:val="0"/>
              <w:marTop w:val="0"/>
              <w:marBottom w:val="0"/>
              <w:divBdr>
                <w:top w:val="none" w:sz="0" w:space="0" w:color="auto"/>
                <w:left w:val="none" w:sz="0" w:space="0" w:color="auto"/>
                <w:bottom w:val="none" w:sz="0" w:space="0" w:color="auto"/>
                <w:right w:val="none" w:sz="0" w:space="0" w:color="auto"/>
              </w:divBdr>
            </w:div>
            <w:div w:id="921716556">
              <w:marLeft w:val="0"/>
              <w:marRight w:val="0"/>
              <w:marTop w:val="0"/>
              <w:marBottom w:val="0"/>
              <w:divBdr>
                <w:top w:val="none" w:sz="0" w:space="0" w:color="auto"/>
                <w:left w:val="none" w:sz="0" w:space="0" w:color="auto"/>
                <w:bottom w:val="none" w:sz="0" w:space="0" w:color="auto"/>
                <w:right w:val="none" w:sz="0" w:space="0" w:color="auto"/>
              </w:divBdr>
            </w:div>
          </w:divsChild>
        </w:div>
        <w:div w:id="192618857">
          <w:marLeft w:val="0"/>
          <w:marRight w:val="0"/>
          <w:marTop w:val="0"/>
          <w:marBottom w:val="0"/>
          <w:divBdr>
            <w:top w:val="none" w:sz="0" w:space="0" w:color="auto"/>
            <w:left w:val="none" w:sz="0" w:space="0" w:color="auto"/>
            <w:bottom w:val="none" w:sz="0" w:space="0" w:color="auto"/>
            <w:right w:val="none" w:sz="0" w:space="0" w:color="auto"/>
          </w:divBdr>
          <w:divsChild>
            <w:div w:id="771776587">
              <w:marLeft w:val="0"/>
              <w:marRight w:val="0"/>
              <w:marTop w:val="0"/>
              <w:marBottom w:val="0"/>
              <w:divBdr>
                <w:top w:val="none" w:sz="0" w:space="0" w:color="auto"/>
                <w:left w:val="none" w:sz="0" w:space="0" w:color="auto"/>
                <w:bottom w:val="none" w:sz="0" w:space="0" w:color="auto"/>
                <w:right w:val="none" w:sz="0" w:space="0" w:color="auto"/>
              </w:divBdr>
            </w:div>
            <w:div w:id="1244215546">
              <w:marLeft w:val="0"/>
              <w:marRight w:val="0"/>
              <w:marTop w:val="0"/>
              <w:marBottom w:val="0"/>
              <w:divBdr>
                <w:top w:val="none" w:sz="0" w:space="0" w:color="auto"/>
                <w:left w:val="none" w:sz="0" w:space="0" w:color="auto"/>
                <w:bottom w:val="none" w:sz="0" w:space="0" w:color="auto"/>
                <w:right w:val="none" w:sz="0" w:space="0" w:color="auto"/>
              </w:divBdr>
            </w:div>
            <w:div w:id="2001427654">
              <w:marLeft w:val="0"/>
              <w:marRight w:val="0"/>
              <w:marTop w:val="0"/>
              <w:marBottom w:val="0"/>
              <w:divBdr>
                <w:top w:val="none" w:sz="0" w:space="0" w:color="auto"/>
                <w:left w:val="none" w:sz="0" w:space="0" w:color="auto"/>
                <w:bottom w:val="none" w:sz="0" w:space="0" w:color="auto"/>
                <w:right w:val="none" w:sz="0" w:space="0" w:color="auto"/>
              </w:divBdr>
            </w:div>
            <w:div w:id="10400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28DwpwEaX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myfootshop.com/sole-active-insol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2022-04-08T17:03:00Z</dcterms:created>
  <dcterms:modified xsi:type="dcterms:W3CDTF">2022-04-08T17:04:00Z</dcterms:modified>
</cp:coreProperties>
</file>