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E2" w:rsidRDefault="00C85EE2">
      <w:r>
        <w:rPr>
          <w:noProof/>
        </w:rPr>
        <w:drawing>
          <wp:inline distT="0" distB="0" distL="0" distR="0">
            <wp:extent cx="5486400" cy="1104900"/>
            <wp:effectExtent l="25400" t="0" r="0" b="0"/>
            <wp:docPr id="1" name="Picture 1" descr="Macintosh HD:Users:chariyabissonette:Desktop:Chariya 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iyabissonette:Desktop:Chariya Letterhead(top)*.jpg"/>
                    <pic:cNvPicPr>
                      <a:picLocks noChangeAspect="1" noChangeArrowheads="1"/>
                    </pic:cNvPicPr>
                  </pic:nvPicPr>
                  <pic:blipFill>
                    <a:blip r:embed="rId4"/>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p w:rsidR="00C85EE2" w:rsidRDefault="00C85EE2">
      <w:pPr>
        <w:rPr>
          <w:rFonts w:ascii="Handwriting - Dakota" w:hAnsi="Handwriting - Dakota"/>
          <w:sz w:val="28"/>
        </w:rPr>
      </w:pPr>
      <w:r>
        <w:rPr>
          <w:rFonts w:ascii="Handwriting - Dakota" w:hAnsi="Handwriting - Dakota"/>
          <w:sz w:val="28"/>
        </w:rPr>
        <w:t>ONE PAGERS FOR THOUGHT: BUILDERS-MANAGERS-TRANSITIONERS</w:t>
      </w:r>
    </w:p>
    <w:p w:rsidR="00C85EE2" w:rsidRDefault="00C85EE2">
      <w:pPr>
        <w:rPr>
          <w:rFonts w:ascii="American Typewriter" w:hAnsi="American Typewriter"/>
          <w:b/>
        </w:rPr>
      </w:pPr>
      <w:r>
        <w:rPr>
          <w:rFonts w:ascii="American Typewriter" w:hAnsi="American Typewriter"/>
          <w:b/>
        </w:rPr>
        <w:t>Needless pain- anguish-stress and other fallout at churches come from a simple misstep. Talent is matched for skill-set. All the boxes are checked. Bandwidth and image is brokered and both Leadership and ‘</w:t>
      </w:r>
      <w:proofErr w:type="spellStart"/>
      <w:r>
        <w:rPr>
          <w:rFonts w:ascii="American Typewriter" w:hAnsi="American Typewriter"/>
          <w:b/>
        </w:rPr>
        <w:t>Creatives</w:t>
      </w:r>
      <w:proofErr w:type="spellEnd"/>
      <w:r>
        <w:rPr>
          <w:rFonts w:ascii="American Typewriter" w:hAnsi="American Typewriter"/>
          <w:b/>
        </w:rPr>
        <w:t>’ are off and running.</w:t>
      </w:r>
    </w:p>
    <w:p w:rsidR="00C85EE2" w:rsidRDefault="00C85EE2">
      <w:pPr>
        <w:rPr>
          <w:rFonts w:ascii="American Typewriter" w:hAnsi="American Typewriter"/>
          <w:b/>
        </w:rPr>
      </w:pPr>
    </w:p>
    <w:p w:rsidR="00C85EE2" w:rsidRDefault="00C85EE2">
      <w:pPr>
        <w:rPr>
          <w:rFonts w:ascii="American Typewriter" w:hAnsi="American Typewriter"/>
          <w:b/>
        </w:rPr>
      </w:pPr>
      <w:r>
        <w:rPr>
          <w:rFonts w:ascii="American Typewriter" w:hAnsi="American Typewriter"/>
          <w:b/>
        </w:rPr>
        <w:t>Cue the sound of brakes…</w:t>
      </w:r>
    </w:p>
    <w:p w:rsidR="00C85EE2" w:rsidRDefault="00C85EE2">
      <w:pPr>
        <w:rPr>
          <w:rFonts w:ascii="American Typewriter" w:hAnsi="American Typewriter"/>
          <w:b/>
        </w:rPr>
      </w:pPr>
    </w:p>
    <w:p w:rsidR="00C85EE2" w:rsidRDefault="00C85EE2">
      <w:pPr>
        <w:rPr>
          <w:rFonts w:ascii="American Typewriter" w:hAnsi="American Typewriter"/>
          <w:b/>
        </w:rPr>
      </w:pPr>
      <w:r>
        <w:rPr>
          <w:rFonts w:ascii="American Typewriter" w:hAnsi="American Typewriter"/>
          <w:b/>
        </w:rPr>
        <w:t>Determine what season everyone is in. This is not about age. As we know a thousand years is like the blink of an eye to God. This is about God’s pacing and God’s chessboard.</w:t>
      </w:r>
    </w:p>
    <w:p w:rsidR="00C85EE2" w:rsidRDefault="00C85EE2">
      <w:pPr>
        <w:rPr>
          <w:rFonts w:ascii="American Typewriter" w:hAnsi="American Typewriter"/>
          <w:b/>
        </w:rPr>
      </w:pPr>
    </w:p>
    <w:p w:rsidR="00C85EE2" w:rsidRDefault="00C85EE2">
      <w:pPr>
        <w:rPr>
          <w:rFonts w:ascii="American Typewriter" w:hAnsi="American Typewriter"/>
          <w:b/>
        </w:rPr>
      </w:pPr>
      <w:r>
        <w:rPr>
          <w:rFonts w:ascii="American Typewriter" w:hAnsi="American Typewriter"/>
          <w:b/>
        </w:rPr>
        <w:t xml:space="preserve">Take for instance a young man-well educated- talented and proficient. Then take a church well established- strong and </w:t>
      </w:r>
      <w:r w:rsidR="00084388">
        <w:rPr>
          <w:rFonts w:ascii="American Typewriter" w:hAnsi="American Typewriter"/>
          <w:b/>
        </w:rPr>
        <w:t xml:space="preserve">still steadily </w:t>
      </w:r>
      <w:r>
        <w:rPr>
          <w:rFonts w:ascii="American Typewriter" w:hAnsi="American Typewriter"/>
          <w:b/>
        </w:rPr>
        <w:t>growing</w:t>
      </w:r>
      <w:r w:rsidR="00084388">
        <w:rPr>
          <w:rFonts w:ascii="American Typewriter" w:hAnsi="American Typewriter"/>
          <w:b/>
        </w:rPr>
        <w:t xml:space="preserve"> after many years in the game</w:t>
      </w:r>
      <w:r>
        <w:rPr>
          <w:rFonts w:ascii="American Typewriter" w:hAnsi="American Typewriter"/>
          <w:b/>
        </w:rPr>
        <w:t>. They are in need of a new leader- someone with fresh vision and strength in his legs for the race. The ‘Creative’ is ready to pursue the challenge. Everything matches up on paper but soon it is discovered that the ‘dance’ between Leadership and ‘Creative’ is hitched up.</w:t>
      </w:r>
    </w:p>
    <w:p w:rsidR="00C85EE2" w:rsidRDefault="00C85EE2">
      <w:pPr>
        <w:rPr>
          <w:rFonts w:ascii="American Typewriter" w:hAnsi="American Typewriter"/>
          <w:b/>
        </w:rPr>
      </w:pPr>
    </w:p>
    <w:p w:rsidR="00C85EE2" w:rsidRDefault="00C85EE2">
      <w:pPr>
        <w:rPr>
          <w:rFonts w:ascii="American Typewriter" w:hAnsi="American Typewriter"/>
          <w:b/>
        </w:rPr>
      </w:pPr>
      <w:r>
        <w:rPr>
          <w:rFonts w:ascii="American Typewriter" w:hAnsi="American Typewriter"/>
          <w:b/>
        </w:rPr>
        <w:t>Why?</w:t>
      </w:r>
    </w:p>
    <w:p w:rsidR="00C85EE2" w:rsidRDefault="00C85EE2">
      <w:pPr>
        <w:rPr>
          <w:rFonts w:ascii="American Typewriter" w:hAnsi="American Typewriter"/>
          <w:b/>
        </w:rPr>
      </w:pPr>
    </w:p>
    <w:p w:rsidR="00C85EE2" w:rsidRDefault="00C85EE2">
      <w:pPr>
        <w:rPr>
          <w:rFonts w:ascii="American Typewriter" w:hAnsi="American Typewriter"/>
          <w:b/>
        </w:rPr>
      </w:pPr>
      <w:r>
        <w:rPr>
          <w:rFonts w:ascii="American Typewriter" w:hAnsi="American Typewriter"/>
          <w:b/>
        </w:rPr>
        <w:t>Here’s a thought…</w:t>
      </w:r>
    </w:p>
    <w:p w:rsidR="00084388" w:rsidRDefault="00C85EE2">
      <w:pPr>
        <w:rPr>
          <w:rFonts w:ascii="American Typewriter" w:hAnsi="American Typewriter"/>
          <w:b/>
        </w:rPr>
      </w:pPr>
      <w:r>
        <w:rPr>
          <w:rFonts w:ascii="American Typewriter" w:hAnsi="American Typewriter"/>
          <w:b/>
        </w:rPr>
        <w:t>Interior decorators are never needed when a foundation is being p</w:t>
      </w:r>
      <w:r w:rsidR="00084388">
        <w:rPr>
          <w:rFonts w:ascii="American Typewriter" w:hAnsi="American Typewriter"/>
          <w:b/>
        </w:rPr>
        <w:t>oured. Framers are only required</w:t>
      </w:r>
      <w:r>
        <w:rPr>
          <w:rFonts w:ascii="American Typewriter" w:hAnsi="American Typewriter"/>
          <w:b/>
        </w:rPr>
        <w:t xml:space="preserve"> during the first stages of structure.</w:t>
      </w:r>
      <w:r w:rsidR="00084388">
        <w:rPr>
          <w:rFonts w:ascii="American Typewriter" w:hAnsi="American Typewriter"/>
          <w:b/>
        </w:rPr>
        <w:t xml:space="preserve"> Sometimes due to no one’s fault a builder is required to manage-or a manager is hired to build. See- Leadership is in a season-The Church body is in a season and the Creative is in a season. Identify and then find common ground to co-exist-graciously part ways-or discover during a probationary period.</w:t>
      </w:r>
    </w:p>
    <w:p w:rsidR="00084388" w:rsidRDefault="00084388">
      <w:pPr>
        <w:rPr>
          <w:rFonts w:ascii="American Typewriter" w:hAnsi="American Typewriter"/>
          <w:b/>
        </w:rPr>
      </w:pPr>
      <w:r>
        <w:rPr>
          <w:rFonts w:ascii="American Typewriter" w:hAnsi="American Typewriter"/>
          <w:b/>
        </w:rPr>
        <w:t>Right matching of seasons is as important if not more important than matching of gifts.</w:t>
      </w:r>
    </w:p>
    <w:p w:rsidR="00084388" w:rsidRDefault="00084388">
      <w:pPr>
        <w:rPr>
          <w:rFonts w:ascii="American Typewriter" w:hAnsi="American Typewriter"/>
          <w:b/>
        </w:rPr>
      </w:pPr>
    </w:p>
    <w:p w:rsidR="00084388" w:rsidRDefault="00084388">
      <w:pPr>
        <w:rPr>
          <w:rFonts w:ascii="American Typewriter" w:hAnsi="American Typewriter"/>
          <w:b/>
        </w:rPr>
      </w:pPr>
      <w:r>
        <w:rPr>
          <w:rFonts w:ascii="American Typewriter" w:hAnsi="American Typewriter"/>
          <w:b/>
        </w:rPr>
        <w:t>And as in any strong relationship- keep talking – good workmates constantly re-negotiate win-win scenarios. Always love and desire</w:t>
      </w:r>
    </w:p>
    <w:p w:rsidR="00084388" w:rsidRDefault="00084388">
      <w:pPr>
        <w:rPr>
          <w:rFonts w:ascii="American Typewriter" w:hAnsi="American Typewriter"/>
          <w:b/>
        </w:rPr>
      </w:pPr>
      <w:r>
        <w:rPr>
          <w:rFonts w:ascii="American Typewriter" w:hAnsi="American Typewriter"/>
          <w:b/>
        </w:rPr>
        <w:t>the best for everyone.</w:t>
      </w:r>
    </w:p>
    <w:p w:rsidR="00C85EE2" w:rsidRPr="00C85EE2" w:rsidRDefault="00C85EE2">
      <w:pPr>
        <w:rPr>
          <w:rFonts w:ascii="American Typewriter" w:hAnsi="American Typewriter"/>
          <w:b/>
        </w:rPr>
      </w:pPr>
    </w:p>
    <w:p w:rsidR="00C85EE2" w:rsidRDefault="00C85EE2">
      <w:pPr>
        <w:rPr>
          <w:rFonts w:ascii="Handwriting - Dakota" w:hAnsi="Handwriting - Dakota"/>
          <w:sz w:val="28"/>
        </w:rPr>
      </w:pPr>
    </w:p>
    <w:p w:rsidR="00C85EE2" w:rsidRDefault="00C85EE2">
      <w:pPr>
        <w:rPr>
          <w:rFonts w:ascii="Handwriting - Dakota" w:hAnsi="Handwriting - Dakota"/>
          <w:sz w:val="28"/>
        </w:rPr>
      </w:pPr>
    </w:p>
    <w:p w:rsidR="00C85EE2" w:rsidRDefault="00C85EE2">
      <w:pPr>
        <w:rPr>
          <w:rFonts w:ascii="Handwriting - Dakota" w:hAnsi="Handwriting - Dakota"/>
          <w:sz w:val="28"/>
        </w:rPr>
      </w:pPr>
    </w:p>
    <w:p w:rsidR="00C85EE2" w:rsidRPr="00C85EE2" w:rsidRDefault="00C85EE2">
      <w:pPr>
        <w:rPr>
          <w:rFonts w:ascii="Handwriting - Dakota" w:hAnsi="Handwriting - Dakota"/>
          <w:sz w:val="28"/>
        </w:rPr>
      </w:pPr>
    </w:p>
    <w:sectPr w:rsidR="00C85EE2" w:rsidRPr="00C85EE2" w:rsidSect="00C85E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5EE2"/>
    <w:rsid w:val="00084388"/>
    <w:rsid w:val="00C85EE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238</Words>
  <Characters>1361</Characters>
  <Application>Microsoft Macintosh Word</Application>
  <DocSecurity>0</DocSecurity>
  <Lines>11</Lines>
  <Paragraphs>2</Paragraphs>
  <ScaleCrop>false</ScaleCrop>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Chariya Bissonette</dc:creator>
  <cp:keywords/>
  <cp:lastModifiedBy>Chariya Bissonette</cp:lastModifiedBy>
  <cp:revision>1</cp:revision>
  <dcterms:created xsi:type="dcterms:W3CDTF">2017-03-06T15:07:00Z</dcterms:created>
  <dcterms:modified xsi:type="dcterms:W3CDTF">2017-03-06T15:35:00Z</dcterms:modified>
</cp:coreProperties>
</file>