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5053" w14:textId="2542C468" w:rsidR="00E672C2" w:rsidRDefault="00B748C9" w:rsidP="00833BF8">
      <w:pPr>
        <w:jc w:val="both"/>
      </w:pPr>
      <w:r>
        <w:t>Como bocado de tierra. Mentiras oficiales.</w:t>
      </w:r>
    </w:p>
    <w:p w14:paraId="722A5DED" w14:textId="5B908C86" w:rsidR="00B748C9" w:rsidRDefault="00B748C9" w:rsidP="00833BF8">
      <w:pPr>
        <w:jc w:val="both"/>
      </w:pPr>
      <w:r>
        <w:t>Por: Daniel Valles.</w:t>
      </w:r>
    </w:p>
    <w:p w14:paraId="6FA07E46" w14:textId="77777777" w:rsidR="00302BD8" w:rsidRDefault="00E672C2" w:rsidP="00833BF8">
      <w:pPr>
        <w:jc w:val="both"/>
      </w:pPr>
      <w:r>
        <w:tab/>
        <w:t xml:space="preserve">Sin lugar a duda que los temas que van surgiendo en la semana y que comentamos son importantes o trascendentales. </w:t>
      </w:r>
    </w:p>
    <w:p w14:paraId="59AA3250" w14:textId="3782311F" w:rsidR="00E672C2" w:rsidRDefault="00E672C2" w:rsidP="00302BD8">
      <w:pPr>
        <w:ind w:firstLine="708"/>
        <w:jc w:val="both"/>
      </w:pPr>
      <w:r>
        <w:t>Esta semana</w:t>
      </w:r>
      <w:r w:rsidR="00302BD8">
        <w:t xml:space="preserve"> que termina</w:t>
      </w:r>
      <w:r>
        <w:t xml:space="preserve">, sin temor a equivocarme </w:t>
      </w:r>
      <w:r w:rsidR="00302BD8">
        <w:t>los temas han sido</w:t>
      </w:r>
      <w:r>
        <w:t xml:space="preserve"> tres. Las lluvias torrenciales en el estado. Las medicinas que no hay para los niños que padecen cáncer. Y uno que aparentemente es pura </w:t>
      </w:r>
      <w:r w:rsidR="00302BD8">
        <w:t>“variedad o entretenimiento”</w:t>
      </w:r>
      <w:r>
        <w:t xml:space="preserve">, el </w:t>
      </w:r>
      <w:r w:rsidR="00302BD8">
        <w:t>“</w:t>
      </w:r>
      <w:r>
        <w:t>quién es quién en las mentiras</w:t>
      </w:r>
      <w:r w:rsidR="00302BD8">
        <w:t>”</w:t>
      </w:r>
      <w:r>
        <w:t xml:space="preserve">, que </w:t>
      </w:r>
      <w:r w:rsidR="00302BD8">
        <w:t>el</w:t>
      </w:r>
      <w:r>
        <w:t xml:space="preserve"> presidente </w:t>
      </w:r>
      <w:r w:rsidR="00302BD8">
        <w:t xml:space="preserve">López Obrador </w:t>
      </w:r>
      <w:r>
        <w:t xml:space="preserve">se empeña en comentar en su </w:t>
      </w:r>
      <w:r w:rsidR="00302BD8">
        <w:t xml:space="preserve">mensaje de </w:t>
      </w:r>
      <w:r>
        <w:t>todos los días.</w:t>
      </w:r>
    </w:p>
    <w:p w14:paraId="34167D9C" w14:textId="77777777" w:rsidR="00302BD8" w:rsidRDefault="00E672C2" w:rsidP="00833BF8">
      <w:pPr>
        <w:jc w:val="both"/>
      </w:pPr>
      <w:r>
        <w:tab/>
        <w:t>Sí, claro, puede haber otros temas. La poca Inversión Extranjera Directa</w:t>
      </w:r>
      <w:r w:rsidR="00302BD8">
        <w:t xml:space="preserve"> que tenemos.</w:t>
      </w:r>
      <w:r>
        <w:t xml:space="preserve"> La Inflación que sube, está en un 6%. </w:t>
      </w:r>
    </w:p>
    <w:p w14:paraId="4AD5AE73" w14:textId="77777777" w:rsidR="00302BD8" w:rsidRDefault="00E672C2" w:rsidP="00302BD8">
      <w:pPr>
        <w:ind w:firstLine="708"/>
        <w:jc w:val="both"/>
      </w:pPr>
      <w:r>
        <w:t xml:space="preserve">El desempleo que va en escalada y los empleos que surgen, tienen sueldos de miseria. </w:t>
      </w:r>
    </w:p>
    <w:p w14:paraId="7B933D40" w14:textId="67345BC3" w:rsidR="00E672C2" w:rsidRDefault="00E672C2" w:rsidP="00302BD8">
      <w:pPr>
        <w:ind w:firstLine="708"/>
        <w:jc w:val="both"/>
      </w:pPr>
      <w:r>
        <w:t xml:space="preserve">La canasta básica que ha subido un 30%. </w:t>
      </w:r>
      <w:r w:rsidRPr="00E672C2">
        <w:t xml:space="preserve">Pemex sub ejerce presupuestos </w:t>
      </w:r>
      <w:r w:rsidR="00302BD8">
        <w:t xml:space="preserve">en </w:t>
      </w:r>
      <w:r w:rsidRPr="00E672C2">
        <w:t>2019 y 2020. La deuda a proveedores está ampliando</w:t>
      </w:r>
      <w:r>
        <w:t>, ah, la deuda de los estados, que es enorme y será motivo de que haya escalada en cobros de impuestos o que las cosas se pongan, “color de hormiga”, como decían los clásicos.</w:t>
      </w:r>
    </w:p>
    <w:p w14:paraId="1EFFBB53" w14:textId="77777777" w:rsidR="0082094E" w:rsidRDefault="00E672C2" w:rsidP="00833BF8">
      <w:pPr>
        <w:jc w:val="both"/>
      </w:pPr>
      <w:r>
        <w:tab/>
        <w:t xml:space="preserve">En cuanto a las lluvias, </w:t>
      </w:r>
      <w:r w:rsidR="004A582B">
        <w:t xml:space="preserve">el domingo </w:t>
      </w:r>
      <w:r w:rsidR="00302BD8">
        <w:t xml:space="preserve">anterior </w:t>
      </w:r>
      <w:r w:rsidR="004A582B">
        <w:t>cayeron 35 litros de agua de lluvia por metro cuadrado</w:t>
      </w:r>
      <w:r w:rsidR="0082094E">
        <w:t>, de acuerdo a la autoridad municipal.</w:t>
      </w:r>
    </w:p>
    <w:p w14:paraId="0D8DFE3D" w14:textId="53C2311F" w:rsidR="00E672C2" w:rsidRDefault="004A582B" w:rsidP="0082094E">
      <w:pPr>
        <w:ind w:firstLine="708"/>
        <w:jc w:val="both"/>
      </w:pPr>
      <w:r>
        <w:t>La ciudad se anegó en algunas partes y en otras, las obras que recientemente se han puesto en marcha para evitar las tradicionales anegaciones de siempre, funcionaron. Pero ese no es el punto.</w:t>
      </w:r>
    </w:p>
    <w:p w14:paraId="5E5F1EB5" w14:textId="54A5DE5F" w:rsidR="004A582B" w:rsidRDefault="004A582B" w:rsidP="00833BF8">
      <w:pPr>
        <w:jc w:val="both"/>
      </w:pPr>
      <w:r>
        <w:tab/>
        <w:t>Los funcionarios del gobierno del estado no dejaron de lanzar loas al gobernador de que las obras que realizó la administración de la que forman parte funcionaron a la perfección.</w:t>
      </w:r>
      <w:r w:rsidR="0082094E">
        <w:t xml:space="preserve"> Qué bueno fue así.</w:t>
      </w:r>
    </w:p>
    <w:p w14:paraId="6AFE46B7" w14:textId="77777777" w:rsidR="0082094E" w:rsidRDefault="004A582B" w:rsidP="00833BF8">
      <w:pPr>
        <w:jc w:val="both"/>
      </w:pPr>
      <w:r>
        <w:tab/>
        <w:t xml:space="preserve">Pero </w:t>
      </w:r>
      <w:r w:rsidR="0082094E">
        <w:t>“E</w:t>
      </w:r>
      <w:r>
        <w:t>l Charquito</w:t>
      </w:r>
      <w:r w:rsidR="0082094E">
        <w:t>”</w:t>
      </w:r>
      <w:r>
        <w:t xml:space="preserve">, la parte baja del puente </w:t>
      </w:r>
      <w:r w:rsidR="0082094E">
        <w:t xml:space="preserve">a final de la calle Insurgentes, en Ciudad Juárez, el </w:t>
      </w:r>
      <w:r>
        <w:t xml:space="preserve">que se ha anegado por los últimos 40 </w:t>
      </w:r>
      <w:proofErr w:type="spellStart"/>
      <w:r>
        <w:t>ó</w:t>
      </w:r>
      <w:proofErr w:type="spellEnd"/>
      <w:r>
        <w:t xml:space="preserve"> 50 años, se anegó.</w:t>
      </w:r>
    </w:p>
    <w:p w14:paraId="277BD8E5" w14:textId="4F44C129" w:rsidR="004A582B" w:rsidRDefault="004A582B" w:rsidP="0082094E">
      <w:pPr>
        <w:ind w:firstLine="708"/>
        <w:jc w:val="both"/>
      </w:pPr>
      <w:r>
        <w:t xml:space="preserve">Claro, esa no es correspondencia del gobierno del estado, sino </w:t>
      </w:r>
      <w:r w:rsidR="0082094E">
        <w:t>d</w:t>
      </w:r>
      <w:r>
        <w:t>el municipal. Pero y las calles abiertas de</w:t>
      </w:r>
      <w:r w:rsidR="0082094E">
        <w:t xml:space="preserve"> las obras estatales </w:t>
      </w:r>
      <w:r>
        <w:t>que no se terminará a tiempo, las que ya deberían de estar listas, no lo estuvieron.</w:t>
      </w:r>
    </w:p>
    <w:p w14:paraId="086C1CA8" w14:textId="61CDD55C" w:rsidR="004A582B" w:rsidRDefault="004A582B" w:rsidP="00833BF8">
      <w:pPr>
        <w:jc w:val="both"/>
      </w:pPr>
      <w:r>
        <w:lastRenderedPageBreak/>
        <w:tab/>
      </w:r>
      <w:r w:rsidR="0082094E">
        <w:t>C</w:t>
      </w:r>
      <w:r>
        <w:t xml:space="preserve">iudad </w:t>
      </w:r>
      <w:r w:rsidR="0082094E">
        <w:t xml:space="preserve">Juárez </w:t>
      </w:r>
      <w:r>
        <w:t xml:space="preserve">se ha convertido, como siempre, en una zona de desastre </w:t>
      </w:r>
      <w:r w:rsidR="0082094E">
        <w:t>por</w:t>
      </w:r>
      <w:r>
        <w:t xml:space="preserve"> tanto bache y 19 hundimientos en el pavimento que se convirtieron en verdaderas trampas mortales para los automovilistas.</w:t>
      </w:r>
    </w:p>
    <w:p w14:paraId="72642D67" w14:textId="4056627B" w:rsidR="004A582B" w:rsidRDefault="004A582B" w:rsidP="00833BF8">
      <w:pPr>
        <w:jc w:val="both"/>
      </w:pPr>
      <w:r>
        <w:tab/>
        <w:t>La falta de mantenimiento adecuado y la mala calidad de las obras que se han hecho desde hace muchas administraciones municipales, como siempre aparecieron. Esto provoc</w:t>
      </w:r>
      <w:r w:rsidR="0082094E">
        <w:t>ó</w:t>
      </w:r>
      <w:r>
        <w:t xml:space="preserve"> no sólo retrasos y molestias para los automovilistas, sino accidentes, muchos accidentes que han costado miles de pesos a las personas.</w:t>
      </w:r>
    </w:p>
    <w:p w14:paraId="19D7D0C7" w14:textId="7551D17E" w:rsidR="004A582B" w:rsidRDefault="004A582B" w:rsidP="00302BD8">
      <w:r>
        <w:tab/>
        <w:t xml:space="preserve">Por su parte, </w:t>
      </w:r>
      <w:r w:rsidR="0082094E">
        <w:t xml:space="preserve">el </w:t>
      </w:r>
      <w:r>
        <w:t xml:space="preserve">presidente </w:t>
      </w:r>
      <w:r w:rsidR="0082094E">
        <w:t xml:space="preserve">López Obrador, </w:t>
      </w:r>
      <w:r>
        <w:t xml:space="preserve">con su nueva sección de </w:t>
      </w:r>
      <w:r w:rsidR="00302BD8">
        <w:t>“</w:t>
      </w:r>
      <w:r>
        <w:t>quién es quién en las mentiras</w:t>
      </w:r>
      <w:r w:rsidR="00302BD8">
        <w:t>”</w:t>
      </w:r>
      <w:r>
        <w:t xml:space="preserve">, parece que </w:t>
      </w:r>
      <w:r w:rsidR="00302BD8">
        <w:t>“</w:t>
      </w:r>
      <w:r>
        <w:t>se ha dado un balazo en un pie</w:t>
      </w:r>
      <w:r w:rsidR="00302BD8">
        <w:t>” p</w:t>
      </w:r>
      <w:r>
        <w:t xml:space="preserve">or querer defenderse y </w:t>
      </w:r>
      <w:r w:rsidR="0082094E">
        <w:t xml:space="preserve">además </w:t>
      </w:r>
      <w:r>
        <w:t>enviar un mensaje a sus millones de seguidores, que ya son millones menos</w:t>
      </w:r>
      <w:r w:rsidR="0082094E">
        <w:t>, ha enviado un mensaje que lo h</w:t>
      </w:r>
      <w:r>
        <w:t>a escalado</w:t>
      </w:r>
      <w:r w:rsidR="0082094E">
        <w:t xml:space="preserve"> en cuanto a lo</w:t>
      </w:r>
      <w:r>
        <w:t xml:space="preserve"> divisionista. Lo que es sumamente peligroso.</w:t>
      </w:r>
      <w:r w:rsidR="00302BD8">
        <w:t xml:space="preserve"> Me explico:</w:t>
      </w:r>
    </w:p>
    <w:p w14:paraId="47F9E4EC" w14:textId="0A9A009F" w:rsidR="004A582B" w:rsidRDefault="004A582B" w:rsidP="00833BF8">
      <w:pPr>
        <w:jc w:val="both"/>
      </w:pPr>
      <w:r>
        <w:tab/>
        <w:t>Ya hay mensajes invectivos en</w:t>
      </w:r>
      <w:r w:rsidR="00391138">
        <w:t xml:space="preserve"> las redes sociales de seguidores incondicionales de</w:t>
      </w:r>
      <w:r w:rsidR="0082094E">
        <w:t>l</w:t>
      </w:r>
      <w:r w:rsidR="00391138">
        <w:t xml:space="preserve"> presidente, que están atacando a periodistas que son mostrados en esta sección novedosa en su </w:t>
      </w:r>
      <w:r w:rsidR="0082094E">
        <w:t>conferencia diaria</w:t>
      </w:r>
      <w:r w:rsidR="00391138">
        <w:t>.</w:t>
      </w:r>
    </w:p>
    <w:p w14:paraId="4162C124" w14:textId="37B39E49" w:rsidR="00302BD8" w:rsidRDefault="00391138" w:rsidP="00833BF8">
      <w:pPr>
        <w:jc w:val="both"/>
      </w:pPr>
      <w:r>
        <w:tab/>
        <w:t xml:space="preserve">Ha sido un </w:t>
      </w:r>
      <w:r w:rsidR="0082094E">
        <w:t>“</w:t>
      </w:r>
      <w:proofErr w:type="spellStart"/>
      <w:r>
        <w:t>obradorista</w:t>
      </w:r>
      <w:proofErr w:type="spellEnd"/>
      <w:r w:rsidR="0082094E">
        <w:t>”</w:t>
      </w:r>
      <w:r>
        <w:t xml:space="preserve"> el que ha in</w:t>
      </w:r>
      <w:r w:rsidR="0082094E">
        <w:t>i</w:t>
      </w:r>
      <w:r>
        <w:t>ciado</w:t>
      </w:r>
      <w:r w:rsidR="0082094E">
        <w:t xml:space="preserve"> el ataque.</w:t>
      </w:r>
      <w:r>
        <w:t xml:space="preserve"> Antonio </w:t>
      </w:r>
      <w:proofErr w:type="spellStart"/>
      <w:r>
        <w:t>Atolini</w:t>
      </w:r>
      <w:proofErr w:type="spellEnd"/>
      <w:r>
        <w:t xml:space="preserve">. </w:t>
      </w:r>
    </w:p>
    <w:p w14:paraId="43D98E11" w14:textId="01172896" w:rsidR="00391138" w:rsidRDefault="00391138" w:rsidP="00302BD8">
      <w:pPr>
        <w:ind w:firstLine="708"/>
        <w:jc w:val="both"/>
      </w:pPr>
      <w:r w:rsidRPr="00391138">
        <w:t>Luego de que el periodista Raymundo Riva Palacio fuera expuesto durante la conferencia de prensa matutina de este miércoles</w:t>
      </w:r>
      <w:r w:rsidR="0082094E">
        <w:t xml:space="preserve"> 30 de junio</w:t>
      </w:r>
      <w:r w:rsidRPr="00391138">
        <w:t xml:space="preserve">, Antonio </w:t>
      </w:r>
      <w:proofErr w:type="spellStart"/>
      <w:r w:rsidRPr="00391138">
        <w:t>Atolini</w:t>
      </w:r>
      <w:proofErr w:type="spellEnd"/>
      <w:r w:rsidRPr="00391138">
        <w:t>, ex aspirante a diputado federal por Torreón, pidió al comunicador</w:t>
      </w:r>
      <w:r w:rsidR="0082094E">
        <w:t>, a través de su cuenta de “Twitter”,</w:t>
      </w:r>
      <w:r w:rsidRPr="00391138">
        <w:t xml:space="preserve"> dejar de publicar “mentiras”</w:t>
      </w:r>
      <w:r w:rsidR="0082094E">
        <w:t>.</w:t>
      </w:r>
    </w:p>
    <w:p w14:paraId="614193CA" w14:textId="2BD6EFD7" w:rsidR="0082094E" w:rsidRDefault="00391138" w:rsidP="00833BF8">
      <w:pPr>
        <w:jc w:val="both"/>
      </w:pPr>
      <w:r>
        <w:tab/>
      </w:r>
      <w:r w:rsidR="0082094E">
        <w:t>Ahora, l</w:t>
      </w:r>
      <w:r>
        <w:t>a cosa no es tan sencilla como parece</w:t>
      </w:r>
      <w:r w:rsidR="0082094E">
        <w:t>, ni es para tomar las cosas a la ligera.</w:t>
      </w:r>
    </w:p>
    <w:p w14:paraId="2F8C11C1" w14:textId="4C71B4A5" w:rsidR="00391138" w:rsidRDefault="0082094E" w:rsidP="0082094E">
      <w:pPr>
        <w:ind w:firstLine="708"/>
        <w:jc w:val="both"/>
      </w:pPr>
      <w:r>
        <w:t>E</w:t>
      </w:r>
      <w:r w:rsidR="00391138">
        <w:t xml:space="preserve">xiste el antecedente de la agencia SPIN, </w:t>
      </w:r>
      <w:r>
        <w:t>donde</w:t>
      </w:r>
      <w:r w:rsidR="00391138" w:rsidRPr="00391138">
        <w:t xml:space="preserve"> Luis Estrada, </w:t>
      </w:r>
      <w:r>
        <w:t xml:space="preserve">es el </w:t>
      </w:r>
      <w:r w:rsidR="00391138" w:rsidRPr="00391138">
        <w:t>director de la consultora política, en el cual</w:t>
      </w:r>
      <w:r w:rsidR="00391138">
        <w:t xml:space="preserve">, desde diciembre de 2018, </w:t>
      </w:r>
      <w:r>
        <w:t xml:space="preserve">ha venido </w:t>
      </w:r>
      <w:r w:rsidR="00391138" w:rsidRPr="00391138">
        <w:t>analiza</w:t>
      </w:r>
      <w:r>
        <w:t>ndo</w:t>
      </w:r>
      <w:r w:rsidR="00391138" w:rsidRPr="00391138">
        <w:t xml:space="preserve"> los datos no verificables a los que alude el presidente en </w:t>
      </w:r>
      <w:proofErr w:type="gramStart"/>
      <w:r w:rsidR="00391138" w:rsidRPr="00391138">
        <w:t xml:space="preserve">su </w:t>
      </w:r>
      <w:r>
        <w:t>conferencias</w:t>
      </w:r>
      <w:proofErr w:type="gramEnd"/>
      <w:r>
        <w:t xml:space="preserve"> de por las mañanas.</w:t>
      </w:r>
    </w:p>
    <w:p w14:paraId="715F89E9" w14:textId="4A1B2705" w:rsidR="00391138" w:rsidRDefault="00391138" w:rsidP="00833BF8">
      <w:pPr>
        <w:jc w:val="both"/>
      </w:pPr>
      <w:r>
        <w:tab/>
        <w:t>Spin ha dado a conocer que, e</w:t>
      </w:r>
      <w:r w:rsidRPr="00391138">
        <w:t>l presidente Andrés Manuel López Obrador, ha hecho 56 mil 181 afirmaciones falsas o engañosas en sus conferencias matutinas</w:t>
      </w:r>
      <w:r w:rsidR="0082094E">
        <w:t>, hasta el 30 de junio pasado.</w:t>
      </w:r>
    </w:p>
    <w:p w14:paraId="4393D6A6" w14:textId="71FF9B23" w:rsidR="00302BD8" w:rsidRDefault="00391138" w:rsidP="00833BF8">
      <w:pPr>
        <w:jc w:val="both"/>
      </w:pPr>
      <w:r>
        <w:tab/>
      </w:r>
      <w:r w:rsidR="00E427CA">
        <w:t xml:space="preserve">Y esto, no es lo peor. No es la primera vez que Spin da a conocer las inconsistencias y las mentiras o los datos no comprobables que </w:t>
      </w:r>
      <w:r w:rsidR="00302BD8">
        <w:t xml:space="preserve">el </w:t>
      </w:r>
      <w:r w:rsidR="00E427CA">
        <w:t xml:space="preserve">presidente menciona en sus </w:t>
      </w:r>
      <w:r w:rsidR="0082094E">
        <w:t>conferencias</w:t>
      </w:r>
      <w:r w:rsidR="00E427CA">
        <w:t xml:space="preserve">. </w:t>
      </w:r>
    </w:p>
    <w:p w14:paraId="7986A843" w14:textId="287FA2C3" w:rsidR="00391138" w:rsidRDefault="00E427CA" w:rsidP="00302BD8">
      <w:pPr>
        <w:ind w:firstLine="708"/>
        <w:jc w:val="both"/>
      </w:pPr>
      <w:r>
        <w:lastRenderedPageBreak/>
        <w:t xml:space="preserve">Como el que el </w:t>
      </w:r>
      <w:proofErr w:type="spellStart"/>
      <w:r>
        <w:t>Covid</w:t>
      </w:r>
      <w:proofErr w:type="spellEnd"/>
      <w:r>
        <w:t xml:space="preserve"> se curaba con una estampita religiosa, o siendo honesto. Ya ven, él que dice que lo es, estuvo recluido por coronavirus y lo mismo su médico de confianza, Hugo López Gatell.</w:t>
      </w:r>
    </w:p>
    <w:p w14:paraId="6FA91630" w14:textId="50823C8B" w:rsidR="00E427CA" w:rsidRDefault="00E427CA" w:rsidP="00833BF8">
      <w:pPr>
        <w:jc w:val="both"/>
      </w:pPr>
      <w:r>
        <w:tab/>
        <w:t>La cosa es que, en el debut de su sección, Spin encontró inconsistencias mayúsculas en la información que presentaron.</w:t>
      </w:r>
    </w:p>
    <w:p w14:paraId="28D3420E" w14:textId="1058E21C" w:rsidR="00302BD8" w:rsidRDefault="00E427CA" w:rsidP="00833BF8">
      <w:pPr>
        <w:jc w:val="both"/>
      </w:pPr>
      <w:r>
        <w:tab/>
        <w:t>E</w:t>
      </w:r>
      <w:r w:rsidRPr="00E427CA">
        <w:t>l</w:t>
      </w:r>
      <w:r>
        <w:t xml:space="preserve"> pasado </w:t>
      </w:r>
      <w:r w:rsidRPr="00E427CA">
        <w:t xml:space="preserve">miércoles 30 de junio </w:t>
      </w:r>
      <w:r w:rsidR="00302BD8">
        <w:t>horas d</w:t>
      </w:r>
      <w:r w:rsidRPr="00E427CA">
        <w:t xml:space="preserve">espués de </w:t>
      </w:r>
      <w:r w:rsidR="0082094E" w:rsidRPr="00E427CA">
        <w:t>que,</w:t>
      </w:r>
      <w:r w:rsidRPr="00E427CA">
        <w:t xml:space="preserve"> durante su conferencia </w:t>
      </w:r>
      <w:r w:rsidR="0082094E">
        <w:t>i</w:t>
      </w:r>
      <w:r w:rsidRPr="00E427CA">
        <w:t>nauguró la sección</w:t>
      </w:r>
      <w:r w:rsidR="00B1091F">
        <w:t>,</w:t>
      </w:r>
      <w:r w:rsidRPr="00E427CA">
        <w:t xml:space="preserve"> “Quién es quién en las mentiras de la semana”, durante su informe se detecta</w:t>
      </w:r>
      <w:r w:rsidR="00B1091F">
        <w:t>ron</w:t>
      </w:r>
      <w:r w:rsidRPr="00E427CA">
        <w:t xml:space="preserve"> imprecisiones y hasta notas de hace cuatro años</w:t>
      </w:r>
      <w:r w:rsidR="00B1091F">
        <w:t xml:space="preserve"> C</w:t>
      </w:r>
      <w:r w:rsidRPr="00E427CA">
        <w:t xml:space="preserve">omo </w:t>
      </w:r>
      <w:r w:rsidR="00B1091F">
        <w:t xml:space="preserve">lo </w:t>
      </w:r>
      <w:r w:rsidRPr="00E427CA">
        <w:t>dio a conocer en la sección “El Sabueso” del portal Animal Político</w:t>
      </w:r>
      <w:r>
        <w:t>.</w:t>
      </w:r>
    </w:p>
    <w:p w14:paraId="41AA904A" w14:textId="4B99DD0A" w:rsidR="00E427CA" w:rsidRDefault="00E427CA" w:rsidP="00302BD8">
      <w:pPr>
        <w:ind w:firstLine="708"/>
        <w:jc w:val="both"/>
      </w:pPr>
      <w:r>
        <w:t>En dicho sitio web de noticias, se detalla que, en el reporte sobre el presunto espionaje a periodistas, el gobierno federal usó una nota de Forbes de 2017 para sustentar su argumento.</w:t>
      </w:r>
    </w:p>
    <w:p w14:paraId="0660042B" w14:textId="77777777" w:rsidR="00B1091F" w:rsidRDefault="00E427CA" w:rsidP="00833BF8">
      <w:pPr>
        <w:ind w:firstLine="708"/>
        <w:jc w:val="both"/>
      </w:pPr>
      <w:r>
        <w:t xml:space="preserve">La nota “Gobierno mexicano espía a periodistas y activistas, revela investigación”, fue publicada por Forbes el 19 de junio de 2017, cuando López Obrador aún no era presidente. </w:t>
      </w:r>
    </w:p>
    <w:p w14:paraId="0DE06E73" w14:textId="2CBB757E" w:rsidR="00E427CA" w:rsidRDefault="00E427CA" w:rsidP="00833BF8">
      <w:pPr>
        <w:ind w:firstLine="708"/>
        <w:jc w:val="both"/>
      </w:pPr>
      <w:r>
        <w:t xml:space="preserve">Seguro que la encargada de dar a conocer los reportes, </w:t>
      </w:r>
      <w:r w:rsidRPr="00E427CA">
        <w:t>Ana Elizabeth García Vilchis,</w:t>
      </w:r>
      <w:r>
        <w:t xml:space="preserve"> no la ha de haber pasado muy bien. P</w:t>
      </w:r>
      <w:r w:rsidR="00B1091F">
        <w:t>ues p</w:t>
      </w:r>
      <w:r>
        <w:t>resentó mentiras para quedar bien con su jefe y ha sido pillada por los periodistas. Todo esto lo puede leer en nota que aparec</w:t>
      </w:r>
      <w:r w:rsidR="00302BD8">
        <w:t>ió el jueves 1 de julio</w:t>
      </w:r>
      <w:r>
        <w:t xml:space="preserve"> en el Universal.</w:t>
      </w:r>
    </w:p>
    <w:p w14:paraId="2E972589" w14:textId="1FF3EDD8" w:rsidR="00B1091F" w:rsidRDefault="00B1091F" w:rsidP="00833BF8">
      <w:pPr>
        <w:ind w:firstLine="708"/>
        <w:jc w:val="both"/>
      </w:pPr>
      <w:r>
        <w:t xml:space="preserve">Amigos, les recuerdo que toda mentira, cualquier mentira, es una forma de corrupción. </w:t>
      </w:r>
    </w:p>
    <w:p w14:paraId="2C6E4955" w14:textId="77777777" w:rsidR="00302BD8" w:rsidRDefault="00E427CA" w:rsidP="00833BF8">
      <w:pPr>
        <w:ind w:firstLine="708"/>
        <w:jc w:val="both"/>
      </w:pPr>
      <w:r>
        <w:t>Por último, fueron exhibidos los partidos que votaron en contra de que se esclarezca</w:t>
      </w:r>
      <w:r w:rsidR="00B748C9">
        <w:t xml:space="preserve"> el desabasto de medicamentos para los niños con cáncer y en general. Votaron en contra, Morena, PT, PVEM y el PES, que se dice defensor de la vida.</w:t>
      </w:r>
    </w:p>
    <w:p w14:paraId="4A08FA7C" w14:textId="036B9BAB" w:rsidR="00E427CA" w:rsidRDefault="00302BD8" w:rsidP="00833BF8">
      <w:pPr>
        <w:ind w:firstLine="708"/>
        <w:jc w:val="both"/>
      </w:pPr>
      <w:r>
        <w:t>Cómo es posible que partidos políticos voten porque no haya transparencia. Bueno, así puede ser de corrupta la política.</w:t>
      </w:r>
      <w:r w:rsidR="00B748C9">
        <w:t xml:space="preserve"> </w:t>
      </w:r>
    </w:p>
    <w:p w14:paraId="00909AB3" w14:textId="77777777" w:rsidR="00302BD8" w:rsidRDefault="00B748C9" w:rsidP="00833BF8">
      <w:pPr>
        <w:ind w:firstLine="708"/>
        <w:jc w:val="both"/>
      </w:pPr>
      <w:r>
        <w:t xml:space="preserve">El espacio, ya no puedo comentarle más sobre estos temas y </w:t>
      </w:r>
      <w:r w:rsidR="00302BD8">
        <w:t xml:space="preserve">otros </w:t>
      </w:r>
      <w:r>
        <w:t>más</w:t>
      </w:r>
      <w:r w:rsidR="00302BD8">
        <w:t xml:space="preserve"> que demuestran la corrupción que prevalece en México. P</w:t>
      </w:r>
      <w:r>
        <w:t xml:space="preserve">ero sí puedo decirle que tanto los gobiernos, como </w:t>
      </w:r>
      <w:r w:rsidR="00302BD8">
        <w:t xml:space="preserve">el </w:t>
      </w:r>
      <w:r>
        <w:t xml:space="preserve">presidente y los partidos políticos gustan de alimentarse de mentiras, aunque al final es resulte un bocado de tierra. </w:t>
      </w:r>
    </w:p>
    <w:p w14:paraId="1F6A09AA" w14:textId="46EC90AA" w:rsidR="00E672C2" w:rsidRDefault="00B748C9" w:rsidP="00B1091F">
      <w:pPr>
        <w:ind w:firstLine="708"/>
        <w:jc w:val="both"/>
      </w:pPr>
      <w:r>
        <w:t xml:space="preserve">No les imitemos. </w:t>
      </w:r>
    </w:p>
    <w:p w14:paraId="5192DF67" w14:textId="77777777" w:rsidR="00E672C2" w:rsidRDefault="00E672C2" w:rsidP="00833BF8">
      <w:pPr>
        <w:jc w:val="both"/>
      </w:pPr>
    </w:p>
    <w:sectPr w:rsidR="00E672C2" w:rsidSect="00DE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2C"/>
    <w:rsid w:val="001F372C"/>
    <w:rsid w:val="00302BD8"/>
    <w:rsid w:val="00391138"/>
    <w:rsid w:val="004407E3"/>
    <w:rsid w:val="004A582B"/>
    <w:rsid w:val="0082094E"/>
    <w:rsid w:val="00833BF8"/>
    <w:rsid w:val="00B1091F"/>
    <w:rsid w:val="00B748C9"/>
    <w:rsid w:val="00DE0527"/>
    <w:rsid w:val="00DE7234"/>
    <w:rsid w:val="00E427CA"/>
    <w:rsid w:val="00E672C2"/>
    <w:rsid w:val="00E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F782"/>
  <w15:chartTrackingRefBased/>
  <w15:docId w15:val="{DC1321F8-DAC8-463D-B031-427FD3D8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</dc:creator>
  <cp:keywords/>
  <dc:description/>
  <cp:lastModifiedBy>danie</cp:lastModifiedBy>
  <cp:revision>3</cp:revision>
  <dcterms:created xsi:type="dcterms:W3CDTF">2021-07-01T11:54:00Z</dcterms:created>
  <dcterms:modified xsi:type="dcterms:W3CDTF">2021-07-02T20:56:00Z</dcterms:modified>
</cp:coreProperties>
</file>