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03844" w14:textId="77777777" w:rsidR="00675BF1" w:rsidRDefault="00675BF1">
      <w:pPr>
        <w:rPr>
          <w:b/>
          <w:bCs/>
        </w:rPr>
      </w:pPr>
    </w:p>
    <w:p w14:paraId="23AB4AB8" w14:textId="77777777" w:rsidR="00675BF1" w:rsidRDefault="00675BF1">
      <w:pPr>
        <w:rPr>
          <w:b/>
          <w:bCs/>
        </w:rPr>
      </w:pPr>
    </w:p>
    <w:p w14:paraId="7D5D36E7" w14:textId="77777777" w:rsidR="00FC041D" w:rsidRDefault="00FC041D">
      <w:pPr>
        <w:rPr>
          <w:b/>
          <w:bCs/>
        </w:rPr>
      </w:pPr>
    </w:p>
    <w:p w14:paraId="66C5A9A0" w14:textId="77777777" w:rsidR="00FC041D" w:rsidRDefault="00FC041D">
      <w:pPr>
        <w:rPr>
          <w:b/>
          <w:bCs/>
        </w:rPr>
      </w:pPr>
      <w:bookmarkStart w:id="0" w:name="_GoBack"/>
      <w:bookmarkEnd w:id="0"/>
    </w:p>
    <w:p w14:paraId="7D5E294A" w14:textId="77777777" w:rsidR="00675BF1" w:rsidRDefault="00675BF1">
      <w:pPr>
        <w:rPr>
          <w:b/>
          <w:bCs/>
        </w:rPr>
      </w:pPr>
    </w:p>
    <w:p w14:paraId="3AEEEDAC" w14:textId="7DB78FB9" w:rsidR="00741550" w:rsidRPr="0026660D" w:rsidRDefault="00591FB2">
      <w:pPr>
        <w:rPr>
          <w:b/>
          <w:bCs/>
        </w:rPr>
      </w:pPr>
      <w:r w:rsidRPr="0026660D">
        <w:rPr>
          <w:b/>
          <w:bCs/>
        </w:rPr>
        <w:t xml:space="preserve">Director- Technology, Full-stack </w:t>
      </w:r>
      <w:r w:rsidR="0026660D">
        <w:rPr>
          <w:b/>
          <w:bCs/>
        </w:rPr>
        <w:t>E</w:t>
      </w:r>
      <w:r w:rsidRPr="0026660D">
        <w:rPr>
          <w:b/>
          <w:bCs/>
        </w:rPr>
        <w:t>ngineering</w:t>
      </w:r>
    </w:p>
    <w:p w14:paraId="4124FF87" w14:textId="7B83ACF5" w:rsidR="00591FB2" w:rsidRDefault="00591FB2" w:rsidP="00591F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 w:rsidRPr="00591FB2">
        <w:rPr>
          <w:rFonts w:ascii="Arial" w:eastAsia="Times New Roman" w:hAnsi="Arial" w:cs="Arial"/>
          <w:color w:val="333333"/>
          <w:sz w:val="18"/>
          <w:szCs w:val="18"/>
        </w:rPr>
        <w:t>Champions a customer focused culture to deepen client relationships and leverage broader Bank relationships, systems and knowledge</w:t>
      </w:r>
      <w:r w:rsidR="00530938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624A62F6" w14:textId="77777777" w:rsidR="00530938" w:rsidRDefault="00530938" w:rsidP="005309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 w:rsidRPr="00591FB2">
        <w:rPr>
          <w:rFonts w:ascii="Arial" w:eastAsia="Times New Roman" w:hAnsi="Arial" w:cs="Arial"/>
          <w:color w:val="333333"/>
          <w:sz w:val="18"/>
          <w:szCs w:val="18"/>
        </w:rPr>
        <w:t>Lead</w:t>
      </w:r>
      <w:r>
        <w:rPr>
          <w:rFonts w:ascii="Arial" w:eastAsia="Times New Roman" w:hAnsi="Arial" w:cs="Arial"/>
          <w:color w:val="333333"/>
          <w:sz w:val="18"/>
          <w:szCs w:val="18"/>
        </w:rPr>
        <w:t>s</w:t>
      </w:r>
      <w:r w:rsidRPr="00591FB2">
        <w:rPr>
          <w:rFonts w:ascii="Arial" w:eastAsia="Times New Roman" w:hAnsi="Arial" w:cs="Arial"/>
          <w:color w:val="333333"/>
          <w:sz w:val="18"/>
          <w:szCs w:val="18"/>
        </w:rPr>
        <w:t xml:space="preserve"> a team of </w:t>
      </w:r>
      <w:r>
        <w:rPr>
          <w:rFonts w:ascii="Arial" w:eastAsia="Times New Roman" w:hAnsi="Arial" w:cs="Arial"/>
          <w:color w:val="333333"/>
          <w:sz w:val="18"/>
          <w:szCs w:val="18"/>
        </w:rPr>
        <w:t>20 + Managers, Engineers, and be the Technology specialist for teams situated across multiple sites</w:t>
      </w:r>
      <w:r w:rsidRPr="00591FB2">
        <w:rPr>
          <w:rFonts w:ascii="Arial" w:eastAsia="Times New Roman" w:hAnsi="Arial" w:cs="Arial"/>
          <w:color w:val="333333"/>
          <w:sz w:val="18"/>
          <w:szCs w:val="18"/>
        </w:rPr>
        <w:t>. Develop and grow talent through effective mentoring and succession planning for key talent. </w:t>
      </w:r>
    </w:p>
    <w:p w14:paraId="17E45A7B" w14:textId="77777777" w:rsidR="00591FB2" w:rsidRDefault="00591FB2" w:rsidP="00591F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 w:rsidRPr="00591FB2">
        <w:rPr>
          <w:rFonts w:ascii="Arial" w:eastAsia="Times New Roman" w:hAnsi="Arial" w:cs="Arial"/>
          <w:color w:val="333333"/>
          <w:sz w:val="18"/>
          <w:szCs w:val="18"/>
        </w:rPr>
        <w:t>Help your team prioritize, negotiate, and remove obstacles to ensure quality product launches </w:t>
      </w:r>
    </w:p>
    <w:p w14:paraId="32511335" w14:textId="1DF46BB8" w:rsidR="00591FB2" w:rsidRPr="00591FB2" w:rsidRDefault="00591FB2" w:rsidP="00591F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 w:rsidRPr="00591FB2">
        <w:rPr>
          <w:rFonts w:ascii="Arial" w:eastAsia="Times New Roman" w:hAnsi="Arial" w:cs="Arial"/>
          <w:color w:val="333333"/>
          <w:sz w:val="18"/>
          <w:szCs w:val="18"/>
        </w:rPr>
        <w:t>Understand how the Bank’s risk appetite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r w:rsidRPr="00591FB2">
        <w:rPr>
          <w:rFonts w:ascii="Arial" w:eastAsia="Times New Roman" w:hAnsi="Arial" w:cs="Arial"/>
          <w:color w:val="333333"/>
          <w:sz w:val="18"/>
          <w:szCs w:val="18"/>
        </w:rPr>
        <w:t>risk culture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, regulatory and compliance needs </w:t>
      </w:r>
      <w:r w:rsidRPr="00591FB2">
        <w:rPr>
          <w:rFonts w:ascii="Arial" w:eastAsia="Times New Roman" w:hAnsi="Arial" w:cs="Arial"/>
          <w:color w:val="333333"/>
          <w:sz w:val="18"/>
          <w:szCs w:val="18"/>
        </w:rPr>
        <w:t>should be considered in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everyday decision making</w:t>
      </w:r>
      <w:r w:rsidRPr="00591FB2">
        <w:rPr>
          <w:rFonts w:ascii="Arial" w:eastAsia="Times New Roman" w:hAnsi="Arial" w:cs="Arial"/>
          <w:color w:val="333333"/>
          <w:sz w:val="18"/>
          <w:szCs w:val="18"/>
        </w:rPr>
        <w:t>. </w:t>
      </w:r>
    </w:p>
    <w:p w14:paraId="0B209C4E" w14:textId="29E145D6" w:rsidR="00591FB2" w:rsidRPr="00591FB2" w:rsidRDefault="00591FB2" w:rsidP="00591F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 w:rsidRPr="00591FB2">
        <w:rPr>
          <w:rFonts w:ascii="Arial" w:eastAsia="Times New Roman" w:hAnsi="Arial" w:cs="Arial"/>
          <w:color w:val="333333"/>
          <w:sz w:val="18"/>
          <w:szCs w:val="18"/>
        </w:rPr>
        <w:t xml:space="preserve">Practice and encourage </w:t>
      </w:r>
      <w:r>
        <w:rPr>
          <w:rFonts w:ascii="Arial" w:eastAsia="Times New Roman" w:hAnsi="Arial" w:cs="Arial"/>
          <w:color w:val="333333"/>
          <w:sz w:val="18"/>
          <w:szCs w:val="18"/>
        </w:rPr>
        <w:t>metrics</w:t>
      </w:r>
      <w:r w:rsidRPr="00591FB2">
        <w:rPr>
          <w:rFonts w:ascii="Arial" w:eastAsia="Times New Roman" w:hAnsi="Arial" w:cs="Arial"/>
          <w:color w:val="333333"/>
          <w:sz w:val="18"/>
          <w:szCs w:val="18"/>
        </w:rPr>
        <w:t xml:space="preserve"> informed decision making &amp; hypothesis driven product development, in the team and also in the organization</w:t>
      </w:r>
      <w:r w:rsidR="00166586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5FE77635" w14:textId="019F6D45" w:rsidR="00591FB2" w:rsidRPr="00591FB2" w:rsidRDefault="00591FB2" w:rsidP="00591F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Actively c</w:t>
      </w:r>
      <w:r w:rsidRPr="00591FB2">
        <w:rPr>
          <w:rFonts w:ascii="Arial" w:eastAsia="Times New Roman" w:hAnsi="Arial" w:cs="Arial"/>
          <w:color w:val="333333"/>
          <w:sz w:val="18"/>
          <w:szCs w:val="18"/>
        </w:rPr>
        <w:t xml:space="preserve">ollaborate with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other </w:t>
      </w:r>
      <w:r w:rsidRPr="00591FB2">
        <w:rPr>
          <w:rFonts w:ascii="Arial" w:eastAsia="Times New Roman" w:hAnsi="Arial" w:cs="Arial"/>
          <w:color w:val="333333"/>
          <w:sz w:val="18"/>
          <w:szCs w:val="18"/>
        </w:rPr>
        <w:t>Engi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neering, enterprise architecture, and cyber security </w:t>
      </w:r>
      <w:r w:rsidRPr="00591FB2">
        <w:rPr>
          <w:rFonts w:ascii="Arial" w:eastAsia="Times New Roman" w:hAnsi="Arial" w:cs="Arial"/>
          <w:color w:val="333333"/>
          <w:sz w:val="18"/>
          <w:szCs w:val="18"/>
        </w:rPr>
        <w:t xml:space="preserve">teams, providing them </w:t>
      </w:r>
      <w:r w:rsidR="00166586">
        <w:rPr>
          <w:rFonts w:ascii="Arial" w:eastAsia="Times New Roman" w:hAnsi="Arial" w:cs="Arial"/>
          <w:color w:val="333333"/>
          <w:sz w:val="18"/>
          <w:szCs w:val="18"/>
        </w:rPr>
        <w:t xml:space="preserve">with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engineering </w:t>
      </w:r>
      <w:r w:rsidR="00166586">
        <w:rPr>
          <w:rFonts w:ascii="Arial" w:eastAsia="Times New Roman" w:hAnsi="Arial" w:cs="Arial"/>
          <w:color w:val="333333"/>
          <w:sz w:val="18"/>
          <w:szCs w:val="18"/>
        </w:rPr>
        <w:t xml:space="preserve">&amp; </w:t>
      </w:r>
      <w:r>
        <w:rPr>
          <w:rFonts w:ascii="Arial" w:eastAsia="Times New Roman" w:hAnsi="Arial" w:cs="Arial"/>
          <w:color w:val="333333"/>
          <w:sz w:val="18"/>
          <w:szCs w:val="18"/>
        </w:rPr>
        <w:t>architectural</w:t>
      </w:r>
      <w:r w:rsidRPr="00591FB2">
        <w:rPr>
          <w:rFonts w:ascii="Arial" w:eastAsia="Times New Roman" w:hAnsi="Arial" w:cs="Arial"/>
          <w:color w:val="333333"/>
          <w:sz w:val="18"/>
          <w:szCs w:val="18"/>
        </w:rPr>
        <w:t xml:space="preserve"> context</w:t>
      </w:r>
      <w:r w:rsidR="00166586">
        <w:rPr>
          <w:rFonts w:ascii="Arial" w:eastAsia="Times New Roman" w:hAnsi="Arial" w:cs="Arial"/>
          <w:color w:val="333333"/>
          <w:sz w:val="18"/>
          <w:szCs w:val="18"/>
        </w:rPr>
        <w:t>,</w:t>
      </w:r>
      <w:r w:rsidRPr="00591FB2">
        <w:rPr>
          <w:rFonts w:ascii="Arial" w:eastAsia="Times New Roman" w:hAnsi="Arial" w:cs="Arial"/>
          <w:color w:val="333333"/>
          <w:sz w:val="18"/>
          <w:szCs w:val="18"/>
        </w:rPr>
        <w:t xml:space="preserve"> and engaging them to build the right products on time</w:t>
      </w:r>
      <w:r w:rsidR="00166586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Pr="00591FB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2D73EB7C" w14:textId="01B71647" w:rsidR="00591FB2" w:rsidRPr="00591FB2" w:rsidRDefault="00591FB2" w:rsidP="00591F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Foster relation</w:t>
      </w:r>
      <w:r w:rsidRPr="00591FB2">
        <w:rPr>
          <w:rFonts w:ascii="Arial" w:eastAsia="Times New Roman" w:hAnsi="Arial" w:cs="Arial"/>
          <w:color w:val="333333"/>
          <w:sz w:val="18"/>
          <w:szCs w:val="18"/>
        </w:rPr>
        <w:t xml:space="preserve"> with key stakeholders</w:t>
      </w:r>
      <w:r>
        <w:rPr>
          <w:rFonts w:ascii="Arial" w:eastAsia="Times New Roman" w:hAnsi="Arial" w:cs="Arial"/>
          <w:color w:val="333333"/>
          <w:sz w:val="18"/>
          <w:szCs w:val="18"/>
        </w:rPr>
        <w:t>, communicate frequently, and keep them informed</w:t>
      </w:r>
      <w:r w:rsidRPr="00591FB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531DD0BB" w14:textId="77777777" w:rsidR="00591FB2" w:rsidRPr="00591FB2" w:rsidRDefault="00591FB2" w:rsidP="00591F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 w:rsidRPr="00591FB2">
        <w:rPr>
          <w:rFonts w:ascii="Arial" w:eastAsia="Times New Roman" w:hAnsi="Arial" w:cs="Arial"/>
          <w:color w:val="333333"/>
          <w:sz w:val="18"/>
          <w:szCs w:val="18"/>
        </w:rPr>
        <w:t>Continuously perform customer need analysis and understand business pain points. Identify the biggest problems to solve to build &amp; own the roadmap. </w:t>
      </w:r>
    </w:p>
    <w:p w14:paraId="0D32A56A" w14:textId="77777777" w:rsidR="00591FB2" w:rsidRPr="00591FB2" w:rsidRDefault="00591FB2" w:rsidP="00591F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 w:rsidRPr="00591FB2">
        <w:rPr>
          <w:rFonts w:ascii="Arial" w:eastAsia="Times New Roman" w:hAnsi="Arial" w:cs="Arial"/>
          <w:color w:val="333333"/>
          <w:sz w:val="18"/>
          <w:szCs w:val="18"/>
        </w:rPr>
        <w:t>Champions a high-performance environment and contributes to an inclusive work environment.  </w:t>
      </w:r>
    </w:p>
    <w:p w14:paraId="0CBA9512" w14:textId="67DE598A" w:rsidR="00591FB2" w:rsidRPr="00591FB2" w:rsidRDefault="00591FB2" w:rsidP="00591FB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 w:rsidRPr="00591FB2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591FB2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591FB2">
        <w:rPr>
          <w:rFonts w:ascii="Arial" w:eastAsia="Times New Roman" w:hAnsi="Arial" w:cs="Arial"/>
          <w:b/>
          <w:bCs/>
          <w:color w:val="333333"/>
          <w:sz w:val="18"/>
          <w:szCs w:val="18"/>
        </w:rPr>
        <w:t>Do you have the skills that will enable you to succeed in this role?</w:t>
      </w:r>
    </w:p>
    <w:p w14:paraId="110700A0" w14:textId="30F6906C" w:rsidR="00530938" w:rsidRDefault="00E56799" w:rsidP="005309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10</w:t>
      </w:r>
      <w:r w:rsidR="00530938">
        <w:rPr>
          <w:rFonts w:ascii="Arial" w:eastAsia="Times New Roman" w:hAnsi="Arial" w:cs="Arial"/>
          <w:color w:val="333333"/>
          <w:sz w:val="18"/>
          <w:szCs w:val="18"/>
        </w:rPr>
        <w:t xml:space="preserve">+ years </w:t>
      </w:r>
      <w:r w:rsidR="00145124">
        <w:rPr>
          <w:rFonts w:ascii="Arial" w:eastAsia="Times New Roman" w:hAnsi="Arial" w:cs="Arial"/>
          <w:color w:val="333333"/>
          <w:sz w:val="18"/>
          <w:szCs w:val="18"/>
        </w:rPr>
        <w:t xml:space="preserve">of </w:t>
      </w:r>
      <w:r w:rsidR="00530938">
        <w:rPr>
          <w:rFonts w:ascii="Arial" w:eastAsia="Times New Roman" w:hAnsi="Arial" w:cs="Arial"/>
          <w:color w:val="333333"/>
          <w:sz w:val="18"/>
          <w:szCs w:val="18"/>
        </w:rPr>
        <w:t xml:space="preserve">experience </w:t>
      </w:r>
      <w:r w:rsidR="00145124">
        <w:rPr>
          <w:rFonts w:ascii="Arial" w:eastAsia="Times New Roman" w:hAnsi="Arial" w:cs="Arial"/>
          <w:color w:val="333333"/>
          <w:sz w:val="18"/>
          <w:szCs w:val="18"/>
        </w:rPr>
        <w:t>building</w:t>
      </w:r>
      <w:r w:rsidR="00530938">
        <w:rPr>
          <w:rFonts w:ascii="Arial" w:eastAsia="Times New Roman" w:hAnsi="Arial" w:cs="Arial"/>
          <w:color w:val="333333"/>
          <w:sz w:val="18"/>
          <w:szCs w:val="18"/>
        </w:rPr>
        <w:t xml:space="preserve"> Backend and/or front-end</w:t>
      </w:r>
      <w:r w:rsidR="00145124">
        <w:rPr>
          <w:rFonts w:ascii="Arial" w:eastAsia="Times New Roman" w:hAnsi="Arial" w:cs="Arial"/>
          <w:color w:val="333333"/>
          <w:sz w:val="18"/>
          <w:szCs w:val="18"/>
        </w:rPr>
        <w:t xml:space="preserve">s systems, </w:t>
      </w:r>
      <w:r w:rsidR="00530938">
        <w:rPr>
          <w:rFonts w:ascii="Arial" w:eastAsia="Times New Roman" w:hAnsi="Arial" w:cs="Arial"/>
          <w:color w:val="333333"/>
          <w:sz w:val="18"/>
          <w:szCs w:val="18"/>
        </w:rPr>
        <w:t xml:space="preserve">and shipping cloud-native </w:t>
      </w:r>
      <w:r w:rsidR="00530938" w:rsidRPr="00591FB2">
        <w:rPr>
          <w:rFonts w:ascii="Arial" w:eastAsia="Times New Roman" w:hAnsi="Arial" w:cs="Arial"/>
          <w:color w:val="333333"/>
          <w:sz w:val="18"/>
          <w:szCs w:val="18"/>
        </w:rPr>
        <w:t xml:space="preserve">financial </w:t>
      </w:r>
      <w:r w:rsidR="00530938">
        <w:rPr>
          <w:rFonts w:ascii="Arial" w:eastAsia="Times New Roman" w:hAnsi="Arial" w:cs="Arial"/>
          <w:color w:val="333333"/>
          <w:sz w:val="18"/>
          <w:szCs w:val="18"/>
        </w:rPr>
        <w:t>services for capital markets</w:t>
      </w:r>
      <w:r w:rsidR="00145124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14:paraId="446D6C31" w14:textId="5B65593B" w:rsidR="00530938" w:rsidRDefault="00530938" w:rsidP="005309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5+ years building Java based services, and React</w:t>
      </w:r>
      <w:r w:rsidR="00145124">
        <w:rPr>
          <w:rFonts w:ascii="Arial" w:eastAsia="Times New Roman" w:hAnsi="Arial" w:cs="Arial"/>
          <w:color w:val="333333"/>
          <w:sz w:val="18"/>
          <w:szCs w:val="18"/>
        </w:rPr>
        <w:t xml:space="preserve"> or </w:t>
      </w:r>
      <w:r>
        <w:rPr>
          <w:rFonts w:ascii="Arial" w:eastAsia="Times New Roman" w:hAnsi="Arial" w:cs="Arial"/>
          <w:color w:val="333333"/>
          <w:sz w:val="18"/>
          <w:szCs w:val="18"/>
        </w:rPr>
        <w:t>Angular</w:t>
      </w:r>
      <w:r w:rsidR="00145124">
        <w:rPr>
          <w:rFonts w:ascii="Arial" w:eastAsia="Times New Roman" w:hAnsi="Arial" w:cs="Arial"/>
          <w:color w:val="333333"/>
          <w:sz w:val="18"/>
          <w:szCs w:val="18"/>
        </w:rPr>
        <w:t xml:space="preserve"> or </w:t>
      </w:r>
      <w:r>
        <w:rPr>
          <w:rFonts w:ascii="Arial" w:eastAsia="Times New Roman" w:hAnsi="Arial" w:cs="Arial"/>
          <w:color w:val="333333"/>
          <w:sz w:val="18"/>
          <w:szCs w:val="18"/>
        </w:rPr>
        <w:t>Vue based frontends</w:t>
      </w:r>
    </w:p>
    <w:p w14:paraId="0911811F" w14:textId="1CDC29C2" w:rsidR="00EB4D88" w:rsidRPr="00591FB2" w:rsidRDefault="00530938" w:rsidP="00EB4D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5+ years </w:t>
      </w:r>
      <w:r w:rsidR="00145124">
        <w:rPr>
          <w:rFonts w:ascii="Arial" w:eastAsia="Times New Roman" w:hAnsi="Arial" w:cs="Arial"/>
          <w:color w:val="333333"/>
          <w:sz w:val="18"/>
          <w:szCs w:val="18"/>
        </w:rPr>
        <w:t xml:space="preserve">of </w:t>
      </w:r>
      <w:r>
        <w:rPr>
          <w:rFonts w:ascii="Arial" w:eastAsia="Times New Roman" w:hAnsi="Arial" w:cs="Arial"/>
          <w:color w:val="333333"/>
          <w:sz w:val="18"/>
          <w:szCs w:val="18"/>
        </w:rPr>
        <w:t>experience</w:t>
      </w:r>
      <w:r w:rsidR="00EB4D8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EB4D88" w:rsidRPr="00591FB2">
        <w:rPr>
          <w:rFonts w:ascii="Arial" w:eastAsia="Times New Roman" w:hAnsi="Arial" w:cs="Arial"/>
          <w:color w:val="333333"/>
          <w:sz w:val="18"/>
          <w:szCs w:val="18"/>
        </w:rPr>
        <w:t>managing technology products</w:t>
      </w:r>
      <w:r w:rsidR="0019530D">
        <w:rPr>
          <w:rFonts w:ascii="Arial" w:eastAsia="Times New Roman" w:hAnsi="Arial" w:cs="Arial"/>
          <w:color w:val="333333"/>
          <w:sz w:val="18"/>
          <w:szCs w:val="18"/>
        </w:rPr>
        <w:t xml:space="preserve"> and </w:t>
      </w:r>
      <w:r w:rsidR="0008727A">
        <w:rPr>
          <w:rFonts w:ascii="Arial" w:eastAsia="Times New Roman" w:hAnsi="Arial" w:cs="Arial"/>
          <w:color w:val="333333"/>
          <w:sz w:val="18"/>
          <w:szCs w:val="18"/>
        </w:rPr>
        <w:t>end-to</w:t>
      </w:r>
      <w:r w:rsidR="0019530D">
        <w:rPr>
          <w:rFonts w:ascii="Arial" w:eastAsia="Times New Roman" w:hAnsi="Arial" w:cs="Arial"/>
          <w:color w:val="333333"/>
          <w:sz w:val="18"/>
          <w:szCs w:val="18"/>
        </w:rPr>
        <w:t xml:space="preserve">-end </w:t>
      </w:r>
      <w:r w:rsidR="00EB4D88" w:rsidRPr="00591FB2">
        <w:rPr>
          <w:rFonts w:ascii="Arial" w:eastAsia="Times New Roman" w:hAnsi="Arial" w:cs="Arial"/>
          <w:color w:val="333333"/>
          <w:sz w:val="18"/>
          <w:szCs w:val="18"/>
        </w:rPr>
        <w:t>digital journeys</w:t>
      </w:r>
    </w:p>
    <w:p w14:paraId="335BD855" w14:textId="502529D5" w:rsidR="0019530D" w:rsidRDefault="0019530D" w:rsidP="00591F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5+ years of experience building Micro-services </w:t>
      </w:r>
      <w:r w:rsidR="00530938">
        <w:rPr>
          <w:rFonts w:ascii="Arial" w:eastAsia="Times New Roman" w:hAnsi="Arial" w:cs="Arial"/>
          <w:color w:val="333333"/>
          <w:sz w:val="18"/>
          <w:szCs w:val="18"/>
        </w:rPr>
        <w:t>and API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based digital solutions</w:t>
      </w:r>
    </w:p>
    <w:p w14:paraId="2135828B" w14:textId="3F434FE4" w:rsidR="00591FB2" w:rsidRDefault="0019530D" w:rsidP="00591F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3+ </w:t>
      </w:r>
      <w:r w:rsidR="00145124">
        <w:rPr>
          <w:rFonts w:ascii="Arial" w:eastAsia="Times New Roman" w:hAnsi="Arial" w:cs="Arial"/>
          <w:color w:val="333333"/>
          <w:sz w:val="18"/>
          <w:szCs w:val="18"/>
        </w:rPr>
        <w:t>years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of experience building</w:t>
      </w:r>
      <w:r w:rsidR="00591FB2" w:rsidRPr="00591FB2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Messaging/Event based architecture (Kafka), and scaling </w:t>
      </w:r>
      <w:r w:rsidR="00145124">
        <w:rPr>
          <w:rFonts w:ascii="Arial" w:eastAsia="Times New Roman" w:hAnsi="Arial" w:cs="Arial"/>
          <w:color w:val="333333"/>
          <w:sz w:val="18"/>
          <w:szCs w:val="18"/>
        </w:rPr>
        <w:t>services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horizontally</w:t>
      </w:r>
      <w:r w:rsidR="00145124">
        <w:rPr>
          <w:rFonts w:ascii="Arial" w:eastAsia="Times New Roman" w:hAnsi="Arial" w:cs="Arial"/>
          <w:color w:val="333333"/>
          <w:sz w:val="18"/>
          <w:szCs w:val="18"/>
        </w:rPr>
        <w:t xml:space="preserve"> on private and public clouds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14:paraId="34C86D19" w14:textId="4052D1F3" w:rsidR="00591FB2" w:rsidRDefault="00591FB2" w:rsidP="00591F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 w:rsidRPr="00591FB2">
        <w:rPr>
          <w:rFonts w:ascii="Arial" w:eastAsia="Times New Roman" w:hAnsi="Arial" w:cs="Arial"/>
          <w:color w:val="333333"/>
          <w:sz w:val="18"/>
          <w:szCs w:val="18"/>
        </w:rPr>
        <w:t>Ability to prioritize work while multi-tasking on several high-profile projects with a keen eye on details. </w:t>
      </w:r>
    </w:p>
    <w:p w14:paraId="5D3A61E9" w14:textId="45FD7CC7" w:rsidR="00530938" w:rsidRDefault="00530938" w:rsidP="005309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Deep understanding of</w:t>
      </w:r>
      <w:r w:rsidRPr="00591FB2">
        <w:rPr>
          <w:rFonts w:ascii="Arial" w:eastAsia="Times New Roman" w:hAnsi="Arial" w:cs="Arial"/>
          <w:color w:val="333333"/>
          <w:sz w:val="18"/>
          <w:szCs w:val="18"/>
        </w:rPr>
        <w:t xml:space="preserve"> Docker, Jenkins, Kubernetes, cloud-based deployment knowledge </w:t>
      </w:r>
    </w:p>
    <w:p w14:paraId="7C2CF3E3" w14:textId="175539F9" w:rsidR="00530938" w:rsidRDefault="00530938" w:rsidP="0053093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Nice to have:</w:t>
      </w:r>
    </w:p>
    <w:p w14:paraId="7D6766C1" w14:textId="192D52D4" w:rsidR="00530938" w:rsidRDefault="00530938" w:rsidP="0053093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Building Micro-frontends is a huge plus</w:t>
      </w:r>
    </w:p>
    <w:p w14:paraId="27D19FDC" w14:textId="76BD7DBD" w:rsidR="00E528E0" w:rsidRDefault="00E528E0" w:rsidP="00530938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Experience with </w:t>
      </w:r>
      <w:r w:rsidR="00E56799">
        <w:rPr>
          <w:rFonts w:ascii="Arial" w:eastAsia="Times New Roman" w:hAnsi="Arial" w:cs="Arial"/>
          <w:color w:val="333333"/>
          <w:sz w:val="18"/>
          <w:szCs w:val="18"/>
        </w:rPr>
        <w:t>Load-balancer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, API Gateway, Authorization tools, </w:t>
      </w:r>
      <w:r w:rsidR="00E56799">
        <w:rPr>
          <w:rFonts w:ascii="Arial" w:eastAsia="Times New Roman" w:hAnsi="Arial" w:cs="Arial"/>
          <w:color w:val="333333"/>
          <w:sz w:val="18"/>
          <w:szCs w:val="18"/>
        </w:rPr>
        <w:t xml:space="preserve">and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Service discovery </w:t>
      </w:r>
    </w:p>
    <w:p w14:paraId="0D821BD3" w14:textId="76B47C1B" w:rsidR="00591FB2" w:rsidRPr="00591FB2" w:rsidRDefault="00530938" w:rsidP="00E528E0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Experience supporting </w:t>
      </w:r>
      <w:r w:rsidR="004734E5">
        <w:rPr>
          <w:rFonts w:ascii="Arial" w:eastAsia="Times New Roman" w:hAnsi="Arial" w:cs="Arial"/>
          <w:color w:val="333333"/>
          <w:sz w:val="18"/>
          <w:szCs w:val="18"/>
        </w:rPr>
        <w:t>time sensitive r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egulatory initiatives </w:t>
      </w:r>
      <w:r w:rsidR="004734E5">
        <w:rPr>
          <w:rFonts w:ascii="Arial" w:eastAsia="Times New Roman" w:hAnsi="Arial" w:cs="Arial"/>
          <w:color w:val="333333"/>
          <w:sz w:val="18"/>
          <w:szCs w:val="18"/>
        </w:rPr>
        <w:t>&amp; reporting</w:t>
      </w:r>
    </w:p>
    <w:p w14:paraId="1FAA356F" w14:textId="77777777" w:rsidR="00591FB2" w:rsidRPr="00591FB2" w:rsidRDefault="00591FB2" w:rsidP="00591FB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8"/>
          <w:szCs w:val="18"/>
        </w:rPr>
      </w:pPr>
      <w:r w:rsidRPr="00591FB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5FD09DCE" w14:textId="77777777" w:rsidR="00591FB2" w:rsidRPr="00591FB2" w:rsidRDefault="00591FB2" w:rsidP="00591FB2">
      <w:pPr>
        <w:rPr>
          <w:rFonts w:ascii="Times New Roman" w:eastAsia="Times New Roman" w:hAnsi="Times New Roman" w:cs="Times New Roman"/>
        </w:rPr>
      </w:pPr>
    </w:p>
    <w:p w14:paraId="33171D96" w14:textId="539B807F" w:rsidR="00FC041D" w:rsidRDefault="00FC041D"/>
    <w:p w14:paraId="081C6243" w14:textId="77777777" w:rsidR="00FC041D" w:rsidRPr="00FC041D" w:rsidRDefault="00FC041D" w:rsidP="00FC041D"/>
    <w:p w14:paraId="446A4FBA" w14:textId="77777777" w:rsidR="00FC041D" w:rsidRPr="00FC041D" w:rsidRDefault="00FC041D" w:rsidP="00FC041D"/>
    <w:p w14:paraId="270F4201" w14:textId="77777777" w:rsidR="00FC041D" w:rsidRPr="00FC041D" w:rsidRDefault="00FC041D" w:rsidP="00FC041D"/>
    <w:p w14:paraId="0432CBBD" w14:textId="77777777" w:rsidR="00FC041D" w:rsidRPr="00FC041D" w:rsidRDefault="00FC041D" w:rsidP="00FC041D"/>
    <w:p w14:paraId="4F758EB5" w14:textId="77777777" w:rsidR="00FC041D" w:rsidRPr="00FC041D" w:rsidRDefault="00FC041D" w:rsidP="00FC041D"/>
    <w:p w14:paraId="070F2867" w14:textId="77777777" w:rsidR="00FC041D" w:rsidRPr="00FC041D" w:rsidRDefault="00FC041D" w:rsidP="00FC041D"/>
    <w:p w14:paraId="35661EEA" w14:textId="77777777" w:rsidR="00FC041D" w:rsidRPr="00FC041D" w:rsidRDefault="00FC041D" w:rsidP="00FC041D"/>
    <w:p w14:paraId="0F9D6606" w14:textId="29BCD2A6" w:rsidR="00591FB2" w:rsidRPr="00FC041D" w:rsidRDefault="00FC041D" w:rsidP="00FC041D">
      <w:pPr>
        <w:tabs>
          <w:tab w:val="left" w:pos="1347"/>
        </w:tabs>
      </w:pPr>
      <w:r>
        <w:lastRenderedPageBreak/>
        <w:tab/>
      </w:r>
    </w:p>
    <w:sectPr w:rsidR="00591FB2" w:rsidRPr="00FC041D" w:rsidSect="00FC0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21522"/>
    <w:multiLevelType w:val="multilevel"/>
    <w:tmpl w:val="CC78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D192B"/>
    <w:multiLevelType w:val="multilevel"/>
    <w:tmpl w:val="683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169C4"/>
    <w:multiLevelType w:val="multilevel"/>
    <w:tmpl w:val="C72A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4D"/>
    <w:rsid w:val="0008727A"/>
    <w:rsid w:val="00145124"/>
    <w:rsid w:val="0016571E"/>
    <w:rsid w:val="00166586"/>
    <w:rsid w:val="0019530D"/>
    <w:rsid w:val="0026660D"/>
    <w:rsid w:val="00281912"/>
    <w:rsid w:val="003108E9"/>
    <w:rsid w:val="0046157E"/>
    <w:rsid w:val="004734E5"/>
    <w:rsid w:val="00530938"/>
    <w:rsid w:val="00591FB2"/>
    <w:rsid w:val="00675BF1"/>
    <w:rsid w:val="006B6F4D"/>
    <w:rsid w:val="00741550"/>
    <w:rsid w:val="007E7291"/>
    <w:rsid w:val="00E528E0"/>
    <w:rsid w:val="00E56799"/>
    <w:rsid w:val="00EB4D88"/>
    <w:rsid w:val="00F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91BA"/>
  <w15:chartTrackingRefBased/>
  <w15:docId w15:val="{A11FD61D-AB4C-8041-A0BE-22595BCB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F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Govindasamy, Sivakumar</dc:creator>
  <cp:keywords/>
  <dc:description/>
  <cp:lastModifiedBy>marco ricci</cp:lastModifiedBy>
  <cp:revision>3</cp:revision>
  <dcterms:created xsi:type="dcterms:W3CDTF">2021-11-10T17:44:00Z</dcterms:created>
  <dcterms:modified xsi:type="dcterms:W3CDTF">2021-11-11T14:29:00Z</dcterms:modified>
</cp:coreProperties>
</file>