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7F969" w14:textId="62616817" w:rsidR="00BE44F5" w:rsidRDefault="00A3439E" w:rsidP="00BE44F5">
      <w:pPr>
        <w:pStyle w:val="Logo"/>
      </w:pPr>
      <w:r w:rsidRPr="00E16E2D">
        <mc:AlternateContent>
          <mc:Choice Requires="wps">
            <w:drawing>
              <wp:inline distT="0" distB="0" distL="0" distR="0" wp14:anchorId="525759FC" wp14:editId="540FA323">
                <wp:extent cx="3030071" cy="407670"/>
                <wp:effectExtent l="19050" t="19050" r="18415" b="25400"/>
                <wp:docPr id="18" name="Shape 61" descr="Insert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30071" cy="407670"/>
                        </a:xfrm>
                        <a:prstGeom prst="rect">
                          <a:avLst/>
                        </a:prstGeom>
                        <a:ln w="38100">
                          <a:solidFill>
                            <a:schemeClr val="tx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62CF74DF" w14:textId="2E44E182" w:rsidR="008120E9" w:rsidRPr="0082343B" w:rsidRDefault="00977D4A" w:rsidP="000836CA">
                            <w:pPr>
                              <w:pStyle w:val="NormalWeb"/>
                              <w:spacing w:after="0"/>
                              <w:jc w:val="center"/>
                              <w:rPr>
                                <w:color w:val="000000" w:themeColor="text1"/>
                                <w:sz w:val="22"/>
                              </w:rPr>
                            </w:pPr>
                            <w:r>
                              <w:rPr>
                                <w:rFonts w:hAnsi="Calibri" w:cstheme="minorBidi"/>
                                <w:b/>
                                <w:bCs/>
                                <w:color w:val="000000" w:themeColor="text1"/>
                                <w:spacing w:val="120"/>
                                <w:kern w:val="24"/>
                                <w:sz w:val="44"/>
                                <w:szCs w:val="48"/>
                              </w:rPr>
                              <w:t>MINUTES</w:t>
                            </w:r>
                          </w:p>
                        </w:txbxContent>
                      </wps:txbx>
                      <wps:bodyPr wrap="square" lIns="19050" tIns="19050" rIns="19050" bIns="19050" anchor="ctr">
                        <a:spAutoFit/>
                      </wps:bodyPr>
                    </wps:wsp>
                  </a:graphicData>
                </a:graphic>
              </wp:inline>
            </w:drawing>
          </mc:Choice>
          <mc:Fallback>
            <w:pict>
              <v:rect w14:anchorId="525759FC" id="Shape 61" o:spid="_x0000_s1026" alt="Insert Logo" style="width:238.6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" filled="f" strokecolor="black [3213]" strokeweight="3pt">
                <v:stroke miterlimit="4"/>
                <v:textbox style="mso-fit-shape-to-text:t" inset="1.5pt,1.5pt,1.5pt,1.5pt">
                  <w:txbxContent>
                    <w:p w14:paraId="62CF74DF" w14:textId="2E44E182" w:rsidR="008120E9" w:rsidRPr="0082343B" w:rsidRDefault="00977D4A" w:rsidP="000836CA">
                      <w:pPr>
                        <w:pStyle w:val="NormalWeb"/>
                        <w:spacing w:after="0"/>
                        <w:jc w:val="center"/>
                        <w:rPr>
                          <w:color w:val="000000" w:themeColor="text1"/>
                          <w:sz w:val="22"/>
                        </w:rPr>
                      </w:pPr>
                      <w:r>
                        <w:rPr>
                          <w:rFonts w:hAnsi="Calibri" w:cstheme="minorBidi"/>
                          <w:b/>
                          <w:bCs/>
                          <w:color w:val="000000" w:themeColor="text1"/>
                          <w:spacing w:val="120"/>
                          <w:kern w:val="24"/>
                          <w:sz w:val="44"/>
                          <w:szCs w:val="48"/>
                        </w:rPr>
                        <w:t>MINUTES</w:t>
                      </w:r>
                    </w:p>
                  </w:txbxContent>
                </v:textbox>
                <w10:anchorlock/>
              </v:rect>
            </w:pict>
          </mc:Fallback>
        </mc:AlternateContent>
      </w:r>
    </w:p>
    <w:p w14:paraId="48D643A2" w14:textId="6418E872" w:rsidR="00275260" w:rsidRPr="00E16E2D" w:rsidRDefault="003A6B39" w:rsidP="00E16E2D">
      <w:pPr>
        <w:pStyle w:val="Heading1"/>
      </w:pPr>
      <w:r>
        <w:t>Coalition for Youth &amp; Families</w:t>
      </w:r>
    </w:p>
    <w:p w14:paraId="5EED833A" w14:textId="62D63FE3" w:rsidR="00554276" w:rsidRPr="00E55D2F" w:rsidRDefault="00A3439E" w:rsidP="00515252">
      <w:pPr>
        <w:pStyle w:val="Details"/>
        <w:ind w:left="0"/>
        <w:jc w:val="left"/>
        <w:rPr>
          <w:sz w:val="22"/>
        </w:rPr>
      </w:pPr>
      <w:bookmarkStart w:id="0" w:name="_GoBack"/>
      <w:bookmarkEnd w:id="0"/>
      <w:r w:rsidRPr="00E55D2F">
        <w:rPr>
          <w:b/>
          <w:sz w:val="22"/>
        </w:rPr>
        <w:t>Location</w:t>
      </w:r>
      <w:r w:rsidRPr="00E55D2F">
        <w:rPr>
          <w:sz w:val="22"/>
        </w:rPr>
        <w:t>:</w:t>
      </w:r>
      <w:r w:rsidR="00515252" w:rsidRPr="00E55D2F">
        <w:rPr>
          <w:sz w:val="22"/>
        </w:rPr>
        <w:t xml:space="preserve">  </w:t>
      </w:r>
      <w:r w:rsidR="008120E9" w:rsidRPr="00E55D2F">
        <w:rPr>
          <w:sz w:val="22"/>
        </w:rPr>
        <w:t>High School Library</w:t>
      </w:r>
      <w:r w:rsidRPr="00E55D2F">
        <w:rPr>
          <w:sz w:val="22"/>
        </w:rPr>
        <w:br/>
      </w:r>
      <w:r w:rsidRPr="00E55D2F">
        <w:rPr>
          <w:b/>
          <w:sz w:val="22"/>
        </w:rPr>
        <w:t>Date</w:t>
      </w:r>
      <w:r w:rsidRPr="00E55D2F">
        <w:rPr>
          <w:sz w:val="22"/>
        </w:rPr>
        <w:t>:</w:t>
      </w:r>
      <w:r w:rsidR="00515252" w:rsidRPr="00E55D2F">
        <w:rPr>
          <w:sz w:val="22"/>
        </w:rPr>
        <w:t xml:space="preserve">  </w:t>
      </w:r>
      <w:r w:rsidR="00D95873">
        <w:rPr>
          <w:sz w:val="22"/>
        </w:rPr>
        <w:t>10/15</w:t>
      </w:r>
      <w:r w:rsidR="008120E9" w:rsidRPr="00E55D2F">
        <w:rPr>
          <w:sz w:val="22"/>
        </w:rPr>
        <w:t>/2019</w:t>
      </w:r>
      <w:r w:rsidRPr="00E55D2F">
        <w:rPr>
          <w:sz w:val="22"/>
        </w:rPr>
        <w:br/>
      </w:r>
      <w:r w:rsidR="000836CA" w:rsidRPr="00E55D2F">
        <w:rPr>
          <w:b/>
          <w:sz w:val="22"/>
        </w:rPr>
        <w:t>Members</w:t>
      </w:r>
      <w:r w:rsidRPr="00E55D2F">
        <w:rPr>
          <w:sz w:val="22"/>
        </w:rPr>
        <w:t>:</w:t>
      </w:r>
      <w:r w:rsidR="008120E9" w:rsidRPr="00E55D2F">
        <w:rPr>
          <w:sz w:val="22"/>
        </w:rPr>
        <w:t xml:space="preserve"> </w:t>
      </w:r>
      <w:r w:rsidR="00977D4A" w:rsidRPr="00E55D2F">
        <w:rPr>
          <w:sz w:val="22"/>
        </w:rPr>
        <w:t>Chelsey Eaton, Martha Lanman, Doug Johnson, Joe Huether, Chuck Amerein, Kelsy Klingenstein, Kristina Brown</w:t>
      </w:r>
      <w:r w:rsidRPr="00E55D2F">
        <w:rPr>
          <w:sz w:val="22"/>
        </w:rPr>
        <w:br/>
      </w:r>
      <w:r w:rsidRPr="00E55D2F">
        <w:rPr>
          <w:b/>
          <w:sz w:val="22"/>
        </w:rPr>
        <w:t>Time</w:t>
      </w:r>
      <w:r w:rsidRPr="00E55D2F">
        <w:rPr>
          <w:sz w:val="22"/>
        </w:rPr>
        <w:t>:</w:t>
      </w:r>
      <w:r w:rsidR="00515252" w:rsidRPr="00E55D2F">
        <w:rPr>
          <w:sz w:val="22"/>
        </w:rPr>
        <w:t xml:space="preserve">  </w:t>
      </w:r>
      <w:r w:rsidR="000836CA" w:rsidRPr="00E55D2F">
        <w:rPr>
          <w:sz w:val="22"/>
        </w:rPr>
        <w:t>9:00-10:00</w:t>
      </w:r>
    </w:p>
    <w:p w14:paraId="58D03F0E" w14:textId="3CEE57ED" w:rsidR="00554276" w:rsidRPr="00E55D2F" w:rsidRDefault="0076375B" w:rsidP="00515252">
      <w:pPr>
        <w:pStyle w:val="ListNumber"/>
        <w:rPr>
          <w:sz w:val="22"/>
        </w:rPr>
      </w:pPr>
      <w:sdt>
        <w:sdtPr>
          <w:rPr>
            <w:rFonts w:eastAsiaTheme="majorEastAsia"/>
            <w:sz w:val="22"/>
          </w:rPr>
          <w:alias w:val="Call to order:"/>
          <w:tag w:val="Call to order:"/>
          <w:id w:val="-1169712673"/>
          <w:placeholder>
            <w:docPart w:val="97318118F41B468595A1639B226E761D"/>
          </w:placeholder>
          <w:temporary/>
          <w:showingPlcHdr/>
          <w15:appearance w15:val="hidden"/>
        </w:sdtPr>
        <w:sdtEndPr>
          <w:rPr>
            <w:rFonts w:eastAsia="Times New Roman"/>
          </w:rPr>
        </w:sdtEndPr>
        <w:sdtContent>
          <w:r w:rsidR="00275260" w:rsidRPr="00E55D2F">
            <w:rPr>
              <w:rFonts w:eastAsiaTheme="majorEastAsia"/>
              <w:sz w:val="22"/>
            </w:rPr>
            <w:t>Call to order</w:t>
          </w:r>
        </w:sdtContent>
      </w:sdt>
      <w:r w:rsidR="000836CA" w:rsidRPr="00E55D2F">
        <w:rPr>
          <w:rFonts w:eastAsiaTheme="majorEastAsia"/>
          <w:sz w:val="22"/>
        </w:rPr>
        <w:t xml:space="preserve"> 9:00</w:t>
      </w:r>
    </w:p>
    <w:p w14:paraId="7BEBFF75" w14:textId="292A71A9" w:rsidR="00B853F9" w:rsidRPr="00E55D2F" w:rsidRDefault="0076375B" w:rsidP="00977D4A">
      <w:pPr>
        <w:pStyle w:val="ListNumber"/>
        <w:rPr>
          <w:sz w:val="22"/>
        </w:rPr>
      </w:pPr>
      <w:sdt>
        <w:sdtPr>
          <w:rPr>
            <w:rFonts w:eastAsiaTheme="majorEastAsia"/>
            <w:sz w:val="22"/>
          </w:rPr>
          <w:alias w:val="Roll call:"/>
          <w:tag w:val="Roll call:"/>
          <w:id w:val="568842732"/>
          <w:placeholder>
            <w:docPart w:val="1F2A9E4181E54541B17AF55A08E63DE9"/>
          </w:placeholder>
          <w:temporary/>
          <w:showingPlcHdr/>
          <w15:appearance w15:val="hidden"/>
        </w:sdtPr>
        <w:sdtEndPr>
          <w:rPr>
            <w:rFonts w:eastAsia="Times New Roman"/>
          </w:rPr>
        </w:sdtEndPr>
        <w:sdtContent>
          <w:r w:rsidR="009F4E19" w:rsidRPr="00E55D2F">
            <w:rPr>
              <w:rFonts w:eastAsiaTheme="majorEastAsia"/>
              <w:sz w:val="22"/>
            </w:rPr>
            <w:t>Roll call</w:t>
          </w:r>
        </w:sdtContent>
      </w:sdt>
      <w:r w:rsidR="00977D4A" w:rsidRPr="00E55D2F">
        <w:rPr>
          <w:rFonts w:eastAsiaTheme="majorEastAsia"/>
          <w:sz w:val="22"/>
        </w:rPr>
        <w:t>/Introductions 9:00</w:t>
      </w:r>
    </w:p>
    <w:p w14:paraId="4448A429" w14:textId="28A3EFEA" w:rsidR="00D50D23" w:rsidRPr="00E67C68" w:rsidRDefault="0076375B" w:rsidP="00515252">
      <w:pPr>
        <w:pStyle w:val="ListNumber"/>
        <w:rPr>
          <w:b w:val="0"/>
          <w:sz w:val="22"/>
          <w:u w:val="single"/>
        </w:rPr>
      </w:pPr>
      <w:sdt>
        <w:sdtPr>
          <w:rPr>
            <w:sz w:val="22"/>
          </w:rPr>
          <w:alias w:val="Open issues:"/>
          <w:tag w:val="Open issues:"/>
          <w:id w:val="-297222184"/>
          <w:placeholder>
            <w:docPart w:val="73D5378CD2D746BFB27F2A9E8BC93EF3"/>
          </w:placeholder>
          <w:temporary/>
          <w:showingPlcHdr/>
          <w15:appearance w15:val="hidden"/>
        </w:sdtPr>
        <w:sdtEndPr/>
        <w:sdtContent>
          <w:r w:rsidR="00285B87" w:rsidRPr="00E55D2F">
            <w:rPr>
              <w:rFonts w:eastAsiaTheme="majorEastAsia"/>
              <w:sz w:val="22"/>
            </w:rPr>
            <w:t>Open issues</w:t>
          </w:r>
        </w:sdtContent>
      </w:sdt>
      <w:r w:rsidR="00E55D2F">
        <w:rPr>
          <w:sz w:val="22"/>
        </w:rPr>
        <w:t xml:space="preserve">: </w:t>
      </w:r>
      <w:r w:rsidR="00E55D2F" w:rsidRPr="00E67C68">
        <w:rPr>
          <w:b w:val="0"/>
          <w:sz w:val="22"/>
          <w:u w:val="single"/>
        </w:rPr>
        <w:t xml:space="preserve">Any item followed with a number will be addressed in the Action Item </w:t>
      </w:r>
      <w:r w:rsidR="00E67C68">
        <w:rPr>
          <w:b w:val="0"/>
          <w:sz w:val="22"/>
          <w:u w:val="single"/>
        </w:rPr>
        <w:t xml:space="preserve">table </w:t>
      </w:r>
      <w:r w:rsidR="00E55D2F" w:rsidRPr="00E67C68">
        <w:rPr>
          <w:b w:val="0"/>
          <w:sz w:val="22"/>
          <w:u w:val="single"/>
        </w:rPr>
        <w:t xml:space="preserve">at the end of the document. </w:t>
      </w:r>
    </w:p>
    <w:p w14:paraId="57B4D3F0" w14:textId="7A02B74E" w:rsidR="00E67C68" w:rsidRDefault="00E67C68" w:rsidP="00977D4A">
      <w:pPr>
        <w:pStyle w:val="ListNumber2"/>
        <w:rPr>
          <w:sz w:val="22"/>
        </w:rPr>
      </w:pPr>
      <w:r>
        <w:rPr>
          <w:sz w:val="22"/>
        </w:rPr>
        <w:t xml:space="preserve">As addressed in previous meetings, Meeting Minutes as well as Action Items will be sent out the day of/after coalition meeting. Agenda will be sent out day before meeting, if not week prior. </w:t>
      </w:r>
    </w:p>
    <w:p w14:paraId="18BE08D8" w14:textId="3437B202" w:rsidR="00977D4A" w:rsidRPr="00E55D2F" w:rsidRDefault="00977D4A" w:rsidP="00977D4A">
      <w:pPr>
        <w:pStyle w:val="ListNumber2"/>
        <w:rPr>
          <w:sz w:val="22"/>
        </w:rPr>
      </w:pPr>
      <w:r w:rsidRPr="00E55D2F">
        <w:rPr>
          <w:sz w:val="22"/>
        </w:rPr>
        <w:t xml:space="preserve">Chelsey Eaton discussed options with mission statements that have been used in previous years in the coalition. </w:t>
      </w:r>
      <w:r w:rsidR="00E67C68">
        <w:rPr>
          <w:sz w:val="22"/>
        </w:rPr>
        <w:t xml:space="preserve">She will be sending out 2-3 mission statements for members to choose from at the November coalition meeting. </w:t>
      </w:r>
      <w:r w:rsidR="003A6B39" w:rsidRPr="00E55D2F">
        <w:rPr>
          <w:sz w:val="22"/>
          <w:vertAlign w:val="superscript"/>
        </w:rPr>
        <w:t>1</w:t>
      </w:r>
    </w:p>
    <w:p w14:paraId="52AC2887" w14:textId="3A9E7D65" w:rsidR="00977D4A" w:rsidRPr="00E55D2F" w:rsidRDefault="00977D4A" w:rsidP="00977D4A">
      <w:pPr>
        <w:pStyle w:val="ListNumber2"/>
        <w:rPr>
          <w:sz w:val="22"/>
        </w:rPr>
      </w:pPr>
      <w:r w:rsidRPr="00E55D2F">
        <w:rPr>
          <w:sz w:val="22"/>
        </w:rPr>
        <w:t xml:space="preserve">Because of not having a contract signed yet, we are going to wait to set goals and decide what we want to accomplish for the 2019-2020 year. </w:t>
      </w:r>
    </w:p>
    <w:p w14:paraId="12F2C70F" w14:textId="4BAFC992" w:rsidR="00B5139F" w:rsidRPr="00E55D2F" w:rsidRDefault="00B5139F" w:rsidP="00B5139F">
      <w:pPr>
        <w:pStyle w:val="ListNumber2"/>
        <w:rPr>
          <w:sz w:val="22"/>
        </w:rPr>
      </w:pPr>
      <w:r w:rsidRPr="00E55D2F">
        <w:rPr>
          <w:sz w:val="22"/>
        </w:rPr>
        <w:t xml:space="preserve">The coalition as a whole decided to revert back to “Coalition for Youth &amp; Families” for our official coalition name. </w:t>
      </w:r>
      <w:r w:rsidR="00E55D2F">
        <w:rPr>
          <w:sz w:val="22"/>
        </w:rPr>
        <w:t xml:space="preserve">Chelsey will look over previous logo and possibly email Boe Stevenson to seek assistance with design elements. </w:t>
      </w:r>
      <w:r w:rsidR="003A6B39" w:rsidRPr="00E55D2F">
        <w:rPr>
          <w:sz w:val="22"/>
          <w:vertAlign w:val="superscript"/>
        </w:rPr>
        <w:t>2</w:t>
      </w:r>
    </w:p>
    <w:p w14:paraId="2330752A" w14:textId="1D421559" w:rsidR="0015180F" w:rsidRPr="00E55D2F" w:rsidRDefault="0076375B" w:rsidP="00515252">
      <w:pPr>
        <w:pStyle w:val="ListNumber"/>
        <w:rPr>
          <w:sz w:val="22"/>
        </w:rPr>
      </w:pPr>
      <w:sdt>
        <w:sdtPr>
          <w:rPr>
            <w:sz w:val="22"/>
          </w:rPr>
          <w:alias w:val="New business:"/>
          <w:tag w:val="New business:"/>
          <w:id w:val="-135951456"/>
          <w:placeholder>
            <w:docPart w:val="68A492061AED4E799207BFB94F64C4DB"/>
          </w:placeholder>
          <w:temporary/>
          <w:showingPlcHdr/>
          <w15:appearance w15:val="hidden"/>
        </w:sdtPr>
        <w:sdtEndPr/>
        <w:sdtContent>
          <w:r w:rsidR="00285B87" w:rsidRPr="00E55D2F">
            <w:rPr>
              <w:rFonts w:eastAsiaTheme="majorEastAsia"/>
              <w:sz w:val="22"/>
            </w:rPr>
            <w:t>New business</w:t>
          </w:r>
        </w:sdtContent>
      </w:sdt>
    </w:p>
    <w:p w14:paraId="62712149" w14:textId="38931129" w:rsidR="00B5139F" w:rsidRPr="00E55D2F" w:rsidRDefault="00B5139F" w:rsidP="00B5139F">
      <w:pPr>
        <w:pStyle w:val="ListNumber2"/>
        <w:rPr>
          <w:sz w:val="22"/>
        </w:rPr>
      </w:pPr>
      <w:r w:rsidRPr="00E55D2F">
        <w:rPr>
          <w:sz w:val="22"/>
        </w:rPr>
        <w:t>Doug confirmed that Second Step was purchased for the 6</w:t>
      </w:r>
      <w:r w:rsidRPr="00E55D2F">
        <w:rPr>
          <w:sz w:val="22"/>
          <w:vertAlign w:val="superscript"/>
        </w:rPr>
        <w:t>th</w:t>
      </w:r>
      <w:r w:rsidRPr="00E55D2F">
        <w:rPr>
          <w:sz w:val="22"/>
        </w:rPr>
        <w:t>-8</w:t>
      </w:r>
      <w:r w:rsidRPr="00E55D2F">
        <w:rPr>
          <w:sz w:val="22"/>
          <w:vertAlign w:val="superscript"/>
        </w:rPr>
        <w:t>th</w:t>
      </w:r>
      <w:r w:rsidRPr="00E55D2F">
        <w:rPr>
          <w:sz w:val="22"/>
        </w:rPr>
        <w:t xml:space="preserve"> grade classes, and that Mr. Jeff McCann will be administering the course during the rest of the school year</w:t>
      </w:r>
      <w:r w:rsidR="00D95873">
        <w:rPr>
          <w:sz w:val="22"/>
        </w:rPr>
        <w:t xml:space="preserve"> once newly purchased program arrives. </w:t>
      </w:r>
    </w:p>
    <w:p w14:paraId="5CA59028" w14:textId="70CDC0C0" w:rsidR="00B5139F" w:rsidRDefault="00B5139F" w:rsidP="00B5139F">
      <w:pPr>
        <w:pStyle w:val="ListNumber2"/>
        <w:numPr>
          <w:ilvl w:val="2"/>
          <w:numId w:val="40"/>
        </w:numPr>
        <w:rPr>
          <w:sz w:val="22"/>
        </w:rPr>
      </w:pPr>
      <w:r w:rsidRPr="00E55D2F">
        <w:rPr>
          <w:sz w:val="22"/>
        </w:rPr>
        <w:t xml:space="preserve">Coalition agreed and passed to purchase Second Step for Dayton School District contingent on contract being signed and executed. </w:t>
      </w:r>
    </w:p>
    <w:p w14:paraId="20687505" w14:textId="1BB35B3F" w:rsidR="00D95873" w:rsidRPr="00E55D2F" w:rsidRDefault="00D95873" w:rsidP="00B5139F">
      <w:pPr>
        <w:pStyle w:val="ListNumber2"/>
        <w:numPr>
          <w:ilvl w:val="2"/>
          <w:numId w:val="40"/>
        </w:numPr>
        <w:rPr>
          <w:sz w:val="22"/>
        </w:rPr>
      </w:pPr>
      <w:r>
        <w:rPr>
          <w:sz w:val="22"/>
        </w:rPr>
        <w:lastRenderedPageBreak/>
        <w:t xml:space="preserve">Second Step was a total of roughly $1,600.00 which includes a 3 year license to administer in grades 6-8, 1 time a week, for 25 minutes. </w:t>
      </w:r>
    </w:p>
    <w:p w14:paraId="3378F2E7" w14:textId="47C3D2D5" w:rsidR="00B5139F" w:rsidRPr="00E55D2F" w:rsidRDefault="003A6B39" w:rsidP="00B5139F">
      <w:pPr>
        <w:pStyle w:val="ListNumber2"/>
        <w:rPr>
          <w:sz w:val="22"/>
        </w:rPr>
      </w:pPr>
      <w:r w:rsidRPr="00E55D2F">
        <w:rPr>
          <w:sz w:val="22"/>
        </w:rPr>
        <w:t>Members were briefed on the general idea of sector representatives, the roles of each sector, and the possible idea of subcommittees.</w:t>
      </w:r>
      <w:r w:rsidR="00E67C68">
        <w:rPr>
          <w:sz w:val="22"/>
        </w:rPr>
        <w:t xml:space="preserve"> Chelsey will put together a binder for each coalition member that explains their role in the coalition as well as ways they can actively participate in community events facilitated/associated by the coalition. </w:t>
      </w:r>
      <w:r w:rsidRPr="00E55D2F">
        <w:rPr>
          <w:sz w:val="22"/>
        </w:rPr>
        <w:t xml:space="preserve"> </w:t>
      </w:r>
      <w:r w:rsidRPr="00E55D2F">
        <w:rPr>
          <w:sz w:val="22"/>
          <w:vertAlign w:val="superscript"/>
        </w:rPr>
        <w:t>4</w:t>
      </w:r>
    </w:p>
    <w:p w14:paraId="5279718C" w14:textId="45D6DF32" w:rsidR="003A6B39" w:rsidRPr="00E55D2F" w:rsidRDefault="003A6B39" w:rsidP="00B5139F">
      <w:pPr>
        <w:pStyle w:val="ListNumber2"/>
        <w:rPr>
          <w:sz w:val="22"/>
        </w:rPr>
      </w:pPr>
      <w:r w:rsidRPr="00E55D2F">
        <w:rPr>
          <w:sz w:val="22"/>
        </w:rPr>
        <w:t>Although we do not have a mission or vision statement, goals or what we are committed to accomplishing, member recruitment is still important. We are required to have 8 out of the 12 sectors represented in our coalition, but would love to have others join as well (even if they are already part of a sector being represented).</w:t>
      </w:r>
      <w:r w:rsidRPr="00E55D2F">
        <w:rPr>
          <w:sz w:val="22"/>
          <w:vertAlign w:val="superscript"/>
        </w:rPr>
        <w:t>5</w:t>
      </w:r>
    </w:p>
    <w:p w14:paraId="5F3D4ABE" w14:textId="34D73C84" w:rsidR="003A6B39" w:rsidRDefault="003A6B39" w:rsidP="00B5139F">
      <w:pPr>
        <w:pStyle w:val="ListNumber2"/>
        <w:rPr>
          <w:sz w:val="22"/>
        </w:rPr>
      </w:pPr>
      <w:r w:rsidRPr="00E55D2F">
        <w:rPr>
          <w:sz w:val="22"/>
        </w:rPr>
        <w:t xml:space="preserve">Chelsey Eaton and Martha Lanman briefed coalition on Vaping laws that went into effect and how they are </w:t>
      </w:r>
      <w:r w:rsidR="00E55D2F" w:rsidRPr="00E55D2F">
        <w:rPr>
          <w:sz w:val="22"/>
        </w:rPr>
        <w:t xml:space="preserve">going to affect our community. Stores that currently sell vapor products are required to only sell original and tobacco flavors. Signage was sent out by Department of Health and each store has 120 days to follow new guidelines until they are penalized. Local Health Departments are asked to go to the stores and check to see if stores are meeting requirements.  </w:t>
      </w:r>
    </w:p>
    <w:p w14:paraId="40396E51" w14:textId="20B7F8DA" w:rsidR="004D7B83" w:rsidRDefault="004D7B83" w:rsidP="00B5139F">
      <w:pPr>
        <w:pStyle w:val="ListNumber2"/>
        <w:rPr>
          <w:sz w:val="22"/>
        </w:rPr>
      </w:pPr>
      <w:r>
        <w:rPr>
          <w:sz w:val="22"/>
        </w:rPr>
        <w:t xml:space="preserve">Community Survey promotion out in the community. </w:t>
      </w:r>
      <w:r>
        <w:rPr>
          <w:sz w:val="22"/>
          <w:vertAlign w:val="superscript"/>
        </w:rPr>
        <w:t>6</w:t>
      </w:r>
    </w:p>
    <w:p w14:paraId="6A1ADDD5" w14:textId="44BD0C83" w:rsidR="004D7B83" w:rsidRPr="00E55D2F" w:rsidRDefault="004D7B83" w:rsidP="00B5139F">
      <w:pPr>
        <w:pStyle w:val="ListNumber2"/>
        <w:rPr>
          <w:sz w:val="22"/>
        </w:rPr>
      </w:pPr>
      <w:r>
        <w:rPr>
          <w:sz w:val="22"/>
        </w:rPr>
        <w:t xml:space="preserve">Coalition Assessment Tool </w:t>
      </w:r>
      <w:r>
        <w:rPr>
          <w:sz w:val="22"/>
          <w:vertAlign w:val="superscript"/>
        </w:rPr>
        <w:t>7</w:t>
      </w:r>
    </w:p>
    <w:p w14:paraId="4E6DA197" w14:textId="5C797DDF" w:rsidR="0015180F" w:rsidRPr="00E55D2F" w:rsidRDefault="0076375B" w:rsidP="00515252">
      <w:pPr>
        <w:pStyle w:val="ListNumber"/>
        <w:rPr>
          <w:sz w:val="22"/>
        </w:rPr>
      </w:pPr>
      <w:sdt>
        <w:sdtPr>
          <w:rPr>
            <w:sz w:val="22"/>
          </w:rPr>
          <w:alias w:val="Adjournment:"/>
          <w:tag w:val="Adjournment:"/>
          <w:id w:val="-768846696"/>
          <w:placeholder>
            <w:docPart w:val="489A5CEE1DAE4D2D8E38229D1FD23383"/>
          </w:placeholder>
          <w:temporary/>
          <w:showingPlcHdr/>
          <w15:appearance w15:val="hidden"/>
        </w:sdtPr>
        <w:sdtEndPr/>
        <w:sdtContent>
          <w:r w:rsidR="00285B87" w:rsidRPr="00E55D2F">
            <w:rPr>
              <w:sz w:val="22"/>
            </w:rPr>
            <w:t>Adjournment</w:t>
          </w:r>
        </w:sdtContent>
      </w:sdt>
      <w:r w:rsidR="000836CA" w:rsidRPr="00E55D2F">
        <w:rPr>
          <w:sz w:val="22"/>
        </w:rPr>
        <w:t xml:space="preserve"> 10:00</w:t>
      </w:r>
    </w:p>
    <w:p w14:paraId="55850030" w14:textId="77777777" w:rsidR="00E55D2F" w:rsidRPr="00E55D2F" w:rsidRDefault="000836CA" w:rsidP="00515252">
      <w:pPr>
        <w:rPr>
          <w:sz w:val="22"/>
          <w:lang w:val="en-GB"/>
        </w:rPr>
      </w:pPr>
      <w:r w:rsidRPr="00E55D2F">
        <w:rPr>
          <w:sz w:val="22"/>
          <w:lang w:val="en-GB"/>
        </w:rPr>
        <w:t>Next meeting scheduled for November 12</w:t>
      </w:r>
      <w:r w:rsidRPr="00E55D2F">
        <w:rPr>
          <w:sz w:val="22"/>
          <w:vertAlign w:val="superscript"/>
          <w:lang w:val="en-GB"/>
        </w:rPr>
        <w:t>th</w:t>
      </w:r>
      <w:r w:rsidRPr="00E55D2F">
        <w:rPr>
          <w:sz w:val="22"/>
          <w:lang w:val="en-GB"/>
        </w:rPr>
        <w:t xml:space="preserve"> @9:00 in the Delany Building. </w:t>
      </w:r>
    </w:p>
    <w:tbl>
      <w:tblPr>
        <w:tblStyle w:val="GridTable2-Accent3"/>
        <w:tblW w:w="10620" w:type="dxa"/>
        <w:tblInd w:w="-720" w:type="dxa"/>
        <w:tblLook w:val="04A0" w:firstRow="1" w:lastRow="0" w:firstColumn="1" w:lastColumn="0" w:noHBand="0" w:noVBand="1"/>
      </w:tblPr>
      <w:tblGrid>
        <w:gridCol w:w="450"/>
        <w:gridCol w:w="2790"/>
        <w:gridCol w:w="2610"/>
        <w:gridCol w:w="3150"/>
        <w:gridCol w:w="1620"/>
      </w:tblGrid>
      <w:tr w:rsidR="000440E7" w14:paraId="3D2530AE" w14:textId="77777777" w:rsidTr="000440E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0" w:type="dxa"/>
          </w:tcPr>
          <w:p w14:paraId="21695551" w14:textId="77777777" w:rsidR="000440E7" w:rsidRDefault="000440E7" w:rsidP="00E55D2F">
            <w:pPr>
              <w:ind w:left="0"/>
              <w:jc w:val="center"/>
              <w:rPr>
                <w:sz w:val="22"/>
                <w:lang w:val="en-GB"/>
              </w:rPr>
            </w:pPr>
          </w:p>
        </w:tc>
        <w:tc>
          <w:tcPr>
            <w:tcW w:w="2790" w:type="dxa"/>
          </w:tcPr>
          <w:p w14:paraId="01871897" w14:textId="35ABF882" w:rsidR="000440E7"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sz w:val="22"/>
                <w:lang w:val="en-GB"/>
              </w:rPr>
            </w:pPr>
            <w:r>
              <w:rPr>
                <w:sz w:val="22"/>
                <w:lang w:val="en-GB"/>
              </w:rPr>
              <w:t>Action Item</w:t>
            </w:r>
          </w:p>
        </w:tc>
        <w:tc>
          <w:tcPr>
            <w:tcW w:w="2610" w:type="dxa"/>
          </w:tcPr>
          <w:p w14:paraId="36C701B1" w14:textId="79165477" w:rsidR="000440E7"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sz w:val="22"/>
                <w:lang w:val="en-GB"/>
              </w:rPr>
            </w:pPr>
            <w:r>
              <w:rPr>
                <w:sz w:val="22"/>
                <w:lang w:val="en-GB"/>
              </w:rPr>
              <w:t>Owner(s)</w:t>
            </w:r>
          </w:p>
        </w:tc>
        <w:tc>
          <w:tcPr>
            <w:tcW w:w="3150" w:type="dxa"/>
          </w:tcPr>
          <w:p w14:paraId="0B98BCEB" w14:textId="3595EEF9" w:rsidR="000440E7"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sz w:val="22"/>
                <w:lang w:val="en-GB"/>
              </w:rPr>
            </w:pPr>
            <w:r>
              <w:rPr>
                <w:sz w:val="22"/>
                <w:lang w:val="en-GB"/>
              </w:rPr>
              <w:t>Deadline</w:t>
            </w:r>
          </w:p>
        </w:tc>
        <w:tc>
          <w:tcPr>
            <w:tcW w:w="1620" w:type="dxa"/>
          </w:tcPr>
          <w:p w14:paraId="7D944B99" w14:textId="775BEE62" w:rsidR="000440E7" w:rsidRDefault="000440E7" w:rsidP="00E55D2F">
            <w:pPr>
              <w:ind w:left="0"/>
              <w:jc w:val="center"/>
              <w:cnfStyle w:val="100000000000" w:firstRow="1" w:lastRow="0" w:firstColumn="0" w:lastColumn="0" w:oddVBand="0" w:evenVBand="0" w:oddHBand="0" w:evenHBand="0" w:firstRowFirstColumn="0" w:firstRowLastColumn="0" w:lastRowFirstColumn="0" w:lastRowLastColumn="0"/>
              <w:rPr>
                <w:sz w:val="22"/>
                <w:lang w:val="en-GB"/>
              </w:rPr>
            </w:pPr>
            <w:r>
              <w:rPr>
                <w:sz w:val="22"/>
                <w:lang w:val="en-GB"/>
              </w:rPr>
              <w:t>Status</w:t>
            </w:r>
          </w:p>
        </w:tc>
      </w:tr>
      <w:tr w:rsidR="000440E7" w14:paraId="7AAE7597" w14:textId="77777777" w:rsidTr="000440E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0" w:type="dxa"/>
          </w:tcPr>
          <w:p w14:paraId="0E9E9CE2" w14:textId="381CAD01" w:rsidR="000440E7" w:rsidRPr="000440E7" w:rsidRDefault="000440E7" w:rsidP="000440E7">
            <w:pPr>
              <w:ind w:left="0"/>
              <w:rPr>
                <w:sz w:val="22"/>
                <w:lang w:val="en-GB"/>
              </w:rPr>
            </w:pPr>
            <w:r w:rsidRPr="000440E7">
              <w:rPr>
                <w:sz w:val="22"/>
                <w:lang w:val="en-GB"/>
              </w:rPr>
              <w:t>1</w:t>
            </w:r>
          </w:p>
        </w:tc>
        <w:tc>
          <w:tcPr>
            <w:tcW w:w="2790" w:type="dxa"/>
          </w:tcPr>
          <w:p w14:paraId="56C9660A" w14:textId="60FABFD8" w:rsidR="000440E7" w:rsidRPr="000440E7" w:rsidRDefault="000440E7" w:rsidP="000440E7">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Mission Statements</w:t>
            </w:r>
          </w:p>
        </w:tc>
        <w:tc>
          <w:tcPr>
            <w:tcW w:w="2610" w:type="dxa"/>
          </w:tcPr>
          <w:p w14:paraId="075C7DE1" w14:textId="0171ACEF" w:rsidR="000440E7" w:rsidRPr="000440E7" w:rsidRDefault="000440E7" w:rsidP="000440E7">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Chelsey Eaton</w:t>
            </w:r>
          </w:p>
        </w:tc>
        <w:tc>
          <w:tcPr>
            <w:tcW w:w="3150" w:type="dxa"/>
          </w:tcPr>
          <w:p w14:paraId="0255D7F7" w14:textId="7D0A8572" w:rsidR="000440E7" w:rsidRPr="000440E7" w:rsidRDefault="000440E7" w:rsidP="000440E7">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November 12</w:t>
            </w:r>
            <w:r w:rsidRPr="000440E7">
              <w:rPr>
                <w:sz w:val="22"/>
                <w:vertAlign w:val="superscript"/>
                <w:lang w:val="en-GB"/>
              </w:rPr>
              <w:t>th</w:t>
            </w:r>
            <w:r w:rsidRPr="000440E7">
              <w:rPr>
                <w:sz w:val="22"/>
                <w:lang w:val="en-GB"/>
              </w:rPr>
              <w:t>, 2019</w:t>
            </w:r>
          </w:p>
        </w:tc>
        <w:tc>
          <w:tcPr>
            <w:tcW w:w="1620" w:type="dxa"/>
          </w:tcPr>
          <w:p w14:paraId="324ACD30" w14:textId="0EA74AAB" w:rsidR="000440E7" w:rsidRPr="000440E7" w:rsidRDefault="004D7B83" w:rsidP="000440E7">
            <w:pPr>
              <w:ind w:left="0"/>
              <w:cnfStyle w:val="000000100000" w:firstRow="0" w:lastRow="0" w:firstColumn="0" w:lastColumn="0" w:oddVBand="0" w:evenVBand="0" w:oddHBand="1" w:evenHBand="0" w:firstRowFirstColumn="0" w:firstRowLastColumn="0" w:lastRowFirstColumn="0" w:lastRowLastColumn="0"/>
              <w:rPr>
                <w:sz w:val="22"/>
                <w:lang w:val="en-GB"/>
              </w:rPr>
            </w:pPr>
            <w:r>
              <w:rPr>
                <w:sz w:val="22"/>
                <w:lang w:val="en-GB"/>
              </w:rPr>
              <w:t>Not Started</w:t>
            </w:r>
          </w:p>
        </w:tc>
      </w:tr>
      <w:tr w:rsidR="004D7B83" w14:paraId="1135EB8F" w14:textId="77777777" w:rsidTr="000440E7">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5FBD809A" w14:textId="3F25BFA7" w:rsidR="004D7B83" w:rsidRPr="000440E7" w:rsidRDefault="004D7B83" w:rsidP="004D7B83">
            <w:pPr>
              <w:ind w:left="0"/>
              <w:rPr>
                <w:sz w:val="22"/>
                <w:lang w:val="en-GB"/>
              </w:rPr>
            </w:pPr>
            <w:r w:rsidRPr="000440E7">
              <w:rPr>
                <w:sz w:val="22"/>
                <w:lang w:val="en-GB"/>
              </w:rPr>
              <w:t>2</w:t>
            </w:r>
          </w:p>
        </w:tc>
        <w:tc>
          <w:tcPr>
            <w:tcW w:w="2790" w:type="dxa"/>
          </w:tcPr>
          <w:p w14:paraId="11E219D2" w14:textId="75F554A7"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0440E7">
              <w:rPr>
                <w:sz w:val="22"/>
                <w:lang w:val="en-GB"/>
              </w:rPr>
              <w:t>CYF Logo</w:t>
            </w:r>
          </w:p>
        </w:tc>
        <w:tc>
          <w:tcPr>
            <w:tcW w:w="2610" w:type="dxa"/>
          </w:tcPr>
          <w:p w14:paraId="2A05396C" w14:textId="6219B592"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0440E7">
              <w:rPr>
                <w:sz w:val="22"/>
                <w:lang w:val="en-GB"/>
              </w:rPr>
              <w:t>Chelsey Eaton</w:t>
            </w:r>
          </w:p>
        </w:tc>
        <w:tc>
          <w:tcPr>
            <w:tcW w:w="3150" w:type="dxa"/>
          </w:tcPr>
          <w:p w14:paraId="2578BD8D" w14:textId="2F6E2B5F"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0440E7">
              <w:rPr>
                <w:sz w:val="22"/>
                <w:lang w:val="en-GB"/>
              </w:rPr>
              <w:t>November 12</w:t>
            </w:r>
            <w:r w:rsidRPr="000440E7">
              <w:rPr>
                <w:sz w:val="22"/>
                <w:vertAlign w:val="superscript"/>
                <w:lang w:val="en-GB"/>
              </w:rPr>
              <w:t>th</w:t>
            </w:r>
            <w:r w:rsidRPr="000440E7">
              <w:rPr>
                <w:sz w:val="22"/>
                <w:lang w:val="en-GB"/>
              </w:rPr>
              <w:t>, 2019</w:t>
            </w:r>
          </w:p>
        </w:tc>
        <w:tc>
          <w:tcPr>
            <w:tcW w:w="1620" w:type="dxa"/>
          </w:tcPr>
          <w:p w14:paraId="240C917B" w14:textId="256E0A96"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4E32C0">
              <w:rPr>
                <w:sz w:val="22"/>
                <w:lang w:val="en-GB"/>
              </w:rPr>
              <w:t>Not Started</w:t>
            </w:r>
          </w:p>
        </w:tc>
      </w:tr>
      <w:tr w:rsidR="004D7B83" w14:paraId="3691E781" w14:textId="77777777" w:rsidTr="000440E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0" w:type="dxa"/>
          </w:tcPr>
          <w:p w14:paraId="64E54DAF" w14:textId="26363DAA" w:rsidR="004D7B83" w:rsidRPr="000440E7" w:rsidRDefault="004D7B83" w:rsidP="004D7B83">
            <w:pPr>
              <w:ind w:left="0"/>
              <w:rPr>
                <w:sz w:val="22"/>
                <w:lang w:val="en-GB"/>
              </w:rPr>
            </w:pPr>
            <w:r w:rsidRPr="000440E7">
              <w:rPr>
                <w:sz w:val="22"/>
                <w:lang w:val="en-GB"/>
              </w:rPr>
              <w:t>3</w:t>
            </w:r>
          </w:p>
        </w:tc>
        <w:tc>
          <w:tcPr>
            <w:tcW w:w="2790" w:type="dxa"/>
          </w:tcPr>
          <w:p w14:paraId="5C9A988D" w14:textId="03FB908E"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Jeff McCann Present</w:t>
            </w:r>
          </w:p>
        </w:tc>
        <w:tc>
          <w:tcPr>
            <w:tcW w:w="2610" w:type="dxa"/>
          </w:tcPr>
          <w:p w14:paraId="31DB3DA1" w14:textId="1326ED98"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Doug Johnson</w:t>
            </w:r>
          </w:p>
        </w:tc>
        <w:tc>
          <w:tcPr>
            <w:tcW w:w="3150" w:type="dxa"/>
          </w:tcPr>
          <w:p w14:paraId="42D80C40" w14:textId="578DD0B7"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When program acquired.</w:t>
            </w:r>
          </w:p>
        </w:tc>
        <w:tc>
          <w:tcPr>
            <w:tcW w:w="1620" w:type="dxa"/>
          </w:tcPr>
          <w:p w14:paraId="755AC704" w14:textId="4A5A61A1"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4E32C0">
              <w:rPr>
                <w:sz w:val="22"/>
                <w:lang w:val="en-GB"/>
              </w:rPr>
              <w:t>Not Started</w:t>
            </w:r>
          </w:p>
        </w:tc>
      </w:tr>
      <w:tr w:rsidR="004D7B83" w14:paraId="5E56CA59" w14:textId="77777777" w:rsidTr="000440E7">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3AD7C69C" w14:textId="09E86DFD" w:rsidR="004D7B83" w:rsidRPr="000440E7" w:rsidRDefault="004D7B83" w:rsidP="004D7B83">
            <w:pPr>
              <w:ind w:left="0"/>
              <w:rPr>
                <w:sz w:val="22"/>
                <w:lang w:val="en-GB"/>
              </w:rPr>
            </w:pPr>
            <w:r w:rsidRPr="000440E7">
              <w:rPr>
                <w:sz w:val="22"/>
                <w:lang w:val="en-GB"/>
              </w:rPr>
              <w:t>4</w:t>
            </w:r>
          </w:p>
        </w:tc>
        <w:tc>
          <w:tcPr>
            <w:tcW w:w="2790" w:type="dxa"/>
          </w:tcPr>
          <w:p w14:paraId="166B0DDE" w14:textId="4BE211F5"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0440E7">
              <w:rPr>
                <w:sz w:val="22"/>
                <w:lang w:val="en-GB"/>
              </w:rPr>
              <w:t>Member Binders</w:t>
            </w:r>
          </w:p>
        </w:tc>
        <w:tc>
          <w:tcPr>
            <w:tcW w:w="2610" w:type="dxa"/>
          </w:tcPr>
          <w:p w14:paraId="23FFB47F" w14:textId="0564214E"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0440E7">
              <w:rPr>
                <w:sz w:val="22"/>
                <w:lang w:val="en-GB"/>
              </w:rPr>
              <w:t>Chelsey/Kelsy</w:t>
            </w:r>
          </w:p>
        </w:tc>
        <w:tc>
          <w:tcPr>
            <w:tcW w:w="3150" w:type="dxa"/>
          </w:tcPr>
          <w:p w14:paraId="23BC447B" w14:textId="283AE1A6"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0440E7">
              <w:rPr>
                <w:sz w:val="22"/>
                <w:lang w:val="en-GB"/>
              </w:rPr>
              <w:t>November 12</w:t>
            </w:r>
            <w:r w:rsidRPr="000440E7">
              <w:rPr>
                <w:sz w:val="22"/>
                <w:vertAlign w:val="superscript"/>
                <w:lang w:val="en-GB"/>
              </w:rPr>
              <w:t>th</w:t>
            </w:r>
            <w:r w:rsidRPr="000440E7">
              <w:rPr>
                <w:sz w:val="22"/>
                <w:lang w:val="en-GB"/>
              </w:rPr>
              <w:t>,</w:t>
            </w:r>
          </w:p>
        </w:tc>
        <w:tc>
          <w:tcPr>
            <w:tcW w:w="1620" w:type="dxa"/>
          </w:tcPr>
          <w:p w14:paraId="089BDC15" w14:textId="71146235"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sidRPr="004E32C0">
              <w:rPr>
                <w:sz w:val="22"/>
                <w:lang w:val="en-GB"/>
              </w:rPr>
              <w:t>Not Started</w:t>
            </w:r>
          </w:p>
        </w:tc>
      </w:tr>
      <w:tr w:rsidR="004D7B83" w14:paraId="0BC08E75" w14:textId="77777777" w:rsidTr="000440E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0" w:type="dxa"/>
          </w:tcPr>
          <w:p w14:paraId="12B778AE" w14:textId="34D04479" w:rsidR="004D7B83" w:rsidRPr="000440E7" w:rsidRDefault="004D7B83" w:rsidP="004D7B83">
            <w:pPr>
              <w:ind w:left="0"/>
              <w:rPr>
                <w:sz w:val="22"/>
                <w:lang w:val="en-GB"/>
              </w:rPr>
            </w:pPr>
            <w:r w:rsidRPr="000440E7">
              <w:rPr>
                <w:sz w:val="22"/>
                <w:lang w:val="en-GB"/>
              </w:rPr>
              <w:t>5</w:t>
            </w:r>
          </w:p>
        </w:tc>
        <w:tc>
          <w:tcPr>
            <w:tcW w:w="2790" w:type="dxa"/>
          </w:tcPr>
          <w:p w14:paraId="429DA56E" w14:textId="02EB2A03"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Recruitment</w:t>
            </w:r>
          </w:p>
        </w:tc>
        <w:tc>
          <w:tcPr>
            <w:tcW w:w="2610" w:type="dxa"/>
          </w:tcPr>
          <w:p w14:paraId="34E0326C" w14:textId="6091950D"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All Members</w:t>
            </w:r>
          </w:p>
        </w:tc>
        <w:tc>
          <w:tcPr>
            <w:tcW w:w="3150" w:type="dxa"/>
          </w:tcPr>
          <w:p w14:paraId="17FB1B53" w14:textId="618CAA9C"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0440E7">
              <w:rPr>
                <w:sz w:val="22"/>
                <w:lang w:val="en-GB"/>
              </w:rPr>
              <w:t>Each Meeting</w:t>
            </w:r>
          </w:p>
        </w:tc>
        <w:tc>
          <w:tcPr>
            <w:tcW w:w="1620" w:type="dxa"/>
          </w:tcPr>
          <w:p w14:paraId="1753FA93" w14:textId="7E87D3F1" w:rsidR="004D7B83" w:rsidRPr="000440E7"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sidRPr="004E32C0">
              <w:rPr>
                <w:sz w:val="22"/>
                <w:lang w:val="en-GB"/>
              </w:rPr>
              <w:t>Not Started</w:t>
            </w:r>
          </w:p>
        </w:tc>
      </w:tr>
      <w:tr w:rsidR="004D7B83" w14:paraId="5E4E6EFF" w14:textId="77777777" w:rsidTr="000440E7">
        <w:trPr>
          <w:trHeight w:val="299"/>
        </w:trPr>
        <w:tc>
          <w:tcPr>
            <w:cnfStyle w:val="001000000000" w:firstRow="0" w:lastRow="0" w:firstColumn="1" w:lastColumn="0" w:oddVBand="0" w:evenVBand="0" w:oddHBand="0" w:evenHBand="0" w:firstRowFirstColumn="0" w:firstRowLastColumn="0" w:lastRowFirstColumn="0" w:lastRowLastColumn="0"/>
            <w:tcW w:w="450" w:type="dxa"/>
          </w:tcPr>
          <w:p w14:paraId="453CED57" w14:textId="7BAA898F" w:rsidR="004D7B83" w:rsidRPr="004D7B83" w:rsidRDefault="004D7B83" w:rsidP="004D7B83">
            <w:pPr>
              <w:ind w:left="0"/>
              <w:rPr>
                <w:b w:val="0"/>
                <w:sz w:val="22"/>
                <w:lang w:val="en-GB"/>
              </w:rPr>
            </w:pPr>
            <w:r>
              <w:rPr>
                <w:sz w:val="22"/>
                <w:lang w:val="en-GB"/>
              </w:rPr>
              <w:t>6</w:t>
            </w:r>
          </w:p>
        </w:tc>
        <w:tc>
          <w:tcPr>
            <w:tcW w:w="2790" w:type="dxa"/>
          </w:tcPr>
          <w:p w14:paraId="4D69FF24" w14:textId="1BA28755"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Pr>
                <w:sz w:val="22"/>
                <w:lang w:val="en-GB"/>
              </w:rPr>
              <w:t>Community Surveys</w:t>
            </w:r>
          </w:p>
        </w:tc>
        <w:tc>
          <w:tcPr>
            <w:tcW w:w="2610" w:type="dxa"/>
          </w:tcPr>
          <w:p w14:paraId="766DEE6D" w14:textId="128F9485"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Pr>
                <w:sz w:val="22"/>
                <w:lang w:val="en-GB"/>
              </w:rPr>
              <w:t>All Members</w:t>
            </w:r>
          </w:p>
        </w:tc>
        <w:tc>
          <w:tcPr>
            <w:tcW w:w="3150" w:type="dxa"/>
          </w:tcPr>
          <w:p w14:paraId="7260D071" w14:textId="4BDAE774" w:rsidR="004D7B83" w:rsidRPr="000440E7"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Pr>
                <w:sz w:val="22"/>
                <w:lang w:val="en-GB"/>
              </w:rPr>
              <w:t>December 15</w:t>
            </w:r>
            <w:r w:rsidRPr="004D7B83">
              <w:rPr>
                <w:sz w:val="22"/>
                <w:vertAlign w:val="superscript"/>
                <w:lang w:val="en-GB"/>
              </w:rPr>
              <w:t>th</w:t>
            </w:r>
            <w:r>
              <w:rPr>
                <w:sz w:val="22"/>
                <w:lang w:val="en-GB"/>
              </w:rPr>
              <w:t>, 2019</w:t>
            </w:r>
          </w:p>
        </w:tc>
        <w:tc>
          <w:tcPr>
            <w:tcW w:w="1620" w:type="dxa"/>
          </w:tcPr>
          <w:p w14:paraId="07298134" w14:textId="225BA9AB" w:rsidR="004D7B83" w:rsidRPr="004E32C0" w:rsidRDefault="004D7B83" w:rsidP="004D7B83">
            <w:pPr>
              <w:ind w:left="0"/>
              <w:cnfStyle w:val="000000000000" w:firstRow="0" w:lastRow="0" w:firstColumn="0" w:lastColumn="0" w:oddVBand="0" w:evenVBand="0" w:oddHBand="0" w:evenHBand="0" w:firstRowFirstColumn="0" w:firstRowLastColumn="0" w:lastRowFirstColumn="0" w:lastRowLastColumn="0"/>
              <w:rPr>
                <w:sz w:val="22"/>
                <w:lang w:val="en-GB"/>
              </w:rPr>
            </w:pPr>
            <w:r>
              <w:rPr>
                <w:sz w:val="22"/>
                <w:lang w:val="en-GB"/>
              </w:rPr>
              <w:t>In Progress</w:t>
            </w:r>
          </w:p>
        </w:tc>
      </w:tr>
      <w:tr w:rsidR="004D7B83" w14:paraId="4137411D" w14:textId="77777777" w:rsidTr="000440E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0" w:type="dxa"/>
          </w:tcPr>
          <w:p w14:paraId="658A7ED4" w14:textId="324EAA76" w:rsidR="004D7B83" w:rsidRPr="004D7B83" w:rsidRDefault="004D7B83" w:rsidP="004D7B83">
            <w:pPr>
              <w:ind w:left="0"/>
              <w:rPr>
                <w:sz w:val="22"/>
                <w:lang w:val="en-GB"/>
              </w:rPr>
            </w:pPr>
            <w:r>
              <w:rPr>
                <w:sz w:val="22"/>
                <w:lang w:val="en-GB"/>
              </w:rPr>
              <w:t>7</w:t>
            </w:r>
          </w:p>
        </w:tc>
        <w:tc>
          <w:tcPr>
            <w:tcW w:w="2790" w:type="dxa"/>
          </w:tcPr>
          <w:p w14:paraId="0D30715F" w14:textId="0DB026B3" w:rsidR="004D7B83"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Pr>
                <w:sz w:val="22"/>
                <w:lang w:val="en-GB"/>
              </w:rPr>
              <w:t xml:space="preserve">Coalition Assessment </w:t>
            </w:r>
          </w:p>
        </w:tc>
        <w:tc>
          <w:tcPr>
            <w:tcW w:w="2610" w:type="dxa"/>
          </w:tcPr>
          <w:p w14:paraId="167A01A3" w14:textId="5B24FE90" w:rsidR="004D7B83"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Pr>
                <w:sz w:val="22"/>
                <w:lang w:val="en-GB"/>
              </w:rPr>
              <w:t>All Members</w:t>
            </w:r>
          </w:p>
        </w:tc>
        <w:tc>
          <w:tcPr>
            <w:tcW w:w="3150" w:type="dxa"/>
          </w:tcPr>
          <w:p w14:paraId="619D7F90" w14:textId="08741ECD" w:rsidR="004D7B83"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Pr>
                <w:sz w:val="22"/>
                <w:lang w:val="en-GB"/>
              </w:rPr>
              <w:t>October 31</w:t>
            </w:r>
            <w:r w:rsidRPr="004D7B83">
              <w:rPr>
                <w:sz w:val="22"/>
                <w:vertAlign w:val="superscript"/>
                <w:lang w:val="en-GB"/>
              </w:rPr>
              <w:t>st</w:t>
            </w:r>
            <w:r>
              <w:rPr>
                <w:sz w:val="22"/>
                <w:lang w:val="en-GB"/>
              </w:rPr>
              <w:t>, 2019</w:t>
            </w:r>
          </w:p>
        </w:tc>
        <w:tc>
          <w:tcPr>
            <w:tcW w:w="1620" w:type="dxa"/>
          </w:tcPr>
          <w:p w14:paraId="72339DBD" w14:textId="7A9C7316" w:rsidR="004D7B83" w:rsidRDefault="004D7B83" w:rsidP="004D7B83">
            <w:pPr>
              <w:ind w:left="0"/>
              <w:cnfStyle w:val="000000100000" w:firstRow="0" w:lastRow="0" w:firstColumn="0" w:lastColumn="0" w:oddVBand="0" w:evenVBand="0" w:oddHBand="1" w:evenHBand="0" w:firstRowFirstColumn="0" w:firstRowLastColumn="0" w:lastRowFirstColumn="0" w:lastRowLastColumn="0"/>
              <w:rPr>
                <w:sz w:val="22"/>
                <w:lang w:val="en-GB"/>
              </w:rPr>
            </w:pPr>
            <w:r>
              <w:rPr>
                <w:sz w:val="22"/>
                <w:lang w:val="en-GB"/>
              </w:rPr>
              <w:t>7/10</w:t>
            </w:r>
          </w:p>
        </w:tc>
      </w:tr>
    </w:tbl>
    <w:p w14:paraId="4999F3DD" w14:textId="626E2541" w:rsidR="00E67C68" w:rsidRDefault="00E67C68" w:rsidP="00E67C68">
      <w:pPr>
        <w:ind w:left="0"/>
        <w:rPr>
          <w:sz w:val="22"/>
          <w:lang w:val="en-GB"/>
        </w:rPr>
      </w:pPr>
    </w:p>
    <w:p w14:paraId="3698145E" w14:textId="7572E536" w:rsidR="00E67C68" w:rsidRPr="00E67C68" w:rsidRDefault="00E67C68" w:rsidP="00E67C68">
      <w:pPr>
        <w:ind w:left="0"/>
        <w:rPr>
          <w:sz w:val="22"/>
          <w:lang w:val="en-GB"/>
        </w:rPr>
      </w:pPr>
      <w:r>
        <w:rPr>
          <w:sz w:val="22"/>
          <w:lang w:val="en-GB"/>
        </w:rPr>
        <w:t xml:space="preserve">*please let me know if you have any additional action items or amendments to the minutes. </w:t>
      </w:r>
    </w:p>
    <w:sectPr w:rsidR="00E67C68" w:rsidRPr="00E67C68" w:rsidSect="003A6B39">
      <w:headerReference w:type="default" r:id="rId11"/>
      <w:footerReference w:type="default" r:id="rId12"/>
      <w:pgSz w:w="12240" w:h="15840" w:code="1"/>
      <w:pgMar w:top="720" w:right="1440" w:bottom="1440" w:left="1440" w:header="180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3F74" w14:textId="77777777" w:rsidR="008120E9" w:rsidRDefault="008120E9" w:rsidP="001E7D29">
      <w:pPr>
        <w:spacing w:after="0" w:line="240" w:lineRule="auto"/>
      </w:pPr>
      <w:r>
        <w:separator/>
      </w:r>
    </w:p>
  </w:endnote>
  <w:endnote w:type="continuationSeparator" w:id="0">
    <w:p w14:paraId="2375B962" w14:textId="77777777" w:rsidR="008120E9" w:rsidRDefault="008120E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F768" w14:textId="64138335" w:rsidR="008120E9" w:rsidRPr="004230D9" w:rsidRDefault="00B5139F">
    <w:pPr>
      <w:pStyle w:val="Footer"/>
      <w:rPr>
        <w:lang w:val="en-GB"/>
      </w:rPr>
    </w:pPr>
    <w:r>
      <w:rPr>
        <w:noProof/>
      </w:rPr>
      <mc:AlternateContent>
        <mc:Choice Requires="wpg">
          <w:drawing>
            <wp:anchor distT="0" distB="0" distL="114300" distR="114300" simplePos="0" relativeHeight="251658240" behindDoc="0" locked="0" layoutInCell="1" allowOverlap="1" wp14:anchorId="5B9D7918" wp14:editId="4E7E356F">
              <wp:simplePos x="0" y="0"/>
              <wp:positionH relativeFrom="column">
                <wp:posOffset>3555365</wp:posOffset>
              </wp:positionH>
              <wp:positionV relativeFrom="paragraph">
                <wp:posOffset>-2051050</wp:posOffset>
              </wp:positionV>
              <wp:extent cx="2979420" cy="4065270"/>
              <wp:effectExtent l="9525" t="0" r="1905" b="0"/>
              <wp:wrapNone/>
              <wp:docPr id="30" name="Group 29">
                <a:extLst xmlns:a="http://schemas.openxmlformats.org/drawingml/2006/main">
                  <a:ext uri="{FF2B5EF4-FFF2-40B4-BE49-F238E27FC236}">
                    <a16:creationId xmlns:a16="http://schemas.microsoft.com/office/drawing/2014/main" id="{8B65F422-E0AB-3245-AE4A-80503911E839}"/>
                  </a:ext>
                </a:extLst>
              </wp:docPr>
              <wp:cNvGraphicFramePr/>
              <a:graphic xmlns:a="http://schemas.openxmlformats.org/drawingml/2006/main">
                <a:graphicData uri="http://schemas.microsoft.com/office/word/2010/wordprocessingGroup">
                  <wpg:wgp>
                    <wpg:cNvGrpSpPr/>
                    <wpg:grpSpPr>
                      <a:xfrm rot="16200000">
                        <a:off x="0" y="0"/>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0E1D72" id="Group 29" o:spid="_x0000_s1026" style="position:absolute;margin-left:279.95pt;margin-top:-161.5pt;width:234.6pt;height:320.1pt;rotation:-90;z-index:251658240" coordorigin="-41,-7257" coordsize="29798,4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">
              <v:shape id="Rectangle 28" o:spid="_x0000_s1027"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Right Triangle 27" o:spid="_x0000_s1028"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" path="m545,1224632c-2573,840615,8824,384017,5706,l636460,1390992,545,1224632xe" fillcolor="#9cc2e5 [1944]" stroked="f" strokeweight="2pt">
                <v:path arrowok="t" o:connecttype="custom" o:connectlocs="545,1224633;5706,0;636460,1390993;545,1224633" o:connectangles="0,0,0,0"/>
              </v:shape>
              <v:shape id="Parallelogram 24" o:spid="_x0000_s1029"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" path="m,855432l899978,r379893,632116l611711,1414868,,855432xe" fillcolor="#9cc2e5 [1944]" stroked="f" strokeweight="2pt">
                <v:path arrowok="t" o:connecttype="custom" o:connectlocs="0,634699;899978,0;1279871,469007;611711,1049780;0,634699" o:connectangles="0,0,0,0,0"/>
              </v:shape>
              <v:shape id="Triangle 5" o:spid="_x0000_s1030"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" path="m,2564614l758021,r61329,2564614l,2564614xe" fillcolor="#5a5a5a [2109]" stroked="f" strokeweight="2pt">
                <v:path arrowok="t" o:connecttype="custom" o:connectlocs="0,2565071;758064,0;819397,2565071;0,2565071" o:connectangles="0,0,0,0"/>
              </v:shape>
              <v:shape id="Freeform 6" o:spid="_x0000_s1031"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" path="m,2736810r,l814,2731711,,2736810xm70239,2979872l750739,r68649,2736752l819203,2736812r-4,l70239,2979872xe" fillcolor="#bdd6ee [1304]" stroked="f" strokeweight="2pt">
                <v:path arrowok="t" o:connecttype="custom" o:connectlocs="0,2736810;0,2736810;814,2731711;0,2736810;70239,2979872;750739,0;819388,2736752;819203,2736812;819199,2736812;70239,2979872" o:connectangles="0,0,0,0,0,0,0,0,0,0"/>
              </v:shape>
              <v:shape id="Triangle 26" o:spid="_x0000_s1032"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" path="m,1292078l1096462,,819397,1292078,,1292078xe" fillcolor="#bdd6ee [1304]" stroked="f" strokeweight="2pt">
                <v:path arrowok="t" o:connecttype="custom" o:connectlocs="0,1292079;1096461,0;819396,1292079;0,1292079"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1EBA" w14:textId="77777777" w:rsidR="008120E9" w:rsidRDefault="008120E9" w:rsidP="001E7D29">
      <w:pPr>
        <w:spacing w:after="0" w:line="240" w:lineRule="auto"/>
      </w:pPr>
      <w:r>
        <w:separator/>
      </w:r>
    </w:p>
  </w:footnote>
  <w:footnote w:type="continuationSeparator" w:id="0">
    <w:p w14:paraId="57502760" w14:textId="77777777" w:rsidR="008120E9" w:rsidRDefault="008120E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942F" w14:textId="402B5293" w:rsidR="00B5139F" w:rsidRDefault="00B5139F">
    <w:pPr>
      <w:pStyle w:val="Header"/>
    </w:pPr>
    <w:r>
      <w:rPr>
        <w:noProof/>
      </w:rPr>
      <mc:AlternateContent>
        <mc:Choice Requires="wpg">
          <w:drawing>
            <wp:anchor distT="0" distB="0" distL="114300" distR="114300" simplePos="0" relativeHeight="251657216" behindDoc="0" locked="0" layoutInCell="1" allowOverlap="1" wp14:anchorId="590BA180" wp14:editId="02F0D6EC">
              <wp:simplePos x="0" y="0"/>
              <wp:positionH relativeFrom="column">
                <wp:posOffset>-612775</wp:posOffset>
              </wp:positionH>
              <wp:positionV relativeFrom="paragraph">
                <wp:posOffset>-1949450</wp:posOffset>
              </wp:positionV>
              <wp:extent cx="2979420" cy="4065270"/>
              <wp:effectExtent l="9525" t="0" r="0" b="0"/>
              <wp:wrapNone/>
              <wp:docPr id="40" name="Group 29">
                <a:extLst xmlns:a="http://schemas.openxmlformats.org/drawingml/2006/main"/>
              </wp:docPr>
              <wp:cNvGraphicFramePr/>
              <a:graphic xmlns:a="http://schemas.openxmlformats.org/drawingml/2006/main">
                <a:graphicData uri="http://schemas.microsoft.com/office/word/2010/wordprocessingGroup">
                  <wpg:wgp>
                    <wpg:cNvGrpSpPr/>
                    <wpg:grpSpPr>
                      <a:xfrm rot="5400000">
                        <a:off x="0" y="0"/>
                        <a:ext cx="2979420" cy="4065270"/>
                        <a:chOff x="-4193" y="-725715"/>
                        <a:chExt cx="2979872" cy="4065775"/>
                      </a:xfrm>
                    </wpg:grpSpPr>
                    <wps:wsp>
                      <wps:cNvPr id="41" name="Rectangle 28">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a:extLst/>
                      </wps:cNvPr>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F0F5A0" id="Group 29" o:spid="_x0000_s1026" style="position:absolute;margin-left:-48.25pt;margin-top:-153.5pt;width:234.6pt;height:320.1pt;rotation:90;z-index:251657216" coordorigin="-41,-7257" coordsize="29798,40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">
              <v:shape id="Rectangle 28" o:spid="_x0000_s1027"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Right Triangle 27" o:spid="_x0000_s1028"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" path="m545,1224632c-2573,840615,8824,384017,5706,l636460,1390992,545,1224632xe" fillcolor="#9cc2e5 [1944]" stroked="f" strokeweight="2pt">
                <v:path arrowok="t" o:connecttype="custom" o:connectlocs="545,1224633;5706,0;636460,1390993;545,1224633" o:connectangles="0,0,0,0"/>
              </v:shape>
              <v:shape id="Parallelogram 24" o:spid="_x0000_s1029"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" path="m,855432l899978,r379893,632116l611711,1414868,,855432xe" fillcolor="#9cc2e5 [1944]" stroked="f" strokeweight="2pt">
                <v:path arrowok="t" o:connecttype="custom" o:connectlocs="0,634699;899978,0;1279871,469007;611711,1049780;0,634699" o:connectangles="0,0,0,0,0"/>
              </v:shape>
              <v:shape id="Triangle 5" o:spid="_x0000_s1030"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" path="m,2564614l758021,r61329,2564614l,2564614xe" fillcolor="#5a5a5a [2109]" stroked="f" strokeweight="2pt">
                <v:path arrowok="t" o:connecttype="custom" o:connectlocs="0,2565071;758064,0;819397,2565071;0,2565071" o:connectangles="0,0,0,0"/>
              </v:shape>
              <v:shape id="Freeform 45" o:spid="_x0000_s1031"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" path="m,2736810r,l814,2731711,,2736810xm70239,2979872l750739,r68649,2736752l819203,2736812r-4,l70239,2979872xe" fillcolor="#bdd6ee [1304]" stroked="f" strokeweight="2pt">
                <v:path arrowok="t" o:connecttype="custom" o:connectlocs="0,2736810;0,2736810;814,2731711;0,2736810;70239,2979872;750739,0;819388,2736752;819203,2736812;819199,2736812;70239,2979872" o:connectangles="0,0,0,0,0,0,0,0,0,0"/>
              </v:shape>
              <v:shape id="Triangle 26" o:spid="_x0000_s1032"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" path="m,1292078l1096462,,819397,1292078,,1292078xe" fillcolor="#bdd6ee [1304]" stroked="f" strokeweight="2pt">
                <v:path arrowok="t" o:connecttype="custom" o:connectlocs="0,1292079;1096461,0;819396,1292079;0,1292079" o:connectangles="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EB699A6"/>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43F3C1E"/>
    <w:multiLevelType w:val="hybridMultilevel"/>
    <w:tmpl w:val="6554AB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6"/>
  </w:num>
  <w:num w:numId="2">
    <w:abstractNumId w:val="19"/>
  </w:num>
  <w:num w:numId="3">
    <w:abstractNumId w:val="21"/>
  </w:num>
  <w:num w:numId="4">
    <w:abstractNumId w:val="12"/>
  </w:num>
  <w:num w:numId="5">
    <w:abstractNumId w:val="3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3"/>
  </w:num>
  <w:num w:numId="26">
    <w:abstractNumId w:val="11"/>
  </w:num>
  <w:num w:numId="27">
    <w:abstractNumId w:val="24"/>
  </w:num>
  <w:num w:numId="28">
    <w:abstractNumId w:val="11"/>
  </w:num>
  <w:num w:numId="29">
    <w:abstractNumId w:val="32"/>
  </w:num>
  <w:num w:numId="30">
    <w:abstractNumId w:val="25"/>
  </w:num>
  <w:num w:numId="31">
    <w:abstractNumId w:val="39"/>
  </w:num>
  <w:num w:numId="32">
    <w:abstractNumId w:val="34"/>
  </w:num>
  <w:num w:numId="33">
    <w:abstractNumId w:val="17"/>
  </w:num>
  <w:num w:numId="34">
    <w:abstractNumId w:val="27"/>
  </w:num>
  <w:num w:numId="35">
    <w:abstractNumId w:val="10"/>
  </w:num>
  <w:num w:numId="36">
    <w:abstractNumId w:val="28"/>
  </w:num>
  <w:num w:numId="37">
    <w:abstractNumId w:val="31"/>
  </w:num>
  <w:num w:numId="38">
    <w:abstractNumId w:val="26"/>
  </w:num>
  <w:num w:numId="39">
    <w:abstractNumId w:val="38"/>
  </w:num>
  <w:num w:numId="40">
    <w:abstractNumId w:val="29"/>
  </w:num>
  <w:num w:numId="41">
    <w:abstractNumId w:val="22"/>
  </w:num>
  <w:num w:numId="42">
    <w:abstractNumId w:val="30"/>
  </w:num>
  <w:num w:numId="43">
    <w:abstractNumId w:val="35"/>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B8"/>
    <w:rsid w:val="0000418E"/>
    <w:rsid w:val="00016839"/>
    <w:rsid w:val="000440E7"/>
    <w:rsid w:val="00057671"/>
    <w:rsid w:val="000836CA"/>
    <w:rsid w:val="000B748F"/>
    <w:rsid w:val="000D445D"/>
    <w:rsid w:val="000D5AE9"/>
    <w:rsid w:val="000F4987"/>
    <w:rsid w:val="000F65EC"/>
    <w:rsid w:val="0011573E"/>
    <w:rsid w:val="001269DE"/>
    <w:rsid w:val="00140DAE"/>
    <w:rsid w:val="0015180F"/>
    <w:rsid w:val="001746FC"/>
    <w:rsid w:val="00193653"/>
    <w:rsid w:val="001C329C"/>
    <w:rsid w:val="001E7D29"/>
    <w:rsid w:val="0022403C"/>
    <w:rsid w:val="002404F5"/>
    <w:rsid w:val="00275260"/>
    <w:rsid w:val="00276FA1"/>
    <w:rsid w:val="00285B87"/>
    <w:rsid w:val="00291B4A"/>
    <w:rsid w:val="002C3D7E"/>
    <w:rsid w:val="003178FD"/>
    <w:rsid w:val="0032131A"/>
    <w:rsid w:val="003310BF"/>
    <w:rsid w:val="00333DF8"/>
    <w:rsid w:val="00352320"/>
    <w:rsid w:val="00352B99"/>
    <w:rsid w:val="00357641"/>
    <w:rsid w:val="00360B6E"/>
    <w:rsid w:val="00361DEE"/>
    <w:rsid w:val="00394EF4"/>
    <w:rsid w:val="003A6B39"/>
    <w:rsid w:val="003F009F"/>
    <w:rsid w:val="00410612"/>
    <w:rsid w:val="00411F8B"/>
    <w:rsid w:val="004230D9"/>
    <w:rsid w:val="00440B4D"/>
    <w:rsid w:val="00450670"/>
    <w:rsid w:val="004724BD"/>
    <w:rsid w:val="00477352"/>
    <w:rsid w:val="00491C23"/>
    <w:rsid w:val="004B5B43"/>
    <w:rsid w:val="004B5C09"/>
    <w:rsid w:val="004D7B83"/>
    <w:rsid w:val="004E227E"/>
    <w:rsid w:val="00500DD1"/>
    <w:rsid w:val="00515252"/>
    <w:rsid w:val="00521AE3"/>
    <w:rsid w:val="00535B54"/>
    <w:rsid w:val="00554276"/>
    <w:rsid w:val="00564D17"/>
    <w:rsid w:val="005B1B6F"/>
    <w:rsid w:val="005E0ED9"/>
    <w:rsid w:val="00616B41"/>
    <w:rsid w:val="00620AE8"/>
    <w:rsid w:val="0064628C"/>
    <w:rsid w:val="0065214E"/>
    <w:rsid w:val="00655EE2"/>
    <w:rsid w:val="00680296"/>
    <w:rsid w:val="006853BC"/>
    <w:rsid w:val="00687389"/>
    <w:rsid w:val="006928C1"/>
    <w:rsid w:val="006B152C"/>
    <w:rsid w:val="006D5463"/>
    <w:rsid w:val="006E015E"/>
    <w:rsid w:val="006E3C09"/>
    <w:rsid w:val="006F03D4"/>
    <w:rsid w:val="00700B1F"/>
    <w:rsid w:val="00710B6E"/>
    <w:rsid w:val="007257E9"/>
    <w:rsid w:val="0073784E"/>
    <w:rsid w:val="00740105"/>
    <w:rsid w:val="00744B1E"/>
    <w:rsid w:val="00756D9C"/>
    <w:rsid w:val="007619BD"/>
    <w:rsid w:val="0076375B"/>
    <w:rsid w:val="00771C24"/>
    <w:rsid w:val="00781863"/>
    <w:rsid w:val="007D5836"/>
    <w:rsid w:val="007F34A4"/>
    <w:rsid w:val="008120E9"/>
    <w:rsid w:val="00815563"/>
    <w:rsid w:val="008240DA"/>
    <w:rsid w:val="008429E5"/>
    <w:rsid w:val="00867EA4"/>
    <w:rsid w:val="008954BE"/>
    <w:rsid w:val="00897D88"/>
    <w:rsid w:val="008A0319"/>
    <w:rsid w:val="008D43E9"/>
    <w:rsid w:val="008E3C0E"/>
    <w:rsid w:val="008E421A"/>
    <w:rsid w:val="008E476B"/>
    <w:rsid w:val="00927C63"/>
    <w:rsid w:val="00932F50"/>
    <w:rsid w:val="0094637B"/>
    <w:rsid w:val="00955A78"/>
    <w:rsid w:val="00977D4A"/>
    <w:rsid w:val="009921B8"/>
    <w:rsid w:val="009D4984"/>
    <w:rsid w:val="009D6901"/>
    <w:rsid w:val="009F4E19"/>
    <w:rsid w:val="00A07662"/>
    <w:rsid w:val="00A21B71"/>
    <w:rsid w:val="00A3439E"/>
    <w:rsid w:val="00A37F9E"/>
    <w:rsid w:val="00A40085"/>
    <w:rsid w:val="00A47DF6"/>
    <w:rsid w:val="00A60E11"/>
    <w:rsid w:val="00A63D35"/>
    <w:rsid w:val="00A9231C"/>
    <w:rsid w:val="00AA2532"/>
    <w:rsid w:val="00AE1F88"/>
    <w:rsid w:val="00AE361F"/>
    <w:rsid w:val="00AE5370"/>
    <w:rsid w:val="00B247A9"/>
    <w:rsid w:val="00B435B5"/>
    <w:rsid w:val="00B5139F"/>
    <w:rsid w:val="00B565D8"/>
    <w:rsid w:val="00B5779A"/>
    <w:rsid w:val="00B6365C"/>
    <w:rsid w:val="00B64D24"/>
    <w:rsid w:val="00B7147D"/>
    <w:rsid w:val="00B75CFC"/>
    <w:rsid w:val="00B853F9"/>
    <w:rsid w:val="00BB018B"/>
    <w:rsid w:val="00BD1747"/>
    <w:rsid w:val="00BD2B06"/>
    <w:rsid w:val="00BD412D"/>
    <w:rsid w:val="00BE44F5"/>
    <w:rsid w:val="00C14973"/>
    <w:rsid w:val="00C1643D"/>
    <w:rsid w:val="00C261A9"/>
    <w:rsid w:val="00C42793"/>
    <w:rsid w:val="00C601ED"/>
    <w:rsid w:val="00CE5A5C"/>
    <w:rsid w:val="00D31AB7"/>
    <w:rsid w:val="00D50D23"/>
    <w:rsid w:val="00D512BB"/>
    <w:rsid w:val="00D95873"/>
    <w:rsid w:val="00DA3B1A"/>
    <w:rsid w:val="00DC6078"/>
    <w:rsid w:val="00DC79AD"/>
    <w:rsid w:val="00DD2075"/>
    <w:rsid w:val="00DF2868"/>
    <w:rsid w:val="00DF525E"/>
    <w:rsid w:val="00E16E2D"/>
    <w:rsid w:val="00E17712"/>
    <w:rsid w:val="00E519B8"/>
    <w:rsid w:val="00E557A0"/>
    <w:rsid w:val="00E55D2F"/>
    <w:rsid w:val="00E67C68"/>
    <w:rsid w:val="00EF6435"/>
    <w:rsid w:val="00F10F6B"/>
    <w:rsid w:val="00F23697"/>
    <w:rsid w:val="00F36BB7"/>
    <w:rsid w:val="00F464A6"/>
    <w:rsid w:val="00F87EAA"/>
    <w:rsid w:val="00F92B25"/>
    <w:rsid w:val="00FB3809"/>
    <w:rsid w:val="00FD4FAB"/>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6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
    <w:name w:val="Smart Hyperlink"/>
    <w:basedOn w:val="DefaultParagraphFont"/>
    <w:uiPriority w:val="99"/>
    <w:semiHidden/>
    <w:unhideWhenUsed/>
    <w:rsid w:val="004230D9"/>
    <w:rPr>
      <w:rFonts w:ascii="Times New Roman" w:hAnsi="Times New Roman" w:cs="Times New Roman"/>
      <w:u w:val="dotted"/>
    </w:rPr>
  </w:style>
  <w:style w:type="character" w:customStyle="1"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sey_eaton\AppData\Roaming\Microsoft\Templates\Triangles%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318118F41B468595A1639B226E761D"/>
        <w:category>
          <w:name w:val="General"/>
          <w:gallery w:val="placeholder"/>
        </w:category>
        <w:types>
          <w:type w:val="bbPlcHdr"/>
        </w:types>
        <w:behaviors>
          <w:behavior w:val="content"/>
        </w:behaviors>
        <w:guid w:val="{65E86993-2E90-429D-AF4A-937F3A2B6784}"/>
      </w:docPartPr>
      <w:docPartBody>
        <w:p w:rsidR="00F21DA4" w:rsidRDefault="00F21DA4">
          <w:pPr>
            <w:pStyle w:val="97318118F41B468595A1639B226E761D"/>
          </w:pPr>
          <w:r w:rsidRPr="00515252">
            <w:rPr>
              <w:rFonts w:eastAsiaTheme="majorEastAsia"/>
            </w:rPr>
            <w:t>Call to order</w:t>
          </w:r>
        </w:p>
      </w:docPartBody>
    </w:docPart>
    <w:docPart>
      <w:docPartPr>
        <w:name w:val="1F2A9E4181E54541B17AF55A08E63DE9"/>
        <w:category>
          <w:name w:val="General"/>
          <w:gallery w:val="placeholder"/>
        </w:category>
        <w:types>
          <w:type w:val="bbPlcHdr"/>
        </w:types>
        <w:behaviors>
          <w:behavior w:val="content"/>
        </w:behaviors>
        <w:guid w:val="{9C978696-875D-451F-8E46-D20E8DA78744}"/>
      </w:docPartPr>
      <w:docPartBody>
        <w:p w:rsidR="00F21DA4" w:rsidRDefault="00F21DA4">
          <w:pPr>
            <w:pStyle w:val="1F2A9E4181E54541B17AF55A08E63DE9"/>
          </w:pPr>
          <w:r w:rsidRPr="00515252">
            <w:rPr>
              <w:rFonts w:eastAsiaTheme="majorEastAsia"/>
            </w:rPr>
            <w:t>Roll call</w:t>
          </w:r>
        </w:p>
      </w:docPartBody>
    </w:docPart>
    <w:docPart>
      <w:docPartPr>
        <w:name w:val="73D5378CD2D746BFB27F2A9E8BC93EF3"/>
        <w:category>
          <w:name w:val="General"/>
          <w:gallery w:val="placeholder"/>
        </w:category>
        <w:types>
          <w:type w:val="bbPlcHdr"/>
        </w:types>
        <w:behaviors>
          <w:behavior w:val="content"/>
        </w:behaviors>
        <w:guid w:val="{4E78AE9B-84FC-4F00-8E97-08C596772549}"/>
      </w:docPartPr>
      <w:docPartBody>
        <w:p w:rsidR="00F21DA4" w:rsidRDefault="00F21DA4">
          <w:pPr>
            <w:pStyle w:val="73D5378CD2D746BFB27F2A9E8BC93EF3"/>
          </w:pPr>
          <w:r w:rsidRPr="00515252">
            <w:rPr>
              <w:rFonts w:eastAsiaTheme="majorEastAsia"/>
            </w:rPr>
            <w:t>Open issues</w:t>
          </w:r>
        </w:p>
      </w:docPartBody>
    </w:docPart>
    <w:docPart>
      <w:docPartPr>
        <w:name w:val="68A492061AED4E799207BFB94F64C4DB"/>
        <w:category>
          <w:name w:val="General"/>
          <w:gallery w:val="placeholder"/>
        </w:category>
        <w:types>
          <w:type w:val="bbPlcHdr"/>
        </w:types>
        <w:behaviors>
          <w:behavior w:val="content"/>
        </w:behaviors>
        <w:guid w:val="{5CAB0B06-FE9E-4624-8672-A776890C4740}"/>
      </w:docPartPr>
      <w:docPartBody>
        <w:p w:rsidR="00F21DA4" w:rsidRDefault="00F21DA4">
          <w:pPr>
            <w:pStyle w:val="68A492061AED4E799207BFB94F64C4DB"/>
          </w:pPr>
          <w:r w:rsidRPr="00515252">
            <w:rPr>
              <w:rFonts w:eastAsiaTheme="majorEastAsia"/>
            </w:rPr>
            <w:t>New business</w:t>
          </w:r>
        </w:p>
      </w:docPartBody>
    </w:docPart>
    <w:docPart>
      <w:docPartPr>
        <w:name w:val="489A5CEE1DAE4D2D8E38229D1FD23383"/>
        <w:category>
          <w:name w:val="General"/>
          <w:gallery w:val="placeholder"/>
        </w:category>
        <w:types>
          <w:type w:val="bbPlcHdr"/>
        </w:types>
        <w:behaviors>
          <w:behavior w:val="content"/>
        </w:behaviors>
        <w:guid w:val="{4D547D52-0462-490E-8D8C-72C3426D8418}"/>
      </w:docPartPr>
      <w:docPartBody>
        <w:p w:rsidR="00F21DA4" w:rsidRDefault="00F21DA4">
          <w:pPr>
            <w:pStyle w:val="489A5CEE1DAE4D2D8E38229D1FD23383"/>
          </w:pPr>
          <w:r w:rsidRPr="00515252">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A4"/>
    <w:rsid w:val="00F2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C8D689CE0B469A9AC5A81744D55570">
    <w:name w:val="73C8D689CE0B469A9AC5A81744D55570"/>
  </w:style>
  <w:style w:type="paragraph" w:customStyle="1" w:styleId="1490ABFCC99943ADA265FD1E4F27386D">
    <w:name w:val="1490ABFCC99943ADA265FD1E4F27386D"/>
  </w:style>
  <w:style w:type="paragraph" w:customStyle="1" w:styleId="F7D4958290EB4F219DFED8D7B47BD182">
    <w:name w:val="F7D4958290EB4F219DFED8D7B47BD182"/>
  </w:style>
  <w:style w:type="paragraph" w:customStyle="1" w:styleId="52CBA45EDD494DAC908167C41B27EF9D">
    <w:name w:val="52CBA45EDD494DAC908167C41B27EF9D"/>
  </w:style>
  <w:style w:type="paragraph" w:customStyle="1" w:styleId="FFA05F194D464EA993810EDAD73D10D2">
    <w:name w:val="FFA05F194D464EA993810EDAD73D10D2"/>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3ACF9B7840844D3CB5A9F47981EB98CE">
    <w:name w:val="3ACF9B7840844D3CB5A9F47981EB98CE"/>
  </w:style>
  <w:style w:type="paragraph" w:customStyle="1" w:styleId="97318118F41B468595A1639B226E761D">
    <w:name w:val="97318118F41B468595A1639B226E761D"/>
  </w:style>
  <w:style w:type="paragraph" w:customStyle="1" w:styleId="C5D79786B87340609A3C4D4DAA8C2DE8">
    <w:name w:val="C5D79786B87340609A3C4D4DAA8C2DE8"/>
  </w:style>
  <w:style w:type="paragraph" w:customStyle="1" w:styleId="4512C7492AD642E7AD6BC36276DDB207">
    <w:name w:val="4512C7492AD642E7AD6BC36276DDB207"/>
  </w:style>
  <w:style w:type="paragraph" w:customStyle="1" w:styleId="B819442290F14E7289DAF66D01A50D7B">
    <w:name w:val="B819442290F14E7289DAF66D01A50D7B"/>
  </w:style>
  <w:style w:type="paragraph" w:customStyle="1" w:styleId="1E762E3F689344309EDA021E72E0F76C">
    <w:name w:val="1E762E3F689344309EDA021E72E0F76C"/>
  </w:style>
  <w:style w:type="paragraph" w:customStyle="1" w:styleId="E11394EC0F61476CBF3C9B9B1C9967E0">
    <w:name w:val="E11394EC0F61476CBF3C9B9B1C9967E0"/>
  </w:style>
  <w:style w:type="paragraph" w:customStyle="1" w:styleId="9478805669114C5C84F4D968074FAB4B">
    <w:name w:val="9478805669114C5C84F4D968074FAB4B"/>
  </w:style>
  <w:style w:type="paragraph" w:customStyle="1" w:styleId="6E34C0941AE8495386774147FD4FE65B">
    <w:name w:val="6E34C0941AE8495386774147FD4FE65B"/>
  </w:style>
  <w:style w:type="paragraph" w:customStyle="1" w:styleId="7B266A96DE4D4372AC3FF867B5CA069B">
    <w:name w:val="7B266A96DE4D4372AC3FF867B5CA069B"/>
  </w:style>
  <w:style w:type="paragraph" w:customStyle="1" w:styleId="1440E2A8816F4387A4441448D7B54D74">
    <w:name w:val="1440E2A8816F4387A4441448D7B54D74"/>
  </w:style>
  <w:style w:type="paragraph" w:customStyle="1" w:styleId="1F2A9E4181E54541B17AF55A08E63DE9">
    <w:name w:val="1F2A9E4181E54541B17AF55A08E63DE9"/>
  </w:style>
  <w:style w:type="paragraph" w:customStyle="1" w:styleId="DEBF254A4B434AD18AED86586E6D29AC">
    <w:name w:val="DEBF254A4B434AD18AED86586E6D29AC"/>
  </w:style>
  <w:style w:type="paragraph" w:customStyle="1" w:styleId="97F28BC33D6844B68C78F30781A3CD4F">
    <w:name w:val="97F28BC33D6844B68C78F30781A3CD4F"/>
  </w:style>
  <w:style w:type="paragraph" w:customStyle="1" w:styleId="3AC5D3CDA42A4076BF2377495F244BF6">
    <w:name w:val="3AC5D3CDA42A4076BF2377495F244BF6"/>
  </w:style>
  <w:style w:type="paragraph" w:customStyle="1" w:styleId="D5F25DB312D448BA99B2F5018CDA15F4">
    <w:name w:val="D5F25DB312D448BA99B2F5018CDA15F4"/>
  </w:style>
  <w:style w:type="paragraph" w:customStyle="1" w:styleId="E3CE5FAC3891474399E8E90974127E9F">
    <w:name w:val="E3CE5FAC3891474399E8E90974127E9F"/>
  </w:style>
  <w:style w:type="paragraph" w:customStyle="1" w:styleId="63BD1DB70C3D4BE698206A8F4A24A0CE">
    <w:name w:val="63BD1DB70C3D4BE698206A8F4A24A0CE"/>
  </w:style>
  <w:style w:type="paragraph" w:customStyle="1" w:styleId="73D5378CD2D746BFB27F2A9E8BC93EF3">
    <w:name w:val="73D5378CD2D746BFB27F2A9E8BC93EF3"/>
  </w:style>
  <w:style w:type="paragraph" w:customStyle="1" w:styleId="87D96328F4B5486BA90F6C6C2D00B5EA">
    <w:name w:val="87D96328F4B5486BA90F6C6C2D00B5EA"/>
  </w:style>
  <w:style w:type="paragraph" w:customStyle="1" w:styleId="E29B0F197C714CE1A716B59BF3A3D3A8">
    <w:name w:val="E29B0F197C714CE1A716B59BF3A3D3A8"/>
  </w:style>
  <w:style w:type="paragraph" w:customStyle="1" w:styleId="819EC89D78094E89A4A82EB1A82234B5">
    <w:name w:val="819EC89D78094E89A4A82EB1A82234B5"/>
  </w:style>
  <w:style w:type="paragraph" w:customStyle="1" w:styleId="68A492061AED4E799207BFB94F64C4DB">
    <w:name w:val="68A492061AED4E799207BFB94F64C4DB"/>
  </w:style>
  <w:style w:type="paragraph" w:customStyle="1" w:styleId="DB2EF378008F47B1BCB1792D2933DF3F">
    <w:name w:val="DB2EF378008F47B1BCB1792D2933DF3F"/>
  </w:style>
  <w:style w:type="paragraph" w:customStyle="1" w:styleId="B8CD7594B1E94669AEC0B81A2B763BFE">
    <w:name w:val="B8CD7594B1E94669AEC0B81A2B763BFE"/>
  </w:style>
  <w:style w:type="paragraph" w:customStyle="1" w:styleId="C1B124C799AC40AEAFC4AA5C5F23C515">
    <w:name w:val="C1B124C799AC40AEAFC4AA5C5F23C515"/>
  </w:style>
  <w:style w:type="paragraph" w:customStyle="1" w:styleId="489A5CEE1DAE4D2D8E38229D1FD23383">
    <w:name w:val="489A5CEE1DAE4D2D8E38229D1FD23383"/>
  </w:style>
  <w:style w:type="paragraph" w:customStyle="1" w:styleId="895DC76AD9154EC1AF47A08DDC36315C">
    <w:name w:val="895DC76AD9154EC1AF47A08DDC36315C"/>
  </w:style>
  <w:style w:type="paragraph" w:customStyle="1" w:styleId="CF76949E3DB54F6799611E214035579F">
    <w:name w:val="CF76949E3DB54F6799611E214035579F"/>
  </w:style>
  <w:style w:type="character" w:styleId="Emphasis">
    <w:name w:val="Emphasis"/>
    <w:basedOn w:val="DefaultParagraphFont"/>
    <w:uiPriority w:val="15"/>
    <w:qFormat/>
    <w:rPr>
      <w:rFonts w:ascii="Times New Roman" w:hAnsi="Times New Roman" w:cs="Times New Roman"/>
      <w:b w:val="0"/>
      <w:i w:val="0"/>
      <w:iCs/>
      <w:color w:val="595959" w:themeColor="text1" w:themeTint="A6"/>
    </w:rPr>
  </w:style>
  <w:style w:type="paragraph" w:customStyle="1" w:styleId="2FCE24C6C2F447B0BE79162DAC3713A3">
    <w:name w:val="2FCE24C6C2F447B0BE79162DAC3713A3"/>
  </w:style>
  <w:style w:type="paragraph" w:customStyle="1" w:styleId="0DA560054BEC4A5E8FAAF5C5DB36B5EA">
    <w:name w:val="0DA560054BEC4A5E8FAAF5C5DB36B5EA"/>
  </w:style>
  <w:style w:type="paragraph" w:customStyle="1" w:styleId="FAE7A85AEA37469AAB1FACE6FC7618D5">
    <w:name w:val="FAE7A85AEA37469AAB1FACE6FC7618D5"/>
  </w:style>
  <w:style w:type="paragraph" w:customStyle="1" w:styleId="4945848646224E0EB06F77194D7FF1BD">
    <w:name w:val="4945848646224E0EB06F77194D7FF1BD"/>
  </w:style>
  <w:style w:type="paragraph" w:customStyle="1" w:styleId="E0382220D90D4365AF871E9C1AA82FCE">
    <w:name w:val="E0382220D90D4365AF871E9C1AA82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3.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3496A-4206-4E13-A853-572A244D6452}">
  <ds:schemaRefs>
    <ds:schemaRef ds:uri="http://schemas.microsoft.com/office/infopath/2007/PartnerControls"/>
    <ds:schemaRef ds:uri="http://schemas.microsoft.com/office/2006/documentManagement/types"/>
    <ds:schemaRef ds:uri="http://purl.org/dc/elements/1.1/"/>
    <ds:schemaRef ds:uri="71af3243-3dd4-4a8d-8c0d-dd76da1f02a5"/>
    <ds:schemaRef ds:uri="http://purl.org/dc/terms/"/>
    <ds:schemaRef ds:uri="16c05727-aa75-4e4a-9b5f-8a80a116589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Triangles agenda.dotx</Template>
  <TotalTime>0</TotalTime>
  <Pages>2</Pages>
  <Words>592</Words>
  <Characters>2958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2019-11-04T23:40:00Z</dcterms:created>
  <dcterms:modified xsi:type="dcterms:W3CDTF">2019-11-04T23:40:00Z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