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1DFDB2EC" w:rsidR="00CE3AFA" w:rsidRPr="00CE3AFA" w:rsidRDefault="00625078" w:rsidP="7CFD4EFA">
      <w:pPr>
        <w:spacing w:before="120" w:after="120" w:line="360" w:lineRule="auto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C5DC8E" wp14:editId="40535E83">
            <wp:simplePos x="0" y="0"/>
            <wp:positionH relativeFrom="margin">
              <wp:posOffset>6195060</wp:posOffset>
            </wp:positionH>
            <wp:positionV relativeFrom="paragraph">
              <wp:posOffset>-473075</wp:posOffset>
            </wp:positionV>
            <wp:extent cx="726527" cy="533400"/>
            <wp:effectExtent l="0" t="0" r="0" b="0"/>
            <wp:wrapNone/>
            <wp:docPr id="1757139400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39400" name="Picture 1" descr="A group of cartoon peop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52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FA" w:rsidRPr="7CFD4EFA">
        <w:rPr>
          <w:rFonts w:cs="Arial"/>
          <w:sz w:val="28"/>
          <w:szCs w:val="28"/>
        </w:rPr>
        <w:t>06</w:t>
      </w:r>
      <w:r w:rsidR="00CE3AFA">
        <w:tab/>
      </w:r>
      <w:r w:rsidR="009479AD">
        <w:t xml:space="preserve"> </w:t>
      </w:r>
      <w:r w:rsidR="00CE3AFA"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="00CE3AFA"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72125172" w:rsidR="006B6DBC" w:rsidRPr="00625078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  <w:color w:val="000000" w:themeColor="text1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 </w:t>
      </w:r>
      <w:r w:rsidR="00625078" w:rsidRPr="00625078">
        <w:rPr>
          <w:rFonts w:cs="Arial"/>
          <w:color w:val="000000" w:themeColor="text1"/>
        </w:rPr>
        <w:t>Westbrook Little People</w:t>
      </w:r>
      <w:r w:rsidRPr="00625078">
        <w:rPr>
          <w:rFonts w:cs="Arial"/>
          <w:color w:val="000000" w:themeColor="text1"/>
        </w:rPr>
        <w:t xml:space="preserve"> </w:t>
      </w:r>
      <w:r w:rsidR="4EB54707" w:rsidRPr="00625078">
        <w:rPr>
          <w:rFonts w:cs="Arial"/>
          <w:color w:val="000000" w:themeColor="text1"/>
        </w:rPr>
        <w:t xml:space="preserve">will </w:t>
      </w:r>
      <w:r w:rsidRPr="00625078">
        <w:rPr>
          <w:rFonts w:cs="Arial"/>
          <w:color w:val="000000" w:themeColor="text1"/>
        </w:rPr>
        <w:t xml:space="preserve">liaise with agencies and </w:t>
      </w:r>
      <w:r w:rsidR="006B6DBC" w:rsidRPr="00625078">
        <w:rPr>
          <w:rFonts w:cs="Arial"/>
          <w:color w:val="000000" w:themeColor="text1"/>
        </w:rPr>
        <w:t>p</w:t>
      </w:r>
      <w:r w:rsidRPr="00625078">
        <w:rPr>
          <w:rFonts w:cs="Arial"/>
          <w:color w:val="000000" w:themeColor="text1"/>
        </w:rPr>
        <w:t xml:space="preserve">rofessionals </w:t>
      </w:r>
      <w:r w:rsidR="006B6DBC" w:rsidRPr="00625078">
        <w:rPr>
          <w:rFonts w:cs="Arial"/>
          <w:color w:val="000000" w:themeColor="text1"/>
        </w:rPr>
        <w:t xml:space="preserve">involved with the child, and </w:t>
      </w:r>
      <w:r w:rsidR="0125A8C1" w:rsidRPr="00625078">
        <w:rPr>
          <w:rFonts w:cs="Arial"/>
          <w:color w:val="000000" w:themeColor="text1"/>
        </w:rPr>
        <w:t>their</w:t>
      </w:r>
      <w:r w:rsidR="006B6DBC" w:rsidRPr="00625078">
        <w:rPr>
          <w:rFonts w:cs="Arial"/>
          <w:color w:val="000000" w:themeColor="text1"/>
        </w:rPr>
        <w:t xml:space="preserve"> family, and ensure appropriate information is gained and shared. </w:t>
      </w:r>
    </w:p>
    <w:p w14:paraId="43782AC1" w14:textId="1F5D6049" w:rsidR="006B6DBC" w:rsidRPr="00625078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625078">
        <w:rPr>
          <w:rFonts w:cs="Arial"/>
          <w:color w:val="000000" w:themeColor="text1"/>
          <w:szCs w:val="22"/>
        </w:rPr>
        <w:t xml:space="preserve">A meeting of </w:t>
      </w:r>
      <w:r w:rsidR="006B6DBC" w:rsidRPr="00625078">
        <w:rPr>
          <w:rFonts w:cs="Arial"/>
          <w:color w:val="000000" w:themeColor="text1"/>
          <w:szCs w:val="22"/>
        </w:rPr>
        <w:t>professionals involved with the child is convened by</w:t>
      </w:r>
      <w:r w:rsidRPr="00625078">
        <w:rPr>
          <w:rFonts w:cs="Arial"/>
          <w:color w:val="000000" w:themeColor="text1"/>
          <w:szCs w:val="22"/>
        </w:rPr>
        <w:t xml:space="preserve"> the setting at the start of a placement</w:t>
      </w:r>
      <w:r w:rsidR="006B6DBC" w:rsidRPr="00625078">
        <w:rPr>
          <w:rFonts w:cs="Arial"/>
          <w:color w:val="000000" w:themeColor="text1"/>
          <w:szCs w:val="22"/>
        </w:rPr>
        <w:t xml:space="preserve">. </w:t>
      </w:r>
      <w:r w:rsidR="005419E3" w:rsidRPr="00625078">
        <w:rPr>
          <w:rFonts w:cs="Arial"/>
          <w:color w:val="000000" w:themeColor="text1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625078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color w:val="000000" w:themeColor="text1"/>
          <w:szCs w:val="22"/>
        </w:rPr>
      </w:pPr>
      <w:r w:rsidRPr="00625078">
        <w:rPr>
          <w:rFonts w:cs="Arial"/>
          <w:color w:val="000000" w:themeColor="text1"/>
          <w:szCs w:val="22"/>
        </w:rPr>
        <w:t xml:space="preserve">Following this meeting, </w:t>
      </w:r>
      <w:r w:rsidR="00004E7C" w:rsidRPr="00625078">
        <w:rPr>
          <w:rFonts w:cs="Arial"/>
          <w:color w:val="000000" w:themeColor="text1"/>
          <w:szCs w:val="22"/>
        </w:rPr>
        <w:t xml:space="preserve">6.8a Care plan for looked after children form </w:t>
      </w:r>
      <w:r w:rsidR="00220598" w:rsidRPr="00625078">
        <w:rPr>
          <w:rFonts w:cs="Arial"/>
          <w:color w:val="000000" w:themeColor="text1"/>
          <w:szCs w:val="22"/>
        </w:rPr>
        <w:t xml:space="preserve">is </w:t>
      </w:r>
      <w:r w:rsidR="00270BEF" w:rsidRPr="00625078">
        <w:rPr>
          <w:rFonts w:cs="Arial"/>
          <w:color w:val="000000" w:themeColor="text1"/>
          <w:szCs w:val="22"/>
        </w:rPr>
        <w:t>complete</w:t>
      </w:r>
      <w:r w:rsidR="00220598" w:rsidRPr="00625078">
        <w:rPr>
          <w:rFonts w:cs="Arial"/>
          <w:color w:val="000000" w:themeColor="text1"/>
          <w:szCs w:val="22"/>
        </w:rPr>
        <w:t xml:space="preserve">d. </w:t>
      </w:r>
      <w:r w:rsidR="006B6DBC" w:rsidRPr="00625078">
        <w:rPr>
          <w:rFonts w:cs="Arial"/>
          <w:color w:val="000000" w:themeColor="text1"/>
          <w:szCs w:val="22"/>
        </w:rPr>
        <w:t>Th</w:t>
      </w:r>
      <w:r w:rsidR="00D86BA6" w:rsidRPr="00625078">
        <w:rPr>
          <w:rFonts w:cs="Arial"/>
          <w:color w:val="000000" w:themeColor="text1"/>
          <w:szCs w:val="22"/>
        </w:rPr>
        <w:t>e care</w:t>
      </w:r>
      <w:r w:rsidR="006B6DBC" w:rsidRPr="00625078">
        <w:rPr>
          <w:rFonts w:cs="Arial"/>
          <w:color w:val="000000" w:themeColor="text1"/>
          <w:szCs w:val="22"/>
        </w:rPr>
        <w:t xml:space="preserve"> plan is reviewed after </w:t>
      </w:r>
      <w:r w:rsidR="00AF4281" w:rsidRPr="00625078">
        <w:rPr>
          <w:rFonts w:cs="Arial"/>
          <w:color w:val="000000" w:themeColor="text1"/>
          <w:szCs w:val="22"/>
        </w:rPr>
        <w:t>two</w:t>
      </w:r>
      <w:r w:rsidR="006B6DBC" w:rsidRPr="00625078">
        <w:rPr>
          <w:rFonts w:cs="Arial"/>
          <w:color w:val="000000" w:themeColor="text1"/>
          <w:szCs w:val="22"/>
        </w:rPr>
        <w:t xml:space="preserve"> weeks, </w:t>
      </w:r>
      <w:r w:rsidR="00AF4281" w:rsidRPr="00625078">
        <w:rPr>
          <w:rFonts w:cs="Arial"/>
          <w:color w:val="000000" w:themeColor="text1"/>
          <w:szCs w:val="22"/>
        </w:rPr>
        <w:t>six</w:t>
      </w:r>
      <w:r w:rsidR="006B6DBC" w:rsidRPr="00625078">
        <w:rPr>
          <w:rFonts w:cs="Arial"/>
          <w:color w:val="000000" w:themeColor="text1"/>
          <w:szCs w:val="22"/>
        </w:rPr>
        <w:t xml:space="preserve"> weeks, three months, and thereafter at </w:t>
      </w:r>
      <w:r w:rsidR="00AF4281" w:rsidRPr="00625078">
        <w:rPr>
          <w:rFonts w:cs="Arial"/>
          <w:color w:val="000000" w:themeColor="text1"/>
          <w:szCs w:val="22"/>
        </w:rPr>
        <w:t>three to six</w:t>
      </w:r>
      <w:r w:rsidR="006B6DBC" w:rsidRPr="00625078">
        <w:rPr>
          <w:rFonts w:cs="Arial"/>
          <w:color w:val="000000" w:themeColor="text1"/>
          <w:szCs w:val="22"/>
        </w:rPr>
        <w:t xml:space="preserve"> monthly intervals.</w:t>
      </w:r>
    </w:p>
    <w:p w14:paraId="0C76354E" w14:textId="1AFC1AD6" w:rsidR="00057FB5" w:rsidRPr="00CB3950" w:rsidRDefault="0062507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625078">
        <w:rPr>
          <w:rFonts w:cs="Arial"/>
          <w:color w:val="000000" w:themeColor="text1"/>
        </w:rPr>
        <w:t>Westbrook Little People</w:t>
      </w:r>
      <w:r w:rsidR="78B20576" w:rsidRPr="00625078">
        <w:rPr>
          <w:rFonts w:cs="Arial"/>
          <w:color w:val="000000" w:themeColor="text1"/>
        </w:rPr>
        <w:t xml:space="preserve"> will have </w:t>
      </w:r>
      <w:r w:rsidR="78B20576" w:rsidRPr="76EB56FA">
        <w:rPr>
          <w:rFonts w:cs="Arial"/>
        </w:rPr>
        <w:t>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</w:t>
      </w:r>
      <w:proofErr w:type="gramStart"/>
      <w:r w:rsidR="73566F77" w:rsidRPr="76EB56FA">
        <w:rPr>
          <w:rFonts w:cs="Arial"/>
        </w:rPr>
        <w:t>worker</w:t>
      </w:r>
      <w:proofErr w:type="gramEnd"/>
      <w:r w:rsidR="73566F77" w:rsidRPr="76EB56FA">
        <w:rPr>
          <w:rFonts w:cs="Arial"/>
        </w:rPr>
        <w:t xml:space="preserve">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7C20" w14:textId="77777777" w:rsidR="00901CEB" w:rsidRDefault="00901CEB">
      <w:r>
        <w:separator/>
      </w:r>
    </w:p>
  </w:endnote>
  <w:endnote w:type="continuationSeparator" w:id="0">
    <w:p w14:paraId="2E82E12B" w14:textId="77777777" w:rsidR="00901CEB" w:rsidRDefault="00901CEB">
      <w:r>
        <w:continuationSeparator/>
      </w:r>
    </w:p>
  </w:endnote>
  <w:endnote w:type="continuationNotice" w:id="1">
    <w:p w14:paraId="4FC103F5" w14:textId="77777777" w:rsidR="00901CEB" w:rsidRDefault="00901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50A9" w14:textId="77777777" w:rsidR="00901CEB" w:rsidRDefault="00901CEB">
      <w:r>
        <w:separator/>
      </w:r>
    </w:p>
  </w:footnote>
  <w:footnote w:type="continuationSeparator" w:id="0">
    <w:p w14:paraId="07F59D33" w14:textId="77777777" w:rsidR="00901CEB" w:rsidRDefault="00901CEB">
      <w:r>
        <w:continuationSeparator/>
      </w:r>
    </w:p>
  </w:footnote>
  <w:footnote w:type="continuationNotice" w:id="1">
    <w:p w14:paraId="311C5430" w14:textId="77777777" w:rsidR="00901CEB" w:rsidRDefault="00901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2862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227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533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078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04E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1CEB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1833</Characters>
  <Application>Microsoft Office Word</Application>
  <DocSecurity>0</DocSecurity>
  <Lines>32</Lines>
  <Paragraphs>20</Paragraphs>
  <ScaleCrop>false</ScaleCrop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Catherine Cartwright</cp:lastModifiedBy>
  <cp:revision>3</cp:revision>
  <cp:lastPrinted>2025-11-13T13:10:00Z</cp:lastPrinted>
  <dcterms:created xsi:type="dcterms:W3CDTF">2025-11-11T10:14:00Z</dcterms:created>
  <dcterms:modified xsi:type="dcterms:W3CDTF">2025-11-13T13:10:00Z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