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21571120"/>
        <w:docPartObj>
          <w:docPartGallery w:val="Cover Pages"/>
          <w:docPartUnique/>
        </w:docPartObj>
      </w:sdtPr>
      <w:sdtContent>
        <w:p w14:paraId="7D66D82F" w14:textId="11FC63A3" w:rsidR="006C5332" w:rsidRPr="006C5332" w:rsidRDefault="006C5332" w:rsidP="00636A61"/>
        <w:sdt>
          <w:sdtPr>
            <w:rPr>
              <w:rFonts w:asciiTheme="majorHAnsi" w:eastAsiaTheme="majorEastAsia" w:hAnsiTheme="majorHAnsi" w:cstheme="majorBidi"/>
              <w:caps/>
              <w:sz w:val="72"/>
              <w:szCs w:val="72"/>
            </w:rPr>
            <w:alias w:val="Title"/>
            <w:tag w:val=""/>
            <w:id w:val="1735040861"/>
            <w:placeholder>
              <w:docPart w:val="959BC960F5844F8FA6B9A3CF70E136AA"/>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6D809183" w14:textId="67F857B4" w:rsidR="006C5332" w:rsidRPr="006C5332" w:rsidRDefault="006C5332">
              <w:pPr>
                <w:pStyle w:val="NoSpacing"/>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sz w:val="80"/>
                  <w:szCs w:val="80"/>
                </w:rPr>
              </w:pPr>
              <w:r w:rsidRPr="006C5332">
                <w:rPr>
                  <w:rFonts w:asciiTheme="majorHAnsi" w:eastAsiaTheme="majorEastAsia" w:hAnsiTheme="majorHAnsi" w:cstheme="majorBidi"/>
                  <w:caps/>
                  <w:sz w:val="72"/>
                  <w:szCs w:val="72"/>
                </w:rPr>
                <w:t>Crooked Horn Canadian Junior Rodeo Association</w:t>
              </w:r>
            </w:p>
          </w:sdtContent>
        </w:sdt>
        <w:sdt>
          <w:sdtPr>
            <w:rPr>
              <w:sz w:val="28"/>
              <w:szCs w:val="28"/>
            </w:rPr>
            <w:alias w:val="Subtitle"/>
            <w:tag w:val=""/>
            <w:id w:val="328029620"/>
            <w:placeholder>
              <w:docPart w:val="97DB346674F6433BAA224A19CE79D726"/>
            </w:placeholder>
            <w:dataBinding w:prefixMappings="xmlns:ns0='http://purl.org/dc/elements/1.1/' xmlns:ns1='http://schemas.openxmlformats.org/package/2006/metadata/core-properties' " w:xpath="/ns1:coreProperties[1]/ns0:subject[1]" w:storeItemID="{6C3C8BC8-F283-45AE-878A-BAB7291924A1}"/>
            <w:text/>
          </w:sdtPr>
          <w:sdtContent>
            <w:p w14:paraId="785B33F7" w14:textId="7805F21B" w:rsidR="006C5332" w:rsidRPr="006C5332" w:rsidRDefault="008E453E">
              <w:pPr>
                <w:pStyle w:val="NoSpacing"/>
                <w:jc w:val="center"/>
                <w:rPr>
                  <w:sz w:val="28"/>
                  <w:szCs w:val="28"/>
                </w:rPr>
              </w:pPr>
              <w:r w:rsidRPr="008E453E">
                <w:rPr>
                  <w:sz w:val="28"/>
                  <w:szCs w:val="28"/>
                </w:rPr>
                <w:t>Building the Champions of Tomorrow</w:t>
              </w:r>
            </w:p>
          </w:sdtContent>
        </w:sdt>
        <w:p w14:paraId="5DE581CA" w14:textId="3467E423" w:rsidR="006C5332" w:rsidRPr="006C5332" w:rsidRDefault="006C5332">
          <w:pPr>
            <w:pStyle w:val="NoSpacing"/>
            <w:spacing w:before="480"/>
            <w:jc w:val="center"/>
          </w:pPr>
        </w:p>
        <w:p w14:paraId="7CC7EA9C" w14:textId="70FCB488" w:rsidR="006C5332" w:rsidRPr="006C5332" w:rsidRDefault="000815D5">
          <w:pPr>
            <w:rPr>
              <w:rFonts w:asciiTheme="majorHAnsi" w:eastAsiaTheme="majorEastAsia" w:hAnsiTheme="majorHAnsi" w:cstheme="majorBidi"/>
              <w:spacing w:val="5"/>
              <w:kern w:val="28"/>
              <w:sz w:val="52"/>
              <w:szCs w:val="52"/>
            </w:rPr>
          </w:pPr>
          <w:r w:rsidRPr="006C5332">
            <w:rPr>
              <w:noProof/>
            </w:rPr>
            <w:drawing>
              <wp:anchor distT="0" distB="0" distL="114300" distR="114300" simplePos="0" relativeHeight="251643904" behindDoc="1" locked="0" layoutInCell="1" allowOverlap="1" wp14:anchorId="467C9049" wp14:editId="302DD881">
                <wp:simplePos x="0" y="0"/>
                <wp:positionH relativeFrom="column">
                  <wp:posOffset>525780</wp:posOffset>
                </wp:positionH>
                <wp:positionV relativeFrom="paragraph">
                  <wp:posOffset>635</wp:posOffset>
                </wp:positionV>
                <wp:extent cx="4427220" cy="4453353"/>
                <wp:effectExtent l="0" t="0" r="0" b="4445"/>
                <wp:wrapNone/>
                <wp:docPr id="672040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40913" name="Picture 672040913"/>
                        <pic:cNvPicPr/>
                      </pic:nvPicPr>
                      <pic:blipFill>
                        <a:blip r:embed="rId7"/>
                        <a:stretch>
                          <a:fillRect/>
                        </a:stretch>
                      </pic:blipFill>
                      <pic:spPr>
                        <a:xfrm>
                          <a:off x="0" y="0"/>
                          <a:ext cx="4427220" cy="4453353"/>
                        </a:xfrm>
                        <a:prstGeom prst="rect">
                          <a:avLst/>
                        </a:prstGeom>
                      </pic:spPr>
                    </pic:pic>
                  </a:graphicData>
                </a:graphic>
                <wp14:sizeRelH relativeFrom="page">
                  <wp14:pctWidth>0</wp14:pctWidth>
                </wp14:sizeRelH>
                <wp14:sizeRelV relativeFrom="page">
                  <wp14:pctHeight>0</wp14:pctHeight>
                </wp14:sizeRelV>
              </wp:anchor>
            </w:drawing>
          </w:r>
          <w:r w:rsidRPr="006C5332">
            <w:rPr>
              <w:noProof/>
            </w:rPr>
            <mc:AlternateContent>
              <mc:Choice Requires="wps">
                <w:drawing>
                  <wp:anchor distT="0" distB="0" distL="114300" distR="114300" simplePos="0" relativeHeight="251639808" behindDoc="0" locked="0" layoutInCell="1" allowOverlap="1" wp14:anchorId="1318DB6D" wp14:editId="461947E9">
                    <wp:simplePos x="0" y="0"/>
                    <wp:positionH relativeFrom="margin">
                      <wp:posOffset>5509260</wp:posOffset>
                    </wp:positionH>
                    <wp:positionV relativeFrom="page">
                      <wp:posOffset>9311640</wp:posOffset>
                    </wp:positionV>
                    <wp:extent cx="579120" cy="289560"/>
                    <wp:effectExtent l="0" t="0" r="11430" b="15240"/>
                    <wp:wrapNone/>
                    <wp:docPr id="142" name="Text Box 146"/>
                    <wp:cNvGraphicFramePr/>
                    <a:graphic xmlns:a="http://schemas.openxmlformats.org/drawingml/2006/main">
                      <a:graphicData uri="http://schemas.microsoft.com/office/word/2010/wordprocessingShape">
                        <wps:wsp>
                          <wps:cNvSpPr txBox="1"/>
                          <wps:spPr>
                            <a:xfrm>
                              <a:off x="0" y="0"/>
                              <a:ext cx="57912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34AD1" w14:textId="78BDFCBC" w:rsidR="006C5332" w:rsidRPr="006C5332" w:rsidRDefault="006C5332">
                                <w:pPr>
                                  <w:pStyle w:val="NoSpacing"/>
                                  <w:spacing w:after="40"/>
                                  <w:jc w:val="center"/>
                                  <w:rPr>
                                    <w:caps/>
                                    <w:sz w:val="28"/>
                                    <w:szCs w:val="28"/>
                                  </w:rPr>
                                </w:pPr>
                                <w:r w:rsidRPr="006C5332">
                                  <w:rPr>
                                    <w:caps/>
                                    <w:sz w:val="28"/>
                                    <w:szCs w:val="28"/>
                                  </w:rPr>
                                  <w:t xml:space="preserve"> </w:t>
                                </w:r>
                              </w:p>
                              <w:p w14:paraId="066588DB" w14:textId="77777777" w:rsidR="00F50DDD" w:rsidRDefault="00F50DDD" w:rsidP="006C5332">
                                <w:pPr>
                                  <w:pStyle w:val="NoSpacing"/>
                                  <w:jc w:val="center"/>
                                </w:pPr>
                              </w:p>
                              <w:p w14:paraId="14729BA5" w14:textId="77777777" w:rsidR="00F50DDD" w:rsidRPr="006C5332" w:rsidRDefault="00F50DDD" w:rsidP="006C5332">
                                <w:pPr>
                                  <w:pStyle w:val="NoSpacing"/>
                                  <w:jc w:val="cente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8DB6D" id="_x0000_t202" coordsize="21600,21600" o:spt="202" path="m,l,21600r21600,l21600,xe">
                    <v:stroke joinstyle="miter"/>
                    <v:path gradientshapeok="t" o:connecttype="rect"/>
                  </v:shapetype>
                  <v:shape id="Text Box 146" o:spid="_x0000_s1026" type="#_x0000_t202" style="position:absolute;margin-left:433.8pt;margin-top:733.2pt;width:45.6pt;height:22.8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" filled="f" stroked="f" strokeweight=".5pt">
                    <v:textbox inset="0,0,0,0">
                      <w:txbxContent>
                        <w:p w14:paraId="05F34AD1" w14:textId="78BDFCBC" w:rsidR="006C5332" w:rsidRPr="006C5332" w:rsidRDefault="006C5332">
                          <w:pPr>
                            <w:pStyle w:val="NoSpacing"/>
                            <w:spacing w:after="40"/>
                            <w:jc w:val="center"/>
                            <w:rPr>
                              <w:caps/>
                              <w:sz w:val="28"/>
                              <w:szCs w:val="28"/>
                            </w:rPr>
                          </w:pPr>
                          <w:r w:rsidRPr="006C5332">
                            <w:rPr>
                              <w:caps/>
                              <w:sz w:val="28"/>
                              <w:szCs w:val="28"/>
                            </w:rPr>
                            <w:t xml:space="preserve"> </w:t>
                          </w:r>
                        </w:p>
                        <w:p w14:paraId="066588DB" w14:textId="77777777" w:rsidR="00F50DDD" w:rsidRDefault="00F50DDD" w:rsidP="006C5332">
                          <w:pPr>
                            <w:pStyle w:val="NoSpacing"/>
                            <w:jc w:val="center"/>
                          </w:pPr>
                        </w:p>
                        <w:p w14:paraId="14729BA5" w14:textId="77777777" w:rsidR="00F50DDD" w:rsidRPr="006C5332" w:rsidRDefault="00F50DDD" w:rsidP="006C5332">
                          <w:pPr>
                            <w:pStyle w:val="NoSpacing"/>
                            <w:jc w:val="center"/>
                          </w:pPr>
                        </w:p>
                      </w:txbxContent>
                    </v:textbox>
                    <w10:wrap anchorx="margin" anchory="page"/>
                  </v:shape>
                </w:pict>
              </mc:Fallback>
            </mc:AlternateContent>
          </w:r>
          <w:r w:rsidR="006C5332" w:rsidRPr="006C5332">
            <w:br w:type="page"/>
          </w:r>
        </w:p>
      </w:sdtContent>
    </w:sdt>
    <w:p w14:paraId="60AC4B4E" w14:textId="63130695" w:rsidR="008622C7" w:rsidRPr="006C5332" w:rsidRDefault="00000000">
      <w:pPr>
        <w:pStyle w:val="Title"/>
        <w:rPr>
          <w:color w:val="auto"/>
        </w:rPr>
      </w:pPr>
      <w:r w:rsidRPr="006C5332">
        <w:rPr>
          <w:color w:val="auto"/>
        </w:rPr>
        <w:lastRenderedPageBreak/>
        <w:t>202</w:t>
      </w:r>
      <w:r w:rsidR="008B6029" w:rsidRPr="006C5332">
        <w:rPr>
          <w:color w:val="auto"/>
        </w:rPr>
        <w:t>6</w:t>
      </w:r>
      <w:r w:rsidRPr="006C5332">
        <w:rPr>
          <w:color w:val="auto"/>
        </w:rPr>
        <w:t xml:space="preserve"> Crooked Horn Canadian Junior Rodeo Association Sponsorship </w:t>
      </w:r>
    </w:p>
    <w:p w14:paraId="657BCC7C" w14:textId="7AC72B5C" w:rsidR="003B0A9A" w:rsidRDefault="00000000" w:rsidP="003B0A9A">
      <w:pPr>
        <w:pStyle w:val="Subtitle"/>
        <w:rPr>
          <w:color w:val="auto"/>
        </w:rPr>
      </w:pPr>
      <w:r w:rsidRPr="006C5332">
        <w:rPr>
          <w:color w:val="auto"/>
        </w:rPr>
        <w:t>From Local Arenas to the World Stage</w:t>
      </w:r>
    </w:p>
    <w:p w14:paraId="6CA51F9E" w14:textId="1525452E" w:rsidR="003B0A9A" w:rsidRDefault="003B0A9A">
      <w:pPr>
        <w:pStyle w:val="Heading1"/>
        <w:rPr>
          <w:color w:val="auto"/>
        </w:rPr>
      </w:pPr>
      <w:r>
        <w:rPr>
          <w:noProof/>
          <w:color w:val="auto"/>
        </w:rPr>
        <w:drawing>
          <wp:inline distT="0" distB="0" distL="0" distR="0" wp14:anchorId="5C9755B6" wp14:editId="522B342E">
            <wp:extent cx="5692140" cy="1760220"/>
            <wp:effectExtent l="0" t="0" r="3810" b="0"/>
            <wp:docPr id="1204368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68132" name="Picture 1204368132"/>
                    <pic:cNvPicPr/>
                  </pic:nvPicPr>
                  <pic:blipFill rotWithShape="1">
                    <a:blip r:embed="rId8"/>
                    <a:srcRect l="20416" t="44796" r="12083" b="16482"/>
                    <a:stretch>
                      <a:fillRect/>
                    </a:stretch>
                  </pic:blipFill>
                  <pic:spPr bwMode="auto">
                    <a:xfrm>
                      <a:off x="0" y="0"/>
                      <a:ext cx="5692140" cy="1760220"/>
                    </a:xfrm>
                    <a:prstGeom prst="rect">
                      <a:avLst/>
                    </a:prstGeom>
                    <a:ln>
                      <a:noFill/>
                    </a:ln>
                    <a:extLst>
                      <a:ext uri="{53640926-AAD7-44D8-BBD7-CCE9431645EC}">
                        <a14:shadowObscured xmlns:a14="http://schemas.microsoft.com/office/drawing/2010/main"/>
                      </a:ext>
                    </a:extLst>
                  </pic:spPr>
                </pic:pic>
              </a:graphicData>
            </a:graphic>
          </wp:inline>
        </w:drawing>
      </w:r>
    </w:p>
    <w:p w14:paraId="2A9AACEE" w14:textId="15BAF254" w:rsidR="008622C7" w:rsidRPr="006C5332" w:rsidRDefault="00000000">
      <w:pPr>
        <w:pStyle w:val="Heading1"/>
        <w:rPr>
          <w:noProof/>
          <w:color w:val="auto"/>
        </w:rPr>
      </w:pPr>
      <w:r w:rsidRPr="006C5332">
        <w:rPr>
          <w:color w:val="auto"/>
        </w:rPr>
        <w:t>The Rodeo Experience</w:t>
      </w:r>
    </w:p>
    <w:p w14:paraId="0AE8F451" w14:textId="5F3D2504" w:rsidR="008622C7" w:rsidRPr="006C5332" w:rsidRDefault="00000000">
      <w:r w:rsidRPr="006C5332">
        <w:t>When you sponsor CHCJRA, you don’t just support rodeo</w:t>
      </w:r>
      <w:r w:rsidR="00D57661" w:rsidRPr="006C5332">
        <w:t xml:space="preserve">, </w:t>
      </w:r>
      <w:r w:rsidRPr="006C5332">
        <w:t>you live it. From the roar of the crowd to the thunder of hooves, it’s a full-senses experience that connects you to the heart of western tradition. You’ll feel the ground shake beneath your feet as 1,000-lb animals charge out of the gate a heart-pounding, unforgettable reminder of the power and precision of this sport.</w:t>
      </w:r>
      <w:r w:rsidRPr="006C5332">
        <w:br/>
      </w:r>
      <w:r w:rsidRPr="006C5332">
        <w:br/>
      </w:r>
      <w:r w:rsidR="003E2C84" w:rsidRPr="006C5332">
        <w:t>Sponsorship delivers a real, face-to-face connection with the athletes and the animals, where focus, strength, and spirit are experienced up close not from a distance. It’s as close as you can get to the action without stepping into the arena, and a chance to witness firsthand the grit, passion, and sense of community that make rodeo so unique. Whether you’re attending an event or cheering from afar, your support gives you a personal stake in every ride, every run, and every young champion’s dream</w:t>
      </w:r>
      <w:r w:rsidRPr="006C5332">
        <w:t>.</w:t>
      </w:r>
    </w:p>
    <w:p w14:paraId="73E12D0D" w14:textId="0CF05BE8" w:rsidR="008622C7" w:rsidRPr="006C5332" w:rsidRDefault="00000000">
      <w:pPr>
        <w:pStyle w:val="Heading1"/>
        <w:rPr>
          <w:color w:val="auto"/>
        </w:rPr>
      </w:pPr>
      <w:r w:rsidRPr="006C5332">
        <w:rPr>
          <w:color w:val="auto"/>
        </w:rPr>
        <w:t>About CHCJRA</w:t>
      </w:r>
    </w:p>
    <w:p w14:paraId="208A4ABA" w14:textId="47C1EF02" w:rsidR="008622C7" w:rsidRPr="006C5332" w:rsidRDefault="00B56765">
      <w:r>
        <w:rPr>
          <w:noProof/>
        </w:rPr>
        <w:drawing>
          <wp:anchor distT="0" distB="0" distL="114300" distR="114300" simplePos="0" relativeHeight="251649024" behindDoc="1" locked="0" layoutInCell="1" allowOverlap="1" wp14:anchorId="1C91569C" wp14:editId="69EF21D7">
            <wp:simplePos x="0" y="0"/>
            <wp:positionH relativeFrom="column">
              <wp:posOffset>4693920</wp:posOffset>
            </wp:positionH>
            <wp:positionV relativeFrom="paragraph">
              <wp:posOffset>94615</wp:posOffset>
            </wp:positionV>
            <wp:extent cx="1240155" cy="1653540"/>
            <wp:effectExtent l="0" t="0" r="0" b="3810"/>
            <wp:wrapTight wrapText="bothSides">
              <wp:wrapPolygon edited="0">
                <wp:start x="0" y="0"/>
                <wp:lineTo x="0" y="21401"/>
                <wp:lineTo x="21235" y="21401"/>
                <wp:lineTo x="21235" y="0"/>
                <wp:lineTo x="0" y="0"/>
              </wp:wrapPolygon>
            </wp:wrapTight>
            <wp:docPr id="1767808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08109" name="Picture 1767808109"/>
                    <pic:cNvPicPr/>
                  </pic:nvPicPr>
                  <pic:blipFill>
                    <a:blip r:embed="rId9"/>
                    <a:stretch>
                      <a:fillRect/>
                    </a:stretch>
                  </pic:blipFill>
                  <pic:spPr>
                    <a:xfrm>
                      <a:off x="0" y="0"/>
                      <a:ext cx="1240155" cy="1653540"/>
                    </a:xfrm>
                    <a:prstGeom prst="rect">
                      <a:avLst/>
                    </a:prstGeom>
                  </pic:spPr>
                </pic:pic>
              </a:graphicData>
            </a:graphic>
            <wp14:sizeRelH relativeFrom="page">
              <wp14:pctWidth>0</wp14:pctWidth>
            </wp14:sizeRelH>
            <wp14:sizeRelV relativeFrom="page">
              <wp14:pctHeight>0</wp14:pctHeight>
            </wp14:sizeRelV>
          </wp:anchor>
        </w:drawing>
      </w:r>
      <w:r w:rsidRPr="006C5332">
        <w:t>The Crooked Horn Canadian Junior Rodeo Association (CHCJRA) is a non-profit organization dedicated to empowering young rodeo athletes ages 6–18 across Alberta. Through a season of high-quality, family-oriented rodeo events, we provide a safe, structured, and supportive platform for contestants to build their confidence, sportsmanship, and skills</w:t>
      </w:r>
      <w:r w:rsidR="004A76C2" w:rsidRPr="006C5332">
        <w:t xml:space="preserve">, </w:t>
      </w:r>
      <w:r w:rsidRPr="006C5332">
        <w:t>both inside and outside the arena.</w:t>
      </w:r>
    </w:p>
    <w:p w14:paraId="00000355" w14:textId="6E770F25" w:rsidR="00FA07BC" w:rsidRPr="006C5332" w:rsidRDefault="00F83F4B" w:rsidP="00FA07BC">
      <w:r w:rsidRPr="006C5332">
        <w:lastRenderedPageBreak/>
        <w:t>Over the past five years, CHCJRA has experienced remarkable growth</w:t>
      </w:r>
      <w:r w:rsidR="00B45BBE" w:rsidRPr="006C5332">
        <w:t>,</w:t>
      </w:r>
      <w:r w:rsidRPr="006C5332">
        <w:t xml:space="preserve"> expanding from just 60 members in 2019 to more than 200 in 2025. Our </w:t>
      </w:r>
      <w:r w:rsidR="00B56765">
        <w:rPr>
          <w:noProof/>
        </w:rPr>
        <w:drawing>
          <wp:anchor distT="0" distB="0" distL="114300" distR="114300" simplePos="0" relativeHeight="251653120" behindDoc="1" locked="0" layoutInCell="1" allowOverlap="1" wp14:anchorId="3CC31610" wp14:editId="17CC1405">
            <wp:simplePos x="0" y="0"/>
            <wp:positionH relativeFrom="column">
              <wp:posOffset>106680</wp:posOffset>
            </wp:positionH>
            <wp:positionV relativeFrom="paragraph">
              <wp:posOffset>22860</wp:posOffset>
            </wp:positionV>
            <wp:extent cx="1371600" cy="1371600"/>
            <wp:effectExtent l="0" t="0" r="0" b="0"/>
            <wp:wrapTight wrapText="bothSides">
              <wp:wrapPolygon edited="0">
                <wp:start x="0" y="0"/>
                <wp:lineTo x="0" y="21300"/>
                <wp:lineTo x="21300" y="21300"/>
                <wp:lineTo x="21300" y="0"/>
                <wp:lineTo x="0" y="0"/>
              </wp:wrapPolygon>
            </wp:wrapTight>
            <wp:docPr id="10909608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60898" name="Picture 5"/>
                    <pic:cNvPicPr/>
                  </pic:nvPicPr>
                  <pic:blipFill>
                    <a:blip r:embed="rId10"/>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Pr="006C5332">
        <w:t xml:space="preserve">association has proudly developed young athletes who have gone on to compete and excel at prestigious stages including the Canadian Finals Rodeo (CFR), the National Finals Rodeo (NFR), the Junior NFR in </w:t>
      </w:r>
      <w:r w:rsidR="00B45BBE" w:rsidRPr="006C5332">
        <w:t>Arizona</w:t>
      </w:r>
      <w:r w:rsidRPr="006C5332">
        <w:t>, and even the world-renowned Calgary Stampede.</w:t>
      </w:r>
      <w:r w:rsidR="00B45BBE" w:rsidRPr="006C5332">
        <w:t xml:space="preserve"> </w:t>
      </w:r>
      <w:r w:rsidR="00D817E6" w:rsidRPr="006C5332">
        <w:t>In 202</w:t>
      </w:r>
      <w:r w:rsidR="00B45BBE" w:rsidRPr="006C5332">
        <w:t>5</w:t>
      </w:r>
      <w:r w:rsidR="00D817E6" w:rsidRPr="006C5332">
        <w:t>, CHCJRA experienced its most successful season yet, with over 1,250 entries across six events and more than $50,000 paid out in cash and prizes to contestants.</w:t>
      </w:r>
    </w:p>
    <w:p w14:paraId="76320242" w14:textId="77777777" w:rsidR="00FA07BC" w:rsidRPr="006C5332" w:rsidRDefault="00FA07BC" w:rsidP="00FA07BC"/>
    <w:p w14:paraId="2B8E6E22" w14:textId="450D3AB7" w:rsidR="00B56765" w:rsidRPr="00B56765" w:rsidRDefault="00000000">
      <w:pPr>
        <w:rPr>
          <w:rFonts w:asciiTheme="majorHAnsi" w:hAnsiTheme="majorHAnsi" w:cstheme="majorHAnsi"/>
          <w:b/>
          <w:bCs/>
          <w:sz w:val="28"/>
          <w:szCs w:val="28"/>
        </w:rPr>
      </w:pPr>
      <w:r w:rsidRPr="006C5332">
        <w:rPr>
          <w:rFonts w:asciiTheme="majorHAnsi" w:hAnsiTheme="majorHAnsi" w:cstheme="majorHAnsi"/>
          <w:b/>
          <w:bCs/>
          <w:sz w:val="28"/>
          <w:szCs w:val="28"/>
        </w:rPr>
        <w:t>Why Now</w:t>
      </w:r>
    </w:p>
    <w:p w14:paraId="0928A0E5" w14:textId="6FCC0607" w:rsidR="00B56765" w:rsidRDefault="00B56765">
      <w:pPr>
        <w:rPr>
          <w:noProof/>
        </w:rPr>
      </w:pPr>
      <w:r>
        <w:rPr>
          <w:noProof/>
        </w:rPr>
        <w:drawing>
          <wp:anchor distT="0" distB="0" distL="114300" distR="114300" simplePos="0" relativeHeight="251657216" behindDoc="1" locked="0" layoutInCell="1" allowOverlap="1" wp14:anchorId="0EBAD48D" wp14:editId="6BF4CE1B">
            <wp:simplePos x="0" y="0"/>
            <wp:positionH relativeFrom="column">
              <wp:posOffset>3867150</wp:posOffset>
            </wp:positionH>
            <wp:positionV relativeFrom="paragraph">
              <wp:posOffset>15875</wp:posOffset>
            </wp:positionV>
            <wp:extent cx="2204085" cy="2301240"/>
            <wp:effectExtent l="0" t="0" r="5715" b="3810"/>
            <wp:wrapTight wrapText="bothSides">
              <wp:wrapPolygon edited="0">
                <wp:start x="0" y="0"/>
                <wp:lineTo x="0" y="21457"/>
                <wp:lineTo x="21469" y="21457"/>
                <wp:lineTo x="21469" y="0"/>
                <wp:lineTo x="0" y="0"/>
              </wp:wrapPolygon>
            </wp:wrapTight>
            <wp:docPr id="18482169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16927" name="Picture 6"/>
                    <pic:cNvPicPr/>
                  </pic:nvPicPr>
                  <pic:blipFill rotWithShape="1">
                    <a:blip r:embed="rId11"/>
                    <a:srcRect l="6904" t="11152" r="6904" b="16728"/>
                    <a:stretch>
                      <a:fillRect/>
                    </a:stretch>
                  </pic:blipFill>
                  <pic:spPr bwMode="auto">
                    <a:xfrm>
                      <a:off x="0" y="0"/>
                      <a:ext cx="2204085" cy="230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0A4606" w14:textId="25F2D46C" w:rsidR="008622C7" w:rsidRPr="006C5332" w:rsidRDefault="00000000">
      <w:pPr>
        <w:rPr>
          <w:rFonts w:asciiTheme="majorHAnsi" w:hAnsiTheme="majorHAnsi" w:cstheme="majorHAnsi"/>
          <w:b/>
          <w:bCs/>
          <w:sz w:val="28"/>
          <w:szCs w:val="28"/>
        </w:rPr>
      </w:pPr>
      <w:r w:rsidRPr="006C5332">
        <w:t>The CHCJRA continues to grow rapidly, with more contestants, events, and families joining every year. Your support this season will help expand opportunities for young riders, improve event safety and production, and ensure Alberta remains a leader in developing the next generation of rodeo champions. Sponsors who join now will be recognized as part of the foundation that’s driving this growth</w:t>
      </w:r>
      <w:r w:rsidR="004151BD" w:rsidRPr="006C5332">
        <w:t xml:space="preserve">, </w:t>
      </w:r>
      <w:r w:rsidRPr="006C5332">
        <w:t>helping local athletes reach national and international stages like the Canadian Finals Rodeo, Junior World Finals, and even professional events such as the Calgary Stampede.</w:t>
      </w:r>
      <w:r w:rsidR="00B56765">
        <w:t xml:space="preserve"> </w:t>
      </w:r>
    </w:p>
    <w:p w14:paraId="1B2D403B" w14:textId="2911303B" w:rsidR="008622C7" w:rsidRPr="006C5332" w:rsidRDefault="00000000">
      <w:pPr>
        <w:pStyle w:val="Heading1"/>
        <w:rPr>
          <w:color w:val="auto"/>
        </w:rPr>
      </w:pPr>
      <w:r w:rsidRPr="006C5332">
        <w:rPr>
          <w:color w:val="auto"/>
        </w:rPr>
        <w:t>Sponsorship Levels</w:t>
      </w:r>
    </w:p>
    <w:p w14:paraId="65741C1E" w14:textId="77777777" w:rsidR="00B8756E" w:rsidRPr="006C5332" w:rsidRDefault="00000000" w:rsidP="00B8756E">
      <w:r w:rsidRPr="006C5332">
        <w:t>We focus on giving our sponsors real value through visibility, engagement, and connection with the rodeo community. Packages are designed for measurable exposure, not just logo placement.</w:t>
      </w:r>
    </w:p>
    <w:p w14:paraId="48D0C80B" w14:textId="77777777" w:rsidR="00BF06D5" w:rsidRPr="006C5332" w:rsidRDefault="00BF06D5" w:rsidP="00BF06D5">
      <w:pPr>
        <w:pStyle w:val="Heading2"/>
        <w:rPr>
          <w:color w:val="auto"/>
          <w:sz w:val="28"/>
          <w:szCs w:val="28"/>
          <w:u w:val="single"/>
        </w:rPr>
      </w:pPr>
      <w:r w:rsidRPr="006C5332">
        <w:rPr>
          <w:color w:val="auto"/>
          <w:sz w:val="28"/>
          <w:szCs w:val="28"/>
          <w:u w:val="single"/>
        </w:rPr>
        <w:t>Season Sponsorship Opportunities</w:t>
      </w:r>
    </w:p>
    <w:p w14:paraId="4FA986D5" w14:textId="09355BAA" w:rsidR="00FF7B8B" w:rsidRPr="006C5332" w:rsidRDefault="00FF7B8B" w:rsidP="00FF7B8B">
      <w:pPr>
        <w:spacing w:before="100" w:beforeAutospacing="1" w:after="100" w:afterAutospacing="1" w:line="240" w:lineRule="auto"/>
        <w:outlineLvl w:val="2"/>
        <w:rPr>
          <w:rFonts w:ascii="Times New Roman" w:eastAsia="Times New Roman" w:hAnsi="Times New Roman" w:cs="Times New Roman"/>
          <w:b/>
          <w:bCs/>
          <w:sz w:val="24"/>
          <w:szCs w:val="24"/>
          <w:u w:val="single"/>
          <w:lang w:val="en-CA" w:eastAsia="en-CA"/>
        </w:rPr>
      </w:pPr>
      <w:r w:rsidRPr="006C5332">
        <w:rPr>
          <w:rFonts w:ascii="Times New Roman" w:eastAsia="Times New Roman" w:hAnsi="Times New Roman" w:cs="Times New Roman"/>
          <w:b/>
          <w:bCs/>
          <w:sz w:val="24"/>
          <w:szCs w:val="24"/>
          <w:u w:val="single"/>
          <w:lang w:val="en-CA" w:eastAsia="en-CA"/>
        </w:rPr>
        <w:t>Platinum Season Sponsor – $10,000</w:t>
      </w:r>
      <w:r w:rsidR="00B5643F" w:rsidRPr="006C5332">
        <w:rPr>
          <w:rFonts w:ascii="Times New Roman" w:eastAsia="Times New Roman" w:hAnsi="Times New Roman" w:cs="Times New Roman"/>
          <w:b/>
          <w:bCs/>
          <w:sz w:val="24"/>
          <w:szCs w:val="24"/>
          <w:u w:val="single"/>
          <w:lang w:val="en-CA" w:eastAsia="en-CA"/>
        </w:rPr>
        <w:t xml:space="preserve"> </w:t>
      </w:r>
      <w:r w:rsidR="00B5643F" w:rsidRPr="006C5332">
        <w:rPr>
          <w:lang w:val="en-CA" w:eastAsia="en-CA"/>
        </w:rPr>
        <w:t xml:space="preserve">(limit </w:t>
      </w:r>
      <w:r w:rsidR="00A27C12" w:rsidRPr="006C5332">
        <w:rPr>
          <w:lang w:val="en-CA" w:eastAsia="en-CA"/>
        </w:rPr>
        <w:t>3</w:t>
      </w:r>
      <w:r w:rsidR="00B5643F" w:rsidRPr="006C5332">
        <w:rPr>
          <w:lang w:val="en-CA" w:eastAsia="en-CA"/>
        </w:rPr>
        <w:t>)</w:t>
      </w:r>
    </w:p>
    <w:p w14:paraId="35A6844D" w14:textId="77777777" w:rsidR="00FF7B8B" w:rsidRPr="006C5332" w:rsidRDefault="00FF7B8B" w:rsidP="00FF7B8B">
      <w:pPr>
        <w:spacing w:before="100" w:beforeAutospacing="1" w:after="100" w:afterAutospacing="1" w:line="240" w:lineRule="auto"/>
        <w:rPr>
          <w:rFonts w:eastAsia="Times New Roman" w:cs="Times New Roman"/>
          <w:lang w:val="en-CA" w:eastAsia="en-CA"/>
        </w:rPr>
      </w:pPr>
      <w:r w:rsidRPr="006C5332">
        <w:rPr>
          <w:rFonts w:eastAsia="Times New Roman" w:cs="Times New Roman"/>
          <w:lang w:val="en-CA" w:eastAsia="en-CA"/>
        </w:rPr>
        <w:t>Premier, Exclusive, and Season-Long Visibility</w:t>
      </w:r>
    </w:p>
    <w:p w14:paraId="1CE94119" w14:textId="042FFBDA" w:rsidR="001C3D76" w:rsidRPr="006C5332" w:rsidRDefault="00FF7B8B" w:rsidP="00C57189">
      <w:pPr>
        <w:pStyle w:val="NoSpacing"/>
        <w:numPr>
          <w:ilvl w:val="0"/>
          <w:numId w:val="19"/>
        </w:numPr>
        <w:rPr>
          <w:lang w:val="en-CA" w:eastAsia="en-CA"/>
        </w:rPr>
      </w:pPr>
      <w:r w:rsidRPr="006C5332">
        <w:rPr>
          <w:lang w:val="en-CA" w:eastAsia="en-CA"/>
        </w:rPr>
        <w:t xml:space="preserve">Exclusive recognition as a Presenting Partner of the CHCJRA Season </w:t>
      </w:r>
    </w:p>
    <w:p w14:paraId="08201339" w14:textId="1482F0D2" w:rsidR="001C3D76" w:rsidRPr="006C5332" w:rsidRDefault="00FF7B8B" w:rsidP="00D671AB">
      <w:pPr>
        <w:pStyle w:val="NoSpacing"/>
        <w:numPr>
          <w:ilvl w:val="0"/>
          <w:numId w:val="19"/>
        </w:numPr>
        <w:rPr>
          <w:lang w:val="en-CA" w:eastAsia="en-CA"/>
        </w:rPr>
      </w:pPr>
      <w:r w:rsidRPr="006C5332">
        <w:rPr>
          <w:lang w:val="en-CA" w:eastAsia="en-CA"/>
        </w:rPr>
        <w:t>Logo displayed wherever the CHCJRA logo appears — banners, awards, back numbers, finalist jackets, and promotional materials</w:t>
      </w:r>
    </w:p>
    <w:p w14:paraId="5418BA8C" w14:textId="5E27B075" w:rsidR="001C3D76" w:rsidRPr="006C5332" w:rsidRDefault="00FF7B8B" w:rsidP="00C57189">
      <w:pPr>
        <w:pStyle w:val="NoSpacing"/>
        <w:numPr>
          <w:ilvl w:val="0"/>
          <w:numId w:val="19"/>
        </w:numPr>
        <w:rPr>
          <w:lang w:val="en-CA" w:eastAsia="en-CA"/>
        </w:rPr>
      </w:pPr>
      <w:r w:rsidRPr="006C5332">
        <w:rPr>
          <w:lang w:val="en-CA" w:eastAsia="en-CA"/>
        </w:rPr>
        <w:t>Featured across all CHCJRA social media campaigns and website</w:t>
      </w:r>
    </w:p>
    <w:p w14:paraId="0E3AA973" w14:textId="0FE84EE7" w:rsidR="001C3D76" w:rsidRPr="006C5332" w:rsidRDefault="00FF7B8B" w:rsidP="00C57189">
      <w:pPr>
        <w:pStyle w:val="NoSpacing"/>
        <w:numPr>
          <w:ilvl w:val="0"/>
          <w:numId w:val="19"/>
        </w:numPr>
        <w:rPr>
          <w:lang w:val="en-CA" w:eastAsia="en-CA"/>
        </w:rPr>
      </w:pPr>
      <w:r w:rsidRPr="006C5332">
        <w:rPr>
          <w:lang w:val="en-CA" w:eastAsia="en-CA"/>
        </w:rPr>
        <w:t>Company flag carried at every event throughout the season</w:t>
      </w:r>
    </w:p>
    <w:p w14:paraId="76A905C7" w14:textId="3FE28FEE" w:rsidR="001C3D76" w:rsidRPr="006C5332" w:rsidRDefault="00FF7B8B" w:rsidP="00F362C5">
      <w:pPr>
        <w:pStyle w:val="NoSpacing"/>
        <w:numPr>
          <w:ilvl w:val="0"/>
          <w:numId w:val="19"/>
        </w:numPr>
        <w:rPr>
          <w:lang w:val="en-CA" w:eastAsia="en-CA"/>
        </w:rPr>
      </w:pPr>
      <w:r w:rsidRPr="006C5332">
        <w:rPr>
          <w:lang w:val="en-CA" w:eastAsia="en-CA"/>
        </w:rPr>
        <w:t xml:space="preserve">Multiple </w:t>
      </w:r>
      <w:r w:rsidR="00377D53" w:rsidRPr="006C5332">
        <w:rPr>
          <w:lang w:val="en-CA" w:eastAsia="en-CA"/>
        </w:rPr>
        <w:t>announcers</w:t>
      </w:r>
      <w:r w:rsidRPr="006C5332">
        <w:rPr>
          <w:lang w:val="en-CA" w:eastAsia="en-CA"/>
        </w:rPr>
        <w:t xml:space="preserve"> </w:t>
      </w:r>
      <w:r w:rsidR="00097407" w:rsidRPr="006C5332">
        <w:rPr>
          <w:lang w:val="en-CA" w:eastAsia="en-CA"/>
        </w:rPr>
        <w:t>mention</w:t>
      </w:r>
      <w:r w:rsidRPr="006C5332">
        <w:rPr>
          <w:lang w:val="en-CA" w:eastAsia="en-CA"/>
        </w:rPr>
        <w:t xml:space="preserve"> each weekend</w:t>
      </w:r>
    </w:p>
    <w:p w14:paraId="7F85BBD1" w14:textId="5833305D" w:rsidR="001C3D76" w:rsidRPr="006C5332" w:rsidRDefault="00F362C5" w:rsidP="00F362C5">
      <w:pPr>
        <w:pStyle w:val="NoSpacing"/>
        <w:numPr>
          <w:ilvl w:val="0"/>
          <w:numId w:val="19"/>
        </w:numPr>
        <w:rPr>
          <w:lang w:eastAsia="en-CA"/>
        </w:rPr>
      </w:pPr>
      <w:r w:rsidRPr="006C5332">
        <w:rPr>
          <w:lang w:eastAsia="en-CA"/>
        </w:rPr>
        <w:lastRenderedPageBreak/>
        <w:t>Six VIP seats at the Back Number Ceremony and Finals Awards Banque</w:t>
      </w:r>
      <w:r w:rsidR="009269BF" w:rsidRPr="006C5332">
        <w:rPr>
          <w:lang w:eastAsia="en-CA"/>
        </w:rPr>
        <w:t>t</w:t>
      </w:r>
    </w:p>
    <w:p w14:paraId="3115D1FF" w14:textId="48AF01D0" w:rsidR="00185D71" w:rsidRPr="006C5332" w:rsidRDefault="00185D71" w:rsidP="00F362C5">
      <w:pPr>
        <w:pStyle w:val="NoSpacing"/>
        <w:numPr>
          <w:ilvl w:val="0"/>
          <w:numId w:val="19"/>
        </w:numPr>
        <w:rPr>
          <w:lang w:eastAsia="en-CA"/>
        </w:rPr>
      </w:pPr>
      <w:r w:rsidRPr="006C5332">
        <w:rPr>
          <w:lang w:eastAsia="en-CA"/>
        </w:rPr>
        <w:t>Six No admission Tickets to all</w:t>
      </w:r>
      <w:r w:rsidR="00947370" w:rsidRPr="006C5332">
        <w:rPr>
          <w:lang w:eastAsia="en-CA"/>
        </w:rPr>
        <w:t xml:space="preserve"> CHCJRA</w:t>
      </w:r>
      <w:r w:rsidRPr="006C5332">
        <w:rPr>
          <w:lang w:eastAsia="en-CA"/>
        </w:rPr>
        <w:t xml:space="preserve"> </w:t>
      </w:r>
      <w:r w:rsidR="00DC1D64" w:rsidRPr="006C5332">
        <w:rPr>
          <w:lang w:eastAsia="en-CA"/>
        </w:rPr>
        <w:t xml:space="preserve">events </w:t>
      </w:r>
    </w:p>
    <w:p w14:paraId="6D720BCD" w14:textId="77777777" w:rsidR="001C3D76" w:rsidRPr="006C5332" w:rsidRDefault="00FF7B8B" w:rsidP="00C57189">
      <w:pPr>
        <w:pStyle w:val="NoSpacing"/>
        <w:numPr>
          <w:ilvl w:val="0"/>
          <w:numId w:val="19"/>
        </w:numPr>
        <w:rPr>
          <w:lang w:val="en-CA" w:eastAsia="en-CA"/>
        </w:rPr>
      </w:pPr>
      <w:r w:rsidRPr="006C5332">
        <w:rPr>
          <w:lang w:val="en-CA" w:eastAsia="en-CA"/>
        </w:rPr>
        <w:t>Premium booth space at both the Finals Rodeo and the Awards Banquet</w:t>
      </w:r>
      <w:r w:rsidR="00414F56" w:rsidRPr="006C5332">
        <w:rPr>
          <w:lang w:val="en-CA" w:eastAsia="en-CA"/>
        </w:rPr>
        <w:t xml:space="preserve"> </w:t>
      </w:r>
    </w:p>
    <w:p w14:paraId="5BA762FF" w14:textId="320E232A" w:rsidR="001C3D76" w:rsidRPr="006C5332" w:rsidRDefault="00FF7B8B" w:rsidP="00C57189">
      <w:pPr>
        <w:pStyle w:val="NoSpacing"/>
        <w:numPr>
          <w:ilvl w:val="0"/>
          <w:numId w:val="19"/>
        </w:numPr>
        <w:rPr>
          <w:lang w:val="en-CA" w:eastAsia="en-CA"/>
        </w:rPr>
      </w:pPr>
      <w:r w:rsidRPr="006C5332">
        <w:rPr>
          <w:lang w:val="en-CA" w:eastAsia="en-CA"/>
        </w:rPr>
        <w:t>Opportunity to display a booth or table at other events during the season upon request</w:t>
      </w:r>
    </w:p>
    <w:p w14:paraId="03DF8AA0" w14:textId="77777777" w:rsidR="009302E7" w:rsidRPr="006C5332" w:rsidRDefault="009302E7" w:rsidP="00C57189">
      <w:pPr>
        <w:pStyle w:val="NoSpacing"/>
        <w:numPr>
          <w:ilvl w:val="0"/>
          <w:numId w:val="19"/>
        </w:numPr>
        <w:rPr>
          <w:lang w:eastAsia="en-CA"/>
        </w:rPr>
      </w:pPr>
      <w:r w:rsidRPr="006C5332">
        <w:rPr>
          <w:lang w:eastAsia="en-CA"/>
        </w:rPr>
        <w:t>Platinum Sponsors may sponsor one event of their choice during the season and are invited to present that event’s Championship Buckle during the Finals ceremony</w:t>
      </w:r>
    </w:p>
    <w:p w14:paraId="3FF9365F" w14:textId="0A51F5B7" w:rsidR="00454D73" w:rsidRPr="006C5332" w:rsidRDefault="001B6E1A" w:rsidP="00C57189">
      <w:pPr>
        <w:pStyle w:val="NoSpacing"/>
        <w:numPr>
          <w:ilvl w:val="0"/>
          <w:numId w:val="19"/>
        </w:numPr>
        <w:rPr>
          <w:lang w:eastAsia="en-CA"/>
        </w:rPr>
      </w:pPr>
      <w:r>
        <w:rPr>
          <w:rFonts w:eastAsia="Times New Roman" w:cs="Times New Roman"/>
          <w:noProof/>
          <w:lang w:val="en-CA" w:eastAsia="en-CA"/>
        </w:rPr>
        <w:drawing>
          <wp:anchor distT="0" distB="0" distL="114300" distR="114300" simplePos="0" relativeHeight="251658240" behindDoc="1" locked="0" layoutInCell="1" allowOverlap="1" wp14:anchorId="7112B365" wp14:editId="627014C3">
            <wp:simplePos x="0" y="0"/>
            <wp:positionH relativeFrom="column">
              <wp:posOffset>3589020</wp:posOffset>
            </wp:positionH>
            <wp:positionV relativeFrom="paragraph">
              <wp:posOffset>72390</wp:posOffset>
            </wp:positionV>
            <wp:extent cx="2294845" cy="1592580"/>
            <wp:effectExtent l="0" t="0" r="0" b="7620"/>
            <wp:wrapTight wrapText="bothSides">
              <wp:wrapPolygon edited="0">
                <wp:start x="0" y="0"/>
                <wp:lineTo x="0" y="21445"/>
                <wp:lineTo x="21343" y="21445"/>
                <wp:lineTo x="21343" y="0"/>
                <wp:lineTo x="0" y="0"/>
              </wp:wrapPolygon>
            </wp:wrapTight>
            <wp:docPr id="1445442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4216" name="Picture 144544216"/>
                    <pic:cNvPicPr/>
                  </pic:nvPicPr>
                  <pic:blipFill>
                    <a:blip r:embed="rId12"/>
                    <a:stretch>
                      <a:fillRect/>
                    </a:stretch>
                  </pic:blipFill>
                  <pic:spPr>
                    <a:xfrm>
                      <a:off x="0" y="0"/>
                      <a:ext cx="2294845" cy="1592580"/>
                    </a:xfrm>
                    <a:prstGeom prst="rect">
                      <a:avLst/>
                    </a:prstGeom>
                  </pic:spPr>
                </pic:pic>
              </a:graphicData>
            </a:graphic>
            <wp14:sizeRelH relativeFrom="page">
              <wp14:pctWidth>0</wp14:pctWidth>
            </wp14:sizeRelH>
            <wp14:sizeRelV relativeFrom="page">
              <wp14:pctHeight>0</wp14:pctHeight>
            </wp14:sizeRelV>
          </wp:anchor>
        </w:drawing>
      </w:r>
      <w:r w:rsidR="004A3434" w:rsidRPr="006C5332">
        <w:rPr>
          <w:lang w:eastAsia="en-CA"/>
        </w:rPr>
        <w:t xml:space="preserve">Platinum </w:t>
      </w:r>
      <w:r w:rsidR="00870CB0" w:rsidRPr="006C5332">
        <w:rPr>
          <w:lang w:eastAsia="en-CA"/>
        </w:rPr>
        <w:t>Sponsors may present the Season Leader Award for their selected event during the Awards Banquet</w:t>
      </w:r>
    </w:p>
    <w:p w14:paraId="4DEF9E22" w14:textId="43CA80CB" w:rsidR="00406C5A" w:rsidRPr="006C5332" w:rsidRDefault="00406C5A" w:rsidP="00C57189">
      <w:pPr>
        <w:pStyle w:val="NoSpacing"/>
        <w:numPr>
          <w:ilvl w:val="0"/>
          <w:numId w:val="19"/>
        </w:numPr>
        <w:rPr>
          <w:lang w:eastAsia="en-CA"/>
        </w:rPr>
      </w:pPr>
      <w:r w:rsidRPr="006C5332">
        <w:t xml:space="preserve">Platinum </w:t>
      </w:r>
      <w:r w:rsidR="00870CB0" w:rsidRPr="006C5332">
        <w:t>Sponsors may also present the back numbers for their selected event during the Back Number Ceremony</w:t>
      </w:r>
    </w:p>
    <w:p w14:paraId="367AA3EA" w14:textId="6104A59A" w:rsidR="00820C46" w:rsidRPr="00B56765" w:rsidRDefault="00FF7B8B" w:rsidP="00B56765">
      <w:pPr>
        <w:spacing w:before="100" w:beforeAutospacing="1" w:after="100" w:afterAutospacing="1" w:line="240" w:lineRule="auto"/>
        <w:rPr>
          <w:rFonts w:eastAsia="Times New Roman" w:cs="Times New Roman"/>
          <w:lang w:val="en-CA" w:eastAsia="en-CA"/>
        </w:rPr>
      </w:pPr>
      <w:r w:rsidRPr="006C5332">
        <w:rPr>
          <w:rFonts w:eastAsia="Times New Roman" w:cs="Times New Roman"/>
          <w:lang w:val="en-CA" w:eastAsia="en-CA"/>
        </w:rPr>
        <w:t>The ultimate partnership your name alongside every competitor, every event, all season long.</w:t>
      </w:r>
    </w:p>
    <w:p w14:paraId="550DC53A" w14:textId="448D87D0" w:rsidR="00BF06D5" w:rsidRPr="006C5332" w:rsidRDefault="00BF06D5" w:rsidP="00FA07BC">
      <w:pPr>
        <w:rPr>
          <w:rFonts w:asciiTheme="majorHAnsi" w:hAnsiTheme="majorHAnsi" w:cstheme="majorHAnsi"/>
          <w:u w:val="single"/>
        </w:rPr>
      </w:pPr>
      <w:r w:rsidRPr="006C5332">
        <w:rPr>
          <w:rFonts w:asciiTheme="majorHAnsi" w:hAnsiTheme="majorHAnsi" w:cstheme="majorHAnsi"/>
          <w:u w:val="single"/>
        </w:rPr>
        <w:t>Gold Season Sponsor – $5,000</w:t>
      </w:r>
      <w:r w:rsidR="00B5643F" w:rsidRPr="006C5332">
        <w:rPr>
          <w:rFonts w:asciiTheme="majorHAnsi" w:hAnsiTheme="majorHAnsi" w:cstheme="majorHAnsi"/>
          <w:u w:val="single"/>
        </w:rPr>
        <w:t xml:space="preserve"> </w:t>
      </w:r>
      <w:r w:rsidR="00B5643F" w:rsidRPr="006C5332">
        <w:rPr>
          <w:rFonts w:asciiTheme="majorHAnsi" w:hAnsiTheme="majorHAnsi" w:cstheme="majorHAnsi"/>
          <w:lang w:val="en-CA" w:eastAsia="en-CA"/>
        </w:rPr>
        <w:t xml:space="preserve">(limit </w:t>
      </w:r>
      <w:r w:rsidR="00EE6147" w:rsidRPr="006C5332">
        <w:rPr>
          <w:rFonts w:asciiTheme="majorHAnsi" w:hAnsiTheme="majorHAnsi" w:cstheme="majorHAnsi"/>
          <w:lang w:val="en-CA" w:eastAsia="en-CA"/>
        </w:rPr>
        <w:t>4</w:t>
      </w:r>
      <w:r w:rsidR="00B5643F" w:rsidRPr="006C5332">
        <w:rPr>
          <w:rFonts w:asciiTheme="majorHAnsi" w:hAnsiTheme="majorHAnsi" w:cstheme="majorHAnsi"/>
          <w:lang w:val="en-CA" w:eastAsia="en-CA"/>
        </w:rPr>
        <w:t>)</w:t>
      </w:r>
    </w:p>
    <w:p w14:paraId="0C5421AF" w14:textId="77777777" w:rsidR="00BF06D5" w:rsidRPr="006C5332" w:rsidRDefault="00BF06D5" w:rsidP="00BF06D5">
      <w:r w:rsidRPr="006C5332">
        <w:rPr>
          <w:i/>
        </w:rPr>
        <w:t>High-Visibility Recognition Across the Circuit</w:t>
      </w:r>
    </w:p>
    <w:p w14:paraId="129CE15D" w14:textId="77777777" w:rsidR="00BF06D5" w:rsidRPr="006C5332" w:rsidRDefault="00BF06D5" w:rsidP="00BF06D5">
      <w:r w:rsidRPr="006C5332">
        <w:t>Includes:</w:t>
      </w:r>
    </w:p>
    <w:p w14:paraId="59FABEB3" w14:textId="38D9D02F" w:rsidR="006A6BB6" w:rsidRPr="006C5332" w:rsidRDefault="006A6BB6" w:rsidP="006A6BB6">
      <w:pPr>
        <w:pStyle w:val="ListBullet"/>
        <w:rPr>
          <w:lang w:val="en-CA"/>
        </w:rPr>
      </w:pPr>
      <w:r w:rsidRPr="006C5332">
        <w:rPr>
          <w:lang w:val="en-CA"/>
        </w:rPr>
        <w:t>Company flag carried at every event throughout the season</w:t>
      </w:r>
    </w:p>
    <w:p w14:paraId="0372AF20" w14:textId="0596F50A" w:rsidR="006A6BB6" w:rsidRPr="006C5332" w:rsidRDefault="006A6BB6" w:rsidP="006A6BB6">
      <w:pPr>
        <w:pStyle w:val="ListBullet"/>
        <w:rPr>
          <w:lang w:val="en-CA"/>
        </w:rPr>
      </w:pPr>
      <w:r w:rsidRPr="006C5332">
        <w:rPr>
          <w:lang w:val="en-CA"/>
        </w:rPr>
        <w:t>Prominent logo placement on arena signage, event banners, and promotional materials at all CHCJRA rodeos</w:t>
      </w:r>
    </w:p>
    <w:p w14:paraId="61B506C9" w14:textId="2BB18DAA" w:rsidR="006A6BB6" w:rsidRPr="006C5332" w:rsidRDefault="006A6BB6" w:rsidP="006A6BB6">
      <w:pPr>
        <w:pStyle w:val="ListBullet"/>
        <w:rPr>
          <w:lang w:val="en-CA"/>
        </w:rPr>
      </w:pPr>
      <w:r w:rsidRPr="006C5332">
        <w:rPr>
          <w:lang w:val="en-CA"/>
        </w:rPr>
        <w:t>Featured in monthly social media highlight posts and thank-you campaigns reaching families, contestants, and rodeo fans across Alberta</w:t>
      </w:r>
    </w:p>
    <w:p w14:paraId="78D234A4" w14:textId="3DDD0706" w:rsidR="006A6BB6" w:rsidRPr="006C5332" w:rsidRDefault="006A6BB6" w:rsidP="006A6BB6">
      <w:pPr>
        <w:pStyle w:val="ListBullet"/>
        <w:rPr>
          <w:lang w:val="en-CA"/>
        </w:rPr>
      </w:pPr>
      <w:r w:rsidRPr="006C5332">
        <w:rPr>
          <w:lang w:val="en-CA"/>
        </w:rPr>
        <w:t>Logo featured in the Finals program and on the CHCJRA website sponsor list</w:t>
      </w:r>
    </w:p>
    <w:p w14:paraId="333A7FCD" w14:textId="71E60022" w:rsidR="006A6BB6" w:rsidRPr="006C5332" w:rsidRDefault="006A6BB6" w:rsidP="006A6BB6">
      <w:pPr>
        <w:pStyle w:val="ListBullet"/>
        <w:rPr>
          <w:lang w:val="en-CA"/>
        </w:rPr>
      </w:pPr>
      <w:r w:rsidRPr="006C5332">
        <w:rPr>
          <w:lang w:val="en-CA"/>
        </w:rPr>
        <w:t>Recognition during the Awards Banquet and Finals presentations</w:t>
      </w:r>
    </w:p>
    <w:p w14:paraId="664597A3" w14:textId="5BC6B229" w:rsidR="006A6BB6" w:rsidRPr="006C5332" w:rsidRDefault="006A6BB6" w:rsidP="006A6BB6">
      <w:pPr>
        <w:pStyle w:val="ListBullet"/>
        <w:rPr>
          <w:lang w:val="en-CA"/>
        </w:rPr>
      </w:pPr>
      <w:r w:rsidRPr="006C5332">
        <w:rPr>
          <w:lang w:val="en-CA"/>
        </w:rPr>
        <w:t>Four VIP tickets to the Awards Banquet</w:t>
      </w:r>
    </w:p>
    <w:p w14:paraId="3741EED1" w14:textId="17702E0A" w:rsidR="00DC1D64" w:rsidRPr="006C5332" w:rsidRDefault="00DC1D64" w:rsidP="006A6BB6">
      <w:pPr>
        <w:pStyle w:val="ListBullet"/>
        <w:rPr>
          <w:lang w:val="en-CA"/>
        </w:rPr>
      </w:pPr>
      <w:r w:rsidRPr="006C5332">
        <w:rPr>
          <w:lang w:val="en-CA"/>
        </w:rPr>
        <w:t xml:space="preserve">Four No admission </w:t>
      </w:r>
      <w:r w:rsidR="00766896" w:rsidRPr="006C5332">
        <w:rPr>
          <w:lang w:val="en-CA"/>
        </w:rPr>
        <w:t xml:space="preserve">tickets </w:t>
      </w:r>
      <w:r w:rsidR="00820C46" w:rsidRPr="006C5332">
        <w:rPr>
          <w:lang w:eastAsia="en-CA"/>
        </w:rPr>
        <w:t>to all CHCJRA events</w:t>
      </w:r>
      <w:r w:rsidR="00EE6147" w:rsidRPr="006C5332">
        <w:rPr>
          <w:lang w:eastAsia="en-CA"/>
        </w:rPr>
        <w:t xml:space="preserve"> </w:t>
      </w:r>
    </w:p>
    <w:p w14:paraId="16D742F3" w14:textId="557074F4" w:rsidR="006A6BB6" w:rsidRPr="006C5332" w:rsidRDefault="006A6BB6" w:rsidP="006A6BB6">
      <w:pPr>
        <w:pStyle w:val="ListBullet"/>
        <w:rPr>
          <w:lang w:val="en-CA"/>
        </w:rPr>
      </w:pPr>
      <w:r w:rsidRPr="006C5332">
        <w:rPr>
          <w:lang w:val="en-CA"/>
        </w:rPr>
        <w:t>Booth or display space at the Awards Banquet to meet contestants, families, and community members</w:t>
      </w:r>
    </w:p>
    <w:p w14:paraId="5B302BFB" w14:textId="7A5603FD" w:rsidR="006A6BB6" w:rsidRPr="006C5332" w:rsidRDefault="006A6BB6" w:rsidP="006A6BB6">
      <w:pPr>
        <w:pStyle w:val="ListBullet"/>
        <w:rPr>
          <w:lang w:val="en-CA"/>
        </w:rPr>
      </w:pPr>
      <w:r w:rsidRPr="006C5332">
        <w:rPr>
          <w:lang w:val="en-CA"/>
        </w:rPr>
        <w:t>Announcer mentions at each event and during the Finals</w:t>
      </w:r>
    </w:p>
    <w:p w14:paraId="6B647F8A" w14:textId="77777777" w:rsidR="00DC2A03" w:rsidRPr="006C5332" w:rsidRDefault="006A6BB6" w:rsidP="00DC2A03">
      <w:pPr>
        <w:pStyle w:val="ListBullet"/>
        <w:rPr>
          <w:lang w:val="en-CA"/>
        </w:rPr>
      </w:pPr>
      <w:r w:rsidRPr="006C5332">
        <w:rPr>
          <w:lang w:val="en-CA"/>
        </w:rPr>
        <w:t>Gold Sponsors may sponsor one event of their choice during the Finals and are invited to present that event’s Championship Buckle during the Finals ceremon</w:t>
      </w:r>
      <w:r w:rsidR="00DC2A03" w:rsidRPr="006C5332">
        <w:rPr>
          <w:lang w:val="en-CA"/>
        </w:rPr>
        <w:t>y</w:t>
      </w:r>
    </w:p>
    <w:p w14:paraId="606B1DC4" w14:textId="0D93102E" w:rsidR="00DC2A03" w:rsidRPr="003B0A9A" w:rsidRDefault="00BF06D5" w:rsidP="003B0A9A">
      <w:pPr>
        <w:pStyle w:val="NoSpacing"/>
        <w:rPr>
          <w:lang w:val="en-CA"/>
        </w:rPr>
      </w:pPr>
      <w:r w:rsidRPr="006C5332">
        <w:t>Ideal for companies who want to make a big impact and be visible at every competition</w:t>
      </w:r>
    </w:p>
    <w:p w14:paraId="34034E48" w14:textId="450ED187" w:rsidR="00BF06D5" w:rsidRPr="006C5332" w:rsidRDefault="00BF06D5" w:rsidP="00BF06D5">
      <w:pPr>
        <w:pStyle w:val="Heading3"/>
        <w:rPr>
          <w:b w:val="0"/>
          <w:bCs w:val="0"/>
          <w:color w:val="auto"/>
          <w:u w:val="single"/>
        </w:rPr>
      </w:pPr>
      <w:r w:rsidRPr="006C5332">
        <w:rPr>
          <w:b w:val="0"/>
          <w:bCs w:val="0"/>
          <w:color w:val="auto"/>
          <w:u w:val="single"/>
        </w:rPr>
        <w:t xml:space="preserve">Silver Season Sponsor </w:t>
      </w:r>
      <w:r w:rsidRPr="006C5332">
        <w:rPr>
          <w:rFonts w:cstheme="majorHAnsi"/>
          <w:b w:val="0"/>
          <w:bCs w:val="0"/>
          <w:color w:val="auto"/>
          <w:u w:val="single"/>
        </w:rPr>
        <w:t>– $</w:t>
      </w:r>
      <w:r w:rsidR="005A631E" w:rsidRPr="006C5332">
        <w:rPr>
          <w:rFonts w:cstheme="majorHAnsi"/>
          <w:b w:val="0"/>
          <w:bCs w:val="0"/>
          <w:color w:val="auto"/>
          <w:u w:val="single"/>
        </w:rPr>
        <w:t>30</w:t>
      </w:r>
      <w:r w:rsidRPr="006C5332">
        <w:rPr>
          <w:rFonts w:cstheme="majorHAnsi"/>
          <w:b w:val="0"/>
          <w:bCs w:val="0"/>
          <w:color w:val="auto"/>
          <w:u w:val="single"/>
        </w:rPr>
        <w:t>00</w:t>
      </w:r>
      <w:r w:rsidR="007150FF" w:rsidRPr="006C5332">
        <w:rPr>
          <w:rFonts w:cstheme="majorHAnsi"/>
          <w:b w:val="0"/>
          <w:bCs w:val="0"/>
          <w:color w:val="auto"/>
          <w:u w:val="single"/>
        </w:rPr>
        <w:t xml:space="preserve"> </w:t>
      </w:r>
      <w:r w:rsidR="007150FF" w:rsidRPr="006C5332">
        <w:rPr>
          <w:rFonts w:cstheme="majorHAnsi"/>
          <w:b w:val="0"/>
          <w:bCs w:val="0"/>
          <w:color w:val="auto"/>
          <w:lang w:val="en-CA" w:eastAsia="en-CA"/>
        </w:rPr>
        <w:t>(limit 2)</w:t>
      </w:r>
    </w:p>
    <w:p w14:paraId="7DDEFB31" w14:textId="77777777" w:rsidR="00BF06D5" w:rsidRPr="006C5332" w:rsidRDefault="00BF06D5" w:rsidP="00BF06D5">
      <w:r w:rsidRPr="006C5332">
        <w:rPr>
          <w:i/>
        </w:rPr>
        <w:t>Strong, Consistent Presence All Year</w:t>
      </w:r>
    </w:p>
    <w:p w14:paraId="6E577B3D" w14:textId="77777777" w:rsidR="00BF06D5" w:rsidRPr="006C5332" w:rsidRDefault="00BF06D5" w:rsidP="00BF06D5">
      <w:r w:rsidRPr="006C5332">
        <w:t>Includes:</w:t>
      </w:r>
    </w:p>
    <w:p w14:paraId="7C5F8DFB" w14:textId="252E1099" w:rsidR="00890007" w:rsidRPr="006C5332" w:rsidRDefault="00890007" w:rsidP="00890007">
      <w:pPr>
        <w:pStyle w:val="ListBullet"/>
        <w:rPr>
          <w:lang w:val="en-CA"/>
        </w:rPr>
      </w:pPr>
      <w:r w:rsidRPr="006C5332">
        <w:rPr>
          <w:lang w:val="en-CA"/>
        </w:rPr>
        <w:t>Company flag carried at every event throughout the season</w:t>
      </w:r>
    </w:p>
    <w:p w14:paraId="78D6C347" w14:textId="675C3607" w:rsidR="00890007" w:rsidRPr="006C5332" w:rsidRDefault="00890007" w:rsidP="00890007">
      <w:pPr>
        <w:pStyle w:val="ListBullet"/>
        <w:rPr>
          <w:lang w:val="en-CA"/>
        </w:rPr>
      </w:pPr>
      <w:r w:rsidRPr="006C5332">
        <w:rPr>
          <w:lang w:val="en-CA"/>
        </w:rPr>
        <w:t>Logo displayed on arena signage and event banners at all CHCJRA rodeos</w:t>
      </w:r>
    </w:p>
    <w:p w14:paraId="620E669D" w14:textId="088447C1" w:rsidR="00890007" w:rsidRPr="006C5332" w:rsidRDefault="00890007" w:rsidP="00890007">
      <w:pPr>
        <w:pStyle w:val="ListBullet"/>
        <w:rPr>
          <w:lang w:val="en-CA"/>
        </w:rPr>
      </w:pPr>
      <w:r w:rsidRPr="006C5332">
        <w:rPr>
          <w:lang w:val="en-CA"/>
        </w:rPr>
        <w:lastRenderedPageBreak/>
        <w:t>Recognition on the CHCJRA website sponsor list and in the Finals program</w:t>
      </w:r>
    </w:p>
    <w:p w14:paraId="5D837D8F" w14:textId="7925A8E3" w:rsidR="00890007" w:rsidRPr="006C5332" w:rsidRDefault="00890007" w:rsidP="00890007">
      <w:pPr>
        <w:pStyle w:val="ListBullet"/>
        <w:rPr>
          <w:lang w:val="en-CA"/>
        </w:rPr>
      </w:pPr>
      <w:r w:rsidRPr="006C5332">
        <w:rPr>
          <w:lang w:val="en-CA"/>
        </w:rPr>
        <w:t>Featured mentions in social media thank-you posts throughout the season</w:t>
      </w:r>
    </w:p>
    <w:p w14:paraId="1874BFB4" w14:textId="35837AE0" w:rsidR="00890007" w:rsidRPr="006C5332" w:rsidRDefault="00890007" w:rsidP="00890007">
      <w:pPr>
        <w:pStyle w:val="ListBullet"/>
        <w:rPr>
          <w:lang w:val="en-CA"/>
        </w:rPr>
      </w:pPr>
      <w:r w:rsidRPr="006C5332">
        <w:rPr>
          <w:lang w:val="en-CA"/>
        </w:rPr>
        <w:t>Announcer recognition at each event and during the Finals</w:t>
      </w:r>
    </w:p>
    <w:p w14:paraId="51EB0D51" w14:textId="4F9B28B1" w:rsidR="00890007" w:rsidRPr="006C5332" w:rsidRDefault="00890007" w:rsidP="00890007">
      <w:pPr>
        <w:pStyle w:val="ListBullet"/>
        <w:rPr>
          <w:lang w:val="en-CA"/>
        </w:rPr>
      </w:pPr>
      <w:r w:rsidRPr="006C5332">
        <w:rPr>
          <w:lang w:val="en-CA"/>
        </w:rPr>
        <w:t>Two VIP tickets to the Awards Banquet</w:t>
      </w:r>
    </w:p>
    <w:p w14:paraId="2F0AC098" w14:textId="56239006" w:rsidR="00DC1D64" w:rsidRPr="006C5332" w:rsidRDefault="00DC1D64" w:rsidP="00890007">
      <w:pPr>
        <w:pStyle w:val="ListBullet"/>
        <w:rPr>
          <w:lang w:val="en-CA"/>
        </w:rPr>
      </w:pPr>
      <w:r w:rsidRPr="006C5332">
        <w:rPr>
          <w:lang w:val="en-CA"/>
        </w:rPr>
        <w:t xml:space="preserve">Two No admission </w:t>
      </w:r>
      <w:r w:rsidR="00766896" w:rsidRPr="006C5332">
        <w:rPr>
          <w:lang w:val="en-CA"/>
        </w:rPr>
        <w:t xml:space="preserve">tickets </w:t>
      </w:r>
      <w:r w:rsidR="00766896" w:rsidRPr="006C5332">
        <w:rPr>
          <w:lang w:eastAsia="en-CA"/>
        </w:rPr>
        <w:t>to all CHCJRA events</w:t>
      </w:r>
    </w:p>
    <w:p w14:paraId="416ACDB8" w14:textId="2846E57A" w:rsidR="00890007" w:rsidRPr="006C5332" w:rsidRDefault="00890007" w:rsidP="00890007">
      <w:pPr>
        <w:pStyle w:val="ListBullet"/>
        <w:rPr>
          <w:lang w:val="en-CA"/>
        </w:rPr>
      </w:pPr>
      <w:r w:rsidRPr="006C5332">
        <w:rPr>
          <w:lang w:val="en-CA"/>
        </w:rPr>
        <w:t>Silver Sponsors are invited to present the Cowgirl or Cowboy of the Year Award during the Awards Banquet</w:t>
      </w:r>
    </w:p>
    <w:p w14:paraId="2AAED560" w14:textId="5C3C58E0" w:rsidR="00860E82" w:rsidRPr="006C5332" w:rsidRDefault="00860E82" w:rsidP="00890007">
      <w:pPr>
        <w:pStyle w:val="ListBullet"/>
        <w:numPr>
          <w:ilvl w:val="0"/>
          <w:numId w:val="0"/>
        </w:numPr>
        <w:ind w:left="360"/>
      </w:pPr>
    </w:p>
    <w:p w14:paraId="03F017CA" w14:textId="61327722" w:rsidR="003B0A9A" w:rsidRDefault="00BF06D5" w:rsidP="00406C5A">
      <w:pPr>
        <w:pStyle w:val="NoSpacing"/>
      </w:pPr>
      <w:r w:rsidRPr="006C5332">
        <w:t>Perfect for regional businesses that want to stay visible and connected with the rodeo community.</w:t>
      </w:r>
    </w:p>
    <w:p w14:paraId="594E10AA" w14:textId="481793FB" w:rsidR="003B0A9A" w:rsidRPr="006C5332" w:rsidRDefault="003B0A9A" w:rsidP="00406C5A">
      <w:pPr>
        <w:pStyle w:val="NoSpacing"/>
      </w:pPr>
    </w:p>
    <w:p w14:paraId="2690FA96" w14:textId="420B68D3" w:rsidR="001B6E1A" w:rsidRDefault="001B6E1A" w:rsidP="00BF06D5">
      <w:pPr>
        <w:pStyle w:val="Heading3"/>
        <w:rPr>
          <w:b w:val="0"/>
          <w:bCs w:val="0"/>
          <w:noProof/>
          <w:color w:val="auto"/>
          <w:u w:val="single"/>
        </w:rPr>
      </w:pPr>
    </w:p>
    <w:p w14:paraId="5B968FAA" w14:textId="3FA875DD" w:rsidR="00BF06D5" w:rsidRPr="006C5332" w:rsidRDefault="00BF06D5" w:rsidP="00BF06D5">
      <w:pPr>
        <w:pStyle w:val="Heading3"/>
        <w:rPr>
          <w:b w:val="0"/>
          <w:bCs w:val="0"/>
          <w:color w:val="auto"/>
          <w:u w:val="single"/>
        </w:rPr>
      </w:pPr>
      <w:r w:rsidRPr="006C5332">
        <w:rPr>
          <w:b w:val="0"/>
          <w:bCs w:val="0"/>
          <w:color w:val="auto"/>
          <w:u w:val="single"/>
        </w:rPr>
        <w:t>Bronze Season Sponsor – $1,</w:t>
      </w:r>
      <w:r w:rsidR="005A631E" w:rsidRPr="006C5332">
        <w:rPr>
          <w:b w:val="0"/>
          <w:bCs w:val="0"/>
          <w:color w:val="auto"/>
          <w:u w:val="single"/>
        </w:rPr>
        <w:t>5</w:t>
      </w:r>
      <w:r w:rsidRPr="006C5332">
        <w:rPr>
          <w:b w:val="0"/>
          <w:bCs w:val="0"/>
          <w:color w:val="auto"/>
          <w:u w:val="single"/>
        </w:rPr>
        <w:t>00</w:t>
      </w:r>
    </w:p>
    <w:p w14:paraId="3A1253EF" w14:textId="4B94E5D1" w:rsidR="00BF06D5" w:rsidRPr="006C5332" w:rsidRDefault="001B6E1A" w:rsidP="00BF06D5">
      <w:r>
        <w:rPr>
          <w:b/>
          <w:bCs/>
          <w:noProof/>
          <w:u w:val="single"/>
        </w:rPr>
        <w:drawing>
          <wp:anchor distT="0" distB="0" distL="114300" distR="114300" simplePos="0" relativeHeight="251664384" behindDoc="1" locked="0" layoutInCell="1" allowOverlap="1" wp14:anchorId="7CB67B92" wp14:editId="3963F90A">
            <wp:simplePos x="0" y="0"/>
            <wp:positionH relativeFrom="column">
              <wp:posOffset>-228600</wp:posOffset>
            </wp:positionH>
            <wp:positionV relativeFrom="paragraph">
              <wp:posOffset>363220</wp:posOffset>
            </wp:positionV>
            <wp:extent cx="1516380" cy="1729740"/>
            <wp:effectExtent l="0" t="0" r="7620" b="3810"/>
            <wp:wrapTight wrapText="bothSides">
              <wp:wrapPolygon edited="0">
                <wp:start x="0" y="0"/>
                <wp:lineTo x="0" y="21410"/>
                <wp:lineTo x="21437" y="21410"/>
                <wp:lineTo x="21437" y="0"/>
                <wp:lineTo x="0" y="0"/>
              </wp:wrapPolygon>
            </wp:wrapTight>
            <wp:docPr id="13834745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74593" name="Picture 1383474593"/>
                    <pic:cNvPicPr/>
                  </pic:nvPicPr>
                  <pic:blipFill rotWithShape="1">
                    <a:blip r:embed="rId13"/>
                    <a:srcRect l="17639" t="-625" r="31111" b="17694"/>
                    <a:stretch>
                      <a:fillRect/>
                    </a:stretch>
                  </pic:blipFill>
                  <pic:spPr bwMode="auto">
                    <a:xfrm>
                      <a:off x="0" y="0"/>
                      <a:ext cx="1516380" cy="1729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06D5" w:rsidRPr="006C5332">
        <w:rPr>
          <w:i/>
        </w:rPr>
        <w:t>Community Recognition, Season-Long Support</w:t>
      </w:r>
    </w:p>
    <w:p w14:paraId="6C2AD63B" w14:textId="7CF2A707" w:rsidR="00BF06D5" w:rsidRPr="006C5332" w:rsidRDefault="00BF06D5" w:rsidP="00BF06D5">
      <w:r w:rsidRPr="006C5332">
        <w:t>Includes:</w:t>
      </w:r>
    </w:p>
    <w:p w14:paraId="656D8E51" w14:textId="747D4008" w:rsidR="00075445" w:rsidRPr="006C5332" w:rsidRDefault="00075445" w:rsidP="00075445">
      <w:pPr>
        <w:pStyle w:val="NoSpacing"/>
        <w:rPr>
          <w:lang w:val="en-CA"/>
        </w:rPr>
      </w:pPr>
      <w:r w:rsidRPr="006C5332">
        <w:rPr>
          <w:lang w:val="en-CA"/>
        </w:rPr>
        <w:t>• Company flag carried at every event throughout the season</w:t>
      </w:r>
    </w:p>
    <w:p w14:paraId="36F9B2F6" w14:textId="63466300" w:rsidR="00075445" w:rsidRPr="006C5332" w:rsidRDefault="00075445" w:rsidP="00075445">
      <w:pPr>
        <w:pStyle w:val="NoSpacing"/>
        <w:rPr>
          <w:lang w:val="en-CA"/>
        </w:rPr>
      </w:pPr>
      <w:r w:rsidRPr="006C5332">
        <w:rPr>
          <w:lang w:val="en-CA"/>
        </w:rPr>
        <w:t>• Logo displayed on arena signage and event materials at CHCJRA rodeos</w:t>
      </w:r>
    </w:p>
    <w:p w14:paraId="245352AC" w14:textId="544BBB0C" w:rsidR="00075445" w:rsidRPr="006C5332" w:rsidRDefault="00075445" w:rsidP="00075445">
      <w:pPr>
        <w:pStyle w:val="NoSpacing"/>
        <w:rPr>
          <w:lang w:val="en-CA"/>
        </w:rPr>
      </w:pPr>
      <w:r w:rsidRPr="006C5332">
        <w:rPr>
          <w:lang w:val="en-CA"/>
        </w:rPr>
        <w:t>• Social media mentions and announcer recognition throughout the season and Finals</w:t>
      </w:r>
    </w:p>
    <w:p w14:paraId="2B975904" w14:textId="77777777" w:rsidR="00075445" w:rsidRPr="006C5332" w:rsidRDefault="00075445" w:rsidP="00075445">
      <w:pPr>
        <w:pStyle w:val="NoSpacing"/>
        <w:rPr>
          <w:lang w:val="en-CA"/>
        </w:rPr>
      </w:pPr>
      <w:r w:rsidRPr="006C5332">
        <w:rPr>
          <w:lang w:val="en-CA"/>
        </w:rPr>
        <w:t>• Name and logo listed on the CHCJRA website and in the Finals program</w:t>
      </w:r>
    </w:p>
    <w:p w14:paraId="683EC1B2" w14:textId="77777777" w:rsidR="00075445" w:rsidRPr="006C5332" w:rsidRDefault="00075445" w:rsidP="00075445">
      <w:pPr>
        <w:pStyle w:val="NoSpacing"/>
        <w:rPr>
          <w:lang w:val="en-CA"/>
        </w:rPr>
      </w:pPr>
      <w:r w:rsidRPr="006C5332">
        <w:rPr>
          <w:lang w:val="en-CA"/>
        </w:rPr>
        <w:t>• Two tickets to the Awards Banquet</w:t>
      </w:r>
    </w:p>
    <w:p w14:paraId="30DDDA99" w14:textId="46089617" w:rsidR="00075445" w:rsidRPr="006C5332" w:rsidRDefault="00075445" w:rsidP="00075445">
      <w:pPr>
        <w:pStyle w:val="NoSpacing"/>
        <w:rPr>
          <w:lang w:val="en-CA"/>
        </w:rPr>
      </w:pPr>
      <w:r w:rsidRPr="006C5332">
        <w:rPr>
          <w:lang w:val="en-CA"/>
        </w:rPr>
        <w:t>• Two no-admission tickets to the Finals Rodeo</w:t>
      </w:r>
    </w:p>
    <w:p w14:paraId="445256CB" w14:textId="0EAC7872" w:rsidR="001B6E1A" w:rsidRDefault="001B6E1A" w:rsidP="00BF06D5">
      <w:pPr>
        <w:rPr>
          <w:noProof/>
        </w:rPr>
      </w:pPr>
    </w:p>
    <w:p w14:paraId="622F28F5" w14:textId="3E279FE1" w:rsidR="00BF06D5" w:rsidRPr="006C5332" w:rsidRDefault="00BF06D5" w:rsidP="00BF06D5">
      <w:r w:rsidRPr="006C5332">
        <w:t>A great way to show pride in your local youth rodeo athletes.</w:t>
      </w:r>
    </w:p>
    <w:p w14:paraId="46432282" w14:textId="45F052DD" w:rsidR="00BF06D5" w:rsidRPr="006C5332" w:rsidRDefault="00BF06D5" w:rsidP="00BF06D5">
      <w:pPr>
        <w:pStyle w:val="Heading3"/>
        <w:rPr>
          <w:b w:val="0"/>
          <w:bCs w:val="0"/>
          <w:color w:val="auto"/>
          <w:u w:val="single"/>
        </w:rPr>
      </w:pPr>
      <w:r w:rsidRPr="006C5332">
        <w:rPr>
          <w:b w:val="0"/>
          <w:bCs w:val="0"/>
          <w:color w:val="auto"/>
          <w:u w:val="single"/>
        </w:rPr>
        <w:t>Buckle Sponsor – $350</w:t>
      </w:r>
    </w:p>
    <w:p w14:paraId="188FB776" w14:textId="77777777" w:rsidR="00BF06D5" w:rsidRPr="006C5332" w:rsidRDefault="00BF06D5" w:rsidP="00BF06D5">
      <w:r w:rsidRPr="006C5332">
        <w:rPr>
          <w:i/>
        </w:rPr>
        <w:t>A Timeless Rodeo Tradition</w:t>
      </w:r>
    </w:p>
    <w:p w14:paraId="5C7DE25D" w14:textId="0FAFE658" w:rsidR="00BF06D5" w:rsidRPr="006C5332" w:rsidRDefault="001B6E1A" w:rsidP="00BF06D5">
      <w:r>
        <w:rPr>
          <w:noProof/>
        </w:rPr>
        <w:drawing>
          <wp:anchor distT="0" distB="0" distL="114300" distR="114300" simplePos="0" relativeHeight="251674624" behindDoc="1" locked="0" layoutInCell="1" allowOverlap="1" wp14:anchorId="644EE5D1" wp14:editId="2A0C37FF">
            <wp:simplePos x="0" y="0"/>
            <wp:positionH relativeFrom="column">
              <wp:posOffset>4953000</wp:posOffset>
            </wp:positionH>
            <wp:positionV relativeFrom="paragraph">
              <wp:posOffset>8890</wp:posOffset>
            </wp:positionV>
            <wp:extent cx="942340" cy="1409700"/>
            <wp:effectExtent l="0" t="0" r="0" b="0"/>
            <wp:wrapTight wrapText="bothSides">
              <wp:wrapPolygon edited="0">
                <wp:start x="0" y="0"/>
                <wp:lineTo x="0" y="21308"/>
                <wp:lineTo x="20960" y="21308"/>
                <wp:lineTo x="20960" y="0"/>
                <wp:lineTo x="0" y="0"/>
              </wp:wrapPolygon>
            </wp:wrapTight>
            <wp:docPr id="10749968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96829" name="Picture 1074996829"/>
                    <pic:cNvPicPr/>
                  </pic:nvPicPr>
                  <pic:blipFill rotWithShape="1">
                    <a:blip r:embed="rId14"/>
                    <a:srcRect l="23256" r="25969" b="43023"/>
                    <a:stretch>
                      <a:fillRect/>
                    </a:stretch>
                  </pic:blipFill>
                  <pic:spPr bwMode="auto">
                    <a:xfrm>
                      <a:off x="0" y="0"/>
                      <a:ext cx="942340"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06D5" w:rsidRPr="006C5332">
        <w:t>Includes:</w:t>
      </w:r>
    </w:p>
    <w:p w14:paraId="6461E1F9" w14:textId="44DFFC7E" w:rsidR="00BF06D5" w:rsidRPr="006C5332" w:rsidRDefault="00BF06D5" w:rsidP="002E1EC4">
      <w:pPr>
        <w:pStyle w:val="ListBullet"/>
        <w:numPr>
          <w:ilvl w:val="0"/>
          <w:numId w:val="0"/>
        </w:numPr>
        <w:ind w:left="360"/>
      </w:pPr>
      <w:r w:rsidRPr="006C5332">
        <w:t>• Recognition throughout the season on social media and event materials</w:t>
      </w:r>
    </w:p>
    <w:p w14:paraId="1A2705A5" w14:textId="261BB307" w:rsidR="00BF06D5" w:rsidRPr="006C5332" w:rsidRDefault="00BF06D5" w:rsidP="002E1EC4">
      <w:pPr>
        <w:pStyle w:val="ListBullet"/>
        <w:numPr>
          <w:ilvl w:val="0"/>
          <w:numId w:val="0"/>
        </w:numPr>
        <w:ind w:left="360"/>
      </w:pPr>
      <w:r w:rsidRPr="006C5332">
        <w:t>• Acknowledgment during the awards banquet when your sponsored buckle is presented</w:t>
      </w:r>
    </w:p>
    <w:p w14:paraId="66104BE7" w14:textId="77777777" w:rsidR="00BF06D5" w:rsidRPr="006C5332" w:rsidRDefault="00BF06D5" w:rsidP="002E1EC4">
      <w:pPr>
        <w:pStyle w:val="ListBullet"/>
        <w:numPr>
          <w:ilvl w:val="0"/>
          <w:numId w:val="0"/>
        </w:numPr>
        <w:ind w:left="360"/>
      </w:pPr>
      <w:r w:rsidRPr="006C5332">
        <w:t>• Commemorative photo of the champion with your sponsored buckle</w:t>
      </w:r>
    </w:p>
    <w:p w14:paraId="619BF584" w14:textId="0BFA5E61" w:rsidR="0037735D" w:rsidRDefault="00BF06D5" w:rsidP="00BF06D5">
      <w:r w:rsidRPr="006C5332">
        <w:t>An affordable, heartfelt way to support the athletes who represent the spirit of rodeo.</w:t>
      </w:r>
      <w:r w:rsidR="001B6E1A">
        <w:t xml:space="preserve"> </w:t>
      </w:r>
    </w:p>
    <w:p w14:paraId="26B65237" w14:textId="77777777" w:rsidR="001B6E1A" w:rsidRDefault="001B6E1A" w:rsidP="00BF06D5"/>
    <w:p w14:paraId="4D1B7030" w14:textId="2A415067" w:rsidR="00BF06D5" w:rsidRPr="006C5332" w:rsidRDefault="008815D9" w:rsidP="00BF06D5">
      <w:pPr>
        <w:rPr>
          <w:rFonts w:asciiTheme="majorHAnsi" w:hAnsiTheme="majorHAnsi" w:cstheme="majorHAnsi"/>
          <w:b/>
          <w:bCs/>
          <w:sz w:val="28"/>
          <w:szCs w:val="28"/>
          <w:u w:val="single"/>
        </w:rPr>
      </w:pPr>
      <w:r w:rsidRPr="006C5332">
        <w:rPr>
          <w:rFonts w:asciiTheme="majorHAnsi" w:hAnsiTheme="majorHAnsi" w:cstheme="majorHAnsi"/>
          <w:b/>
          <w:bCs/>
          <w:sz w:val="28"/>
          <w:szCs w:val="28"/>
          <w:u w:val="single"/>
        </w:rPr>
        <w:lastRenderedPageBreak/>
        <w:t xml:space="preserve">Individual </w:t>
      </w:r>
      <w:r w:rsidR="00BF06D5" w:rsidRPr="006C5332">
        <w:rPr>
          <w:rFonts w:asciiTheme="majorHAnsi" w:hAnsiTheme="majorHAnsi" w:cstheme="majorHAnsi"/>
          <w:b/>
          <w:bCs/>
          <w:sz w:val="28"/>
          <w:szCs w:val="28"/>
          <w:u w:val="single"/>
        </w:rPr>
        <w:t>Event Sponsorship</w:t>
      </w:r>
    </w:p>
    <w:p w14:paraId="30ABBF79" w14:textId="0B7CB30D" w:rsidR="00BF06D5" w:rsidRPr="006C5332" w:rsidRDefault="00BF06D5" w:rsidP="00BF06D5">
      <w:pPr>
        <w:pStyle w:val="Heading3"/>
        <w:rPr>
          <w:b w:val="0"/>
          <w:bCs w:val="0"/>
          <w:color w:val="auto"/>
          <w:u w:val="single"/>
        </w:rPr>
      </w:pPr>
      <w:r w:rsidRPr="006C5332">
        <w:rPr>
          <w:b w:val="0"/>
          <w:bCs w:val="0"/>
          <w:color w:val="auto"/>
          <w:u w:val="single"/>
        </w:rPr>
        <w:t>Level 1 – $1,</w:t>
      </w:r>
      <w:r w:rsidR="00180C89" w:rsidRPr="006C5332">
        <w:rPr>
          <w:b w:val="0"/>
          <w:bCs w:val="0"/>
          <w:color w:val="auto"/>
          <w:u w:val="single"/>
        </w:rPr>
        <w:t>25</w:t>
      </w:r>
      <w:r w:rsidRPr="006C5332">
        <w:rPr>
          <w:b w:val="0"/>
          <w:bCs w:val="0"/>
          <w:color w:val="auto"/>
          <w:u w:val="single"/>
        </w:rPr>
        <w:t>0</w:t>
      </w:r>
      <w:r w:rsidR="008A39E1" w:rsidRPr="006C5332">
        <w:rPr>
          <w:b w:val="0"/>
          <w:bCs w:val="0"/>
          <w:color w:val="auto"/>
          <w:u w:val="single"/>
        </w:rPr>
        <w:t xml:space="preserve"> (limit 2)</w:t>
      </w:r>
    </w:p>
    <w:p w14:paraId="47DD5D39" w14:textId="77777777" w:rsidR="00BF06D5" w:rsidRPr="006C5332" w:rsidRDefault="00BF06D5" w:rsidP="00BF06D5">
      <w:r w:rsidRPr="006C5332">
        <w:rPr>
          <w:i/>
        </w:rPr>
        <w:t>Full Weekend Event Sponsor</w:t>
      </w:r>
    </w:p>
    <w:p w14:paraId="6A43ED71" w14:textId="77777777" w:rsidR="003B2936" w:rsidRPr="006C5332" w:rsidRDefault="003B2936" w:rsidP="003B2936">
      <w:pPr>
        <w:rPr>
          <w:lang w:val="en-CA"/>
        </w:rPr>
      </w:pPr>
      <w:r w:rsidRPr="006C5332">
        <w:rPr>
          <w:lang w:val="en-CA"/>
        </w:rPr>
        <w:t>Includes:</w:t>
      </w:r>
    </w:p>
    <w:p w14:paraId="4AF8EB7B" w14:textId="6D3231F0" w:rsidR="003B2936" w:rsidRPr="006C5332" w:rsidRDefault="003B2936" w:rsidP="003B2936">
      <w:pPr>
        <w:pStyle w:val="ListParagraph"/>
        <w:numPr>
          <w:ilvl w:val="0"/>
          <w:numId w:val="20"/>
        </w:numPr>
        <w:rPr>
          <w:lang w:val="en-CA"/>
        </w:rPr>
      </w:pPr>
      <w:r w:rsidRPr="006C5332">
        <w:rPr>
          <w:lang w:val="en-CA"/>
        </w:rPr>
        <w:t>Exclusive recognition as one of only two Full Weekend Sponsors</w:t>
      </w:r>
    </w:p>
    <w:p w14:paraId="4A6EA8F2" w14:textId="1698AAF2" w:rsidR="003B2936" w:rsidRPr="006C5332" w:rsidRDefault="003B2936" w:rsidP="003B2936">
      <w:pPr>
        <w:pStyle w:val="ListParagraph"/>
        <w:numPr>
          <w:ilvl w:val="0"/>
          <w:numId w:val="20"/>
        </w:numPr>
        <w:rPr>
          <w:lang w:val="en-CA"/>
        </w:rPr>
      </w:pPr>
      <w:r w:rsidRPr="006C5332">
        <w:rPr>
          <w:lang w:val="en-CA"/>
        </w:rPr>
        <w:t>Company flag carried in opening ceremonies each day</w:t>
      </w:r>
    </w:p>
    <w:p w14:paraId="12542EE6" w14:textId="0A989B60" w:rsidR="003B2936" w:rsidRPr="006C5332" w:rsidRDefault="003B2936" w:rsidP="003B2936">
      <w:pPr>
        <w:pStyle w:val="ListParagraph"/>
        <w:numPr>
          <w:ilvl w:val="0"/>
          <w:numId w:val="20"/>
        </w:numPr>
        <w:rPr>
          <w:lang w:val="en-CA"/>
        </w:rPr>
      </w:pPr>
      <w:r w:rsidRPr="006C5332">
        <w:rPr>
          <w:lang w:val="en-CA"/>
        </w:rPr>
        <w:t>Prominent arena signage in prime viewing areas</w:t>
      </w:r>
    </w:p>
    <w:p w14:paraId="24EA077A" w14:textId="77777777" w:rsidR="003B2936" w:rsidRPr="006C5332" w:rsidRDefault="003B2936" w:rsidP="003B2936">
      <w:pPr>
        <w:pStyle w:val="ListParagraph"/>
        <w:numPr>
          <w:ilvl w:val="0"/>
          <w:numId w:val="20"/>
        </w:numPr>
        <w:rPr>
          <w:lang w:val="en-CA"/>
        </w:rPr>
      </w:pPr>
      <w:r w:rsidRPr="006C5332">
        <w:rPr>
          <w:lang w:val="en-CA"/>
        </w:rPr>
        <w:t>Top-tier logo placement on all event materials, posters, and programs</w:t>
      </w:r>
    </w:p>
    <w:p w14:paraId="57532512" w14:textId="3AD0E979" w:rsidR="003B2936" w:rsidRPr="006C5332" w:rsidRDefault="003B2936" w:rsidP="003B2936">
      <w:pPr>
        <w:pStyle w:val="ListParagraph"/>
        <w:numPr>
          <w:ilvl w:val="0"/>
          <w:numId w:val="20"/>
        </w:numPr>
        <w:rPr>
          <w:lang w:val="en-CA"/>
        </w:rPr>
      </w:pPr>
      <w:r w:rsidRPr="006C5332">
        <w:rPr>
          <w:lang w:val="en-CA"/>
        </w:rPr>
        <w:t>Featured social media spotlights before and after the event</w:t>
      </w:r>
    </w:p>
    <w:p w14:paraId="2BC1F91C" w14:textId="0FE01500" w:rsidR="003B2936" w:rsidRPr="006C5332" w:rsidRDefault="003B2936" w:rsidP="003B2936">
      <w:pPr>
        <w:pStyle w:val="ListParagraph"/>
        <w:numPr>
          <w:ilvl w:val="0"/>
          <w:numId w:val="20"/>
        </w:numPr>
        <w:rPr>
          <w:lang w:val="en-CA"/>
        </w:rPr>
      </w:pPr>
      <w:r w:rsidRPr="006C5332">
        <w:rPr>
          <w:lang w:val="en-CA"/>
        </w:rPr>
        <w:t>Opportunity to display a booth or promotional table on-site</w:t>
      </w:r>
    </w:p>
    <w:p w14:paraId="4B7E6B48" w14:textId="659F7CE2" w:rsidR="003B2936" w:rsidRPr="006C5332" w:rsidRDefault="003B2936" w:rsidP="003B2936">
      <w:pPr>
        <w:pStyle w:val="ListParagraph"/>
        <w:numPr>
          <w:ilvl w:val="0"/>
          <w:numId w:val="20"/>
        </w:numPr>
        <w:rPr>
          <w:lang w:val="en-CA"/>
        </w:rPr>
      </w:pPr>
      <w:r w:rsidRPr="006C5332">
        <w:rPr>
          <w:lang w:val="en-CA"/>
        </w:rPr>
        <w:t>Frequent announcer mentions throughout the weekend</w:t>
      </w:r>
    </w:p>
    <w:p w14:paraId="4BE68744" w14:textId="311ED15A" w:rsidR="003B2936" w:rsidRPr="006C5332" w:rsidRDefault="003B2936" w:rsidP="003B2936">
      <w:pPr>
        <w:pStyle w:val="ListParagraph"/>
        <w:numPr>
          <w:ilvl w:val="0"/>
          <w:numId w:val="20"/>
        </w:numPr>
        <w:rPr>
          <w:lang w:val="en-CA"/>
        </w:rPr>
      </w:pPr>
      <w:r w:rsidRPr="006C5332">
        <w:rPr>
          <w:lang w:val="en-CA"/>
        </w:rPr>
        <w:t xml:space="preserve">Two no-admission tickets to </w:t>
      </w:r>
      <w:r w:rsidR="00C85D71" w:rsidRPr="006C5332">
        <w:rPr>
          <w:lang w:val="en-CA"/>
        </w:rPr>
        <w:t xml:space="preserve">the </w:t>
      </w:r>
      <w:r w:rsidRPr="006C5332">
        <w:rPr>
          <w:lang w:val="en-CA"/>
        </w:rPr>
        <w:t>event</w:t>
      </w:r>
    </w:p>
    <w:p w14:paraId="65E01AEF" w14:textId="200CAA13" w:rsidR="003B2936" w:rsidRPr="006C5332" w:rsidRDefault="003B2936" w:rsidP="003B2936">
      <w:pPr>
        <w:pStyle w:val="ListParagraph"/>
        <w:numPr>
          <w:ilvl w:val="0"/>
          <w:numId w:val="20"/>
        </w:numPr>
        <w:rPr>
          <w:lang w:val="en-CA"/>
        </w:rPr>
      </w:pPr>
      <w:r w:rsidRPr="006C5332">
        <w:rPr>
          <w:lang w:val="en-CA"/>
        </w:rPr>
        <w:t>Two tickets to the Finals Awards Banquet</w:t>
      </w:r>
    </w:p>
    <w:p w14:paraId="5C1A0C9C" w14:textId="2C1933CC" w:rsidR="003B0A9A" w:rsidRPr="003B0A9A" w:rsidRDefault="003B2936" w:rsidP="00BF06D5">
      <w:pPr>
        <w:rPr>
          <w:lang w:val="en-CA"/>
        </w:rPr>
      </w:pPr>
      <w:r w:rsidRPr="006C5332">
        <w:rPr>
          <w:lang w:val="en-CA"/>
        </w:rPr>
        <w:t>You’ll receive the highest level of exposure and recognition available for an individual even</w:t>
      </w:r>
      <w:r w:rsidR="009B5B0A" w:rsidRPr="006C5332">
        <w:rPr>
          <w:lang w:val="en-CA"/>
        </w:rPr>
        <w:t>t</w:t>
      </w:r>
    </w:p>
    <w:p w14:paraId="71A2F9FA" w14:textId="45AF8EC8" w:rsidR="001B6E1A" w:rsidRDefault="00BF06D5" w:rsidP="00BF06D5">
      <w:pPr>
        <w:pStyle w:val="Heading3"/>
        <w:rPr>
          <w:b w:val="0"/>
          <w:bCs w:val="0"/>
          <w:noProof/>
          <w:color w:val="auto"/>
          <w:u w:val="single"/>
        </w:rPr>
      </w:pPr>
      <w:r w:rsidRPr="006C5332">
        <w:rPr>
          <w:b w:val="0"/>
          <w:bCs w:val="0"/>
          <w:color w:val="auto"/>
          <w:u w:val="single"/>
        </w:rPr>
        <w:t>Level 2 – $</w:t>
      </w:r>
      <w:r w:rsidR="0059267E" w:rsidRPr="006C5332">
        <w:rPr>
          <w:b w:val="0"/>
          <w:bCs w:val="0"/>
          <w:color w:val="auto"/>
          <w:u w:val="single"/>
        </w:rPr>
        <w:t>1000</w:t>
      </w:r>
      <w:r w:rsidR="00D14175" w:rsidRPr="006C5332">
        <w:rPr>
          <w:b w:val="0"/>
          <w:bCs w:val="0"/>
          <w:color w:val="auto"/>
          <w:u w:val="single"/>
        </w:rPr>
        <w:t xml:space="preserve"> (limit 6)</w:t>
      </w:r>
    </w:p>
    <w:p w14:paraId="5D5A431F" w14:textId="7000E036" w:rsidR="00BF06D5" w:rsidRPr="006C5332" w:rsidRDefault="00BF06D5" w:rsidP="00BF06D5">
      <w:pPr>
        <w:pStyle w:val="Heading3"/>
        <w:rPr>
          <w:b w:val="0"/>
          <w:bCs w:val="0"/>
          <w:color w:val="auto"/>
          <w:u w:val="single"/>
        </w:rPr>
      </w:pPr>
    </w:p>
    <w:p w14:paraId="6ACDD2F4" w14:textId="6CA66F93" w:rsidR="00BF06D5" w:rsidRPr="006C5332" w:rsidRDefault="001B6E1A" w:rsidP="00BF06D5">
      <w:r>
        <w:rPr>
          <w:b/>
          <w:bCs/>
          <w:noProof/>
          <w:u w:val="single"/>
        </w:rPr>
        <w:drawing>
          <wp:anchor distT="0" distB="0" distL="114300" distR="114300" simplePos="0" relativeHeight="251676672" behindDoc="1" locked="0" layoutInCell="1" allowOverlap="1" wp14:anchorId="00D916D5" wp14:editId="789DD297">
            <wp:simplePos x="0" y="0"/>
            <wp:positionH relativeFrom="column">
              <wp:posOffset>4158615</wp:posOffset>
            </wp:positionH>
            <wp:positionV relativeFrom="paragraph">
              <wp:posOffset>193040</wp:posOffset>
            </wp:positionV>
            <wp:extent cx="1631950" cy="2019300"/>
            <wp:effectExtent l="0" t="0" r="6350" b="0"/>
            <wp:wrapTight wrapText="bothSides">
              <wp:wrapPolygon edited="0">
                <wp:start x="0" y="0"/>
                <wp:lineTo x="0" y="21396"/>
                <wp:lineTo x="21432" y="21396"/>
                <wp:lineTo x="21432" y="0"/>
                <wp:lineTo x="0" y="0"/>
              </wp:wrapPolygon>
            </wp:wrapTight>
            <wp:docPr id="13198234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23404" name="Picture 1319823404"/>
                    <pic:cNvPicPr/>
                  </pic:nvPicPr>
                  <pic:blipFill rotWithShape="1">
                    <a:blip r:embed="rId15"/>
                    <a:srcRect l="13889" r="32222"/>
                    <a:stretch>
                      <a:fillRect/>
                    </a:stretch>
                  </pic:blipFill>
                  <pic:spPr bwMode="auto">
                    <a:xfrm>
                      <a:off x="0" y="0"/>
                      <a:ext cx="163195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06D5" w:rsidRPr="006C5332">
        <w:rPr>
          <w:i/>
        </w:rPr>
        <w:t>Event Naming Rights Sponsor</w:t>
      </w:r>
    </w:p>
    <w:p w14:paraId="7522BA8C" w14:textId="02D0B7A9" w:rsidR="00BF06D5" w:rsidRPr="006C5332" w:rsidRDefault="00BF06D5" w:rsidP="00BF06D5">
      <w:r w:rsidRPr="006C5332">
        <w:t>Includes:</w:t>
      </w:r>
    </w:p>
    <w:p w14:paraId="605F91AA" w14:textId="3C01A170" w:rsidR="00BF06D5" w:rsidRPr="006C5332" w:rsidRDefault="00BF06D5" w:rsidP="002E1EC4">
      <w:pPr>
        <w:pStyle w:val="ListBullet"/>
        <w:numPr>
          <w:ilvl w:val="0"/>
          <w:numId w:val="0"/>
        </w:numPr>
        <w:ind w:left="360"/>
      </w:pPr>
      <w:r w:rsidRPr="006C5332">
        <w:t>• Official naming rights for one event (e.g., Barrel Racing presented by [Your Company])</w:t>
      </w:r>
    </w:p>
    <w:p w14:paraId="4D641A4C" w14:textId="4C878690" w:rsidR="00BF06D5" w:rsidRPr="006C5332" w:rsidRDefault="00BF06D5" w:rsidP="002E1EC4">
      <w:pPr>
        <w:pStyle w:val="ListBullet"/>
        <w:numPr>
          <w:ilvl w:val="0"/>
          <w:numId w:val="0"/>
        </w:numPr>
        <w:ind w:left="360"/>
      </w:pPr>
      <w:r w:rsidRPr="006C5332">
        <w:t>• Large arena signage</w:t>
      </w:r>
    </w:p>
    <w:p w14:paraId="1451B2E6" w14:textId="18CA3022" w:rsidR="00BF06D5" w:rsidRPr="006C5332" w:rsidRDefault="00BF06D5" w:rsidP="002E1EC4">
      <w:pPr>
        <w:pStyle w:val="ListBullet"/>
        <w:numPr>
          <w:ilvl w:val="0"/>
          <w:numId w:val="0"/>
        </w:numPr>
        <w:ind w:left="360"/>
      </w:pPr>
      <w:r w:rsidRPr="006C5332">
        <w:t>• Logo on event materials and programs</w:t>
      </w:r>
    </w:p>
    <w:p w14:paraId="1D48DA81" w14:textId="77777777" w:rsidR="00BF06D5" w:rsidRPr="006C5332" w:rsidRDefault="00BF06D5" w:rsidP="002E1EC4">
      <w:pPr>
        <w:pStyle w:val="ListBullet"/>
        <w:numPr>
          <w:ilvl w:val="0"/>
          <w:numId w:val="0"/>
        </w:numPr>
        <w:ind w:left="360"/>
      </w:pPr>
      <w:r w:rsidRPr="006C5332">
        <w:t>• Dedicated social media feature highlighting your event</w:t>
      </w:r>
    </w:p>
    <w:p w14:paraId="0EF33C24" w14:textId="77777777" w:rsidR="00BF06D5" w:rsidRPr="006C5332" w:rsidRDefault="00BF06D5" w:rsidP="002E1EC4">
      <w:pPr>
        <w:pStyle w:val="ListBullet"/>
        <w:numPr>
          <w:ilvl w:val="0"/>
          <w:numId w:val="0"/>
        </w:numPr>
        <w:ind w:left="360"/>
      </w:pPr>
      <w:r w:rsidRPr="006C5332">
        <w:t>• On-air announcer mentions during your sponsored event</w:t>
      </w:r>
    </w:p>
    <w:p w14:paraId="2456EA2D" w14:textId="77777777" w:rsidR="00BF06D5" w:rsidRPr="006C5332" w:rsidRDefault="00BF06D5" w:rsidP="00BF06D5">
      <w:r w:rsidRPr="006C5332">
        <w:t xml:space="preserve">Perfect for businesses who want visibility and name association with </w:t>
      </w:r>
      <w:proofErr w:type="gramStart"/>
      <w:r w:rsidRPr="006C5332">
        <w:t>a marquee event</w:t>
      </w:r>
      <w:proofErr w:type="gramEnd"/>
      <w:r w:rsidRPr="006C5332">
        <w:t>.</w:t>
      </w:r>
    </w:p>
    <w:p w14:paraId="3562838F" w14:textId="77777777" w:rsidR="00BF06D5" w:rsidRPr="006C5332" w:rsidRDefault="00BF06D5" w:rsidP="00BF06D5">
      <w:pPr>
        <w:pStyle w:val="Heading3"/>
        <w:rPr>
          <w:b w:val="0"/>
          <w:bCs w:val="0"/>
          <w:color w:val="auto"/>
          <w:u w:val="single"/>
        </w:rPr>
      </w:pPr>
      <w:r w:rsidRPr="006C5332">
        <w:rPr>
          <w:b w:val="0"/>
          <w:bCs w:val="0"/>
          <w:color w:val="auto"/>
          <w:u w:val="single"/>
        </w:rPr>
        <w:t>Level 3 – $500</w:t>
      </w:r>
    </w:p>
    <w:p w14:paraId="1F5DDC2B" w14:textId="77777777" w:rsidR="00BF06D5" w:rsidRPr="006C5332" w:rsidRDefault="00BF06D5" w:rsidP="00BF06D5">
      <w:r w:rsidRPr="006C5332">
        <w:rPr>
          <w:i/>
        </w:rPr>
        <w:t>Supporting Sponsor</w:t>
      </w:r>
    </w:p>
    <w:p w14:paraId="6ED42194" w14:textId="77777777" w:rsidR="00BF06D5" w:rsidRPr="006C5332" w:rsidRDefault="00BF06D5" w:rsidP="00BF06D5">
      <w:r w:rsidRPr="006C5332">
        <w:t>Includes:</w:t>
      </w:r>
    </w:p>
    <w:p w14:paraId="5B19214D" w14:textId="77777777" w:rsidR="00BF06D5" w:rsidRPr="006C5332" w:rsidRDefault="00BF06D5" w:rsidP="002E1EC4">
      <w:pPr>
        <w:pStyle w:val="ListBullet"/>
        <w:numPr>
          <w:ilvl w:val="0"/>
          <w:numId w:val="0"/>
        </w:numPr>
        <w:ind w:left="360"/>
      </w:pPr>
      <w:r w:rsidRPr="006C5332">
        <w:t>• Large logo displayed in shared sponsor banner section</w:t>
      </w:r>
    </w:p>
    <w:p w14:paraId="6E1F6E99" w14:textId="77777777" w:rsidR="00BF06D5" w:rsidRPr="006C5332" w:rsidRDefault="00BF06D5" w:rsidP="002E1EC4">
      <w:pPr>
        <w:pStyle w:val="ListBullet"/>
        <w:numPr>
          <w:ilvl w:val="0"/>
          <w:numId w:val="0"/>
        </w:numPr>
        <w:ind w:left="360"/>
      </w:pPr>
      <w:r w:rsidRPr="006C5332">
        <w:t>• Announcer mentions throughout the weekend</w:t>
      </w:r>
    </w:p>
    <w:p w14:paraId="46E2C570" w14:textId="77777777" w:rsidR="00BF06D5" w:rsidRPr="006C5332" w:rsidRDefault="00BF06D5" w:rsidP="002E1EC4">
      <w:pPr>
        <w:pStyle w:val="ListBullet"/>
        <w:numPr>
          <w:ilvl w:val="0"/>
          <w:numId w:val="0"/>
        </w:numPr>
        <w:ind w:left="360"/>
      </w:pPr>
      <w:r w:rsidRPr="006C5332">
        <w:t>• Logo featured in event thank-you posts on social media</w:t>
      </w:r>
    </w:p>
    <w:p w14:paraId="04BD3C39" w14:textId="77777777" w:rsidR="00BF06D5" w:rsidRPr="006C5332" w:rsidRDefault="00BF06D5" w:rsidP="00BF06D5">
      <w:r w:rsidRPr="006C5332">
        <w:t>Ideal for regional companies looking to stay top-of-mind in the community.</w:t>
      </w:r>
    </w:p>
    <w:p w14:paraId="6ABC04B6" w14:textId="77777777" w:rsidR="00BF06D5" w:rsidRPr="006C5332" w:rsidRDefault="00BF06D5" w:rsidP="00BF06D5">
      <w:pPr>
        <w:pStyle w:val="Heading3"/>
        <w:rPr>
          <w:b w:val="0"/>
          <w:bCs w:val="0"/>
          <w:color w:val="auto"/>
          <w:u w:val="single"/>
        </w:rPr>
      </w:pPr>
      <w:r w:rsidRPr="006C5332">
        <w:rPr>
          <w:b w:val="0"/>
          <w:bCs w:val="0"/>
          <w:color w:val="auto"/>
          <w:u w:val="single"/>
        </w:rPr>
        <w:lastRenderedPageBreak/>
        <w:t>Level 4 – $250</w:t>
      </w:r>
    </w:p>
    <w:p w14:paraId="4A0DA830" w14:textId="77777777" w:rsidR="00BF06D5" w:rsidRPr="006C5332" w:rsidRDefault="00BF06D5" w:rsidP="00BF06D5">
      <w:r w:rsidRPr="006C5332">
        <w:rPr>
          <w:i/>
        </w:rPr>
        <w:t>Community Supporter</w:t>
      </w:r>
    </w:p>
    <w:p w14:paraId="08FA0CC3" w14:textId="2A0B7884" w:rsidR="00BF06D5" w:rsidRPr="006C5332" w:rsidRDefault="00BF06D5" w:rsidP="00BF06D5">
      <w:r w:rsidRPr="006C5332">
        <w:t>Includes:</w:t>
      </w:r>
    </w:p>
    <w:p w14:paraId="7BC847B6" w14:textId="2B96BE43" w:rsidR="00BF06D5" w:rsidRPr="006C5332" w:rsidRDefault="00BF06D5" w:rsidP="002E1EC4">
      <w:pPr>
        <w:pStyle w:val="ListBullet"/>
        <w:numPr>
          <w:ilvl w:val="0"/>
          <w:numId w:val="0"/>
        </w:numPr>
        <w:ind w:left="360"/>
      </w:pPr>
      <w:r w:rsidRPr="006C5332">
        <w:t>• Medium arena logo display</w:t>
      </w:r>
    </w:p>
    <w:p w14:paraId="4D741E22" w14:textId="47915694" w:rsidR="00BF06D5" w:rsidRPr="006C5332" w:rsidRDefault="00B4763A" w:rsidP="002E1EC4">
      <w:pPr>
        <w:pStyle w:val="ListBullet"/>
        <w:numPr>
          <w:ilvl w:val="0"/>
          <w:numId w:val="0"/>
        </w:numPr>
        <w:ind w:left="360"/>
      </w:pPr>
      <w:r>
        <w:rPr>
          <w:rFonts w:eastAsia="Times New Roman" w:cs="Times New Roman"/>
          <w:noProof/>
          <w:lang w:val="en-CA" w:eastAsia="en-CA"/>
        </w:rPr>
        <w:drawing>
          <wp:anchor distT="0" distB="0" distL="114300" distR="114300" simplePos="0" relativeHeight="251680768" behindDoc="1" locked="0" layoutInCell="1" allowOverlap="1" wp14:anchorId="531077CF" wp14:editId="3C4E1F0B">
            <wp:simplePos x="0" y="0"/>
            <wp:positionH relativeFrom="column">
              <wp:posOffset>4541520</wp:posOffset>
            </wp:positionH>
            <wp:positionV relativeFrom="paragraph">
              <wp:posOffset>5715</wp:posOffset>
            </wp:positionV>
            <wp:extent cx="1310640" cy="1747520"/>
            <wp:effectExtent l="0" t="0" r="3810" b="5080"/>
            <wp:wrapTight wrapText="bothSides">
              <wp:wrapPolygon edited="0">
                <wp:start x="0" y="0"/>
                <wp:lineTo x="0" y="21427"/>
                <wp:lineTo x="21349" y="21427"/>
                <wp:lineTo x="21349" y="0"/>
                <wp:lineTo x="0" y="0"/>
              </wp:wrapPolygon>
            </wp:wrapTight>
            <wp:docPr id="12336841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84138" name="Picture 1233684138"/>
                    <pic:cNvPicPr/>
                  </pic:nvPicPr>
                  <pic:blipFill>
                    <a:blip r:embed="rId16"/>
                    <a:stretch>
                      <a:fillRect/>
                    </a:stretch>
                  </pic:blipFill>
                  <pic:spPr>
                    <a:xfrm>
                      <a:off x="0" y="0"/>
                      <a:ext cx="1310640" cy="1747520"/>
                    </a:xfrm>
                    <a:prstGeom prst="rect">
                      <a:avLst/>
                    </a:prstGeom>
                  </pic:spPr>
                </pic:pic>
              </a:graphicData>
            </a:graphic>
            <wp14:sizeRelH relativeFrom="page">
              <wp14:pctWidth>0</wp14:pctWidth>
            </wp14:sizeRelH>
            <wp14:sizeRelV relativeFrom="page">
              <wp14:pctHeight>0</wp14:pctHeight>
            </wp14:sizeRelV>
          </wp:anchor>
        </w:drawing>
      </w:r>
      <w:r w:rsidR="00BF06D5" w:rsidRPr="006C5332">
        <w:t>• Name listed on website and in event-day thank-you announcements</w:t>
      </w:r>
    </w:p>
    <w:p w14:paraId="7AB4D27E" w14:textId="5FBADB14" w:rsidR="00BF06D5" w:rsidRPr="006C5332" w:rsidRDefault="00BF06D5" w:rsidP="002E1EC4">
      <w:pPr>
        <w:pStyle w:val="ListBullet"/>
        <w:numPr>
          <w:ilvl w:val="0"/>
          <w:numId w:val="0"/>
        </w:numPr>
        <w:ind w:left="360"/>
      </w:pPr>
      <w:r w:rsidRPr="006C5332">
        <w:t>• Group recognition post on social media</w:t>
      </w:r>
    </w:p>
    <w:p w14:paraId="6230E77F" w14:textId="6E62A5CB" w:rsidR="00D561E2" w:rsidRPr="003B0A9A" w:rsidRDefault="00BF06D5" w:rsidP="003B0A9A">
      <w:r w:rsidRPr="006C5332">
        <w:t>An affordable way to make a big impact and show your support for young athletes and the sport.</w:t>
      </w:r>
    </w:p>
    <w:p w14:paraId="42224AAF" w14:textId="684572B2" w:rsidR="00D561E2" w:rsidRPr="006C5332" w:rsidRDefault="00D561E2" w:rsidP="00D561E2">
      <w:pPr>
        <w:spacing w:before="100" w:beforeAutospacing="1" w:after="100" w:afterAutospacing="1" w:line="240" w:lineRule="auto"/>
        <w:outlineLvl w:val="2"/>
        <w:rPr>
          <w:rFonts w:asciiTheme="majorHAnsi" w:eastAsia="Times New Roman" w:hAnsiTheme="majorHAnsi" w:cstheme="majorHAnsi"/>
          <w:b/>
          <w:bCs/>
          <w:sz w:val="28"/>
          <w:szCs w:val="28"/>
          <w:u w:val="single"/>
          <w:lang w:val="en-CA" w:eastAsia="en-CA"/>
        </w:rPr>
      </w:pPr>
    </w:p>
    <w:p w14:paraId="2303A6E2" w14:textId="6D148724" w:rsidR="00D561E2" w:rsidRPr="006C5332" w:rsidRDefault="00D561E2" w:rsidP="00D561E2">
      <w:pPr>
        <w:spacing w:before="100" w:beforeAutospacing="1" w:after="100" w:afterAutospacing="1" w:line="240" w:lineRule="auto"/>
        <w:outlineLvl w:val="2"/>
        <w:rPr>
          <w:rFonts w:asciiTheme="majorHAnsi" w:eastAsia="Times New Roman" w:hAnsiTheme="majorHAnsi" w:cstheme="majorHAnsi"/>
          <w:b/>
          <w:bCs/>
          <w:sz w:val="28"/>
          <w:szCs w:val="28"/>
          <w:u w:val="single"/>
          <w:lang w:val="en-CA" w:eastAsia="en-CA"/>
        </w:rPr>
      </w:pPr>
      <w:r w:rsidRPr="006C5332">
        <w:rPr>
          <w:rFonts w:asciiTheme="majorHAnsi" w:eastAsia="Times New Roman" w:hAnsiTheme="majorHAnsi" w:cstheme="majorHAnsi"/>
          <w:b/>
          <w:bCs/>
          <w:sz w:val="28"/>
          <w:szCs w:val="28"/>
          <w:u w:val="single"/>
          <w:lang w:val="en-CA" w:eastAsia="en-CA"/>
        </w:rPr>
        <w:t>Custom Sponsorship Packages</w:t>
      </w:r>
    </w:p>
    <w:p w14:paraId="5E25F3CE" w14:textId="5DE4F688" w:rsidR="00D561E2" w:rsidRPr="006C5332" w:rsidRDefault="00D561E2" w:rsidP="00D561E2">
      <w:pPr>
        <w:spacing w:before="100" w:beforeAutospacing="1" w:after="100" w:afterAutospacing="1" w:line="240" w:lineRule="auto"/>
        <w:rPr>
          <w:rFonts w:eastAsia="Times New Roman" w:cs="Times New Roman"/>
          <w:lang w:val="en-CA" w:eastAsia="en-CA"/>
        </w:rPr>
      </w:pPr>
      <w:r w:rsidRPr="006C5332">
        <w:rPr>
          <w:rFonts w:eastAsia="Times New Roman" w:cs="Times New Roman"/>
          <w:lang w:val="en-CA" w:eastAsia="en-CA"/>
        </w:rPr>
        <w:t>Custom sponsorship packages are available for businesses or individuals looking for a tailored partnership with CHCJRA. Whether you want to combine multiple event levels, sponsor a specific award, or create a unique presence at the Finals or Awards Banquet, we’ll work with you to design a package that fits your goals and budget.</w:t>
      </w:r>
    </w:p>
    <w:p w14:paraId="30F59D55" w14:textId="0534D294" w:rsidR="00D561E2" w:rsidRPr="003B0A9A" w:rsidRDefault="00D561E2" w:rsidP="003B0A9A">
      <w:pPr>
        <w:spacing w:before="100" w:beforeAutospacing="1" w:after="100" w:afterAutospacing="1" w:line="240" w:lineRule="auto"/>
        <w:rPr>
          <w:rFonts w:ascii="Times New Roman" w:eastAsia="Times New Roman" w:hAnsi="Times New Roman" w:cs="Times New Roman"/>
          <w:sz w:val="24"/>
          <w:szCs w:val="24"/>
          <w:lang w:val="en-CA" w:eastAsia="en-CA"/>
        </w:rPr>
      </w:pPr>
      <w:r w:rsidRPr="006C5332">
        <w:rPr>
          <w:rFonts w:eastAsia="Times New Roman" w:cs="Times New Roman"/>
          <w:lang w:val="en-CA" w:eastAsia="en-CA"/>
        </w:rPr>
        <w:t>Your support helps us continue to grow youth rodeo in Alberta while showcasing your brand in front of engaged families, contestants, and communities across the province</w:t>
      </w:r>
    </w:p>
    <w:p w14:paraId="45AA3B7D" w14:textId="2C758097" w:rsidR="008622C7" w:rsidRPr="006C5332" w:rsidRDefault="00000000">
      <w:pPr>
        <w:pStyle w:val="Heading1"/>
        <w:rPr>
          <w:color w:val="auto"/>
        </w:rPr>
      </w:pPr>
      <w:r w:rsidRPr="006C5332">
        <w:rPr>
          <w:color w:val="auto"/>
        </w:rPr>
        <w:t>Exposure Opportunities</w:t>
      </w:r>
    </w:p>
    <w:p w14:paraId="2EB9103D" w14:textId="374331A4" w:rsidR="008622C7" w:rsidRPr="006C5332" w:rsidRDefault="00000000">
      <w:r w:rsidRPr="006C5332">
        <w:t>Our marketing strategy ensures sponsors are showcased appropriately at every touchpoint from local arenas to digital promotions.</w:t>
      </w:r>
      <w:r w:rsidRPr="006C5332">
        <w:br/>
      </w:r>
      <w:r w:rsidRPr="006C5332">
        <w:br/>
        <w:t>• Arena Signage: Banners and flags displayed prominently at rodeos and finals.</w:t>
      </w:r>
      <w:r w:rsidRPr="006C5332">
        <w:br/>
        <w:t>• Announcer Mentions: Your business recognized throughout each event.</w:t>
      </w:r>
      <w:r w:rsidRPr="006C5332">
        <w:br/>
        <w:t>• Radio Mentions:</w:t>
      </w:r>
      <w:r w:rsidR="00213D33" w:rsidRPr="006C5332">
        <w:t xml:space="preserve"> (where Applicable) </w:t>
      </w:r>
      <w:r w:rsidRPr="006C5332">
        <w:t xml:space="preserve"> Sponsors featured in local radio advertisements.</w:t>
      </w:r>
      <w:r w:rsidRPr="006C5332">
        <w:br/>
        <w:t>• Social Media: Platinum, Gold, and Silver sponsors featured in monthly highlight posts.</w:t>
      </w:r>
      <w:r w:rsidRPr="006C5332">
        <w:br/>
        <w:t>• Event Presence: Complimentary tickets, awards presentation opportunities, and VIP seating.</w:t>
      </w:r>
      <w:r w:rsidRPr="006C5332">
        <w:br/>
      </w:r>
      <w:r w:rsidRPr="006C5332">
        <w:br/>
        <w:t>• Sponsor Exposure Snapshot:</w:t>
      </w:r>
      <w:r w:rsidRPr="006C5332">
        <w:br/>
        <w:t xml:space="preserve">   - 10+ rodeo</w:t>
      </w:r>
      <w:r w:rsidR="008F7089" w:rsidRPr="006C5332">
        <w:t xml:space="preserve"> Events</w:t>
      </w:r>
      <w:r w:rsidRPr="006C5332">
        <w:t xml:space="preserve"> across Alberta each year</w:t>
      </w:r>
      <w:r w:rsidRPr="006C5332">
        <w:br/>
        <w:t xml:space="preserve">   - 2,000+ live spectators </w:t>
      </w:r>
      <w:r w:rsidRPr="006C5332">
        <w:br/>
        <w:t xml:space="preserve">   - </w:t>
      </w:r>
      <w:r w:rsidR="00F6732F" w:rsidRPr="006C5332">
        <w:t>20</w:t>
      </w:r>
      <w:r w:rsidRPr="006C5332">
        <w:t>0+ contestant families sharing sponsor content</w:t>
      </w:r>
      <w:r w:rsidRPr="006C5332">
        <w:br/>
        <w:t xml:space="preserve">   - 10,000+ annual social media impressions</w:t>
      </w:r>
      <w:r w:rsidRPr="006C5332">
        <w:br/>
        <w:t xml:space="preserve">   - Full-season brand presence for Platinum through Bronze sponsors</w:t>
      </w:r>
    </w:p>
    <w:p w14:paraId="4E427DF6" w14:textId="4315FB85" w:rsidR="00702A51" w:rsidRDefault="00702A51">
      <w:pPr>
        <w:pStyle w:val="Heading1"/>
        <w:rPr>
          <w:noProof/>
          <w:color w:val="auto"/>
        </w:rPr>
      </w:pPr>
      <w:r>
        <w:rPr>
          <w:noProof/>
          <w:color w:val="auto"/>
        </w:rPr>
        <w:lastRenderedPageBreak/>
        <w:drawing>
          <wp:anchor distT="0" distB="0" distL="114300" distR="114300" simplePos="0" relativeHeight="251681792" behindDoc="1" locked="0" layoutInCell="1" allowOverlap="1" wp14:anchorId="3D5EE972" wp14:editId="55B536F3">
            <wp:simplePos x="0" y="0"/>
            <wp:positionH relativeFrom="column">
              <wp:posOffset>152400</wp:posOffset>
            </wp:positionH>
            <wp:positionV relativeFrom="paragraph">
              <wp:posOffset>0</wp:posOffset>
            </wp:positionV>
            <wp:extent cx="5486400" cy="1440180"/>
            <wp:effectExtent l="0" t="0" r="0" b="7620"/>
            <wp:wrapTight wrapText="bothSides">
              <wp:wrapPolygon edited="0">
                <wp:start x="0" y="0"/>
                <wp:lineTo x="0" y="21429"/>
                <wp:lineTo x="21525" y="21429"/>
                <wp:lineTo x="21525" y="0"/>
                <wp:lineTo x="0" y="0"/>
              </wp:wrapPolygon>
            </wp:wrapTight>
            <wp:docPr id="14516996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99604" name="Picture 1451699604"/>
                    <pic:cNvPicPr/>
                  </pic:nvPicPr>
                  <pic:blipFill rotWithShape="1">
                    <a:blip r:embed="rId17"/>
                    <a:srcRect t="33147" b="31852"/>
                    <a:stretch>
                      <a:fillRect/>
                    </a:stretch>
                  </pic:blipFill>
                  <pic:spPr bwMode="auto">
                    <a:xfrm>
                      <a:off x="0" y="0"/>
                      <a:ext cx="5486400" cy="1440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B0C83C" w14:textId="037A8DB7" w:rsidR="008622C7" w:rsidRPr="006C5332" w:rsidRDefault="00000000">
      <w:pPr>
        <w:pStyle w:val="Heading1"/>
        <w:rPr>
          <w:color w:val="auto"/>
        </w:rPr>
      </w:pPr>
      <w:r w:rsidRPr="006C5332">
        <w:rPr>
          <w:color w:val="auto"/>
        </w:rPr>
        <w:t>Making a Difference</w:t>
      </w:r>
    </w:p>
    <w:p w14:paraId="0F27A5A3" w14:textId="567F2D43" w:rsidR="00317293" w:rsidRPr="006C5332" w:rsidRDefault="00000000" w:rsidP="003B0A9A">
      <w:r w:rsidRPr="006C5332">
        <w:t xml:space="preserve">Every sponsorship directly impacts real kids with big dreams. Riders who started with CHCJRA have gone on to </w:t>
      </w:r>
      <w:r w:rsidR="00D10451" w:rsidRPr="006C5332">
        <w:t>compete and</w:t>
      </w:r>
      <w:r w:rsidRPr="006C5332">
        <w:t xml:space="preserve"> succeed at major professional rodeos including the Calgary Stampede, Canadian Finals Rodeo, and Junior World Finals. Your support helps build not just young champions, but future professionals representing Alberta and Canada on some of the most prestigious rodeo stages in the world.</w:t>
      </w:r>
    </w:p>
    <w:p w14:paraId="612DB549" w14:textId="53982747" w:rsidR="008622C7" w:rsidRPr="006C5332" w:rsidRDefault="00000000">
      <w:pPr>
        <w:pStyle w:val="Heading1"/>
        <w:rPr>
          <w:color w:val="auto"/>
        </w:rPr>
      </w:pPr>
      <w:r w:rsidRPr="006C5332">
        <w:rPr>
          <w:color w:val="auto"/>
        </w:rPr>
        <w:t>Join Us</w:t>
      </w:r>
    </w:p>
    <w:p w14:paraId="31908B36" w14:textId="53D61566" w:rsidR="008622C7" w:rsidRPr="006C5332" w:rsidRDefault="00000000">
      <w:r w:rsidRPr="006C5332">
        <w:t>Sponsorship opportunities for the 202</w:t>
      </w:r>
      <w:r w:rsidR="008F7089" w:rsidRPr="006C5332">
        <w:t>6</w:t>
      </w:r>
      <w:r w:rsidRPr="006C5332">
        <w:t xml:space="preserve"> season are now open. Packages are limited and assigned on a first-come, first-served basis.</w:t>
      </w:r>
      <w:r w:rsidRPr="006C5332">
        <w:br/>
      </w:r>
      <w:r w:rsidRPr="006C5332">
        <w:br/>
        <w:t>Partner with CHCJRA today and help Alberta’s young rodeo athletes chase their dreams, build confidence, and carry on the traditions of western excellence.</w:t>
      </w:r>
    </w:p>
    <w:p w14:paraId="1139715C" w14:textId="2601F34E" w:rsidR="008622C7" w:rsidRPr="006C5332" w:rsidRDefault="00000000">
      <w:pPr>
        <w:pStyle w:val="Heading1"/>
        <w:rPr>
          <w:color w:val="auto"/>
        </w:rPr>
      </w:pPr>
      <w:r w:rsidRPr="006C5332">
        <w:rPr>
          <w:color w:val="auto"/>
        </w:rPr>
        <w:t>Contact Us</w:t>
      </w:r>
    </w:p>
    <w:p w14:paraId="63BE889F" w14:textId="62C24A56" w:rsidR="008622C7" w:rsidRPr="006C5332" w:rsidRDefault="00000000">
      <w:r w:rsidRPr="006C5332">
        <w:t>Crooked Horn Canadian Junior Rodeo Association</w:t>
      </w:r>
      <w:r w:rsidR="00B4763A" w:rsidRPr="006C5332">
        <w:br/>
      </w:r>
      <w:r w:rsidR="00BA41D6">
        <w:t>sponsorship@chcjra.ca</w:t>
      </w:r>
      <w:r w:rsidR="00B4763A" w:rsidRPr="006C5332">
        <w:br/>
        <w:t>www.chcjra.ca</w:t>
      </w:r>
    </w:p>
    <w:sectPr w:rsidR="008622C7" w:rsidRPr="006C5332" w:rsidSect="006C5332">
      <w:pgSz w:w="12240" w:h="15840"/>
      <w:pgMar w:top="1440" w:right="1800" w:bottom="1440" w:left="180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A9F6E0C4"/>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48F6AAA"/>
    <w:multiLevelType w:val="multilevel"/>
    <w:tmpl w:val="ACCC9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600C6A"/>
    <w:multiLevelType w:val="multilevel"/>
    <w:tmpl w:val="C5D8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767D0A"/>
    <w:multiLevelType w:val="multilevel"/>
    <w:tmpl w:val="81D8D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8664A9"/>
    <w:multiLevelType w:val="multilevel"/>
    <w:tmpl w:val="D4B6D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A56ED8"/>
    <w:multiLevelType w:val="hybridMultilevel"/>
    <w:tmpl w:val="4D6693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2AE5898"/>
    <w:multiLevelType w:val="multilevel"/>
    <w:tmpl w:val="2AB8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0A7194"/>
    <w:multiLevelType w:val="multilevel"/>
    <w:tmpl w:val="0CBE4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9D6C9A"/>
    <w:multiLevelType w:val="multilevel"/>
    <w:tmpl w:val="52202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81619F"/>
    <w:multiLevelType w:val="multilevel"/>
    <w:tmpl w:val="A6663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6A335F"/>
    <w:multiLevelType w:val="hybridMultilevel"/>
    <w:tmpl w:val="1A64C6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BC4702E"/>
    <w:multiLevelType w:val="multilevel"/>
    <w:tmpl w:val="D206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1254832">
    <w:abstractNumId w:val="8"/>
  </w:num>
  <w:num w:numId="2" w16cid:durableId="1167357529">
    <w:abstractNumId w:val="6"/>
  </w:num>
  <w:num w:numId="3" w16cid:durableId="1620794758">
    <w:abstractNumId w:val="5"/>
  </w:num>
  <w:num w:numId="4" w16cid:durableId="447623932">
    <w:abstractNumId w:val="4"/>
  </w:num>
  <w:num w:numId="5" w16cid:durableId="503319960">
    <w:abstractNumId w:val="7"/>
  </w:num>
  <w:num w:numId="6" w16cid:durableId="1242518724">
    <w:abstractNumId w:val="3"/>
  </w:num>
  <w:num w:numId="7" w16cid:durableId="220675636">
    <w:abstractNumId w:val="2"/>
  </w:num>
  <w:num w:numId="8" w16cid:durableId="157380381">
    <w:abstractNumId w:val="1"/>
  </w:num>
  <w:num w:numId="9" w16cid:durableId="205415275">
    <w:abstractNumId w:val="0"/>
  </w:num>
  <w:num w:numId="10" w16cid:durableId="466779258">
    <w:abstractNumId w:val="15"/>
  </w:num>
  <w:num w:numId="11" w16cid:durableId="207111167">
    <w:abstractNumId w:val="11"/>
  </w:num>
  <w:num w:numId="12" w16cid:durableId="1990016345">
    <w:abstractNumId w:val="14"/>
  </w:num>
  <w:num w:numId="13" w16cid:durableId="854533488">
    <w:abstractNumId w:val="12"/>
  </w:num>
  <w:num w:numId="14" w16cid:durableId="603268246">
    <w:abstractNumId w:val="19"/>
  </w:num>
  <w:num w:numId="15" w16cid:durableId="760836927">
    <w:abstractNumId w:val="16"/>
  </w:num>
  <w:num w:numId="16" w16cid:durableId="11076216">
    <w:abstractNumId w:val="9"/>
  </w:num>
  <w:num w:numId="17" w16cid:durableId="2004581061">
    <w:abstractNumId w:val="17"/>
  </w:num>
  <w:num w:numId="18" w16cid:durableId="186870106">
    <w:abstractNumId w:val="10"/>
  </w:num>
  <w:num w:numId="19" w16cid:durableId="1864511847">
    <w:abstractNumId w:val="18"/>
  </w:num>
  <w:num w:numId="20" w16cid:durableId="190390479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61C34"/>
    <w:rsid w:val="00075445"/>
    <w:rsid w:val="000815D5"/>
    <w:rsid w:val="00097407"/>
    <w:rsid w:val="000D4DAD"/>
    <w:rsid w:val="000F3F2C"/>
    <w:rsid w:val="0015074B"/>
    <w:rsid w:val="00162F30"/>
    <w:rsid w:val="00180C89"/>
    <w:rsid w:val="00185D71"/>
    <w:rsid w:val="001962A2"/>
    <w:rsid w:val="001B1669"/>
    <w:rsid w:val="001B6E1A"/>
    <w:rsid w:val="001C3D76"/>
    <w:rsid w:val="001E00BE"/>
    <w:rsid w:val="00213D33"/>
    <w:rsid w:val="00275C13"/>
    <w:rsid w:val="002840FC"/>
    <w:rsid w:val="00294379"/>
    <w:rsid w:val="0029639D"/>
    <w:rsid w:val="002B4FA6"/>
    <w:rsid w:val="002C4CB2"/>
    <w:rsid w:val="002E1EC4"/>
    <w:rsid w:val="002E29BA"/>
    <w:rsid w:val="00311FDB"/>
    <w:rsid w:val="003142AC"/>
    <w:rsid w:val="00315992"/>
    <w:rsid w:val="00317293"/>
    <w:rsid w:val="00326605"/>
    <w:rsid w:val="00326F90"/>
    <w:rsid w:val="0037735D"/>
    <w:rsid w:val="00377D53"/>
    <w:rsid w:val="0039204E"/>
    <w:rsid w:val="00397C74"/>
    <w:rsid w:val="003B0A9A"/>
    <w:rsid w:val="003B2936"/>
    <w:rsid w:val="003E2C84"/>
    <w:rsid w:val="00400544"/>
    <w:rsid w:val="00406C5A"/>
    <w:rsid w:val="00414F56"/>
    <w:rsid w:val="004151BD"/>
    <w:rsid w:val="00417F27"/>
    <w:rsid w:val="004530B1"/>
    <w:rsid w:val="00454D73"/>
    <w:rsid w:val="00467BB8"/>
    <w:rsid w:val="00492A10"/>
    <w:rsid w:val="004A3434"/>
    <w:rsid w:val="004A76C2"/>
    <w:rsid w:val="004B6F91"/>
    <w:rsid w:val="004C70A9"/>
    <w:rsid w:val="004F4674"/>
    <w:rsid w:val="0050545A"/>
    <w:rsid w:val="005401F6"/>
    <w:rsid w:val="00557E58"/>
    <w:rsid w:val="0059267E"/>
    <w:rsid w:val="005A631E"/>
    <w:rsid w:val="005F3264"/>
    <w:rsid w:val="00625B1E"/>
    <w:rsid w:val="00635A45"/>
    <w:rsid w:val="00636A61"/>
    <w:rsid w:val="00652350"/>
    <w:rsid w:val="0067654D"/>
    <w:rsid w:val="00680EB0"/>
    <w:rsid w:val="006A6BB6"/>
    <w:rsid w:val="006B5D1A"/>
    <w:rsid w:val="006C5332"/>
    <w:rsid w:val="00702A51"/>
    <w:rsid w:val="00707D39"/>
    <w:rsid w:val="007150FF"/>
    <w:rsid w:val="007224A4"/>
    <w:rsid w:val="0074497B"/>
    <w:rsid w:val="00757E39"/>
    <w:rsid w:val="00763030"/>
    <w:rsid w:val="00766896"/>
    <w:rsid w:val="00781237"/>
    <w:rsid w:val="00793597"/>
    <w:rsid w:val="007E3FCB"/>
    <w:rsid w:val="007F441C"/>
    <w:rsid w:val="008203DA"/>
    <w:rsid w:val="00820C46"/>
    <w:rsid w:val="00860E82"/>
    <w:rsid w:val="008622C7"/>
    <w:rsid w:val="00870CB0"/>
    <w:rsid w:val="008815D9"/>
    <w:rsid w:val="00890007"/>
    <w:rsid w:val="008A39E1"/>
    <w:rsid w:val="008B6029"/>
    <w:rsid w:val="008E453E"/>
    <w:rsid w:val="008E513E"/>
    <w:rsid w:val="008E6CCF"/>
    <w:rsid w:val="008F7089"/>
    <w:rsid w:val="00920CC4"/>
    <w:rsid w:val="009269BF"/>
    <w:rsid w:val="009302E7"/>
    <w:rsid w:val="0094153D"/>
    <w:rsid w:val="00947370"/>
    <w:rsid w:val="00971390"/>
    <w:rsid w:val="0098213D"/>
    <w:rsid w:val="009B5B0A"/>
    <w:rsid w:val="009C3C81"/>
    <w:rsid w:val="009C529E"/>
    <w:rsid w:val="009F3ABE"/>
    <w:rsid w:val="00A27C12"/>
    <w:rsid w:val="00A77AC5"/>
    <w:rsid w:val="00A8468A"/>
    <w:rsid w:val="00AA1D8D"/>
    <w:rsid w:val="00B433F2"/>
    <w:rsid w:val="00B45BBE"/>
    <w:rsid w:val="00B4763A"/>
    <w:rsid w:val="00B47730"/>
    <w:rsid w:val="00B548F7"/>
    <w:rsid w:val="00B5643F"/>
    <w:rsid w:val="00B56765"/>
    <w:rsid w:val="00B8756E"/>
    <w:rsid w:val="00BA41D6"/>
    <w:rsid w:val="00BF06D5"/>
    <w:rsid w:val="00BF54E5"/>
    <w:rsid w:val="00C24A01"/>
    <w:rsid w:val="00C2741B"/>
    <w:rsid w:val="00C57189"/>
    <w:rsid w:val="00C766AB"/>
    <w:rsid w:val="00C76D3B"/>
    <w:rsid w:val="00C85D71"/>
    <w:rsid w:val="00C8600B"/>
    <w:rsid w:val="00CB0664"/>
    <w:rsid w:val="00D0782D"/>
    <w:rsid w:val="00D10451"/>
    <w:rsid w:val="00D14175"/>
    <w:rsid w:val="00D40F84"/>
    <w:rsid w:val="00D536EA"/>
    <w:rsid w:val="00D561E2"/>
    <w:rsid w:val="00D57661"/>
    <w:rsid w:val="00D671AB"/>
    <w:rsid w:val="00D755A8"/>
    <w:rsid w:val="00D817E6"/>
    <w:rsid w:val="00DA6636"/>
    <w:rsid w:val="00DB6F16"/>
    <w:rsid w:val="00DC1D64"/>
    <w:rsid w:val="00DC2A03"/>
    <w:rsid w:val="00E32F27"/>
    <w:rsid w:val="00E513ED"/>
    <w:rsid w:val="00E810E1"/>
    <w:rsid w:val="00E940E4"/>
    <w:rsid w:val="00EE6147"/>
    <w:rsid w:val="00F15255"/>
    <w:rsid w:val="00F26B35"/>
    <w:rsid w:val="00F362C5"/>
    <w:rsid w:val="00F50DDD"/>
    <w:rsid w:val="00F55016"/>
    <w:rsid w:val="00F63440"/>
    <w:rsid w:val="00F63DD0"/>
    <w:rsid w:val="00F6732F"/>
    <w:rsid w:val="00F80ECD"/>
    <w:rsid w:val="00F83F4B"/>
    <w:rsid w:val="00FA07B4"/>
    <w:rsid w:val="00FA07BC"/>
    <w:rsid w:val="00FC693F"/>
    <w:rsid w:val="00FD5A31"/>
    <w:rsid w:val="00FF7B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30"/>
  <w15:docId w15:val="{AD14C677-8FE2-4E31-87FF-6DCE9A9BE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D817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NoSpacingChar">
    <w:name w:val="No Spacing Char"/>
    <w:basedOn w:val="DefaultParagraphFont"/>
    <w:link w:val="NoSpacing"/>
    <w:uiPriority w:val="1"/>
    <w:rsid w:val="006C53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image" Target="media/image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59BC960F5844F8FA6B9A3CF70E136AA"/>
        <w:category>
          <w:name w:val="General"/>
          <w:gallery w:val="placeholder"/>
        </w:category>
        <w:types>
          <w:type w:val="bbPlcHdr"/>
        </w:types>
        <w:behaviors>
          <w:behavior w:val="content"/>
        </w:behaviors>
        <w:guid w:val="{5BAFFB6F-B775-40E8-86A3-113555A052C8}"/>
      </w:docPartPr>
      <w:docPartBody>
        <w:p w:rsidR="00D51BF6" w:rsidRDefault="00CC033C" w:rsidP="00CC033C">
          <w:pPr>
            <w:pStyle w:val="959BC960F5844F8FA6B9A3CF70E136AA"/>
          </w:pPr>
          <w:r>
            <w:rPr>
              <w:rFonts w:asciiTheme="majorHAnsi" w:eastAsiaTheme="majorEastAsia" w:hAnsiTheme="majorHAnsi" w:cstheme="majorBidi"/>
              <w:caps/>
              <w:color w:val="156082" w:themeColor="accent1"/>
              <w:sz w:val="80"/>
              <w:szCs w:val="80"/>
            </w:rPr>
            <w:t>[Document title]</w:t>
          </w:r>
        </w:p>
      </w:docPartBody>
    </w:docPart>
    <w:docPart>
      <w:docPartPr>
        <w:name w:val="97DB346674F6433BAA224A19CE79D726"/>
        <w:category>
          <w:name w:val="General"/>
          <w:gallery w:val="placeholder"/>
        </w:category>
        <w:types>
          <w:type w:val="bbPlcHdr"/>
        </w:types>
        <w:behaviors>
          <w:behavior w:val="content"/>
        </w:behaviors>
        <w:guid w:val="{34B1E665-5437-479F-AAA2-57503A664769}"/>
      </w:docPartPr>
      <w:docPartBody>
        <w:p w:rsidR="00D51BF6" w:rsidRDefault="00CC033C" w:rsidP="00CC033C">
          <w:pPr>
            <w:pStyle w:val="97DB346674F6433BAA224A19CE79D726"/>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33C"/>
    <w:rsid w:val="000F66A8"/>
    <w:rsid w:val="0010248E"/>
    <w:rsid w:val="007F441C"/>
    <w:rsid w:val="008D4020"/>
    <w:rsid w:val="00920CC4"/>
    <w:rsid w:val="0097163A"/>
    <w:rsid w:val="009C3C81"/>
    <w:rsid w:val="009F3ABE"/>
    <w:rsid w:val="00CC033C"/>
    <w:rsid w:val="00D51BF6"/>
    <w:rsid w:val="00EF0D5F"/>
    <w:rsid w:val="00F6341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9BC960F5844F8FA6B9A3CF70E136AA">
    <w:name w:val="959BC960F5844F8FA6B9A3CF70E136AA"/>
    <w:rsid w:val="00CC033C"/>
  </w:style>
  <w:style w:type="paragraph" w:customStyle="1" w:styleId="97DB346674F6433BAA224A19CE79D726">
    <w:name w:val="97DB346674F6433BAA224A19CE79D726"/>
    <w:rsid w:val="00CC03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Catherine Semark – (403) 437 – 2287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1568</Words>
  <Characters>8942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Manager/>
  <Company>rYan simmer – (403) 875-9594</Company>
  <LinksUpToDate>false</LinksUpToDate>
  <CharactersWithSpaces>10490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Crooked Horn Canadian Junior Rodeo Association</dc:title>
  <dc:subject>Building the Champions of Tomorrow</dc:subject>
  <dc:creator>python-docx</dc:creator>
  <cp:keywords/>
  <dc:description>generated by python-docx</dc:description>
  <cp:lastModifiedBy>Ryan Simmer</cp:lastModifiedBy>
  <cp:revision>10</cp:revision>
  <cp:lastPrinted>2025-10-27T21:03:00Z</cp:lastPrinted>
  <dcterms:created xsi:type="dcterms:W3CDTF">2026-01-15T18:31:00Z</dcterms:created>
  <dcterms:modified xsi:type="dcterms:W3CDTF">2026-01-17T02:52:00Z</dcterms:modified>
  <cp:category/>
</cp:coreProperties>
</file>