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439A78" w14:textId="77777777" w:rsidR="003B5899" w:rsidRDefault="003B5899" w:rsidP="00790059">
      <w:pPr>
        <w:pStyle w:val="ListParagraph"/>
        <w:ind w:left="0"/>
        <w:jc w:val="center"/>
        <w:rPr>
          <w:rFonts w:ascii="Garamond" w:hAnsi="Garamond"/>
          <w:b/>
          <w:noProof/>
          <w:sz w:val="40"/>
          <w:szCs w:val="40"/>
          <w:u w:val="single"/>
        </w:rPr>
      </w:pPr>
    </w:p>
    <w:p w14:paraId="0389F06C" w14:textId="6C8A17F5" w:rsidR="003B5899" w:rsidRDefault="003B5899" w:rsidP="00790059">
      <w:pPr>
        <w:pStyle w:val="ListParagraph"/>
        <w:ind w:left="0"/>
        <w:jc w:val="center"/>
        <w:rPr>
          <w:rFonts w:ascii="Garamond" w:hAnsi="Garamond"/>
          <w:b/>
          <w:noProof/>
          <w:sz w:val="40"/>
          <w:szCs w:val="40"/>
          <w:u w:val="single"/>
        </w:rPr>
      </w:pPr>
      <w:r>
        <w:rPr>
          <w:rFonts w:ascii="Garamond" w:hAnsi="Garamond"/>
          <w:b/>
          <w:noProof/>
          <w:sz w:val="40"/>
          <w:szCs w:val="40"/>
          <w:u w:val="single"/>
        </w:rPr>
        <w:drawing>
          <wp:inline distT="0" distB="0" distL="0" distR="0" wp14:anchorId="08C60B77" wp14:editId="5964FE0E">
            <wp:extent cx="44196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capital logo.jpg"/>
                    <pic:cNvPicPr/>
                  </pic:nvPicPr>
                  <pic:blipFill>
                    <a:blip r:embed="rId9">
                      <a:extLst>
                        <a:ext uri="{28A0092B-C50C-407E-A947-70E740481C1C}">
                          <a14:useLocalDpi xmlns:a14="http://schemas.microsoft.com/office/drawing/2010/main" val="0"/>
                        </a:ext>
                      </a:extLst>
                    </a:blip>
                    <a:stretch>
                      <a:fillRect/>
                    </a:stretch>
                  </pic:blipFill>
                  <pic:spPr>
                    <a:xfrm>
                      <a:off x="0" y="0"/>
                      <a:ext cx="4419600" cy="638175"/>
                    </a:xfrm>
                    <a:prstGeom prst="rect">
                      <a:avLst/>
                    </a:prstGeom>
                  </pic:spPr>
                </pic:pic>
              </a:graphicData>
            </a:graphic>
          </wp:inline>
        </w:drawing>
      </w:r>
    </w:p>
    <w:p w14:paraId="3AD40E73" w14:textId="127333C2" w:rsidR="00622D38" w:rsidRPr="00790059" w:rsidRDefault="00790059" w:rsidP="00790059">
      <w:pPr>
        <w:pStyle w:val="ListParagraph"/>
        <w:ind w:left="0"/>
        <w:jc w:val="center"/>
        <w:rPr>
          <w:rFonts w:ascii="Garamond" w:hAnsi="Garamond" w:cs="Arial"/>
          <w:b/>
          <w:color w:val="000000"/>
          <w:sz w:val="40"/>
          <w:szCs w:val="40"/>
          <w:u w:val="single"/>
        </w:rPr>
      </w:pPr>
      <w:r w:rsidRPr="00790059">
        <w:rPr>
          <w:rFonts w:ascii="Garamond" w:hAnsi="Garamond"/>
          <w:b/>
          <w:noProof/>
          <w:sz w:val="40"/>
          <w:szCs w:val="40"/>
          <w:u w:val="single"/>
        </w:rPr>
        <w:t>Product Sheet</w:t>
      </w:r>
    </w:p>
    <w:p w14:paraId="743B3342" w14:textId="2C24CB25" w:rsidR="004462F6" w:rsidRPr="00790059" w:rsidRDefault="009217FC" w:rsidP="00790059">
      <w:pPr>
        <w:pStyle w:val="ListParagraph"/>
        <w:ind w:left="0"/>
        <w:jc w:val="center"/>
        <w:rPr>
          <w:rFonts w:ascii="Garamond" w:hAnsi="Garamond" w:cs="Arial"/>
          <w:color w:val="000000"/>
          <w:sz w:val="28"/>
          <w:szCs w:val="28"/>
        </w:rPr>
      </w:pPr>
      <w:r w:rsidRPr="00790059">
        <w:rPr>
          <w:rFonts w:ascii="Garamond" w:hAnsi="Garamond" w:cs="Arial"/>
          <w:color w:val="000000"/>
          <w:sz w:val="28"/>
          <w:szCs w:val="28"/>
        </w:rPr>
        <w:t xml:space="preserve">Updated </w:t>
      </w:r>
      <w:r w:rsidR="007719DD">
        <w:rPr>
          <w:rFonts w:ascii="Garamond" w:hAnsi="Garamond" w:cs="Arial"/>
          <w:color w:val="000000"/>
          <w:sz w:val="28"/>
          <w:szCs w:val="28"/>
        </w:rPr>
        <w:t>2</w:t>
      </w:r>
      <w:r w:rsidR="00D6070D" w:rsidRPr="00790059">
        <w:rPr>
          <w:rFonts w:ascii="Garamond" w:hAnsi="Garamond" w:cs="Arial"/>
          <w:color w:val="000000"/>
          <w:sz w:val="28"/>
          <w:szCs w:val="28"/>
        </w:rPr>
        <w:t>/</w:t>
      </w:r>
      <w:r w:rsidR="0055239D">
        <w:rPr>
          <w:rFonts w:ascii="Garamond" w:hAnsi="Garamond" w:cs="Arial"/>
          <w:color w:val="000000"/>
          <w:sz w:val="28"/>
          <w:szCs w:val="28"/>
        </w:rPr>
        <w:t>2</w:t>
      </w:r>
      <w:bookmarkStart w:id="0" w:name="_GoBack"/>
      <w:bookmarkEnd w:id="0"/>
      <w:r w:rsidR="00CA2BDE">
        <w:rPr>
          <w:rFonts w:ascii="Garamond" w:hAnsi="Garamond" w:cs="Arial"/>
          <w:color w:val="000000"/>
          <w:sz w:val="28"/>
          <w:szCs w:val="28"/>
        </w:rPr>
        <w:t>5</w:t>
      </w:r>
      <w:r w:rsidR="00CB79D3" w:rsidRPr="00790059">
        <w:rPr>
          <w:rFonts w:ascii="Garamond" w:hAnsi="Garamond" w:cs="Arial"/>
          <w:color w:val="000000"/>
          <w:sz w:val="28"/>
          <w:szCs w:val="28"/>
        </w:rPr>
        <w:t>/</w:t>
      </w:r>
      <w:r w:rsidR="007719DD">
        <w:rPr>
          <w:rFonts w:ascii="Garamond" w:hAnsi="Garamond" w:cs="Arial"/>
          <w:color w:val="000000"/>
          <w:sz w:val="28"/>
          <w:szCs w:val="28"/>
        </w:rPr>
        <w:t>2018</w:t>
      </w:r>
    </w:p>
    <w:p w14:paraId="4316BC6F" w14:textId="77777777" w:rsidR="002E2198" w:rsidRDefault="002E2198" w:rsidP="00622D38">
      <w:pPr>
        <w:pStyle w:val="ListParagraph"/>
        <w:ind w:left="0"/>
        <w:rPr>
          <w:rFonts w:ascii="Times New Roman" w:eastAsia="Times New Roman" w:hAnsi="Times New Roman"/>
          <w:color w:val="FF0000"/>
          <w:sz w:val="24"/>
          <w:szCs w:val="24"/>
        </w:rPr>
      </w:pPr>
    </w:p>
    <w:p w14:paraId="1E2A50E2" w14:textId="1882171B" w:rsidR="004462F6" w:rsidRDefault="00684669" w:rsidP="00C17D6E">
      <w:pPr>
        <w:pStyle w:val="ListParagraph"/>
        <w:ind w:left="0"/>
        <w:jc w:val="both"/>
        <w:rPr>
          <w:rFonts w:ascii="Times New Roman" w:eastAsia="Times New Roman" w:hAnsi="Times New Roman"/>
          <w:sz w:val="24"/>
          <w:szCs w:val="24"/>
        </w:rPr>
      </w:pPr>
      <w:r w:rsidRPr="003B5899">
        <w:rPr>
          <w:rFonts w:ascii="Times New Roman" w:eastAsia="Times New Roman" w:hAnsi="Times New Roman"/>
          <w:sz w:val="24"/>
          <w:szCs w:val="24"/>
        </w:rPr>
        <w:t>11 Capital Finance</w:t>
      </w:r>
      <w:r w:rsidR="003B5899">
        <w:rPr>
          <w:rFonts w:ascii="Times New Roman" w:eastAsia="Times New Roman" w:hAnsi="Times New Roman"/>
          <w:sz w:val="24"/>
          <w:szCs w:val="24"/>
        </w:rPr>
        <w:t>, LLC</w:t>
      </w:r>
      <w:r w:rsidRPr="003B5899">
        <w:rPr>
          <w:rFonts w:ascii="Times New Roman" w:eastAsia="Times New Roman" w:hAnsi="Times New Roman"/>
          <w:sz w:val="24"/>
          <w:szCs w:val="24"/>
        </w:rPr>
        <w:t xml:space="preserve"> provi</w:t>
      </w:r>
      <w:r w:rsidR="003B5899" w:rsidRPr="003B5899">
        <w:rPr>
          <w:rFonts w:ascii="Times New Roman" w:eastAsia="Times New Roman" w:hAnsi="Times New Roman"/>
          <w:sz w:val="24"/>
          <w:szCs w:val="24"/>
        </w:rPr>
        <w:t>des financing nationwide</w:t>
      </w:r>
      <w:r w:rsidR="003B5899">
        <w:rPr>
          <w:rFonts w:ascii="Times New Roman" w:eastAsia="Times New Roman" w:hAnsi="Times New Roman"/>
          <w:sz w:val="24"/>
          <w:szCs w:val="24"/>
        </w:rPr>
        <w:t xml:space="preserve"> representing</w:t>
      </w:r>
      <w:r w:rsidR="003B5899" w:rsidRPr="003B5899">
        <w:rPr>
          <w:rFonts w:ascii="Times New Roman" w:eastAsia="Times New Roman" w:hAnsi="Times New Roman"/>
          <w:sz w:val="24"/>
          <w:szCs w:val="24"/>
        </w:rPr>
        <w:t xml:space="preserve"> over 110</w:t>
      </w:r>
      <w:r w:rsidR="004877EE">
        <w:rPr>
          <w:rFonts w:ascii="Times New Roman" w:eastAsia="Times New Roman" w:hAnsi="Times New Roman"/>
          <w:sz w:val="24"/>
          <w:szCs w:val="24"/>
        </w:rPr>
        <w:t>+ specialty</w:t>
      </w:r>
      <w:r w:rsidR="003B5899" w:rsidRPr="003B5899">
        <w:rPr>
          <w:rFonts w:ascii="Times New Roman" w:eastAsia="Times New Roman" w:hAnsi="Times New Roman"/>
          <w:sz w:val="24"/>
          <w:szCs w:val="24"/>
        </w:rPr>
        <w:t xml:space="preserve"> lenders</w:t>
      </w:r>
      <w:r w:rsidR="004877EE">
        <w:rPr>
          <w:rFonts w:ascii="Times New Roman" w:eastAsia="Times New Roman" w:hAnsi="Times New Roman"/>
          <w:sz w:val="24"/>
          <w:szCs w:val="24"/>
        </w:rPr>
        <w:t xml:space="preserve"> </w:t>
      </w:r>
      <w:r w:rsidR="003B5899" w:rsidRPr="003B5899">
        <w:rPr>
          <w:rFonts w:ascii="Times New Roman" w:eastAsia="Times New Roman" w:hAnsi="Times New Roman"/>
          <w:sz w:val="24"/>
          <w:szCs w:val="24"/>
        </w:rPr>
        <w:t xml:space="preserve">offering </w:t>
      </w:r>
      <w:r w:rsidR="004877EE">
        <w:rPr>
          <w:rFonts w:ascii="Times New Roman" w:eastAsia="Times New Roman" w:hAnsi="Times New Roman"/>
          <w:sz w:val="24"/>
          <w:szCs w:val="24"/>
        </w:rPr>
        <w:t>literally thousands</w:t>
      </w:r>
      <w:r w:rsidR="003B5899" w:rsidRPr="003B5899">
        <w:rPr>
          <w:rFonts w:ascii="Times New Roman" w:eastAsia="Times New Roman" w:hAnsi="Times New Roman"/>
          <w:sz w:val="24"/>
          <w:szCs w:val="24"/>
        </w:rPr>
        <w:t xml:space="preserve"> </w:t>
      </w:r>
      <w:r w:rsidR="00EF5B92">
        <w:rPr>
          <w:rFonts w:ascii="Times New Roman" w:eastAsia="Times New Roman" w:hAnsi="Times New Roman"/>
          <w:sz w:val="24"/>
          <w:szCs w:val="24"/>
        </w:rPr>
        <w:t xml:space="preserve">of </w:t>
      </w:r>
      <w:r w:rsidR="003B5899" w:rsidRPr="003B5899">
        <w:rPr>
          <w:rFonts w:ascii="Times New Roman" w:eastAsia="Times New Roman" w:hAnsi="Times New Roman"/>
          <w:sz w:val="24"/>
          <w:szCs w:val="24"/>
        </w:rPr>
        <w:t>commercial real estate loan programs and loan variations</w:t>
      </w:r>
      <w:r w:rsidR="003B5899">
        <w:rPr>
          <w:rFonts w:ascii="Times New Roman" w:eastAsia="Times New Roman" w:hAnsi="Times New Roman"/>
          <w:sz w:val="24"/>
          <w:szCs w:val="24"/>
        </w:rPr>
        <w:t xml:space="preserve"> with billions of dollars to immediately deploy</w:t>
      </w:r>
      <w:r w:rsidR="003B5899" w:rsidRPr="003B5899">
        <w:rPr>
          <w:rFonts w:ascii="Times New Roman" w:eastAsia="Times New Roman" w:hAnsi="Times New Roman"/>
          <w:sz w:val="24"/>
          <w:szCs w:val="24"/>
        </w:rPr>
        <w:t xml:space="preserve">.  </w:t>
      </w:r>
      <w:r w:rsidR="00EF5B92">
        <w:rPr>
          <w:rFonts w:ascii="Times New Roman" w:eastAsia="Times New Roman" w:hAnsi="Times New Roman"/>
          <w:sz w:val="24"/>
          <w:szCs w:val="24"/>
        </w:rPr>
        <w:t>We specialize in non-bank type</w:t>
      </w:r>
      <w:r w:rsidR="004877EE">
        <w:rPr>
          <w:rFonts w:ascii="Times New Roman" w:eastAsia="Times New Roman" w:hAnsi="Times New Roman"/>
          <w:sz w:val="24"/>
          <w:szCs w:val="24"/>
        </w:rPr>
        <w:t xml:space="preserve"> loans $100k or greater. </w:t>
      </w:r>
      <w:r w:rsidR="004877EE" w:rsidRPr="004877EE">
        <w:rPr>
          <w:rFonts w:ascii="Times New Roman" w:eastAsia="Times New Roman" w:hAnsi="Times New Roman"/>
          <w:sz w:val="24"/>
          <w:szCs w:val="24"/>
        </w:rPr>
        <w:t>11 Capital is a</w:t>
      </w:r>
      <w:r w:rsidR="004877EE">
        <w:rPr>
          <w:rFonts w:ascii="Times New Roman" w:eastAsia="Times New Roman" w:hAnsi="Times New Roman"/>
          <w:sz w:val="24"/>
          <w:szCs w:val="24"/>
        </w:rPr>
        <w:t xml:space="preserve"> full service brokerage coordinating and packaging loan files</w:t>
      </w:r>
      <w:r w:rsidR="004877EE" w:rsidRPr="004877EE">
        <w:rPr>
          <w:rFonts w:ascii="Times New Roman" w:eastAsia="Times New Roman" w:hAnsi="Times New Roman"/>
          <w:sz w:val="24"/>
          <w:szCs w:val="24"/>
        </w:rPr>
        <w:t xml:space="preserve">, </w:t>
      </w:r>
      <w:r w:rsidR="004877EE">
        <w:rPr>
          <w:rFonts w:ascii="Times New Roman" w:eastAsia="Times New Roman" w:hAnsi="Times New Roman"/>
          <w:sz w:val="24"/>
          <w:szCs w:val="24"/>
        </w:rPr>
        <w:t xml:space="preserve">placement </w:t>
      </w:r>
      <w:r w:rsidR="004877EE" w:rsidRPr="004877EE">
        <w:rPr>
          <w:rFonts w:ascii="Times New Roman" w:eastAsia="Times New Roman" w:hAnsi="Times New Roman"/>
          <w:sz w:val="24"/>
          <w:szCs w:val="24"/>
        </w:rPr>
        <w:t>as well as title insurance, prope</w:t>
      </w:r>
      <w:r w:rsidR="004877EE">
        <w:rPr>
          <w:rFonts w:ascii="Times New Roman" w:eastAsia="Times New Roman" w:hAnsi="Times New Roman"/>
          <w:sz w:val="24"/>
          <w:szCs w:val="24"/>
        </w:rPr>
        <w:t>rty insurance, realtor, lawyers and more</w:t>
      </w:r>
      <w:r w:rsidR="004877EE" w:rsidRPr="004877EE">
        <w:rPr>
          <w:rFonts w:ascii="Times New Roman" w:eastAsia="Times New Roman" w:hAnsi="Times New Roman"/>
          <w:sz w:val="24"/>
          <w:szCs w:val="24"/>
        </w:rPr>
        <w:t>. We</w:t>
      </w:r>
      <w:r w:rsidR="004877EE">
        <w:rPr>
          <w:rFonts w:ascii="Times New Roman" w:eastAsia="Times New Roman" w:hAnsi="Times New Roman"/>
          <w:sz w:val="24"/>
          <w:szCs w:val="24"/>
        </w:rPr>
        <w:t xml:space="preserve"> act as your “quarterback” and</w:t>
      </w:r>
      <w:r w:rsidR="004877EE" w:rsidRPr="004877EE">
        <w:rPr>
          <w:rFonts w:ascii="Times New Roman" w:eastAsia="Times New Roman" w:hAnsi="Times New Roman"/>
          <w:sz w:val="24"/>
          <w:szCs w:val="24"/>
        </w:rPr>
        <w:t xml:space="preserve"> will do everything in our power to get loans closed as quickly and smoothly as possible for our clients.</w:t>
      </w:r>
      <w:r w:rsidR="004877EE">
        <w:rPr>
          <w:rFonts w:ascii="Times New Roman" w:eastAsia="Times New Roman" w:hAnsi="Times New Roman"/>
          <w:sz w:val="24"/>
          <w:szCs w:val="24"/>
        </w:rPr>
        <w:t xml:space="preserve"> </w:t>
      </w:r>
      <w:r w:rsidR="003B5899" w:rsidRPr="003B5899">
        <w:rPr>
          <w:rFonts w:ascii="Times New Roman" w:eastAsia="Times New Roman" w:hAnsi="Times New Roman"/>
          <w:sz w:val="24"/>
          <w:szCs w:val="24"/>
        </w:rPr>
        <w:t>The product sheet is mea</w:t>
      </w:r>
      <w:r w:rsidR="00C17D6E">
        <w:rPr>
          <w:rFonts w:ascii="Times New Roman" w:eastAsia="Times New Roman" w:hAnsi="Times New Roman"/>
          <w:sz w:val="24"/>
          <w:szCs w:val="24"/>
        </w:rPr>
        <w:t xml:space="preserve">nt to be a guide or a tool only. </w:t>
      </w:r>
      <w:r w:rsidR="00EF5B92" w:rsidRPr="003B5899">
        <w:rPr>
          <w:rFonts w:ascii="Times New Roman" w:eastAsia="Times New Roman" w:hAnsi="Times New Roman"/>
          <w:sz w:val="24"/>
          <w:szCs w:val="24"/>
        </w:rPr>
        <w:t>Pre-approvals issued in 24</w:t>
      </w:r>
      <w:r w:rsidR="00EF5B92">
        <w:rPr>
          <w:rFonts w:ascii="Times New Roman" w:eastAsia="Times New Roman" w:hAnsi="Times New Roman"/>
          <w:sz w:val="24"/>
          <w:szCs w:val="24"/>
        </w:rPr>
        <w:t>-48</w:t>
      </w:r>
      <w:r w:rsidR="00EF5B92" w:rsidRPr="003B5899">
        <w:rPr>
          <w:rFonts w:ascii="Times New Roman" w:eastAsia="Times New Roman" w:hAnsi="Times New Roman"/>
          <w:sz w:val="24"/>
          <w:szCs w:val="24"/>
        </w:rPr>
        <w:t xml:space="preserve"> hours or less.</w:t>
      </w:r>
      <w:r w:rsidR="00EF5B92">
        <w:rPr>
          <w:rFonts w:ascii="Times New Roman" w:eastAsia="Times New Roman" w:hAnsi="Times New Roman"/>
          <w:sz w:val="24"/>
          <w:szCs w:val="24"/>
        </w:rPr>
        <w:t xml:space="preserve"> </w:t>
      </w:r>
      <w:r w:rsidR="00C17D6E">
        <w:rPr>
          <w:rFonts w:ascii="Times New Roman" w:eastAsia="Times New Roman" w:hAnsi="Times New Roman"/>
          <w:sz w:val="24"/>
          <w:szCs w:val="24"/>
        </w:rPr>
        <w:t xml:space="preserve">Apply online at </w:t>
      </w:r>
      <w:r w:rsidR="003B5899" w:rsidRPr="003B5899">
        <w:rPr>
          <w:rFonts w:ascii="Times New Roman" w:eastAsia="Times New Roman" w:hAnsi="Times New Roman"/>
          <w:sz w:val="24"/>
          <w:szCs w:val="24"/>
        </w:rPr>
        <w:t xml:space="preserve">www.11capitalfinance.com.  </w:t>
      </w:r>
    </w:p>
    <w:p w14:paraId="70D2F823" w14:textId="77777777" w:rsidR="00F402E1" w:rsidRPr="003B5899" w:rsidRDefault="00F402E1" w:rsidP="003B5899">
      <w:pPr>
        <w:pStyle w:val="ListParagraph"/>
        <w:ind w:left="0"/>
        <w:jc w:val="both"/>
        <w:rPr>
          <w:rFonts w:ascii="Garamond" w:hAnsi="Garamond" w:cs="Arial"/>
          <w:sz w:val="24"/>
          <w:szCs w:val="24"/>
          <w:u w:val="single"/>
        </w:rPr>
      </w:pPr>
    </w:p>
    <w:p w14:paraId="586DA2C6" w14:textId="77777777" w:rsidR="004462F6" w:rsidRDefault="004462F6" w:rsidP="00622D38">
      <w:pPr>
        <w:pStyle w:val="ListParagraph"/>
        <w:ind w:left="0"/>
        <w:rPr>
          <w:rFonts w:ascii="Garamond" w:hAnsi="Garamond" w:cs="Arial"/>
          <w:b/>
          <w:sz w:val="28"/>
          <w:szCs w:val="28"/>
          <w:u w:val="single"/>
        </w:rPr>
      </w:pPr>
    </w:p>
    <w:p w14:paraId="010A7A5F" w14:textId="77777777" w:rsidR="004462F6" w:rsidRPr="00410739" w:rsidRDefault="004462F6" w:rsidP="00622D38">
      <w:pPr>
        <w:pStyle w:val="ListParagraph"/>
        <w:ind w:left="0"/>
        <w:rPr>
          <w:rFonts w:ascii="Times New Roman" w:hAnsi="Times New Roman"/>
          <w:b/>
          <w:color w:val="FFFFFF"/>
          <w:sz w:val="32"/>
          <w:szCs w:val="32"/>
        </w:rPr>
      </w:pPr>
      <w:r w:rsidRPr="00410739">
        <w:rPr>
          <w:rFonts w:ascii="Times New Roman" w:hAnsi="Times New Roman"/>
          <w:b/>
          <w:color w:val="FFFFFF"/>
          <w:sz w:val="32"/>
          <w:szCs w:val="32"/>
          <w:highlight w:val="red"/>
        </w:rPr>
        <w:t>PERMANENT COMMERCIAL REAL ESTATE FINANCING</w:t>
      </w:r>
    </w:p>
    <w:p w14:paraId="1D3208A1" w14:textId="77777777" w:rsidR="00F402E1" w:rsidRDefault="00CE0904" w:rsidP="00622D38">
      <w:pPr>
        <w:pStyle w:val="ListParagraph"/>
        <w:ind w:left="0"/>
        <w:rPr>
          <w:rFonts w:ascii="Times New Roman" w:hAnsi="Times New Roman"/>
          <w:b/>
          <w:color w:val="0000FF"/>
          <w:sz w:val="32"/>
          <w:szCs w:val="32"/>
          <w:shd w:val="clear" w:color="auto" w:fill="FFFFFF"/>
        </w:rPr>
      </w:pPr>
      <w:r w:rsidRPr="000B30BC">
        <w:rPr>
          <w:rFonts w:ascii="Times New Roman" w:hAnsi="Times New Roman"/>
          <w:b/>
          <w:sz w:val="36"/>
          <w:szCs w:val="36"/>
          <w:u w:val="single"/>
        </w:rPr>
        <w:br/>
      </w:r>
      <w:r w:rsidR="00CD2410" w:rsidRPr="00F402E1">
        <w:rPr>
          <w:rFonts w:ascii="Times New Roman" w:hAnsi="Times New Roman"/>
          <w:b/>
          <w:color w:val="0000FF"/>
          <w:sz w:val="32"/>
          <w:szCs w:val="32"/>
          <w:shd w:val="clear" w:color="auto" w:fill="FFFFFF"/>
        </w:rPr>
        <w:t>BANK TYPE LOANS</w:t>
      </w:r>
      <w:r w:rsidR="00F402E1">
        <w:rPr>
          <w:rFonts w:ascii="Times New Roman" w:hAnsi="Times New Roman"/>
          <w:b/>
          <w:color w:val="0000FF"/>
          <w:sz w:val="32"/>
          <w:szCs w:val="32"/>
          <w:shd w:val="clear" w:color="auto" w:fill="FFFFFF"/>
        </w:rPr>
        <w:t xml:space="preserve"> </w:t>
      </w:r>
    </w:p>
    <w:p w14:paraId="0A054C55" w14:textId="46C679DB" w:rsidR="005A446A" w:rsidRPr="00F402E1" w:rsidRDefault="00F402E1" w:rsidP="00622D38">
      <w:pPr>
        <w:pStyle w:val="ListParagraph"/>
        <w:ind w:left="0"/>
        <w:rPr>
          <w:rFonts w:ascii="Times New Roman" w:hAnsi="Times New Roman"/>
          <w:color w:val="0000FF"/>
          <w:sz w:val="24"/>
          <w:szCs w:val="24"/>
          <w:shd w:val="clear" w:color="auto" w:fill="FFFFFF"/>
        </w:rPr>
      </w:pPr>
      <w:r w:rsidRPr="00F402E1">
        <w:rPr>
          <w:rFonts w:ascii="Times New Roman" w:hAnsi="Times New Roman"/>
          <w:i/>
          <w:sz w:val="24"/>
          <w:szCs w:val="24"/>
          <w:shd w:val="clear" w:color="auto" w:fill="FFFFFF"/>
        </w:rPr>
        <w:t>These types of transactions are not 11 Capital Core niche, but offer</w:t>
      </w:r>
      <w:r>
        <w:rPr>
          <w:rFonts w:ascii="Times New Roman" w:hAnsi="Times New Roman"/>
          <w:i/>
          <w:sz w:val="24"/>
          <w:szCs w:val="24"/>
          <w:shd w:val="clear" w:color="auto" w:fill="FFFFFF"/>
        </w:rPr>
        <w:t>ed</w:t>
      </w:r>
      <w:r w:rsidRPr="00F402E1">
        <w:rPr>
          <w:rFonts w:ascii="Times New Roman" w:hAnsi="Times New Roman"/>
          <w:i/>
          <w:sz w:val="24"/>
          <w:szCs w:val="24"/>
          <w:shd w:val="clear" w:color="auto" w:fill="FFFFFF"/>
        </w:rPr>
        <w:t xml:space="preserve"> as a convenience only.  </w:t>
      </w:r>
    </w:p>
    <w:p w14:paraId="084E06BD" w14:textId="77777777" w:rsidR="00665399" w:rsidRPr="00E46ADF" w:rsidRDefault="00665399" w:rsidP="00622D38">
      <w:pPr>
        <w:pStyle w:val="ListParagraph"/>
        <w:ind w:left="0"/>
        <w:rPr>
          <w:rFonts w:ascii="Times New Roman" w:hAnsi="Times New Roman"/>
          <w:color w:val="FF0000"/>
          <w:sz w:val="24"/>
          <w:szCs w:val="24"/>
          <w:shd w:val="clear" w:color="auto" w:fill="FFFFFF"/>
        </w:rPr>
      </w:pPr>
    </w:p>
    <w:p w14:paraId="346545EF" w14:textId="77777777" w:rsidR="00CB79D3" w:rsidRPr="00E46ADF" w:rsidRDefault="000E5C73" w:rsidP="000D4319">
      <w:pPr>
        <w:pStyle w:val="ListParagraph"/>
        <w:numPr>
          <w:ilvl w:val="0"/>
          <w:numId w:val="11"/>
        </w:numPr>
        <w:rPr>
          <w:rFonts w:ascii="Times New Roman" w:hAnsi="Times New Roman"/>
          <w:b/>
          <w:color w:val="000000"/>
          <w:sz w:val="24"/>
          <w:szCs w:val="24"/>
          <w:u w:val="single"/>
          <w:shd w:val="clear" w:color="auto" w:fill="FFFFFF"/>
        </w:rPr>
      </w:pPr>
      <w:r w:rsidRPr="00E46ADF">
        <w:rPr>
          <w:rFonts w:ascii="Times New Roman" w:hAnsi="Times New Roman"/>
          <w:b/>
          <w:color w:val="000000"/>
          <w:sz w:val="24"/>
          <w:szCs w:val="24"/>
          <w:u w:val="single"/>
          <w:shd w:val="clear" w:color="auto" w:fill="FFFFFF"/>
        </w:rPr>
        <w:t>BANK TYPE NON OWNER OCCUPIED</w:t>
      </w:r>
    </w:p>
    <w:p w14:paraId="2C38A5AC" w14:textId="77777777" w:rsidR="009D36C0" w:rsidRPr="00E46ADF" w:rsidRDefault="009D36C0"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Fico</w:t>
      </w:r>
      <w:r w:rsidR="001179D3" w:rsidRPr="00B330D6">
        <w:rPr>
          <w:rFonts w:ascii="Times New Roman" w:hAnsi="Times New Roman"/>
          <w:b/>
          <w:color w:val="000000"/>
          <w:sz w:val="24"/>
          <w:szCs w:val="24"/>
          <w:u w:val="single"/>
          <w:shd w:val="clear" w:color="auto" w:fill="FFFFFF"/>
        </w:rPr>
        <w:t>:</w:t>
      </w:r>
      <w:r w:rsidRPr="00E46ADF">
        <w:rPr>
          <w:rFonts w:ascii="Times New Roman" w:hAnsi="Times New Roman"/>
          <w:color w:val="000000"/>
          <w:sz w:val="24"/>
          <w:szCs w:val="24"/>
          <w:shd w:val="clear" w:color="auto" w:fill="FFFFFF"/>
        </w:rPr>
        <w:t xml:space="preserve"> </w:t>
      </w:r>
      <w:r w:rsidRPr="00E46ADF">
        <w:rPr>
          <w:rFonts w:ascii="Times New Roman" w:hAnsi="Times New Roman"/>
          <w:color w:val="000000"/>
          <w:sz w:val="24"/>
          <w:szCs w:val="24"/>
          <w:shd w:val="clear" w:color="auto" w:fill="FFFFFF"/>
        </w:rPr>
        <w:tab/>
        <w:t xml:space="preserve">                                </w:t>
      </w:r>
      <w:r w:rsidR="00E46ADF">
        <w:rPr>
          <w:rFonts w:ascii="Times New Roman" w:hAnsi="Times New Roman"/>
          <w:color w:val="000000"/>
          <w:sz w:val="24"/>
          <w:szCs w:val="24"/>
          <w:shd w:val="clear" w:color="auto" w:fill="FFFFFF"/>
        </w:rPr>
        <w:t xml:space="preserve">    </w:t>
      </w:r>
      <w:r w:rsidRPr="00E46ADF">
        <w:rPr>
          <w:rFonts w:ascii="Times New Roman" w:hAnsi="Times New Roman"/>
          <w:color w:val="000000"/>
          <w:sz w:val="24"/>
          <w:szCs w:val="24"/>
          <w:shd w:val="clear" w:color="auto" w:fill="FFFFFF"/>
        </w:rPr>
        <w:t>Typically 680 +</w:t>
      </w:r>
      <w:r w:rsidR="00FF165D" w:rsidRPr="00E46ADF">
        <w:rPr>
          <w:rFonts w:ascii="Times New Roman" w:hAnsi="Times New Roman"/>
          <w:color w:val="000000"/>
          <w:sz w:val="24"/>
          <w:szCs w:val="24"/>
          <w:shd w:val="clear" w:color="auto" w:fill="FFFFFF"/>
        </w:rPr>
        <w:t>.</w:t>
      </w:r>
    </w:p>
    <w:p w14:paraId="14389064" w14:textId="77777777" w:rsidR="009D36C0" w:rsidRPr="00E46ADF" w:rsidRDefault="009D36C0"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Credit</w:t>
      </w:r>
      <w:r w:rsidR="001179D3" w:rsidRPr="00B330D6">
        <w:rPr>
          <w:rFonts w:ascii="Times New Roman" w:hAnsi="Times New Roman"/>
          <w:b/>
          <w:color w:val="000000"/>
          <w:sz w:val="24"/>
          <w:szCs w:val="24"/>
          <w:u w:val="single"/>
          <w:shd w:val="clear" w:color="auto" w:fill="FFFFFF"/>
        </w:rPr>
        <w:t>:</w:t>
      </w:r>
      <w:r w:rsidR="00B330D6">
        <w:rPr>
          <w:rFonts w:ascii="Times New Roman" w:hAnsi="Times New Roman"/>
          <w:color w:val="000000"/>
          <w:sz w:val="24"/>
          <w:szCs w:val="24"/>
          <w:shd w:val="clear" w:color="auto" w:fill="FFFFFF"/>
        </w:rPr>
        <w:tab/>
      </w:r>
      <w:r w:rsidR="00B330D6">
        <w:rPr>
          <w:rFonts w:ascii="Times New Roman" w:hAnsi="Times New Roman"/>
          <w:color w:val="000000"/>
          <w:sz w:val="24"/>
          <w:szCs w:val="24"/>
          <w:shd w:val="clear" w:color="auto" w:fill="FFFFFF"/>
        </w:rPr>
        <w:tab/>
      </w:r>
      <w:r w:rsidR="00B330D6">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Letter of explanation for credit dings</w:t>
      </w:r>
      <w:r w:rsidR="00FF165D" w:rsidRPr="00E46ADF">
        <w:rPr>
          <w:rFonts w:ascii="Times New Roman" w:hAnsi="Times New Roman"/>
          <w:color w:val="000000"/>
          <w:sz w:val="24"/>
          <w:szCs w:val="24"/>
          <w:shd w:val="clear" w:color="auto" w:fill="FFFFFF"/>
        </w:rPr>
        <w:t>.</w:t>
      </w:r>
    </w:p>
    <w:p w14:paraId="59080071" w14:textId="77777777" w:rsidR="001179D3" w:rsidRPr="00E46ADF" w:rsidRDefault="001179D3" w:rsidP="00B330D6">
      <w:pPr>
        <w:pStyle w:val="ListParagraph"/>
        <w:ind w:left="2880" w:hanging="288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Loan Amortization:</w:t>
      </w:r>
      <w:r w:rsidR="00B330D6">
        <w:rPr>
          <w:rFonts w:ascii="Times New Roman" w:hAnsi="Times New Roman"/>
          <w:color w:val="000000"/>
          <w:sz w:val="24"/>
          <w:szCs w:val="24"/>
          <w:shd w:val="clear" w:color="auto" w:fill="FFFFFF"/>
        </w:rPr>
        <w:t xml:space="preserve"> </w:t>
      </w:r>
      <w:r w:rsidR="00B330D6">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15, 20, 25 &amp; 30</w:t>
      </w:r>
      <w:r w:rsidR="00B330D6">
        <w:rPr>
          <w:rFonts w:ascii="Times New Roman" w:hAnsi="Times New Roman"/>
          <w:color w:val="000000"/>
          <w:sz w:val="24"/>
          <w:szCs w:val="24"/>
          <w:shd w:val="clear" w:color="auto" w:fill="FFFFFF"/>
        </w:rPr>
        <w:t>-year amortizations, up to 10-year fixed terms</w:t>
      </w:r>
      <w:r w:rsidRPr="00E46ADF">
        <w:rPr>
          <w:rFonts w:ascii="Times New Roman" w:hAnsi="Times New Roman"/>
          <w:color w:val="000000"/>
          <w:sz w:val="24"/>
          <w:szCs w:val="24"/>
          <w:shd w:val="clear" w:color="auto" w:fill="FFFFFF"/>
        </w:rPr>
        <w:t>; interest only options too.</w:t>
      </w:r>
    </w:p>
    <w:p w14:paraId="2305C269" w14:textId="77777777" w:rsidR="00FF165D" w:rsidRPr="00E46ADF" w:rsidRDefault="00CB79D3"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Loan Terms</w:t>
      </w:r>
      <w:r w:rsidR="001179D3" w:rsidRPr="00B330D6">
        <w:rPr>
          <w:rFonts w:ascii="Times New Roman" w:hAnsi="Times New Roman"/>
          <w:b/>
          <w:color w:val="000000"/>
          <w:sz w:val="24"/>
          <w:szCs w:val="24"/>
          <w:u w:val="single"/>
          <w:shd w:val="clear" w:color="auto" w:fill="FFFFFF"/>
        </w:rPr>
        <w:t>:</w:t>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r>
      <w:r w:rsidR="00FF165D" w:rsidRPr="00E46ADF">
        <w:rPr>
          <w:rFonts w:ascii="Times New Roman" w:hAnsi="Times New Roman"/>
          <w:color w:val="000000"/>
          <w:sz w:val="24"/>
          <w:szCs w:val="24"/>
          <w:shd w:val="clear" w:color="auto" w:fill="FFFFFF"/>
        </w:rPr>
        <w:t>All different types of interest only and fixed options.</w:t>
      </w:r>
    </w:p>
    <w:p w14:paraId="2EFFFFBA" w14:textId="77777777" w:rsidR="00CB79D3" w:rsidRPr="00E46ADF" w:rsidRDefault="009D36C0"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Loan Size</w:t>
      </w:r>
      <w:r w:rsidR="001179D3" w:rsidRPr="00B330D6">
        <w:rPr>
          <w:rFonts w:ascii="Times New Roman" w:hAnsi="Times New Roman"/>
          <w:b/>
          <w:color w:val="000000"/>
          <w:sz w:val="24"/>
          <w:szCs w:val="24"/>
          <w:u w:val="single"/>
          <w:shd w:val="clear" w:color="auto" w:fill="FFFFFF"/>
        </w:rPr>
        <w:t>:</w:t>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t>$750K to $10</w:t>
      </w:r>
      <w:r w:rsidR="00CB79D3" w:rsidRPr="00E46ADF">
        <w:rPr>
          <w:rFonts w:ascii="Times New Roman" w:hAnsi="Times New Roman"/>
          <w:color w:val="000000"/>
          <w:sz w:val="24"/>
          <w:szCs w:val="24"/>
          <w:shd w:val="clear" w:color="auto" w:fill="FFFFFF"/>
        </w:rPr>
        <w:t>M</w:t>
      </w:r>
      <w:r w:rsidR="00FF165D" w:rsidRPr="00E46ADF">
        <w:rPr>
          <w:rFonts w:ascii="Times New Roman" w:hAnsi="Times New Roman"/>
          <w:color w:val="000000"/>
          <w:sz w:val="24"/>
          <w:szCs w:val="24"/>
          <w:shd w:val="clear" w:color="auto" w:fill="FFFFFF"/>
        </w:rPr>
        <w:t>.</w:t>
      </w:r>
    </w:p>
    <w:p w14:paraId="2E024449" w14:textId="77777777" w:rsidR="00CB79D3" w:rsidRPr="00E46ADF" w:rsidRDefault="00CB79D3"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Max LTV</w:t>
      </w:r>
      <w:r w:rsidR="001179D3" w:rsidRPr="00B330D6">
        <w:rPr>
          <w:rFonts w:ascii="Times New Roman" w:hAnsi="Times New Roman"/>
          <w:b/>
          <w:color w:val="000000"/>
          <w:sz w:val="24"/>
          <w:szCs w:val="24"/>
          <w:u w:val="single"/>
          <w:shd w:val="clear" w:color="auto" w:fill="FFFFFF"/>
        </w:rPr>
        <w:t>:</w:t>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r>
      <w:r w:rsidR="009D36C0" w:rsidRPr="00E46ADF">
        <w:rPr>
          <w:rFonts w:ascii="Times New Roman" w:hAnsi="Times New Roman"/>
          <w:color w:val="000000"/>
          <w:sz w:val="24"/>
          <w:szCs w:val="24"/>
          <w:shd w:val="clear" w:color="auto" w:fill="FFFFFF"/>
        </w:rPr>
        <w:t>Up to 75% of appraised value or purchase price (lesser)</w:t>
      </w:r>
      <w:r w:rsidR="00FF165D" w:rsidRPr="00E46ADF">
        <w:rPr>
          <w:rFonts w:ascii="Times New Roman" w:hAnsi="Times New Roman"/>
          <w:color w:val="000000"/>
          <w:sz w:val="24"/>
          <w:szCs w:val="24"/>
          <w:shd w:val="clear" w:color="auto" w:fill="FFFFFF"/>
        </w:rPr>
        <w:t>.</w:t>
      </w:r>
      <w:r w:rsidRPr="00E46ADF">
        <w:rPr>
          <w:rFonts w:ascii="Times New Roman" w:hAnsi="Times New Roman"/>
          <w:color w:val="000000"/>
          <w:sz w:val="24"/>
          <w:szCs w:val="24"/>
          <w:shd w:val="clear" w:color="auto" w:fill="FFFFFF"/>
        </w:rPr>
        <w:t xml:space="preserve"> </w:t>
      </w:r>
    </w:p>
    <w:p w14:paraId="28026376" w14:textId="290F138A" w:rsidR="001179D3" w:rsidRPr="00E46ADF" w:rsidRDefault="00CB79D3"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Debt Service Ratio</w:t>
      </w:r>
      <w:r w:rsidR="001179D3" w:rsidRPr="00B330D6">
        <w:rPr>
          <w:rFonts w:ascii="Times New Roman" w:hAnsi="Times New Roman"/>
          <w:b/>
          <w:color w:val="000000"/>
          <w:sz w:val="24"/>
          <w:szCs w:val="24"/>
          <w:u w:val="single"/>
          <w:shd w:val="clear" w:color="auto" w:fill="FFFFFF"/>
        </w:rPr>
        <w:t>:</w:t>
      </w:r>
      <w:r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ab/>
      </w:r>
      <w:r w:rsidR="001179D3" w:rsidRPr="00E46ADF">
        <w:rPr>
          <w:rFonts w:ascii="Times New Roman" w:hAnsi="Times New Roman"/>
          <w:color w:val="000000"/>
          <w:sz w:val="24"/>
          <w:szCs w:val="24"/>
          <w:shd w:val="clear" w:color="auto" w:fill="FFFFFF"/>
        </w:rPr>
        <w:t>DS</w:t>
      </w:r>
      <w:r w:rsidR="00452731">
        <w:rPr>
          <w:rFonts w:ascii="Times New Roman" w:hAnsi="Times New Roman"/>
          <w:color w:val="000000"/>
          <w:sz w:val="24"/>
          <w:szCs w:val="24"/>
          <w:shd w:val="clear" w:color="auto" w:fill="FFFFFF"/>
        </w:rPr>
        <w:t xml:space="preserve">CR: </w:t>
      </w:r>
      <w:r w:rsidR="001179D3" w:rsidRPr="00E46ADF">
        <w:rPr>
          <w:rFonts w:ascii="Times New Roman" w:hAnsi="Times New Roman"/>
          <w:color w:val="000000"/>
          <w:sz w:val="24"/>
          <w:szCs w:val="24"/>
          <w:shd w:val="clear" w:color="auto" w:fill="FFFFFF"/>
        </w:rPr>
        <w:t>1.25x (UW NOI)</w:t>
      </w:r>
      <w:r w:rsidR="00FF165D" w:rsidRPr="00E46ADF">
        <w:rPr>
          <w:rFonts w:ascii="Times New Roman" w:hAnsi="Times New Roman"/>
          <w:color w:val="000000"/>
          <w:sz w:val="24"/>
          <w:szCs w:val="24"/>
          <w:shd w:val="clear" w:color="auto" w:fill="FFFFFF"/>
        </w:rPr>
        <w:t>.</w:t>
      </w:r>
    </w:p>
    <w:p w14:paraId="7EAE6F85" w14:textId="77777777" w:rsidR="00CB79D3" w:rsidRPr="00E46ADF" w:rsidRDefault="00CB79D3"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Interest Rate</w:t>
      </w:r>
      <w:r w:rsidR="001179D3" w:rsidRPr="00B330D6">
        <w:rPr>
          <w:rFonts w:ascii="Times New Roman" w:hAnsi="Times New Roman"/>
          <w:b/>
          <w:color w:val="000000"/>
          <w:sz w:val="24"/>
          <w:szCs w:val="24"/>
          <w:u w:val="single"/>
          <w:shd w:val="clear" w:color="auto" w:fill="FFFFFF"/>
        </w:rPr>
        <w:t>:</w:t>
      </w:r>
      <w:r w:rsidR="001179D3" w:rsidRPr="00B330D6">
        <w:rPr>
          <w:rFonts w:ascii="Times New Roman" w:hAnsi="Times New Roman"/>
          <w:b/>
          <w:color w:val="000000"/>
          <w:sz w:val="24"/>
          <w:szCs w:val="24"/>
          <w:shd w:val="clear" w:color="auto" w:fill="FFFFFF"/>
        </w:rPr>
        <w:tab/>
      </w:r>
      <w:r w:rsidR="001179D3" w:rsidRPr="00E46ADF">
        <w:rPr>
          <w:rFonts w:ascii="Times New Roman" w:hAnsi="Times New Roman"/>
          <w:color w:val="000000"/>
          <w:sz w:val="24"/>
          <w:szCs w:val="24"/>
          <w:shd w:val="clear" w:color="auto" w:fill="FFFFFF"/>
        </w:rPr>
        <w:tab/>
      </w:r>
      <w:r w:rsidR="0054477E" w:rsidRPr="00E46ADF">
        <w:rPr>
          <w:rFonts w:ascii="Times New Roman" w:hAnsi="Times New Roman"/>
          <w:color w:val="000000"/>
          <w:sz w:val="24"/>
          <w:szCs w:val="24"/>
          <w:shd w:val="clear" w:color="auto" w:fill="FFFFFF"/>
        </w:rPr>
        <w:tab/>
      </w:r>
      <w:r w:rsidR="009D36C0" w:rsidRPr="00E46ADF">
        <w:rPr>
          <w:rFonts w:ascii="Times New Roman" w:hAnsi="Times New Roman"/>
          <w:color w:val="000000"/>
          <w:sz w:val="24"/>
          <w:szCs w:val="24"/>
          <w:shd w:val="clear" w:color="auto" w:fill="FFFFFF"/>
        </w:rPr>
        <w:t>4.80-6% (subject to</w:t>
      </w:r>
      <w:r w:rsidR="00452731">
        <w:rPr>
          <w:rFonts w:ascii="Times New Roman" w:hAnsi="Times New Roman"/>
          <w:color w:val="000000"/>
          <w:sz w:val="24"/>
          <w:szCs w:val="24"/>
          <w:shd w:val="clear" w:color="auto" w:fill="FFFFFF"/>
        </w:rPr>
        <w:t xml:space="preserve"> property type &amp;</w:t>
      </w:r>
      <w:r w:rsidR="009D36C0" w:rsidRPr="00E46ADF">
        <w:rPr>
          <w:rFonts w:ascii="Times New Roman" w:hAnsi="Times New Roman"/>
          <w:color w:val="000000"/>
          <w:sz w:val="24"/>
          <w:szCs w:val="24"/>
          <w:shd w:val="clear" w:color="auto" w:fill="FFFFFF"/>
        </w:rPr>
        <w:t xml:space="preserve"> </w:t>
      </w:r>
      <w:r w:rsidR="00FF165D" w:rsidRPr="00E46ADF">
        <w:rPr>
          <w:rFonts w:ascii="Times New Roman" w:hAnsi="Times New Roman"/>
          <w:color w:val="000000"/>
          <w:sz w:val="24"/>
          <w:szCs w:val="24"/>
          <w:shd w:val="clear" w:color="auto" w:fill="FFFFFF"/>
        </w:rPr>
        <w:t>market conditions</w:t>
      </w:r>
      <w:r w:rsidR="009D36C0" w:rsidRPr="00E46ADF">
        <w:rPr>
          <w:rFonts w:ascii="Times New Roman" w:hAnsi="Times New Roman"/>
          <w:color w:val="000000"/>
          <w:sz w:val="24"/>
          <w:szCs w:val="24"/>
          <w:shd w:val="clear" w:color="auto" w:fill="FFFFFF"/>
        </w:rPr>
        <w:t>)</w:t>
      </w:r>
      <w:r w:rsidR="00FF165D" w:rsidRPr="00E46ADF">
        <w:rPr>
          <w:rFonts w:ascii="Times New Roman" w:hAnsi="Times New Roman"/>
          <w:color w:val="000000"/>
          <w:sz w:val="24"/>
          <w:szCs w:val="24"/>
          <w:shd w:val="clear" w:color="auto" w:fill="FFFFFF"/>
        </w:rPr>
        <w:t>.</w:t>
      </w:r>
    </w:p>
    <w:p w14:paraId="04F9305D" w14:textId="77777777" w:rsidR="00CB79D3" w:rsidRPr="00E46ADF" w:rsidRDefault="00CB79D3" w:rsidP="00514513">
      <w:pPr>
        <w:pStyle w:val="ListParagraph"/>
        <w:ind w:left="2880" w:hanging="288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Property Types</w:t>
      </w:r>
      <w:r w:rsidR="001179D3" w:rsidRPr="00B330D6">
        <w:rPr>
          <w:rFonts w:ascii="Times New Roman" w:hAnsi="Times New Roman"/>
          <w:b/>
          <w:color w:val="000000"/>
          <w:sz w:val="24"/>
          <w:szCs w:val="24"/>
          <w:u w:val="single"/>
          <w:shd w:val="clear" w:color="auto" w:fill="FFFFFF"/>
        </w:rPr>
        <w:t>:</w:t>
      </w:r>
      <w:r w:rsidR="00514513" w:rsidRPr="00E46ADF">
        <w:rPr>
          <w:rFonts w:ascii="Times New Roman" w:hAnsi="Times New Roman"/>
          <w:color w:val="000000"/>
          <w:sz w:val="24"/>
          <w:szCs w:val="24"/>
          <w:shd w:val="clear" w:color="auto" w:fill="FFFFFF"/>
        </w:rPr>
        <w:tab/>
      </w:r>
      <w:r w:rsidR="009D36C0" w:rsidRPr="00E46ADF">
        <w:rPr>
          <w:rFonts w:ascii="Times New Roman" w:hAnsi="Times New Roman"/>
          <w:color w:val="000000"/>
          <w:sz w:val="24"/>
          <w:szCs w:val="24"/>
          <w:shd w:val="clear" w:color="auto" w:fill="FFFFFF"/>
        </w:rPr>
        <w:t>Office, Retail, Industrial, Self-Storage, Single Tenant, Mixed Use, MF 5+, Mixed Use</w:t>
      </w:r>
      <w:r w:rsidR="00FF165D" w:rsidRPr="00E46ADF">
        <w:rPr>
          <w:rFonts w:ascii="Times New Roman" w:hAnsi="Times New Roman"/>
          <w:color w:val="000000"/>
          <w:sz w:val="24"/>
          <w:szCs w:val="24"/>
          <w:shd w:val="clear" w:color="auto" w:fill="FFFFFF"/>
        </w:rPr>
        <w:t>.</w:t>
      </w:r>
      <w:r w:rsidR="00452731">
        <w:rPr>
          <w:rFonts w:ascii="Times New Roman" w:hAnsi="Times New Roman"/>
          <w:color w:val="000000"/>
          <w:sz w:val="24"/>
          <w:szCs w:val="24"/>
          <w:shd w:val="clear" w:color="auto" w:fill="FFFFFF"/>
        </w:rPr>
        <w:t xml:space="preserve"> </w:t>
      </w:r>
    </w:p>
    <w:p w14:paraId="66C11AC0" w14:textId="77777777" w:rsidR="00CB79D3" w:rsidRPr="00E46ADF" w:rsidRDefault="00CB79D3" w:rsidP="00CB79D3">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Pre-Payment Penalty</w:t>
      </w:r>
      <w:r w:rsidR="001179D3" w:rsidRPr="00B330D6">
        <w:rPr>
          <w:rFonts w:ascii="Times New Roman" w:hAnsi="Times New Roman"/>
          <w:b/>
          <w:color w:val="000000"/>
          <w:sz w:val="24"/>
          <w:szCs w:val="24"/>
          <w:u w:val="single"/>
          <w:shd w:val="clear" w:color="auto" w:fill="FFFFFF"/>
        </w:rPr>
        <w:t>:</w:t>
      </w:r>
      <w:r w:rsidRPr="00E46ADF">
        <w:rPr>
          <w:rFonts w:ascii="Times New Roman" w:hAnsi="Times New Roman"/>
          <w:color w:val="000000"/>
          <w:sz w:val="24"/>
          <w:szCs w:val="24"/>
          <w:shd w:val="clear" w:color="auto" w:fill="FFFFFF"/>
        </w:rPr>
        <w:tab/>
      </w:r>
      <w:r w:rsidR="001179D3" w:rsidRPr="00E46ADF">
        <w:rPr>
          <w:rFonts w:ascii="Times New Roman" w:hAnsi="Times New Roman"/>
          <w:color w:val="000000"/>
          <w:sz w:val="24"/>
          <w:szCs w:val="24"/>
          <w:shd w:val="clear" w:color="auto" w:fill="FFFFFF"/>
        </w:rPr>
        <w:t>Step Down Prepay, Flat Prepay, Yield Maintenance</w:t>
      </w:r>
      <w:r w:rsidR="002A5E70">
        <w:rPr>
          <w:rFonts w:ascii="Times New Roman" w:hAnsi="Times New Roman"/>
          <w:color w:val="000000"/>
          <w:sz w:val="24"/>
          <w:szCs w:val="24"/>
          <w:shd w:val="clear" w:color="auto" w:fill="FFFFFF"/>
        </w:rPr>
        <w:t xml:space="preserve"> options</w:t>
      </w:r>
      <w:r w:rsidR="00FF165D" w:rsidRPr="00E46ADF">
        <w:rPr>
          <w:rFonts w:ascii="Times New Roman" w:hAnsi="Times New Roman"/>
          <w:color w:val="000000"/>
          <w:sz w:val="24"/>
          <w:szCs w:val="24"/>
          <w:shd w:val="clear" w:color="auto" w:fill="FFFFFF"/>
        </w:rPr>
        <w:t>.</w:t>
      </w:r>
    </w:p>
    <w:p w14:paraId="192C3615" w14:textId="77777777" w:rsidR="00514513" w:rsidRPr="00E46ADF" w:rsidRDefault="00AD0B75" w:rsidP="00514513">
      <w:pPr>
        <w:pStyle w:val="ListParagraph"/>
        <w:ind w:left="1440" w:hanging="144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Use of Funds</w:t>
      </w:r>
      <w:r w:rsidR="001179D3" w:rsidRPr="00B330D6">
        <w:rPr>
          <w:rFonts w:ascii="Times New Roman" w:hAnsi="Times New Roman"/>
          <w:b/>
          <w:color w:val="000000"/>
          <w:sz w:val="24"/>
          <w:szCs w:val="24"/>
          <w:u w:val="single"/>
          <w:shd w:val="clear" w:color="auto" w:fill="FFFFFF"/>
        </w:rPr>
        <w:t>:</w:t>
      </w:r>
      <w:r w:rsidR="009D36C0" w:rsidRPr="00E46ADF">
        <w:rPr>
          <w:rFonts w:ascii="Times New Roman" w:hAnsi="Times New Roman"/>
          <w:color w:val="000000"/>
          <w:sz w:val="24"/>
          <w:szCs w:val="24"/>
          <w:shd w:val="clear" w:color="auto" w:fill="FFFFFF"/>
        </w:rPr>
        <w:tab/>
      </w:r>
      <w:r w:rsidR="009D36C0" w:rsidRPr="00E46ADF">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sidR="009D36C0" w:rsidRPr="00E46ADF">
        <w:rPr>
          <w:rFonts w:ascii="Times New Roman" w:hAnsi="Times New Roman"/>
          <w:color w:val="000000"/>
          <w:sz w:val="24"/>
          <w:szCs w:val="24"/>
          <w:shd w:val="clear" w:color="auto" w:fill="FFFFFF"/>
        </w:rPr>
        <w:t>Purchase, Refinance, Refi Cash Out</w:t>
      </w:r>
    </w:p>
    <w:p w14:paraId="5023808C" w14:textId="77777777" w:rsidR="001179D3" w:rsidRPr="00E46ADF" w:rsidRDefault="001179D3" w:rsidP="00514513">
      <w:pPr>
        <w:pStyle w:val="ListParagraph"/>
        <w:ind w:left="2880" w:hanging="288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Lender Processing Fee:</w:t>
      </w:r>
      <w:r w:rsidRPr="00E46ADF">
        <w:rPr>
          <w:rFonts w:ascii="Times New Roman" w:hAnsi="Times New Roman"/>
          <w:color w:val="000000"/>
          <w:sz w:val="24"/>
          <w:szCs w:val="24"/>
          <w:shd w:val="clear" w:color="auto" w:fill="FFFFFF"/>
        </w:rPr>
        <w:tab/>
        <w:t xml:space="preserve">$2000-$7500 Processing Fee, Plus Expense Deposit to </w:t>
      </w:r>
      <w:r w:rsidR="002A5E70">
        <w:rPr>
          <w:rFonts w:ascii="Times New Roman" w:hAnsi="Times New Roman"/>
          <w:color w:val="000000"/>
          <w:sz w:val="24"/>
          <w:szCs w:val="24"/>
          <w:shd w:val="clear" w:color="auto" w:fill="FFFFFF"/>
        </w:rPr>
        <w:t>c</w:t>
      </w:r>
      <w:r w:rsidRPr="00E46ADF">
        <w:rPr>
          <w:rFonts w:ascii="Times New Roman" w:hAnsi="Times New Roman"/>
          <w:color w:val="000000"/>
          <w:sz w:val="24"/>
          <w:szCs w:val="24"/>
          <w:shd w:val="clear" w:color="auto" w:fill="FFFFFF"/>
        </w:rPr>
        <w:t>over 3rd Party, Legal &amp; Out-of Pocket Expenses for lender</w:t>
      </w:r>
      <w:r w:rsidR="00FF165D" w:rsidRPr="00E46ADF">
        <w:rPr>
          <w:rFonts w:ascii="Times New Roman" w:hAnsi="Times New Roman"/>
          <w:color w:val="000000"/>
          <w:sz w:val="24"/>
          <w:szCs w:val="24"/>
          <w:shd w:val="clear" w:color="auto" w:fill="FFFFFF"/>
        </w:rPr>
        <w:t>.</w:t>
      </w:r>
    </w:p>
    <w:p w14:paraId="7D07482F" w14:textId="0548611E" w:rsidR="00514513" w:rsidRPr="00E46ADF" w:rsidRDefault="00514513" w:rsidP="00F402E1">
      <w:pPr>
        <w:pStyle w:val="ListParagraph"/>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Territory:</w:t>
      </w:r>
      <w:r w:rsidRPr="00E46ADF">
        <w:rPr>
          <w:rFonts w:ascii="Times New Roman" w:hAnsi="Times New Roman"/>
          <w:color w:val="000000"/>
          <w:sz w:val="24"/>
          <w:szCs w:val="24"/>
          <w:shd w:val="clear" w:color="auto" w:fill="FFFFFF"/>
        </w:rPr>
        <w:t xml:space="preserve">                             </w:t>
      </w:r>
      <w:r w:rsidR="00B330D6">
        <w:rPr>
          <w:rFonts w:ascii="Times New Roman" w:hAnsi="Times New Roman"/>
          <w:color w:val="000000"/>
          <w:sz w:val="24"/>
          <w:szCs w:val="24"/>
          <w:shd w:val="clear" w:color="auto" w:fill="FFFFFF"/>
        </w:rPr>
        <w:t xml:space="preserve"> </w:t>
      </w:r>
      <w:r w:rsidRPr="00E46ADF">
        <w:rPr>
          <w:rFonts w:ascii="Times New Roman" w:hAnsi="Times New Roman"/>
          <w:color w:val="000000"/>
          <w:sz w:val="24"/>
          <w:szCs w:val="24"/>
          <w:shd w:val="clear" w:color="auto" w:fill="FFFFFF"/>
        </w:rPr>
        <w:t xml:space="preserve">Target top 50 MSA’s, but can lend in top 100 MSA’s;     </w:t>
      </w:r>
      <w:r w:rsidR="00F402E1">
        <w:rPr>
          <w:rFonts w:ascii="Times New Roman" w:hAnsi="Times New Roman"/>
          <w:color w:val="000000"/>
          <w:sz w:val="24"/>
          <w:szCs w:val="24"/>
          <w:shd w:val="clear" w:color="auto" w:fill="FFFFFF"/>
        </w:rPr>
        <w:t xml:space="preserve">     </w:t>
      </w:r>
      <w:hyperlink r:id="rId10" w:history="1">
        <w:r w:rsidR="00266CA1" w:rsidRPr="00B6602A">
          <w:rPr>
            <w:rStyle w:val="Hyperlink"/>
            <w:rFonts w:ascii="Times New Roman" w:hAnsi="Times New Roman"/>
            <w:sz w:val="24"/>
            <w:szCs w:val="24"/>
            <w:shd w:val="clear" w:color="auto" w:fill="FFFFFF"/>
          </w:rPr>
          <w:t>http://wireless.fcc.gov/wlnp/documents/top100.pdf</w:t>
        </w:r>
      </w:hyperlink>
      <w:r w:rsidR="00266CA1">
        <w:rPr>
          <w:rFonts w:ascii="Times New Roman" w:hAnsi="Times New Roman"/>
          <w:color w:val="000000"/>
          <w:sz w:val="24"/>
          <w:szCs w:val="24"/>
          <w:shd w:val="clear" w:color="auto" w:fill="FFFFFF"/>
        </w:rPr>
        <w:t xml:space="preserve"> </w:t>
      </w:r>
    </w:p>
    <w:p w14:paraId="1B691E4D" w14:textId="77777777" w:rsidR="009D36C0" w:rsidRPr="00E46ADF" w:rsidRDefault="001179D3" w:rsidP="00514513">
      <w:pPr>
        <w:pStyle w:val="ListParagraph"/>
        <w:ind w:left="2880" w:hanging="288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Special:</w:t>
      </w:r>
      <w:r w:rsidR="00514513" w:rsidRPr="00E46ADF">
        <w:rPr>
          <w:rFonts w:ascii="Times New Roman" w:hAnsi="Times New Roman"/>
          <w:color w:val="000000"/>
          <w:sz w:val="24"/>
          <w:szCs w:val="24"/>
          <w:shd w:val="clear" w:color="auto" w:fill="FFFFFF"/>
        </w:rPr>
        <w:tab/>
      </w:r>
      <w:r w:rsidRPr="00E46ADF">
        <w:rPr>
          <w:rFonts w:ascii="Times New Roman" w:hAnsi="Times New Roman"/>
          <w:color w:val="000000"/>
          <w:sz w:val="24"/>
          <w:szCs w:val="24"/>
          <w:shd w:val="clear" w:color="auto" w:fill="FFFFFF"/>
        </w:rPr>
        <w:t xml:space="preserve">Work with foreign nationals; property can only be 30% owner occupied; non-recourse loans available; </w:t>
      </w:r>
      <w:r w:rsidR="00790059">
        <w:rPr>
          <w:rFonts w:ascii="Times New Roman" w:hAnsi="Times New Roman"/>
          <w:color w:val="000000"/>
          <w:sz w:val="24"/>
          <w:szCs w:val="24"/>
          <w:shd w:val="clear" w:color="auto" w:fill="FFFFFF"/>
        </w:rPr>
        <w:t>c</w:t>
      </w:r>
      <w:r w:rsidR="009C159E">
        <w:rPr>
          <w:rFonts w:ascii="Times New Roman" w:hAnsi="Times New Roman"/>
          <w:color w:val="000000"/>
          <w:sz w:val="24"/>
          <w:szCs w:val="24"/>
          <w:shd w:val="clear" w:color="auto" w:fill="FFFFFF"/>
        </w:rPr>
        <w:t>an work with lower occupancy properties with a strong cash flow.</w:t>
      </w:r>
    </w:p>
    <w:p w14:paraId="2ABC20C1" w14:textId="77777777" w:rsidR="000D4319" w:rsidRPr="00E46ADF" w:rsidRDefault="009D36C0" w:rsidP="00790059">
      <w:pPr>
        <w:pStyle w:val="ListParagraph"/>
        <w:ind w:left="2880" w:hanging="288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lastRenderedPageBreak/>
        <w:t>Required Loan Docs:</w:t>
      </w:r>
      <w:r w:rsidRPr="00E46ADF">
        <w:rPr>
          <w:rFonts w:ascii="Times New Roman" w:hAnsi="Times New Roman"/>
          <w:color w:val="000000"/>
          <w:sz w:val="24"/>
          <w:szCs w:val="24"/>
          <w:shd w:val="clear" w:color="auto" w:fill="FFFFFF"/>
        </w:rPr>
        <w:t xml:space="preserve"> </w:t>
      </w:r>
      <w:r w:rsidR="001179D3" w:rsidRPr="00E46ADF">
        <w:rPr>
          <w:rFonts w:ascii="Times New Roman" w:hAnsi="Times New Roman"/>
          <w:color w:val="000000"/>
          <w:sz w:val="24"/>
          <w:szCs w:val="24"/>
          <w:shd w:val="clear" w:color="auto" w:fill="FFFFFF"/>
        </w:rPr>
        <w:tab/>
        <w:t>Executive Summary, C</w:t>
      </w:r>
      <w:r w:rsidR="00D2475E" w:rsidRPr="00E46ADF">
        <w:rPr>
          <w:rFonts w:ascii="Times New Roman" w:hAnsi="Times New Roman"/>
          <w:color w:val="000000"/>
          <w:sz w:val="24"/>
          <w:szCs w:val="24"/>
          <w:shd w:val="clear" w:color="auto" w:fill="FFFFFF"/>
        </w:rPr>
        <w:t>urrent rent roll, PF</w:t>
      </w:r>
      <w:r w:rsidR="00790059">
        <w:rPr>
          <w:rFonts w:ascii="Times New Roman" w:hAnsi="Times New Roman"/>
          <w:color w:val="000000"/>
          <w:sz w:val="24"/>
          <w:szCs w:val="24"/>
          <w:shd w:val="clear" w:color="auto" w:fill="FFFFFF"/>
        </w:rPr>
        <w:t>S</w:t>
      </w:r>
      <w:r w:rsidR="00D2475E" w:rsidRPr="00E46ADF">
        <w:rPr>
          <w:rFonts w:ascii="Times New Roman" w:hAnsi="Times New Roman"/>
          <w:color w:val="000000"/>
          <w:sz w:val="24"/>
          <w:szCs w:val="24"/>
          <w:shd w:val="clear" w:color="auto" w:fill="FFFFFF"/>
        </w:rPr>
        <w:t xml:space="preserve">, </w:t>
      </w:r>
      <w:r w:rsidR="00A20F1F" w:rsidRPr="00E46ADF">
        <w:rPr>
          <w:rFonts w:ascii="Times New Roman" w:hAnsi="Times New Roman"/>
          <w:color w:val="000000"/>
          <w:sz w:val="24"/>
          <w:szCs w:val="24"/>
          <w:shd w:val="clear" w:color="auto" w:fill="FFFFFF"/>
        </w:rPr>
        <w:t>Tri-merge credit report</w:t>
      </w:r>
      <w:r w:rsidR="00A20F1F">
        <w:rPr>
          <w:rFonts w:ascii="Times New Roman" w:hAnsi="Times New Roman"/>
          <w:color w:val="000000"/>
          <w:sz w:val="24"/>
          <w:szCs w:val="24"/>
          <w:shd w:val="clear" w:color="auto" w:fill="FFFFFF"/>
        </w:rPr>
        <w:t>,</w:t>
      </w:r>
      <w:r w:rsidR="00A20F1F" w:rsidRPr="00E46ADF">
        <w:rPr>
          <w:rFonts w:ascii="Times New Roman" w:hAnsi="Times New Roman"/>
          <w:color w:val="000000"/>
          <w:sz w:val="24"/>
          <w:szCs w:val="24"/>
          <w:shd w:val="clear" w:color="auto" w:fill="FFFFFF"/>
        </w:rPr>
        <w:t xml:space="preserve"> </w:t>
      </w:r>
      <w:r w:rsidR="00D2475E" w:rsidRPr="00E46ADF">
        <w:rPr>
          <w:rFonts w:ascii="Times New Roman" w:hAnsi="Times New Roman"/>
          <w:color w:val="000000"/>
          <w:sz w:val="24"/>
          <w:szCs w:val="24"/>
          <w:shd w:val="clear" w:color="auto" w:fill="FFFFFF"/>
        </w:rPr>
        <w:t>P</w:t>
      </w:r>
      <w:r w:rsidR="008A088C">
        <w:rPr>
          <w:rFonts w:ascii="Times New Roman" w:hAnsi="Times New Roman"/>
          <w:color w:val="000000"/>
          <w:sz w:val="24"/>
          <w:szCs w:val="24"/>
          <w:shd w:val="clear" w:color="auto" w:fill="FFFFFF"/>
        </w:rPr>
        <w:t>ast 3</w:t>
      </w:r>
      <w:r w:rsidR="001179D3" w:rsidRPr="00E46ADF">
        <w:rPr>
          <w:rFonts w:ascii="Times New Roman" w:hAnsi="Times New Roman"/>
          <w:color w:val="000000"/>
          <w:sz w:val="24"/>
          <w:szCs w:val="24"/>
          <w:shd w:val="clear" w:color="auto" w:fill="FFFFFF"/>
        </w:rPr>
        <w:t xml:space="preserve"> years tax returns (personal and b</w:t>
      </w:r>
      <w:r w:rsidR="008A088C">
        <w:rPr>
          <w:rFonts w:ascii="Times New Roman" w:hAnsi="Times New Roman"/>
          <w:color w:val="000000"/>
          <w:sz w:val="24"/>
          <w:szCs w:val="24"/>
          <w:shd w:val="clear" w:color="auto" w:fill="FFFFFF"/>
        </w:rPr>
        <w:t>usiness if applicable), Past 3</w:t>
      </w:r>
      <w:r w:rsidR="001179D3" w:rsidRPr="00E46ADF">
        <w:rPr>
          <w:rFonts w:ascii="Times New Roman" w:hAnsi="Times New Roman"/>
          <w:color w:val="000000"/>
          <w:sz w:val="24"/>
          <w:szCs w:val="24"/>
          <w:shd w:val="clear" w:color="auto" w:fill="FFFFFF"/>
        </w:rPr>
        <w:t xml:space="preserve"> years operating statements &amp; curre</w:t>
      </w:r>
      <w:r w:rsidR="0057133C">
        <w:rPr>
          <w:rFonts w:ascii="Times New Roman" w:hAnsi="Times New Roman"/>
          <w:color w:val="000000"/>
          <w:sz w:val="24"/>
          <w:szCs w:val="24"/>
          <w:shd w:val="clear" w:color="auto" w:fill="FFFFFF"/>
        </w:rPr>
        <w:t>nt year to date</w:t>
      </w:r>
      <w:r w:rsidR="00790059">
        <w:rPr>
          <w:rFonts w:ascii="Times New Roman" w:hAnsi="Times New Roman"/>
          <w:color w:val="000000"/>
          <w:sz w:val="24"/>
          <w:szCs w:val="24"/>
          <w:shd w:val="clear" w:color="auto" w:fill="FFFFFF"/>
        </w:rPr>
        <w:t xml:space="preserve"> operating statement</w:t>
      </w:r>
      <w:r w:rsidR="001179D3" w:rsidRPr="00E46ADF">
        <w:rPr>
          <w:rFonts w:ascii="Times New Roman" w:hAnsi="Times New Roman"/>
          <w:color w:val="000000"/>
          <w:sz w:val="24"/>
          <w:szCs w:val="24"/>
          <w:shd w:val="clear" w:color="auto" w:fill="FFFFFF"/>
        </w:rPr>
        <w:t xml:space="preserve">, </w:t>
      </w:r>
      <w:r w:rsidR="00A20F1F">
        <w:rPr>
          <w:rFonts w:ascii="Times New Roman" w:hAnsi="Times New Roman"/>
          <w:color w:val="000000"/>
          <w:sz w:val="24"/>
          <w:szCs w:val="24"/>
          <w:shd w:val="clear" w:color="auto" w:fill="FFFFFF"/>
        </w:rPr>
        <w:t xml:space="preserve">Business Debt Schedule, Pictures of property. </w:t>
      </w:r>
    </w:p>
    <w:p w14:paraId="0E41491C" w14:textId="77777777" w:rsidR="00E94F17" w:rsidRDefault="00E94F17" w:rsidP="00BE5CAD">
      <w:pPr>
        <w:spacing w:after="0"/>
        <w:rPr>
          <w:rFonts w:ascii="Times New Roman" w:hAnsi="Times New Roman"/>
          <w:b/>
          <w:sz w:val="24"/>
          <w:szCs w:val="24"/>
        </w:rPr>
      </w:pPr>
    </w:p>
    <w:p w14:paraId="799E651A" w14:textId="77777777" w:rsidR="00665399" w:rsidRPr="00E46ADF" w:rsidRDefault="00E46ADF" w:rsidP="00E46ADF">
      <w:pPr>
        <w:spacing w:after="0"/>
        <w:ind w:left="720"/>
        <w:rPr>
          <w:rFonts w:ascii="Times New Roman" w:hAnsi="Times New Roman"/>
          <w:b/>
          <w:sz w:val="24"/>
          <w:szCs w:val="24"/>
          <w:u w:val="single"/>
        </w:rPr>
      </w:pPr>
      <w:r w:rsidRPr="00E46ADF">
        <w:rPr>
          <w:rFonts w:ascii="Times New Roman" w:hAnsi="Times New Roman"/>
          <w:b/>
          <w:sz w:val="24"/>
          <w:szCs w:val="24"/>
        </w:rPr>
        <w:t>2.</w:t>
      </w:r>
      <w:r w:rsidRPr="00E46ADF">
        <w:rPr>
          <w:rFonts w:ascii="Times New Roman" w:hAnsi="Times New Roman"/>
          <w:b/>
          <w:sz w:val="24"/>
          <w:szCs w:val="24"/>
          <w:u w:val="single"/>
        </w:rPr>
        <w:t xml:space="preserve">  </w:t>
      </w:r>
      <w:r w:rsidR="007A4325" w:rsidRPr="00E46ADF">
        <w:rPr>
          <w:rFonts w:ascii="Times New Roman" w:hAnsi="Times New Roman"/>
          <w:b/>
          <w:sz w:val="24"/>
          <w:szCs w:val="24"/>
          <w:u w:val="single"/>
        </w:rPr>
        <w:t>SBA 504</w:t>
      </w:r>
      <w:r w:rsidR="000A2401">
        <w:rPr>
          <w:rFonts w:ascii="Times New Roman" w:hAnsi="Times New Roman"/>
          <w:b/>
          <w:sz w:val="24"/>
          <w:szCs w:val="24"/>
          <w:u w:val="single"/>
        </w:rPr>
        <w:t>/7A</w:t>
      </w:r>
      <w:r w:rsidR="007A4325" w:rsidRPr="00E46ADF">
        <w:rPr>
          <w:rFonts w:ascii="Times New Roman" w:hAnsi="Times New Roman"/>
          <w:b/>
          <w:sz w:val="24"/>
          <w:szCs w:val="24"/>
          <w:u w:val="single"/>
        </w:rPr>
        <w:t xml:space="preserve"> PROGRAM</w:t>
      </w:r>
    </w:p>
    <w:p w14:paraId="4C997D8C" w14:textId="77777777" w:rsidR="000B136F" w:rsidRPr="00E46ADF" w:rsidRDefault="00FF165D" w:rsidP="00F36B6C">
      <w:pPr>
        <w:spacing w:after="0"/>
        <w:rPr>
          <w:rFonts w:ascii="Times New Roman" w:hAnsi="Times New Roman"/>
          <w:sz w:val="24"/>
          <w:szCs w:val="24"/>
        </w:rPr>
      </w:pPr>
      <w:r w:rsidRPr="00A25E6B">
        <w:rPr>
          <w:rFonts w:ascii="Times New Roman" w:hAnsi="Times New Roman"/>
          <w:b/>
          <w:sz w:val="24"/>
          <w:szCs w:val="24"/>
          <w:u w:val="single"/>
        </w:rPr>
        <w:t>Fico</w:t>
      </w:r>
      <w:r w:rsidR="003D4278" w:rsidRPr="00A25E6B">
        <w:rPr>
          <w:rFonts w:ascii="Times New Roman" w:hAnsi="Times New Roman"/>
          <w:b/>
          <w:sz w:val="24"/>
          <w:szCs w:val="24"/>
          <w:u w:val="single"/>
        </w:rPr>
        <w:t>:</w:t>
      </w:r>
      <w:r w:rsidR="009217FC" w:rsidRPr="00E46ADF">
        <w:rPr>
          <w:rFonts w:ascii="Times New Roman" w:hAnsi="Times New Roman"/>
          <w:sz w:val="24"/>
          <w:szCs w:val="24"/>
        </w:rPr>
        <w:t xml:space="preserve"> </w:t>
      </w:r>
      <w:r w:rsidR="009217FC" w:rsidRPr="00E46ADF">
        <w:rPr>
          <w:rFonts w:ascii="Times New Roman" w:hAnsi="Times New Roman"/>
          <w:sz w:val="24"/>
          <w:szCs w:val="24"/>
        </w:rPr>
        <w:tab/>
      </w:r>
      <w:r w:rsidR="009217FC" w:rsidRPr="00E46ADF">
        <w:rPr>
          <w:rFonts w:ascii="Times New Roman" w:hAnsi="Times New Roman"/>
          <w:sz w:val="24"/>
          <w:szCs w:val="24"/>
        </w:rPr>
        <w:tab/>
      </w:r>
      <w:r w:rsidR="009217FC" w:rsidRPr="00E46ADF">
        <w:rPr>
          <w:rFonts w:ascii="Times New Roman" w:hAnsi="Times New Roman"/>
          <w:sz w:val="24"/>
          <w:szCs w:val="24"/>
        </w:rPr>
        <w:tab/>
      </w:r>
      <w:r w:rsidR="009217FC" w:rsidRPr="00E46ADF">
        <w:rPr>
          <w:rFonts w:ascii="Times New Roman" w:hAnsi="Times New Roman"/>
          <w:sz w:val="24"/>
          <w:szCs w:val="24"/>
        </w:rPr>
        <w:tab/>
      </w:r>
      <w:r w:rsidR="00790059">
        <w:rPr>
          <w:rFonts w:ascii="Times New Roman" w:hAnsi="Times New Roman"/>
          <w:sz w:val="24"/>
          <w:szCs w:val="24"/>
        </w:rPr>
        <w:t>680</w:t>
      </w:r>
      <w:r w:rsidR="00382E28">
        <w:rPr>
          <w:rFonts w:ascii="Times New Roman" w:hAnsi="Times New Roman"/>
          <w:sz w:val="24"/>
          <w:szCs w:val="24"/>
        </w:rPr>
        <w:t>+</w:t>
      </w:r>
      <w:r w:rsidR="009217FC" w:rsidRPr="00E46ADF">
        <w:rPr>
          <w:rFonts w:ascii="Times New Roman" w:hAnsi="Times New Roman"/>
          <w:sz w:val="24"/>
          <w:szCs w:val="24"/>
        </w:rPr>
        <w:t xml:space="preserve"> </w:t>
      </w:r>
    </w:p>
    <w:p w14:paraId="37723B4D" w14:textId="77777777" w:rsidR="00DF027C" w:rsidRPr="00E46ADF" w:rsidRDefault="00DF027C" w:rsidP="00F36B6C">
      <w:pPr>
        <w:spacing w:after="0"/>
        <w:rPr>
          <w:rFonts w:ascii="Times New Roman" w:hAnsi="Times New Roman"/>
          <w:sz w:val="24"/>
          <w:szCs w:val="24"/>
        </w:rPr>
      </w:pPr>
      <w:r w:rsidRPr="00A25E6B">
        <w:rPr>
          <w:rFonts w:ascii="Times New Roman" w:hAnsi="Times New Roman"/>
          <w:b/>
          <w:sz w:val="24"/>
          <w:szCs w:val="24"/>
          <w:u w:val="single"/>
        </w:rPr>
        <w:t>Credit:</w:t>
      </w:r>
      <w:r w:rsidRPr="00A25E6B">
        <w:rPr>
          <w:rFonts w:ascii="Times New Roman" w:hAnsi="Times New Roman"/>
          <w:b/>
          <w:sz w:val="24"/>
          <w:szCs w:val="24"/>
        </w:rPr>
        <w:tab/>
      </w:r>
      <w:r w:rsidR="00A25E6B">
        <w:rPr>
          <w:rFonts w:ascii="Times New Roman" w:hAnsi="Times New Roman"/>
          <w:sz w:val="24"/>
          <w:szCs w:val="24"/>
        </w:rPr>
        <w:tab/>
      </w:r>
      <w:r w:rsidR="00A25E6B">
        <w:rPr>
          <w:rFonts w:ascii="Times New Roman" w:hAnsi="Times New Roman"/>
          <w:sz w:val="24"/>
          <w:szCs w:val="24"/>
        </w:rPr>
        <w:tab/>
      </w:r>
      <w:r w:rsidRPr="00E46ADF">
        <w:rPr>
          <w:rFonts w:ascii="Times New Roman" w:hAnsi="Times New Roman"/>
          <w:sz w:val="24"/>
          <w:szCs w:val="24"/>
        </w:rPr>
        <w:t>Full tri-merge credit report.</w:t>
      </w:r>
    </w:p>
    <w:p w14:paraId="3459D1D7" w14:textId="77777777" w:rsidR="009217FC" w:rsidRPr="004B3584" w:rsidRDefault="009217FC" w:rsidP="00F36B6C">
      <w:pPr>
        <w:spacing w:after="0"/>
        <w:rPr>
          <w:rFonts w:ascii="Times New Roman" w:hAnsi="Times New Roman"/>
          <w:color w:val="000000"/>
          <w:sz w:val="24"/>
          <w:szCs w:val="24"/>
        </w:rPr>
      </w:pPr>
      <w:r w:rsidRPr="00A25E6B">
        <w:rPr>
          <w:rFonts w:ascii="Times New Roman" w:hAnsi="Times New Roman"/>
          <w:b/>
          <w:color w:val="000000"/>
          <w:sz w:val="24"/>
          <w:szCs w:val="24"/>
          <w:u w:val="single"/>
          <w:shd w:val="clear" w:color="auto" w:fill="FFFFFF"/>
        </w:rPr>
        <w:t>Loan Terms</w:t>
      </w:r>
      <w:r w:rsidR="003D4278" w:rsidRPr="00A25E6B">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Up to 25 years</w:t>
      </w:r>
      <w:r w:rsidR="00C90346" w:rsidRPr="004B3584">
        <w:rPr>
          <w:rFonts w:ascii="Times New Roman" w:hAnsi="Times New Roman"/>
          <w:color w:val="000000"/>
          <w:sz w:val="24"/>
          <w:szCs w:val="24"/>
          <w:shd w:val="clear" w:color="auto" w:fill="FFFFFF"/>
        </w:rPr>
        <w:t xml:space="preserve"> </w:t>
      </w:r>
      <w:r w:rsidR="003D4278" w:rsidRPr="004B3584">
        <w:rPr>
          <w:rFonts w:ascii="Times New Roman" w:hAnsi="Times New Roman"/>
          <w:color w:val="000000"/>
          <w:sz w:val="24"/>
          <w:szCs w:val="24"/>
          <w:shd w:val="clear" w:color="auto" w:fill="FFFFFF"/>
        </w:rPr>
        <w:t xml:space="preserve">AM. </w:t>
      </w:r>
      <w:r w:rsidR="005B4BF7">
        <w:rPr>
          <w:rFonts w:ascii="Times New Roman" w:hAnsi="Times New Roman"/>
          <w:color w:val="000000"/>
          <w:sz w:val="24"/>
          <w:szCs w:val="24"/>
          <w:shd w:val="clear" w:color="auto" w:fill="FFFFFF"/>
        </w:rPr>
        <w:t>Different</w:t>
      </w:r>
      <w:r w:rsidR="00C90346" w:rsidRPr="004B3584">
        <w:rPr>
          <w:rFonts w:ascii="Times New Roman" w:hAnsi="Times New Roman"/>
          <w:color w:val="000000"/>
          <w:sz w:val="24"/>
          <w:szCs w:val="24"/>
          <w:shd w:val="clear" w:color="auto" w:fill="FFFFFF"/>
        </w:rPr>
        <w:t xml:space="preserve"> Fixed Options</w:t>
      </w:r>
      <w:r w:rsidRPr="004B3584">
        <w:rPr>
          <w:rFonts w:ascii="Times New Roman" w:hAnsi="Times New Roman"/>
          <w:color w:val="000000"/>
          <w:sz w:val="24"/>
          <w:szCs w:val="24"/>
          <w:shd w:val="clear" w:color="auto" w:fill="FFFFFF"/>
        </w:rPr>
        <w:t xml:space="preserve"> </w:t>
      </w:r>
      <w:r w:rsidR="005B4BF7">
        <w:rPr>
          <w:rFonts w:ascii="Times New Roman" w:hAnsi="Times New Roman"/>
          <w:color w:val="000000"/>
          <w:sz w:val="24"/>
          <w:szCs w:val="24"/>
          <w:shd w:val="clear" w:color="auto" w:fill="FFFFFF"/>
        </w:rPr>
        <w:t>Available</w:t>
      </w:r>
      <w:r w:rsidR="00E40EC1" w:rsidRPr="004B3584">
        <w:rPr>
          <w:rFonts w:ascii="Times New Roman" w:hAnsi="Times New Roman"/>
          <w:color w:val="000000"/>
          <w:sz w:val="24"/>
          <w:szCs w:val="24"/>
          <w:shd w:val="clear" w:color="auto" w:fill="FFFFFF"/>
        </w:rPr>
        <w:t xml:space="preserve">                                 </w:t>
      </w:r>
    </w:p>
    <w:p w14:paraId="74D3E8EA" w14:textId="77777777" w:rsidR="009217FC" w:rsidRPr="004B3584" w:rsidRDefault="009217FC" w:rsidP="00F36B6C">
      <w:pPr>
        <w:spacing w:after="0"/>
        <w:rPr>
          <w:rFonts w:ascii="Times New Roman" w:hAnsi="Times New Roman"/>
          <w:color w:val="000000"/>
          <w:sz w:val="24"/>
          <w:szCs w:val="24"/>
        </w:rPr>
      </w:pPr>
      <w:r w:rsidRPr="00A25E6B">
        <w:rPr>
          <w:rFonts w:ascii="Times New Roman" w:hAnsi="Times New Roman"/>
          <w:b/>
          <w:color w:val="000000"/>
          <w:sz w:val="24"/>
          <w:szCs w:val="24"/>
          <w:u w:val="single"/>
        </w:rPr>
        <w:t>Loan Size</w:t>
      </w:r>
      <w:r w:rsidR="003D4278" w:rsidRPr="00A25E6B">
        <w:rPr>
          <w:rFonts w:ascii="Times New Roman" w:hAnsi="Times New Roman"/>
          <w:b/>
          <w:color w:val="000000"/>
          <w:sz w:val="24"/>
          <w:szCs w:val="24"/>
          <w:u w:val="single"/>
        </w:rPr>
        <w:t>:</w:t>
      </w:r>
      <w:r w:rsidR="005B4BF7">
        <w:rPr>
          <w:rFonts w:ascii="Times New Roman" w:hAnsi="Times New Roman"/>
          <w:color w:val="000000"/>
          <w:sz w:val="24"/>
          <w:szCs w:val="24"/>
        </w:rPr>
        <w:tab/>
      </w:r>
      <w:r w:rsidR="005B4BF7">
        <w:rPr>
          <w:rFonts w:ascii="Times New Roman" w:hAnsi="Times New Roman"/>
          <w:color w:val="000000"/>
          <w:sz w:val="24"/>
          <w:szCs w:val="24"/>
        </w:rPr>
        <w:tab/>
      </w:r>
      <w:r w:rsidR="005B4BF7">
        <w:rPr>
          <w:rFonts w:ascii="Times New Roman" w:hAnsi="Times New Roman"/>
          <w:color w:val="000000"/>
          <w:sz w:val="24"/>
          <w:szCs w:val="24"/>
        </w:rPr>
        <w:tab/>
        <w:t>$100K to $5</w:t>
      </w:r>
      <w:r w:rsidRPr="004B3584">
        <w:rPr>
          <w:rFonts w:ascii="Times New Roman" w:hAnsi="Times New Roman"/>
          <w:color w:val="000000"/>
          <w:sz w:val="24"/>
          <w:szCs w:val="24"/>
        </w:rPr>
        <w:t>M</w:t>
      </w:r>
    </w:p>
    <w:p w14:paraId="009B419D" w14:textId="77777777" w:rsidR="00C90346" w:rsidRPr="004B3584" w:rsidRDefault="00C90346" w:rsidP="00F36B6C">
      <w:pPr>
        <w:pStyle w:val="ListParagraph"/>
        <w:spacing w:after="0"/>
        <w:ind w:left="0"/>
        <w:rPr>
          <w:rFonts w:ascii="Times New Roman" w:hAnsi="Times New Roman"/>
          <w:color w:val="000000"/>
          <w:sz w:val="24"/>
          <w:szCs w:val="24"/>
          <w:shd w:val="clear" w:color="auto" w:fill="FFFFFF"/>
        </w:rPr>
      </w:pPr>
      <w:r w:rsidRPr="00A25E6B">
        <w:rPr>
          <w:rFonts w:ascii="Times New Roman" w:hAnsi="Times New Roman"/>
          <w:b/>
          <w:color w:val="000000"/>
          <w:sz w:val="24"/>
          <w:szCs w:val="24"/>
          <w:u w:val="single"/>
          <w:shd w:val="clear" w:color="auto" w:fill="FFFFFF"/>
        </w:rPr>
        <w:t xml:space="preserve">Max </w:t>
      </w:r>
      <w:r w:rsidR="009217FC" w:rsidRPr="00A25E6B">
        <w:rPr>
          <w:rFonts w:ascii="Times New Roman" w:hAnsi="Times New Roman"/>
          <w:b/>
          <w:color w:val="000000"/>
          <w:sz w:val="24"/>
          <w:szCs w:val="24"/>
          <w:u w:val="single"/>
          <w:shd w:val="clear" w:color="auto" w:fill="FFFFFF"/>
        </w:rPr>
        <w:t>LTV</w:t>
      </w:r>
      <w:r w:rsidR="003D4278" w:rsidRPr="00A25E6B">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009217FC"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 xml:space="preserve">90% </w:t>
      </w:r>
    </w:p>
    <w:p w14:paraId="5F30C706" w14:textId="77777777" w:rsidR="00C90346" w:rsidRPr="004B3584" w:rsidRDefault="00C90346" w:rsidP="00F36B6C">
      <w:pPr>
        <w:spacing w:after="0"/>
        <w:rPr>
          <w:rFonts w:ascii="Times New Roman" w:hAnsi="Times New Roman"/>
          <w:color w:val="000000"/>
          <w:sz w:val="24"/>
          <w:szCs w:val="24"/>
        </w:rPr>
      </w:pPr>
      <w:r w:rsidRPr="00A25E6B">
        <w:rPr>
          <w:rFonts w:ascii="Times New Roman" w:hAnsi="Times New Roman"/>
          <w:b/>
          <w:color w:val="000000"/>
          <w:sz w:val="24"/>
          <w:szCs w:val="24"/>
          <w:u w:val="single"/>
        </w:rPr>
        <w:t>Debt Service Ratio</w:t>
      </w:r>
      <w:r w:rsidR="003D4278" w:rsidRPr="00A25E6B">
        <w:rPr>
          <w:rFonts w:ascii="Times New Roman" w:hAnsi="Times New Roman"/>
          <w:b/>
          <w:color w:val="000000"/>
          <w:sz w:val="24"/>
          <w:szCs w:val="24"/>
          <w:u w:val="single"/>
        </w:rPr>
        <w:t>:</w:t>
      </w:r>
      <w:r w:rsidR="005B4BF7">
        <w:rPr>
          <w:rFonts w:ascii="Times New Roman" w:hAnsi="Times New Roman"/>
          <w:color w:val="000000"/>
          <w:sz w:val="24"/>
          <w:szCs w:val="24"/>
        </w:rPr>
        <w:tab/>
      </w:r>
      <w:r w:rsidR="005B4BF7">
        <w:rPr>
          <w:rFonts w:ascii="Times New Roman" w:hAnsi="Times New Roman"/>
          <w:color w:val="000000"/>
          <w:sz w:val="24"/>
          <w:szCs w:val="24"/>
        </w:rPr>
        <w:tab/>
        <w:t>1.15</w:t>
      </w:r>
      <w:r w:rsidRPr="004B3584">
        <w:rPr>
          <w:rFonts w:ascii="Times New Roman" w:hAnsi="Times New Roman"/>
          <w:color w:val="000000"/>
          <w:sz w:val="24"/>
          <w:szCs w:val="24"/>
        </w:rPr>
        <w:t xml:space="preserve"> DSCR </w:t>
      </w:r>
    </w:p>
    <w:p w14:paraId="6D502AB6" w14:textId="77777777" w:rsidR="00014EA7" w:rsidRPr="004B3584" w:rsidRDefault="00014EA7" w:rsidP="00F36B6C">
      <w:pPr>
        <w:pStyle w:val="ListParagraph"/>
        <w:spacing w:after="0"/>
        <w:ind w:left="0"/>
        <w:rPr>
          <w:rFonts w:ascii="Times New Roman" w:hAnsi="Times New Roman"/>
          <w:color w:val="000000"/>
          <w:sz w:val="24"/>
          <w:szCs w:val="24"/>
          <w:shd w:val="clear" w:color="auto" w:fill="FFFFFF"/>
        </w:rPr>
      </w:pPr>
      <w:r w:rsidRPr="00B330D6">
        <w:rPr>
          <w:rFonts w:ascii="Times New Roman" w:hAnsi="Times New Roman"/>
          <w:b/>
          <w:color w:val="000000"/>
          <w:sz w:val="24"/>
          <w:szCs w:val="24"/>
          <w:u w:val="single"/>
          <w:shd w:val="clear" w:color="auto" w:fill="FFFFFF"/>
        </w:rPr>
        <w:t>Interest Rate</w:t>
      </w:r>
      <w:r w:rsidR="003D4278" w:rsidRPr="00B330D6">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005B4BF7">
        <w:rPr>
          <w:rFonts w:ascii="Times New Roman" w:hAnsi="Times New Roman"/>
          <w:color w:val="000000"/>
          <w:sz w:val="24"/>
          <w:szCs w:val="24"/>
          <w:shd w:val="clear" w:color="auto" w:fill="FFFFFF"/>
        </w:rPr>
        <w:t>Generally around 6.25%</w:t>
      </w:r>
      <w:r w:rsidRPr="004B3584">
        <w:rPr>
          <w:rFonts w:ascii="Times New Roman" w:hAnsi="Times New Roman"/>
          <w:color w:val="000000"/>
          <w:sz w:val="24"/>
          <w:szCs w:val="24"/>
          <w:shd w:val="clear" w:color="auto" w:fill="FFFFFF"/>
        </w:rPr>
        <w:t xml:space="preserve"> </w:t>
      </w:r>
    </w:p>
    <w:p w14:paraId="37838540" w14:textId="77777777" w:rsidR="00C90346" w:rsidRPr="004B3584" w:rsidRDefault="00C90346" w:rsidP="00F36B6C">
      <w:pPr>
        <w:spacing w:after="0"/>
        <w:rPr>
          <w:rFonts w:ascii="Times New Roman" w:hAnsi="Times New Roman"/>
          <w:color w:val="000000"/>
          <w:sz w:val="24"/>
          <w:szCs w:val="24"/>
        </w:rPr>
      </w:pPr>
      <w:r w:rsidRPr="00B330D6">
        <w:rPr>
          <w:rFonts w:ascii="Times New Roman" w:hAnsi="Times New Roman"/>
          <w:b/>
          <w:color w:val="000000"/>
          <w:sz w:val="24"/>
          <w:szCs w:val="24"/>
          <w:u w:val="single"/>
        </w:rPr>
        <w:t>Property Types</w:t>
      </w:r>
      <w:r w:rsidR="003D4278" w:rsidRPr="00B330D6">
        <w:rPr>
          <w:rFonts w:ascii="Times New Roman" w:hAnsi="Times New Roman"/>
          <w:b/>
          <w:color w:val="000000"/>
          <w:sz w:val="24"/>
          <w:szCs w:val="24"/>
          <w:u w:val="single"/>
        </w:rPr>
        <w:t>:</w:t>
      </w:r>
      <w:r w:rsidRPr="004B3584">
        <w:rPr>
          <w:rFonts w:ascii="Times New Roman" w:hAnsi="Times New Roman"/>
          <w:color w:val="000000"/>
          <w:sz w:val="24"/>
          <w:szCs w:val="24"/>
        </w:rPr>
        <w:tab/>
      </w:r>
      <w:r w:rsidRPr="004B3584">
        <w:rPr>
          <w:rFonts w:ascii="Times New Roman" w:hAnsi="Times New Roman"/>
          <w:color w:val="000000"/>
          <w:sz w:val="24"/>
          <w:szCs w:val="24"/>
        </w:rPr>
        <w:tab/>
      </w:r>
      <w:r w:rsidR="005B4BF7">
        <w:rPr>
          <w:rFonts w:ascii="Times New Roman" w:hAnsi="Times New Roman"/>
          <w:color w:val="000000"/>
          <w:sz w:val="24"/>
          <w:szCs w:val="24"/>
        </w:rPr>
        <w:t>Any property that is 51% owner occupied.</w:t>
      </w:r>
    </w:p>
    <w:p w14:paraId="4B9BA8EA" w14:textId="77777777" w:rsidR="00C90346" w:rsidRPr="004B3584" w:rsidRDefault="00C90346" w:rsidP="00F36B6C">
      <w:pPr>
        <w:pStyle w:val="ListParagraph"/>
        <w:spacing w:after="0"/>
        <w:ind w:left="0"/>
        <w:rPr>
          <w:rFonts w:ascii="Times New Roman" w:hAnsi="Times New Roman"/>
          <w:color w:val="000000"/>
          <w:sz w:val="24"/>
          <w:szCs w:val="24"/>
          <w:shd w:val="clear" w:color="auto" w:fill="FFFFFF"/>
        </w:rPr>
      </w:pPr>
      <w:r w:rsidRPr="007B7C2F">
        <w:rPr>
          <w:rFonts w:ascii="Times New Roman" w:hAnsi="Times New Roman"/>
          <w:b/>
          <w:color w:val="000000"/>
          <w:sz w:val="24"/>
          <w:szCs w:val="24"/>
          <w:u w:val="single"/>
          <w:shd w:val="clear" w:color="auto" w:fill="FFFFFF"/>
        </w:rPr>
        <w:t>Pre-Payment Penalty</w:t>
      </w:r>
      <w:r w:rsidR="003D4278" w:rsidRPr="007B7C2F">
        <w:rPr>
          <w:rFonts w:ascii="Times New Roman" w:hAnsi="Times New Roman"/>
          <w:b/>
          <w:color w:val="000000"/>
          <w:sz w:val="24"/>
          <w:szCs w:val="24"/>
          <w:u w:val="single"/>
          <w:shd w:val="clear" w:color="auto" w:fill="FFFFFF"/>
        </w:rPr>
        <w:t>:</w:t>
      </w:r>
      <w:r w:rsidRPr="007B7C2F">
        <w:rPr>
          <w:rFonts w:ascii="Times New Roman" w:hAnsi="Times New Roman"/>
          <w:b/>
          <w:color w:val="000000"/>
          <w:sz w:val="24"/>
          <w:szCs w:val="24"/>
          <w:shd w:val="clear" w:color="auto" w:fill="FFFFFF"/>
        </w:rPr>
        <w:tab/>
      </w:r>
      <w:r w:rsidRPr="004B3584">
        <w:rPr>
          <w:rFonts w:ascii="Times New Roman" w:hAnsi="Times New Roman"/>
          <w:color w:val="000000"/>
          <w:sz w:val="24"/>
          <w:szCs w:val="24"/>
          <w:shd w:val="clear" w:color="auto" w:fill="FFFFFF"/>
        </w:rPr>
        <w:t xml:space="preserve">5% </w:t>
      </w:r>
      <w:r w:rsidR="00C10714">
        <w:rPr>
          <w:rFonts w:ascii="Times New Roman" w:hAnsi="Times New Roman"/>
          <w:color w:val="000000"/>
          <w:sz w:val="24"/>
          <w:szCs w:val="24"/>
          <w:shd w:val="clear" w:color="auto" w:fill="FFFFFF"/>
        </w:rPr>
        <w:t xml:space="preserve">for </w:t>
      </w:r>
      <w:r w:rsidRPr="004B3584">
        <w:rPr>
          <w:rFonts w:ascii="Times New Roman" w:hAnsi="Times New Roman"/>
          <w:color w:val="000000"/>
          <w:sz w:val="24"/>
          <w:szCs w:val="24"/>
          <w:shd w:val="clear" w:color="auto" w:fill="FFFFFF"/>
        </w:rPr>
        <w:t>5 Years</w:t>
      </w:r>
    </w:p>
    <w:p w14:paraId="2DABE97B" w14:textId="77777777" w:rsidR="009217FC" w:rsidRPr="007B7C2F" w:rsidRDefault="00C90346" w:rsidP="00DF027C">
      <w:pPr>
        <w:spacing w:after="0"/>
        <w:rPr>
          <w:rFonts w:ascii="Times New Roman" w:hAnsi="Times New Roman"/>
          <w:sz w:val="24"/>
          <w:szCs w:val="24"/>
        </w:rPr>
      </w:pPr>
      <w:r w:rsidRPr="007B7C2F">
        <w:rPr>
          <w:rFonts w:ascii="Times New Roman" w:hAnsi="Times New Roman"/>
          <w:b/>
          <w:sz w:val="24"/>
          <w:szCs w:val="24"/>
          <w:u w:val="single"/>
        </w:rPr>
        <w:t>Use of Funds</w:t>
      </w:r>
      <w:r w:rsidR="003D4278" w:rsidRPr="007B7C2F">
        <w:rPr>
          <w:rFonts w:ascii="Times New Roman" w:hAnsi="Times New Roman"/>
          <w:b/>
          <w:sz w:val="24"/>
          <w:szCs w:val="24"/>
          <w:u w:val="single"/>
        </w:rPr>
        <w:t>:</w:t>
      </w:r>
      <w:r w:rsidRPr="007B7C2F">
        <w:rPr>
          <w:rFonts w:ascii="Times New Roman" w:hAnsi="Times New Roman"/>
          <w:b/>
          <w:sz w:val="24"/>
          <w:szCs w:val="24"/>
          <w:u w:val="single"/>
        </w:rPr>
        <w:tab/>
      </w:r>
      <w:r w:rsidRPr="007B7C2F">
        <w:rPr>
          <w:rFonts w:ascii="Times New Roman" w:hAnsi="Times New Roman"/>
          <w:b/>
          <w:sz w:val="24"/>
          <w:szCs w:val="24"/>
        </w:rPr>
        <w:tab/>
      </w:r>
      <w:r w:rsidRPr="007B7C2F">
        <w:rPr>
          <w:rFonts w:ascii="Times New Roman" w:hAnsi="Times New Roman"/>
          <w:b/>
          <w:sz w:val="24"/>
          <w:szCs w:val="24"/>
        </w:rPr>
        <w:tab/>
      </w:r>
      <w:r w:rsidRPr="007B7C2F">
        <w:rPr>
          <w:rFonts w:ascii="Times New Roman" w:hAnsi="Times New Roman"/>
          <w:sz w:val="24"/>
          <w:szCs w:val="24"/>
        </w:rPr>
        <w:t xml:space="preserve">Acquisition </w:t>
      </w:r>
      <w:r w:rsidR="005B4BF7">
        <w:rPr>
          <w:rFonts w:ascii="Times New Roman" w:hAnsi="Times New Roman"/>
          <w:sz w:val="24"/>
          <w:szCs w:val="24"/>
        </w:rPr>
        <w:t xml:space="preserve">&amp; Refinance’s </w:t>
      </w:r>
      <w:r w:rsidRPr="007B7C2F">
        <w:rPr>
          <w:rFonts w:ascii="Times New Roman" w:hAnsi="Times New Roman"/>
          <w:sz w:val="24"/>
          <w:szCs w:val="24"/>
        </w:rPr>
        <w:t>of Owner Occupied Properties</w:t>
      </w:r>
      <w:r w:rsidR="005B4BF7">
        <w:rPr>
          <w:rFonts w:ascii="Times New Roman" w:hAnsi="Times New Roman"/>
          <w:sz w:val="24"/>
          <w:szCs w:val="24"/>
        </w:rPr>
        <w:t>/businesses</w:t>
      </w:r>
    </w:p>
    <w:p w14:paraId="3728F0AC" w14:textId="77777777" w:rsidR="00DF027C" w:rsidRPr="00E46ADF" w:rsidRDefault="00DF027C" w:rsidP="00DF027C">
      <w:pPr>
        <w:pStyle w:val="ListParagraph"/>
        <w:ind w:left="0"/>
        <w:rPr>
          <w:rFonts w:ascii="Times New Roman" w:hAnsi="Times New Roman"/>
          <w:sz w:val="24"/>
          <w:szCs w:val="24"/>
          <w:shd w:val="clear" w:color="auto" w:fill="FFFFFF"/>
        </w:rPr>
      </w:pPr>
      <w:r w:rsidRPr="007B7C2F">
        <w:rPr>
          <w:rFonts w:ascii="Times New Roman" w:hAnsi="Times New Roman"/>
          <w:b/>
          <w:sz w:val="24"/>
          <w:szCs w:val="24"/>
          <w:u w:val="single"/>
          <w:shd w:val="clear" w:color="auto" w:fill="FFFFFF"/>
        </w:rPr>
        <w:t>Territory:</w:t>
      </w:r>
      <w:r w:rsidR="007B7C2F">
        <w:rPr>
          <w:rFonts w:ascii="Times New Roman" w:hAnsi="Times New Roman"/>
          <w:sz w:val="24"/>
          <w:szCs w:val="24"/>
          <w:shd w:val="clear" w:color="auto" w:fill="FFFFFF"/>
        </w:rPr>
        <w:t xml:space="preserve"> </w:t>
      </w:r>
      <w:r w:rsidR="001B51CA">
        <w:rPr>
          <w:rFonts w:ascii="Times New Roman" w:hAnsi="Times New Roman"/>
          <w:sz w:val="24"/>
          <w:szCs w:val="24"/>
          <w:shd w:val="clear" w:color="auto" w:fill="FFFFFF"/>
        </w:rPr>
        <w:t xml:space="preserve">                             </w:t>
      </w:r>
      <w:r w:rsidR="005B4BF7">
        <w:rPr>
          <w:rFonts w:ascii="Times New Roman" w:hAnsi="Times New Roman"/>
          <w:sz w:val="24"/>
          <w:szCs w:val="24"/>
          <w:shd w:val="clear" w:color="auto" w:fill="FFFFFF"/>
        </w:rPr>
        <w:t>Nationwide</w:t>
      </w:r>
    </w:p>
    <w:p w14:paraId="38A5B9EC" w14:textId="4178F551" w:rsidR="00CB79D3" w:rsidRPr="00E46ADF" w:rsidRDefault="00DF027C" w:rsidP="00514513">
      <w:pPr>
        <w:pStyle w:val="ListParagraph"/>
        <w:ind w:left="2880" w:hanging="2880"/>
        <w:rPr>
          <w:rFonts w:ascii="Times New Roman" w:hAnsi="Times New Roman"/>
          <w:sz w:val="24"/>
          <w:szCs w:val="24"/>
          <w:shd w:val="clear" w:color="auto" w:fill="FFFFFF"/>
        </w:rPr>
      </w:pPr>
      <w:r w:rsidRPr="007B7C2F">
        <w:rPr>
          <w:rFonts w:ascii="Times New Roman" w:hAnsi="Times New Roman"/>
          <w:b/>
          <w:sz w:val="24"/>
          <w:szCs w:val="24"/>
          <w:u w:val="single"/>
          <w:shd w:val="clear" w:color="auto" w:fill="FFFFFF"/>
        </w:rPr>
        <w:t>Required Loan Docs:</w:t>
      </w:r>
      <w:r w:rsidRPr="00E46ADF">
        <w:rPr>
          <w:rFonts w:ascii="Times New Roman" w:hAnsi="Times New Roman"/>
          <w:sz w:val="24"/>
          <w:szCs w:val="24"/>
          <w:shd w:val="clear" w:color="auto" w:fill="FFFFFF"/>
        </w:rPr>
        <w:t xml:space="preserve"> </w:t>
      </w:r>
      <w:r w:rsidRPr="00E46ADF">
        <w:rPr>
          <w:rFonts w:ascii="Times New Roman" w:hAnsi="Times New Roman"/>
          <w:sz w:val="24"/>
          <w:szCs w:val="24"/>
          <w:shd w:val="clear" w:color="auto" w:fill="FFFFFF"/>
        </w:rPr>
        <w:tab/>
        <w:t>Executive Summary</w:t>
      </w:r>
      <w:r w:rsidR="00790059">
        <w:rPr>
          <w:rFonts w:ascii="Times New Roman" w:hAnsi="Times New Roman"/>
          <w:sz w:val="24"/>
          <w:szCs w:val="24"/>
          <w:shd w:val="clear" w:color="auto" w:fill="FFFFFF"/>
        </w:rPr>
        <w:t>, Current rent roll, PFS</w:t>
      </w:r>
      <w:r w:rsidRPr="00E46ADF">
        <w:rPr>
          <w:rFonts w:ascii="Times New Roman" w:hAnsi="Times New Roman"/>
          <w:sz w:val="24"/>
          <w:szCs w:val="24"/>
          <w:shd w:val="clear" w:color="auto" w:fill="FFFFFF"/>
        </w:rPr>
        <w:t xml:space="preserve">, Past </w:t>
      </w:r>
      <w:r w:rsidR="001F7535">
        <w:rPr>
          <w:rFonts w:ascii="Times New Roman" w:hAnsi="Times New Roman"/>
          <w:sz w:val="24"/>
          <w:szCs w:val="24"/>
          <w:shd w:val="clear" w:color="auto" w:fill="FFFFFF"/>
        </w:rPr>
        <w:t>3</w:t>
      </w:r>
      <w:r w:rsidRPr="00E46ADF">
        <w:rPr>
          <w:rFonts w:ascii="Times New Roman" w:hAnsi="Times New Roman"/>
          <w:sz w:val="24"/>
          <w:szCs w:val="24"/>
          <w:shd w:val="clear" w:color="auto" w:fill="FFFFFF"/>
        </w:rPr>
        <w:t xml:space="preserve"> years tax returns (personal and business if applicable), Past </w:t>
      </w:r>
      <w:r w:rsidR="001F7535">
        <w:rPr>
          <w:rFonts w:ascii="Times New Roman" w:hAnsi="Times New Roman"/>
          <w:sz w:val="24"/>
          <w:szCs w:val="24"/>
          <w:shd w:val="clear" w:color="auto" w:fill="FFFFFF"/>
        </w:rPr>
        <w:t>3</w:t>
      </w:r>
      <w:r w:rsidRPr="00E46ADF">
        <w:rPr>
          <w:rFonts w:ascii="Times New Roman" w:hAnsi="Times New Roman"/>
          <w:sz w:val="24"/>
          <w:szCs w:val="24"/>
          <w:shd w:val="clear" w:color="auto" w:fill="FFFFFF"/>
        </w:rPr>
        <w:t xml:space="preserve"> years operating statements &amp; current </w:t>
      </w:r>
      <w:r w:rsidR="0057133C">
        <w:rPr>
          <w:rFonts w:ascii="Times New Roman" w:hAnsi="Times New Roman"/>
          <w:sz w:val="24"/>
          <w:szCs w:val="24"/>
          <w:shd w:val="clear" w:color="auto" w:fill="FFFFFF"/>
        </w:rPr>
        <w:t>year to date</w:t>
      </w:r>
      <w:r w:rsidRPr="00E46ADF">
        <w:rPr>
          <w:rFonts w:ascii="Times New Roman" w:hAnsi="Times New Roman"/>
          <w:sz w:val="24"/>
          <w:szCs w:val="24"/>
          <w:shd w:val="clear" w:color="auto" w:fill="FFFFFF"/>
        </w:rPr>
        <w:t xml:space="preserve"> operating statements, </w:t>
      </w:r>
      <w:r w:rsidR="002D2C22">
        <w:rPr>
          <w:rFonts w:ascii="Times New Roman" w:hAnsi="Times New Roman"/>
          <w:sz w:val="24"/>
          <w:szCs w:val="24"/>
          <w:shd w:val="clear" w:color="auto" w:fill="FFFFFF"/>
        </w:rPr>
        <w:t xml:space="preserve">business debt schedule, </w:t>
      </w:r>
      <w:r w:rsidRPr="00E46ADF">
        <w:rPr>
          <w:rFonts w:ascii="Times New Roman" w:hAnsi="Times New Roman"/>
          <w:sz w:val="24"/>
          <w:szCs w:val="24"/>
          <w:shd w:val="clear" w:color="auto" w:fill="FFFFFF"/>
        </w:rPr>
        <w:t>Pictures of property, Tri-merge credit report.</w:t>
      </w:r>
    </w:p>
    <w:p w14:paraId="48DA587E" w14:textId="77777777" w:rsidR="00CB79D3" w:rsidRPr="00E46ADF" w:rsidRDefault="00CB79D3" w:rsidP="00DF027C">
      <w:pPr>
        <w:pStyle w:val="ListParagraph"/>
        <w:ind w:left="0"/>
        <w:rPr>
          <w:rFonts w:ascii="Times New Roman" w:hAnsi="Times New Roman"/>
          <w:sz w:val="24"/>
          <w:szCs w:val="24"/>
          <w:u w:val="single"/>
          <w:shd w:val="clear" w:color="auto" w:fill="FFFFFF"/>
        </w:rPr>
      </w:pPr>
    </w:p>
    <w:p w14:paraId="7B81B7BB" w14:textId="77777777" w:rsidR="000B136F" w:rsidRPr="00E46ADF" w:rsidRDefault="00213392" w:rsidP="00C10714">
      <w:pPr>
        <w:numPr>
          <w:ilvl w:val="0"/>
          <w:numId w:val="28"/>
        </w:numPr>
        <w:spacing w:after="0"/>
        <w:rPr>
          <w:rFonts w:ascii="Times New Roman" w:hAnsi="Times New Roman"/>
          <w:b/>
          <w:sz w:val="24"/>
          <w:szCs w:val="24"/>
          <w:u w:val="single"/>
        </w:rPr>
      </w:pPr>
      <w:r w:rsidRPr="00E46ADF">
        <w:rPr>
          <w:rFonts w:ascii="Times New Roman" w:hAnsi="Times New Roman"/>
          <w:b/>
          <w:sz w:val="24"/>
          <w:szCs w:val="24"/>
          <w:u w:val="single"/>
        </w:rPr>
        <w:t xml:space="preserve">BANK TYPE </w:t>
      </w:r>
      <w:r w:rsidR="001020E7" w:rsidRPr="00E46ADF">
        <w:rPr>
          <w:rFonts w:ascii="Times New Roman" w:hAnsi="Times New Roman"/>
          <w:b/>
          <w:sz w:val="24"/>
          <w:szCs w:val="24"/>
          <w:u w:val="single"/>
        </w:rPr>
        <w:t>SPECIAL USE PROPERTY TYPES</w:t>
      </w:r>
    </w:p>
    <w:p w14:paraId="3A727898" w14:textId="77777777" w:rsidR="00DF027C" w:rsidRPr="00E46ADF" w:rsidRDefault="00DF027C" w:rsidP="00F36B6C">
      <w:pPr>
        <w:spacing w:after="0"/>
        <w:ind w:left="2880" w:hanging="2880"/>
        <w:rPr>
          <w:rFonts w:ascii="Times New Roman" w:hAnsi="Times New Roman"/>
          <w:sz w:val="24"/>
          <w:szCs w:val="24"/>
        </w:rPr>
      </w:pPr>
      <w:r w:rsidRPr="006214C4">
        <w:rPr>
          <w:rFonts w:ascii="Times New Roman" w:hAnsi="Times New Roman"/>
          <w:b/>
          <w:sz w:val="24"/>
          <w:szCs w:val="24"/>
          <w:u w:val="single"/>
        </w:rPr>
        <w:t>Fico</w:t>
      </w:r>
      <w:r w:rsidR="00A56F66" w:rsidRPr="006214C4">
        <w:rPr>
          <w:rFonts w:ascii="Times New Roman" w:hAnsi="Times New Roman"/>
          <w:b/>
          <w:sz w:val="24"/>
          <w:szCs w:val="24"/>
          <w:u w:val="single"/>
        </w:rPr>
        <w:t>:</w:t>
      </w:r>
      <w:r w:rsidR="00014EA7" w:rsidRPr="00E46ADF">
        <w:rPr>
          <w:rFonts w:ascii="Times New Roman" w:hAnsi="Times New Roman"/>
          <w:sz w:val="24"/>
          <w:szCs w:val="24"/>
        </w:rPr>
        <w:t xml:space="preserve"> </w:t>
      </w:r>
      <w:r w:rsidR="001F7535">
        <w:rPr>
          <w:rFonts w:ascii="Times New Roman" w:hAnsi="Times New Roman"/>
          <w:sz w:val="24"/>
          <w:szCs w:val="24"/>
        </w:rPr>
        <w:tab/>
      </w:r>
      <w:r w:rsidRPr="00E46ADF">
        <w:rPr>
          <w:rFonts w:ascii="Times New Roman" w:hAnsi="Times New Roman"/>
          <w:sz w:val="24"/>
          <w:szCs w:val="24"/>
        </w:rPr>
        <w:t xml:space="preserve">680 </w:t>
      </w:r>
      <w:r w:rsidR="001F7535">
        <w:rPr>
          <w:rFonts w:ascii="Times New Roman" w:hAnsi="Times New Roman"/>
          <w:sz w:val="24"/>
          <w:szCs w:val="24"/>
        </w:rPr>
        <w:t>+</w:t>
      </w:r>
    </w:p>
    <w:p w14:paraId="54893C34" w14:textId="77777777" w:rsidR="00014EA7" w:rsidRPr="004B3584" w:rsidRDefault="00DF027C" w:rsidP="00F36B6C">
      <w:pPr>
        <w:spacing w:after="0"/>
        <w:ind w:left="2880" w:hanging="2880"/>
        <w:rPr>
          <w:rFonts w:ascii="Times New Roman" w:hAnsi="Times New Roman"/>
          <w:b/>
          <w:color w:val="000000"/>
          <w:sz w:val="24"/>
          <w:szCs w:val="24"/>
          <w:u w:val="single"/>
        </w:rPr>
      </w:pPr>
      <w:r w:rsidRPr="006214C4">
        <w:rPr>
          <w:rFonts w:ascii="Times New Roman" w:hAnsi="Times New Roman"/>
          <w:b/>
          <w:color w:val="000000"/>
          <w:sz w:val="24"/>
          <w:szCs w:val="24"/>
          <w:u w:val="single"/>
        </w:rPr>
        <w:t>Credit</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r>
      <w:r w:rsidR="00213392" w:rsidRPr="004B3584">
        <w:rPr>
          <w:rFonts w:ascii="Times New Roman" w:hAnsi="Times New Roman"/>
          <w:color w:val="000000"/>
          <w:sz w:val="24"/>
          <w:szCs w:val="24"/>
        </w:rPr>
        <w:t>Letter of explanation for credit dings.</w:t>
      </w:r>
    </w:p>
    <w:p w14:paraId="2FD780B1" w14:textId="77777777" w:rsidR="00014EA7" w:rsidRPr="004B3584" w:rsidRDefault="00014EA7" w:rsidP="00F36B6C">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Loan Terms</w:t>
      </w:r>
      <w:r w:rsidR="00A56F66" w:rsidRPr="006214C4">
        <w:rPr>
          <w:rFonts w:ascii="Times New Roman" w:hAnsi="Times New Roman"/>
          <w:b/>
          <w:color w:val="000000"/>
          <w:sz w:val="24"/>
          <w:szCs w:val="24"/>
          <w:u w:val="single"/>
          <w:shd w:val="clear" w:color="auto" w:fill="FFFFFF"/>
        </w:rPr>
        <w:t>:</w:t>
      </w:r>
      <w:r w:rsidRPr="006214C4">
        <w:rPr>
          <w:rFonts w:ascii="Times New Roman" w:hAnsi="Times New Roman"/>
          <w:b/>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 xml:space="preserve">Up to 20-25 years with full fixed options </w:t>
      </w:r>
    </w:p>
    <w:p w14:paraId="7970CC0E" w14:textId="53987E02" w:rsidR="00014EA7" w:rsidRPr="004B3584" w:rsidRDefault="00014EA7" w:rsidP="00F36B6C">
      <w:pPr>
        <w:spacing w:after="0"/>
        <w:rPr>
          <w:rFonts w:ascii="Times New Roman" w:hAnsi="Times New Roman"/>
          <w:color w:val="000000"/>
          <w:sz w:val="24"/>
          <w:szCs w:val="24"/>
        </w:rPr>
      </w:pPr>
      <w:r w:rsidRPr="006214C4">
        <w:rPr>
          <w:rFonts w:ascii="Times New Roman" w:hAnsi="Times New Roman"/>
          <w:b/>
          <w:color w:val="000000"/>
          <w:sz w:val="24"/>
          <w:szCs w:val="24"/>
          <w:u w:val="single"/>
        </w:rPr>
        <w:t>Loan Size</w:t>
      </w:r>
      <w:r w:rsidR="00A56F66" w:rsidRPr="006214C4">
        <w:rPr>
          <w:rFonts w:ascii="Times New Roman" w:hAnsi="Times New Roman"/>
          <w:b/>
          <w:color w:val="000000"/>
          <w:sz w:val="24"/>
          <w:szCs w:val="24"/>
          <w:u w:val="single"/>
        </w:rPr>
        <w:t>:</w:t>
      </w:r>
      <w:r w:rsidR="00511A5D">
        <w:rPr>
          <w:rFonts w:ascii="Times New Roman" w:hAnsi="Times New Roman"/>
          <w:color w:val="000000"/>
          <w:sz w:val="24"/>
          <w:szCs w:val="24"/>
        </w:rPr>
        <w:tab/>
      </w:r>
      <w:r w:rsidR="00511A5D">
        <w:rPr>
          <w:rFonts w:ascii="Times New Roman" w:hAnsi="Times New Roman"/>
          <w:color w:val="000000"/>
          <w:sz w:val="24"/>
          <w:szCs w:val="24"/>
        </w:rPr>
        <w:tab/>
      </w:r>
      <w:r w:rsidR="00511A5D">
        <w:rPr>
          <w:rFonts w:ascii="Times New Roman" w:hAnsi="Times New Roman"/>
          <w:color w:val="000000"/>
          <w:sz w:val="24"/>
          <w:szCs w:val="24"/>
        </w:rPr>
        <w:tab/>
        <w:t>$1M</w:t>
      </w:r>
      <w:r w:rsidRPr="004B3584">
        <w:rPr>
          <w:rFonts w:ascii="Times New Roman" w:hAnsi="Times New Roman"/>
          <w:color w:val="000000"/>
          <w:sz w:val="24"/>
          <w:szCs w:val="24"/>
        </w:rPr>
        <w:t xml:space="preserve"> to $16M</w:t>
      </w:r>
    </w:p>
    <w:p w14:paraId="77513968" w14:textId="77777777" w:rsidR="00014EA7" w:rsidRPr="004B3584" w:rsidRDefault="00014EA7" w:rsidP="00F36B6C">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Max LTV</w:t>
      </w:r>
      <w:r w:rsidR="00A56F66" w:rsidRPr="006214C4">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 xml:space="preserve">Up to 75% </w:t>
      </w:r>
    </w:p>
    <w:p w14:paraId="02144298" w14:textId="77777777" w:rsidR="00014EA7" w:rsidRPr="004B3584" w:rsidRDefault="00014EA7" w:rsidP="00F36B6C">
      <w:pPr>
        <w:spacing w:after="0"/>
        <w:rPr>
          <w:rFonts w:ascii="Times New Roman" w:hAnsi="Times New Roman"/>
          <w:color w:val="000000"/>
          <w:sz w:val="24"/>
          <w:szCs w:val="24"/>
        </w:rPr>
      </w:pPr>
      <w:r w:rsidRPr="006214C4">
        <w:rPr>
          <w:rFonts w:ascii="Times New Roman" w:hAnsi="Times New Roman"/>
          <w:b/>
          <w:color w:val="000000"/>
          <w:sz w:val="24"/>
          <w:szCs w:val="24"/>
          <w:u w:val="single"/>
        </w:rPr>
        <w:t>Debt Service Ratio</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ab/>
      </w:r>
      <w:r w:rsidRPr="004B3584">
        <w:rPr>
          <w:rFonts w:ascii="Times New Roman" w:hAnsi="Times New Roman"/>
          <w:color w:val="000000"/>
          <w:sz w:val="24"/>
          <w:szCs w:val="24"/>
        </w:rPr>
        <w:tab/>
        <w:t>Case by case</w:t>
      </w:r>
    </w:p>
    <w:p w14:paraId="5E4B85C7" w14:textId="77777777" w:rsidR="00014EA7" w:rsidRPr="004B3584" w:rsidRDefault="00014EA7" w:rsidP="00F36B6C">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Interest Rate</w:t>
      </w:r>
      <w:r w:rsidR="001A5B27" w:rsidRPr="006214C4">
        <w:rPr>
          <w:rFonts w:ascii="Times New Roman" w:hAnsi="Times New Roman"/>
          <w:b/>
          <w:color w:val="000000"/>
          <w:sz w:val="24"/>
          <w:szCs w:val="24"/>
          <w:u w:val="single"/>
          <w:shd w:val="clear" w:color="auto" w:fill="FFFFFF"/>
        </w:rPr>
        <w:t>:</w:t>
      </w:r>
      <w:r w:rsidRPr="006214C4">
        <w:rPr>
          <w:rFonts w:ascii="Times New Roman" w:hAnsi="Times New Roman"/>
          <w:b/>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5-6%</w:t>
      </w:r>
    </w:p>
    <w:p w14:paraId="125804DB" w14:textId="77777777" w:rsidR="00014EA7" w:rsidRPr="004B3584" w:rsidRDefault="00014EA7" w:rsidP="00F36B6C">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Property Types</w:t>
      </w:r>
      <w:r w:rsidR="001A5B27" w:rsidRPr="006214C4">
        <w:rPr>
          <w:rFonts w:ascii="Times New Roman" w:hAnsi="Times New Roman"/>
          <w:b/>
          <w:color w:val="000000"/>
          <w:sz w:val="24"/>
          <w:szCs w:val="24"/>
          <w:u w:val="single"/>
        </w:rPr>
        <w:t>:</w:t>
      </w:r>
      <w:r w:rsidRPr="004B3584">
        <w:rPr>
          <w:rFonts w:ascii="Times New Roman" w:hAnsi="Times New Roman"/>
          <w:color w:val="000000"/>
          <w:sz w:val="24"/>
          <w:szCs w:val="24"/>
        </w:rPr>
        <w:tab/>
        <w:t>Hotels, Assisted Living, Self-storage, Schools, Day cares, Restaurants (case-by-case), Funeral Homes, Food Processing, Hospitality, Medical/Dental offices, Industrial &amp; Manufactur</w:t>
      </w:r>
      <w:r w:rsidR="00213392" w:rsidRPr="004B3584">
        <w:rPr>
          <w:rFonts w:ascii="Times New Roman" w:hAnsi="Times New Roman"/>
          <w:color w:val="000000"/>
          <w:sz w:val="24"/>
          <w:szCs w:val="24"/>
        </w:rPr>
        <w:t>ing (including heavy), and more.</w:t>
      </w:r>
    </w:p>
    <w:p w14:paraId="55BEFCB4" w14:textId="77777777" w:rsidR="00014EA7" w:rsidRPr="004B3584" w:rsidRDefault="00014EA7" w:rsidP="00F36B6C">
      <w:pPr>
        <w:pStyle w:val="ListParagraph"/>
        <w:spacing w:after="0"/>
        <w:ind w:left="2880" w:hanging="2880"/>
        <w:rPr>
          <w:rFonts w:ascii="Times New Roman" w:hAnsi="Times New Roman"/>
          <w:b/>
          <w:color w:val="000000"/>
          <w:sz w:val="24"/>
          <w:szCs w:val="24"/>
          <w:u w:val="single"/>
          <w:shd w:val="clear" w:color="auto" w:fill="FFFFFF"/>
        </w:rPr>
      </w:pPr>
      <w:r w:rsidRPr="006214C4">
        <w:rPr>
          <w:rFonts w:ascii="Times New Roman" w:hAnsi="Times New Roman"/>
          <w:b/>
          <w:color w:val="000000"/>
          <w:sz w:val="24"/>
          <w:szCs w:val="24"/>
          <w:u w:val="single"/>
          <w:shd w:val="clear" w:color="auto" w:fill="FFFFFF"/>
        </w:rPr>
        <w:t>Pre-Payment Penalty</w:t>
      </w:r>
      <w:r w:rsidR="001A5B27" w:rsidRPr="006214C4">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t>Step Down Prepay, Flat Prepay, Yield Maintenance. Typically step-down prepayment penalties during the fixed rate portion of the loan</w:t>
      </w:r>
    </w:p>
    <w:p w14:paraId="1AF1799B" w14:textId="77777777" w:rsidR="00BE3285" w:rsidRPr="004B3584" w:rsidRDefault="00014EA7" w:rsidP="00F36B6C">
      <w:pPr>
        <w:spacing w:after="0"/>
        <w:rPr>
          <w:rFonts w:ascii="Times New Roman" w:hAnsi="Times New Roman"/>
          <w:color w:val="000000"/>
          <w:sz w:val="24"/>
          <w:szCs w:val="24"/>
        </w:rPr>
      </w:pPr>
      <w:r w:rsidRPr="006214C4">
        <w:rPr>
          <w:rFonts w:ascii="Times New Roman" w:hAnsi="Times New Roman"/>
          <w:b/>
          <w:color w:val="000000"/>
          <w:sz w:val="24"/>
          <w:szCs w:val="24"/>
          <w:u w:val="single"/>
        </w:rPr>
        <w:t>Use of Funds</w:t>
      </w:r>
      <w:r w:rsidR="001A5B27" w:rsidRPr="006214C4">
        <w:rPr>
          <w:rFonts w:ascii="Times New Roman" w:hAnsi="Times New Roman"/>
          <w:b/>
          <w:color w:val="000000"/>
          <w:sz w:val="24"/>
          <w:szCs w:val="24"/>
          <w:u w:val="single"/>
        </w:rPr>
        <w:t>:</w:t>
      </w:r>
      <w:r w:rsidRPr="006214C4">
        <w:rPr>
          <w:rFonts w:ascii="Times New Roman" w:hAnsi="Times New Roman"/>
          <w:b/>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t>Purchase, Refinance, Cash-Out Refinance</w:t>
      </w:r>
    </w:p>
    <w:p w14:paraId="3CD2FE95" w14:textId="77777777" w:rsidR="001A5B27" w:rsidRPr="004B3584" w:rsidRDefault="00BE3285" w:rsidP="00213392">
      <w:pPr>
        <w:pStyle w:val="ListParagraph"/>
        <w:spacing w:after="0"/>
        <w:ind w:left="0"/>
        <w:rPr>
          <w:rFonts w:ascii="Times New Roman" w:hAnsi="Times New Roman"/>
          <w:color w:val="000000"/>
          <w:sz w:val="24"/>
          <w:szCs w:val="24"/>
        </w:rPr>
      </w:pPr>
      <w:r w:rsidRPr="006214C4">
        <w:rPr>
          <w:rFonts w:ascii="Times New Roman" w:hAnsi="Times New Roman"/>
          <w:b/>
          <w:color w:val="000000"/>
          <w:sz w:val="24"/>
          <w:szCs w:val="24"/>
          <w:u w:val="single"/>
          <w:shd w:val="clear" w:color="auto" w:fill="FFFFFF"/>
        </w:rPr>
        <w:t>Territory</w:t>
      </w:r>
      <w:r w:rsidR="001A5B27" w:rsidRPr="006214C4">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Nationwide</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r>
    </w:p>
    <w:p w14:paraId="39D97721" w14:textId="1393F4F8" w:rsidR="004D536D" w:rsidRDefault="009552B9" w:rsidP="00894734">
      <w:pPr>
        <w:pStyle w:val="ListParagraph"/>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Required Loan Docs:</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r>
      <w:r w:rsidR="004D536D" w:rsidRPr="004B3584">
        <w:rPr>
          <w:rFonts w:ascii="Times New Roman" w:hAnsi="Times New Roman"/>
          <w:color w:val="000000"/>
          <w:sz w:val="24"/>
          <w:szCs w:val="24"/>
        </w:rPr>
        <w:t>Executive Summary</w:t>
      </w:r>
      <w:r w:rsidR="004D536D">
        <w:rPr>
          <w:rFonts w:ascii="Times New Roman" w:hAnsi="Times New Roman"/>
          <w:color w:val="000000"/>
          <w:sz w:val="24"/>
          <w:szCs w:val="24"/>
        </w:rPr>
        <w:t>, Current rent roll, PFS</w:t>
      </w:r>
      <w:r w:rsidR="004D536D" w:rsidRPr="004B3584">
        <w:rPr>
          <w:rFonts w:ascii="Times New Roman" w:hAnsi="Times New Roman"/>
          <w:color w:val="000000"/>
          <w:sz w:val="24"/>
          <w:szCs w:val="24"/>
        </w:rPr>
        <w:t>, Tri-merge credit report</w:t>
      </w:r>
      <w:r w:rsidR="004D536D">
        <w:rPr>
          <w:rFonts w:ascii="Times New Roman" w:hAnsi="Times New Roman"/>
          <w:color w:val="000000"/>
          <w:sz w:val="24"/>
          <w:szCs w:val="24"/>
        </w:rPr>
        <w:t>,</w:t>
      </w:r>
      <w:r w:rsidR="004D536D" w:rsidRPr="004B3584">
        <w:rPr>
          <w:rFonts w:ascii="Times New Roman" w:hAnsi="Times New Roman"/>
          <w:color w:val="000000"/>
          <w:sz w:val="24"/>
          <w:szCs w:val="24"/>
        </w:rPr>
        <w:t xml:space="preserve"> past </w:t>
      </w:r>
      <w:r w:rsidR="004D536D">
        <w:rPr>
          <w:rFonts w:ascii="Times New Roman" w:hAnsi="Times New Roman"/>
          <w:color w:val="000000"/>
          <w:sz w:val="24"/>
          <w:szCs w:val="24"/>
        </w:rPr>
        <w:t>3</w:t>
      </w:r>
      <w:r w:rsidR="004D536D" w:rsidRPr="004B3584">
        <w:rPr>
          <w:rFonts w:ascii="Times New Roman" w:hAnsi="Times New Roman"/>
          <w:color w:val="000000"/>
          <w:sz w:val="24"/>
          <w:szCs w:val="24"/>
        </w:rPr>
        <w:t xml:space="preserve"> years tax returns (personal and business if applicable), past </w:t>
      </w:r>
      <w:r w:rsidR="004D536D">
        <w:rPr>
          <w:rFonts w:ascii="Times New Roman" w:hAnsi="Times New Roman"/>
          <w:color w:val="000000"/>
          <w:sz w:val="24"/>
          <w:szCs w:val="24"/>
        </w:rPr>
        <w:t>3</w:t>
      </w:r>
      <w:r w:rsidR="004D536D" w:rsidRPr="004B3584">
        <w:rPr>
          <w:rFonts w:ascii="Times New Roman" w:hAnsi="Times New Roman"/>
          <w:color w:val="000000"/>
          <w:sz w:val="24"/>
          <w:szCs w:val="24"/>
        </w:rPr>
        <w:t xml:space="preserve"> years operati</w:t>
      </w:r>
      <w:r w:rsidR="004D536D">
        <w:rPr>
          <w:rFonts w:ascii="Times New Roman" w:hAnsi="Times New Roman"/>
          <w:color w:val="000000"/>
          <w:sz w:val="24"/>
          <w:szCs w:val="24"/>
        </w:rPr>
        <w:t xml:space="preserve">ng statements &amp; current year to </w:t>
      </w:r>
      <w:r w:rsidR="004D536D">
        <w:rPr>
          <w:rFonts w:ascii="Times New Roman" w:hAnsi="Times New Roman"/>
          <w:color w:val="000000"/>
          <w:sz w:val="24"/>
          <w:szCs w:val="24"/>
        </w:rPr>
        <w:lastRenderedPageBreak/>
        <w:t>date</w:t>
      </w:r>
      <w:r w:rsidR="004D536D" w:rsidRPr="004B3584">
        <w:rPr>
          <w:rFonts w:ascii="Times New Roman" w:hAnsi="Times New Roman"/>
          <w:color w:val="000000"/>
          <w:sz w:val="24"/>
          <w:szCs w:val="24"/>
        </w:rPr>
        <w:t xml:space="preserve"> operating statements, </w:t>
      </w:r>
      <w:r w:rsidR="002D2C22">
        <w:rPr>
          <w:rFonts w:ascii="Times New Roman" w:hAnsi="Times New Roman"/>
          <w:color w:val="000000"/>
          <w:sz w:val="24"/>
          <w:szCs w:val="24"/>
        </w:rPr>
        <w:t xml:space="preserve">business debt schedule &amp; </w:t>
      </w:r>
      <w:r w:rsidR="004D536D" w:rsidRPr="004B3584">
        <w:rPr>
          <w:rFonts w:ascii="Times New Roman" w:hAnsi="Times New Roman"/>
          <w:color w:val="000000"/>
          <w:sz w:val="24"/>
          <w:szCs w:val="24"/>
        </w:rPr>
        <w:t>Pictures of property</w:t>
      </w:r>
      <w:r w:rsidR="004D536D">
        <w:rPr>
          <w:rFonts w:ascii="Times New Roman" w:hAnsi="Times New Roman"/>
          <w:color w:val="000000"/>
          <w:sz w:val="24"/>
          <w:szCs w:val="24"/>
        </w:rPr>
        <w:t>.</w:t>
      </w:r>
    </w:p>
    <w:p w14:paraId="6AE07F0A" w14:textId="77777777" w:rsidR="00A76C4F" w:rsidRPr="00894734" w:rsidRDefault="00A76C4F" w:rsidP="00894734">
      <w:pPr>
        <w:pStyle w:val="ListParagraph"/>
        <w:spacing w:after="0"/>
        <w:ind w:left="2880" w:hanging="2880"/>
        <w:rPr>
          <w:rFonts w:ascii="Times New Roman" w:hAnsi="Times New Roman"/>
          <w:color w:val="000000"/>
          <w:sz w:val="24"/>
          <w:szCs w:val="24"/>
        </w:rPr>
      </w:pPr>
    </w:p>
    <w:p w14:paraId="66BBECC0" w14:textId="77777777" w:rsidR="004D536D" w:rsidRDefault="004D536D" w:rsidP="001B5794">
      <w:pPr>
        <w:pStyle w:val="ListParagraph"/>
        <w:spacing w:after="0"/>
        <w:ind w:left="2880" w:hanging="2880"/>
        <w:rPr>
          <w:rFonts w:ascii="Times New Roman" w:hAnsi="Times New Roman"/>
          <w:sz w:val="24"/>
          <w:szCs w:val="24"/>
        </w:rPr>
      </w:pPr>
    </w:p>
    <w:p w14:paraId="527671B1" w14:textId="77777777" w:rsidR="00014EA7" w:rsidRPr="00E46ADF" w:rsidRDefault="00213392" w:rsidP="00C10714">
      <w:pPr>
        <w:numPr>
          <w:ilvl w:val="0"/>
          <w:numId w:val="28"/>
        </w:numPr>
        <w:spacing w:after="0"/>
        <w:rPr>
          <w:rFonts w:ascii="Times New Roman" w:hAnsi="Times New Roman"/>
          <w:b/>
          <w:sz w:val="24"/>
          <w:szCs w:val="24"/>
          <w:u w:val="single"/>
        </w:rPr>
      </w:pPr>
      <w:r w:rsidRPr="00E46ADF">
        <w:rPr>
          <w:rFonts w:ascii="Times New Roman" w:hAnsi="Times New Roman"/>
          <w:b/>
          <w:sz w:val="24"/>
          <w:szCs w:val="24"/>
          <w:u w:val="single"/>
        </w:rPr>
        <w:t xml:space="preserve">BANK TYPE </w:t>
      </w:r>
      <w:r w:rsidR="001020E7" w:rsidRPr="00E46ADF">
        <w:rPr>
          <w:rFonts w:ascii="Times New Roman" w:hAnsi="Times New Roman"/>
          <w:b/>
          <w:sz w:val="24"/>
          <w:szCs w:val="24"/>
          <w:u w:val="single"/>
        </w:rPr>
        <w:t>MULTIFAMILY</w:t>
      </w:r>
    </w:p>
    <w:p w14:paraId="24F47B61" w14:textId="77777777" w:rsidR="00014EA7" w:rsidRPr="004B3584" w:rsidRDefault="00213392" w:rsidP="00F36B6C">
      <w:pPr>
        <w:spacing w:after="0"/>
        <w:rPr>
          <w:rFonts w:ascii="Times New Roman" w:hAnsi="Times New Roman"/>
          <w:color w:val="000000"/>
          <w:sz w:val="24"/>
          <w:szCs w:val="24"/>
        </w:rPr>
      </w:pPr>
      <w:r w:rsidRPr="006214C4">
        <w:rPr>
          <w:rFonts w:ascii="Times New Roman" w:hAnsi="Times New Roman"/>
          <w:b/>
          <w:color w:val="000000"/>
          <w:sz w:val="24"/>
          <w:szCs w:val="24"/>
          <w:u w:val="single"/>
        </w:rPr>
        <w:t>Fico</w:t>
      </w:r>
      <w:r w:rsidR="00A56F66" w:rsidRPr="006214C4">
        <w:rPr>
          <w:rFonts w:ascii="Times New Roman" w:hAnsi="Times New Roman"/>
          <w:b/>
          <w:color w:val="000000"/>
          <w:sz w:val="24"/>
          <w:szCs w:val="24"/>
          <w:u w:val="single"/>
        </w:rPr>
        <w:t>:</w:t>
      </w:r>
      <w:r w:rsidR="00014EA7" w:rsidRPr="004B3584">
        <w:rPr>
          <w:rFonts w:ascii="Times New Roman" w:hAnsi="Times New Roman"/>
          <w:color w:val="000000"/>
          <w:sz w:val="24"/>
          <w:szCs w:val="24"/>
        </w:rPr>
        <w:t xml:space="preserve"> </w:t>
      </w:r>
      <w:r w:rsidR="00014EA7" w:rsidRPr="004B3584">
        <w:rPr>
          <w:rFonts w:ascii="Times New Roman" w:hAnsi="Times New Roman"/>
          <w:color w:val="000000"/>
          <w:sz w:val="24"/>
          <w:szCs w:val="24"/>
        </w:rPr>
        <w:tab/>
      </w:r>
      <w:r w:rsidR="000B136F" w:rsidRPr="004B3584">
        <w:rPr>
          <w:rFonts w:ascii="Times New Roman" w:hAnsi="Times New Roman"/>
          <w:color w:val="000000"/>
          <w:sz w:val="24"/>
          <w:szCs w:val="24"/>
        </w:rPr>
        <w:tab/>
      </w:r>
      <w:r w:rsidR="000B136F" w:rsidRPr="004B3584">
        <w:rPr>
          <w:rFonts w:ascii="Times New Roman" w:hAnsi="Times New Roman"/>
          <w:color w:val="000000"/>
          <w:sz w:val="24"/>
          <w:szCs w:val="24"/>
        </w:rPr>
        <w:tab/>
      </w:r>
      <w:r w:rsidR="000B136F" w:rsidRPr="004B3584">
        <w:rPr>
          <w:rFonts w:ascii="Times New Roman" w:hAnsi="Times New Roman"/>
          <w:color w:val="000000"/>
          <w:sz w:val="24"/>
          <w:szCs w:val="24"/>
        </w:rPr>
        <w:tab/>
      </w:r>
      <w:r w:rsidR="00F06F42">
        <w:rPr>
          <w:rFonts w:ascii="Times New Roman" w:hAnsi="Times New Roman"/>
          <w:color w:val="000000"/>
          <w:sz w:val="24"/>
          <w:szCs w:val="24"/>
        </w:rPr>
        <w:t xml:space="preserve">Typically </w:t>
      </w:r>
      <w:r w:rsidR="00CB404D" w:rsidRPr="004B3584">
        <w:rPr>
          <w:rFonts w:ascii="Times New Roman" w:hAnsi="Times New Roman"/>
          <w:color w:val="000000"/>
          <w:sz w:val="24"/>
          <w:szCs w:val="24"/>
        </w:rPr>
        <w:t>680</w:t>
      </w:r>
      <w:r w:rsidR="00F06F42">
        <w:rPr>
          <w:rFonts w:ascii="Times New Roman" w:hAnsi="Times New Roman"/>
          <w:color w:val="000000"/>
          <w:sz w:val="24"/>
          <w:szCs w:val="24"/>
        </w:rPr>
        <w:t>+</w:t>
      </w:r>
    </w:p>
    <w:p w14:paraId="522DF72D" w14:textId="77777777" w:rsidR="00213392" w:rsidRPr="004B3584" w:rsidRDefault="00213392" w:rsidP="00F36B6C">
      <w:pPr>
        <w:spacing w:after="0"/>
        <w:rPr>
          <w:rFonts w:ascii="Times New Roman" w:hAnsi="Times New Roman"/>
          <w:color w:val="000000"/>
          <w:sz w:val="24"/>
          <w:szCs w:val="24"/>
        </w:rPr>
      </w:pPr>
      <w:r w:rsidRPr="006214C4">
        <w:rPr>
          <w:rFonts w:ascii="Times New Roman" w:hAnsi="Times New Roman"/>
          <w:b/>
          <w:color w:val="000000"/>
          <w:sz w:val="24"/>
          <w:szCs w:val="24"/>
          <w:u w:val="single"/>
        </w:rPr>
        <w:t>Credit</w:t>
      </w:r>
      <w:r w:rsidR="00A56F66" w:rsidRPr="006214C4">
        <w:rPr>
          <w:rFonts w:ascii="Times New Roman" w:hAnsi="Times New Roman"/>
          <w:b/>
          <w:color w:val="000000"/>
          <w:sz w:val="24"/>
          <w:szCs w:val="24"/>
          <w:u w:val="single"/>
        </w:rPr>
        <w:t>:</w:t>
      </w:r>
      <w:r w:rsidRPr="006214C4">
        <w:rPr>
          <w:rFonts w:ascii="Times New Roman" w:hAnsi="Times New Roman"/>
          <w:b/>
          <w:color w:val="000000"/>
          <w:sz w:val="24"/>
          <w:szCs w:val="24"/>
        </w:rPr>
        <w:tab/>
      </w:r>
      <w:r w:rsidR="006214C4">
        <w:rPr>
          <w:rFonts w:ascii="Times New Roman" w:hAnsi="Times New Roman"/>
          <w:color w:val="000000"/>
          <w:sz w:val="24"/>
          <w:szCs w:val="24"/>
        </w:rPr>
        <w:tab/>
      </w:r>
      <w:r w:rsidR="006214C4">
        <w:rPr>
          <w:rFonts w:ascii="Times New Roman" w:hAnsi="Times New Roman"/>
          <w:color w:val="000000"/>
          <w:sz w:val="24"/>
          <w:szCs w:val="24"/>
        </w:rPr>
        <w:tab/>
      </w:r>
      <w:r w:rsidRPr="004B3584">
        <w:rPr>
          <w:rFonts w:ascii="Times New Roman" w:hAnsi="Times New Roman"/>
          <w:color w:val="000000"/>
          <w:sz w:val="24"/>
          <w:szCs w:val="24"/>
        </w:rPr>
        <w:t>Letter of explanation for credit dings.</w:t>
      </w:r>
    </w:p>
    <w:p w14:paraId="4870695E" w14:textId="77777777" w:rsidR="00014EA7" w:rsidRPr="004B3584" w:rsidRDefault="00014EA7" w:rsidP="00F36B6C">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Loan Terms</w:t>
      </w:r>
      <w:r w:rsidR="00A56F66" w:rsidRPr="006214C4">
        <w:rPr>
          <w:rFonts w:ascii="Times New Roman" w:hAnsi="Times New Roman"/>
          <w:b/>
          <w:color w:val="000000"/>
          <w:sz w:val="24"/>
          <w:szCs w:val="24"/>
          <w:u w:val="single"/>
          <w:shd w:val="clear" w:color="auto" w:fill="FFFFFF"/>
        </w:rPr>
        <w:t>:</w:t>
      </w:r>
      <w:r w:rsidRPr="006214C4">
        <w:rPr>
          <w:rFonts w:ascii="Times New Roman" w:hAnsi="Times New Roman"/>
          <w:b/>
          <w:color w:val="000000"/>
          <w:sz w:val="24"/>
          <w:szCs w:val="24"/>
          <w:shd w:val="clear" w:color="auto" w:fill="FFFFFF"/>
        </w:rPr>
        <w:tab/>
      </w:r>
      <w:r w:rsidR="00283F87">
        <w:rPr>
          <w:rFonts w:ascii="Times New Roman" w:hAnsi="Times New Roman"/>
          <w:color w:val="000000"/>
          <w:sz w:val="24"/>
          <w:szCs w:val="24"/>
          <w:shd w:val="clear" w:color="auto" w:fill="FFFFFF"/>
        </w:rPr>
        <w:tab/>
      </w:r>
      <w:r w:rsidR="00283F87">
        <w:rPr>
          <w:rFonts w:ascii="Times New Roman" w:hAnsi="Times New Roman"/>
          <w:color w:val="000000"/>
          <w:sz w:val="24"/>
          <w:szCs w:val="24"/>
          <w:shd w:val="clear" w:color="auto" w:fill="FFFFFF"/>
        </w:rPr>
        <w:tab/>
        <w:t xml:space="preserve">25-30 year amortizations. </w:t>
      </w:r>
      <w:r w:rsidR="00CB404D" w:rsidRPr="004B3584">
        <w:rPr>
          <w:rFonts w:ascii="Times New Roman" w:hAnsi="Times New Roman"/>
          <w:color w:val="000000"/>
          <w:sz w:val="24"/>
          <w:szCs w:val="24"/>
          <w:shd w:val="clear" w:color="auto" w:fill="FFFFFF"/>
        </w:rPr>
        <w:t>3, 5, 7, and 10 fixed options</w:t>
      </w:r>
      <w:r w:rsidRPr="004B3584">
        <w:rPr>
          <w:rFonts w:ascii="Times New Roman" w:hAnsi="Times New Roman"/>
          <w:color w:val="000000"/>
          <w:sz w:val="24"/>
          <w:szCs w:val="24"/>
          <w:shd w:val="clear" w:color="auto" w:fill="FFFFFF"/>
        </w:rPr>
        <w:t xml:space="preserve"> </w:t>
      </w:r>
    </w:p>
    <w:p w14:paraId="1B8703D5" w14:textId="77777777" w:rsidR="00014EA7" w:rsidRPr="004B3584" w:rsidRDefault="00014EA7" w:rsidP="00497B34">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Loan Size</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ab/>
      </w:r>
      <w:r w:rsidR="00283475">
        <w:rPr>
          <w:rFonts w:ascii="Times New Roman" w:hAnsi="Times New Roman"/>
          <w:color w:val="000000"/>
          <w:sz w:val="24"/>
          <w:szCs w:val="24"/>
        </w:rPr>
        <w:t>$30</w:t>
      </w:r>
      <w:r w:rsidR="00CB404D" w:rsidRPr="004B3584">
        <w:rPr>
          <w:rFonts w:ascii="Times New Roman" w:hAnsi="Times New Roman"/>
          <w:color w:val="000000"/>
          <w:sz w:val="24"/>
          <w:szCs w:val="24"/>
        </w:rPr>
        <w:t>0K t</w:t>
      </w:r>
      <w:r w:rsidR="00497B34">
        <w:rPr>
          <w:rFonts w:ascii="Times New Roman" w:hAnsi="Times New Roman"/>
          <w:color w:val="000000"/>
          <w:sz w:val="24"/>
          <w:szCs w:val="24"/>
        </w:rPr>
        <w:t>o $3</w:t>
      </w:r>
      <w:r w:rsidR="00CB404D" w:rsidRPr="004B3584">
        <w:rPr>
          <w:rFonts w:ascii="Times New Roman" w:hAnsi="Times New Roman"/>
          <w:color w:val="000000"/>
          <w:sz w:val="24"/>
          <w:szCs w:val="24"/>
        </w:rPr>
        <w:t>0</w:t>
      </w:r>
      <w:r w:rsidRPr="004B3584">
        <w:rPr>
          <w:rFonts w:ascii="Times New Roman" w:hAnsi="Times New Roman"/>
          <w:color w:val="000000"/>
          <w:sz w:val="24"/>
          <w:szCs w:val="24"/>
        </w:rPr>
        <w:t>M</w:t>
      </w:r>
      <w:r w:rsidR="00497B34">
        <w:rPr>
          <w:rFonts w:ascii="Times New Roman" w:hAnsi="Times New Roman"/>
          <w:color w:val="000000"/>
          <w:sz w:val="24"/>
          <w:szCs w:val="24"/>
        </w:rPr>
        <w:t xml:space="preserve"> </w:t>
      </w:r>
    </w:p>
    <w:p w14:paraId="25AABD33" w14:textId="77777777" w:rsidR="00014EA7" w:rsidRPr="004B3584" w:rsidRDefault="00014EA7" w:rsidP="00F36B6C">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Max LTV</w:t>
      </w:r>
      <w:r w:rsidR="00A56F66" w:rsidRPr="006214C4">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t xml:space="preserve">Up to 75% </w:t>
      </w:r>
    </w:p>
    <w:p w14:paraId="2229178F" w14:textId="77777777" w:rsidR="00014EA7" w:rsidRPr="004B3584" w:rsidRDefault="00014EA7" w:rsidP="00F36B6C">
      <w:pPr>
        <w:spacing w:after="0"/>
        <w:rPr>
          <w:rFonts w:ascii="Times New Roman" w:hAnsi="Times New Roman"/>
          <w:color w:val="000000"/>
          <w:sz w:val="24"/>
          <w:szCs w:val="24"/>
        </w:rPr>
      </w:pPr>
      <w:r w:rsidRPr="006214C4">
        <w:rPr>
          <w:rFonts w:ascii="Times New Roman" w:hAnsi="Times New Roman"/>
          <w:b/>
          <w:color w:val="000000"/>
          <w:sz w:val="24"/>
          <w:szCs w:val="24"/>
          <w:u w:val="single"/>
        </w:rPr>
        <w:t>Debt Service Ratio</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ab/>
      </w:r>
      <w:r w:rsidRPr="004B3584">
        <w:rPr>
          <w:rFonts w:ascii="Times New Roman" w:hAnsi="Times New Roman"/>
          <w:color w:val="000000"/>
          <w:sz w:val="24"/>
          <w:szCs w:val="24"/>
        </w:rPr>
        <w:tab/>
      </w:r>
      <w:r w:rsidR="00253285">
        <w:rPr>
          <w:rFonts w:ascii="Times New Roman" w:hAnsi="Times New Roman"/>
          <w:color w:val="000000"/>
          <w:sz w:val="24"/>
          <w:szCs w:val="24"/>
        </w:rPr>
        <w:t>1.3</w:t>
      </w:r>
      <w:r w:rsidR="00CB404D" w:rsidRPr="004B3584">
        <w:rPr>
          <w:rFonts w:ascii="Times New Roman" w:hAnsi="Times New Roman"/>
          <w:color w:val="000000"/>
          <w:sz w:val="24"/>
          <w:szCs w:val="24"/>
        </w:rPr>
        <w:t>0</w:t>
      </w:r>
      <w:r w:rsidR="00283F87">
        <w:rPr>
          <w:rFonts w:ascii="Times New Roman" w:hAnsi="Times New Roman"/>
          <w:color w:val="000000"/>
          <w:sz w:val="24"/>
          <w:szCs w:val="24"/>
        </w:rPr>
        <w:t>+</w:t>
      </w:r>
    </w:p>
    <w:p w14:paraId="1D798E1C" w14:textId="77777777" w:rsidR="00014EA7" w:rsidRPr="004B3584" w:rsidRDefault="00CB404D" w:rsidP="00F36B6C">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Interest Rate</w:t>
      </w:r>
      <w:r w:rsidR="00A56F66" w:rsidRPr="006214C4">
        <w:rPr>
          <w:rFonts w:ascii="Times New Roman" w:hAnsi="Times New Roman"/>
          <w:b/>
          <w:color w:val="000000"/>
          <w:sz w:val="24"/>
          <w:szCs w:val="24"/>
          <w:u w:val="single"/>
          <w:shd w:val="clear" w:color="auto" w:fill="FFFFFF"/>
        </w:rPr>
        <w:t>:</w:t>
      </w:r>
      <w:r w:rsidRPr="006214C4">
        <w:rPr>
          <w:rFonts w:ascii="Times New Roman" w:hAnsi="Times New Roman"/>
          <w:b/>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00A20F1F">
        <w:rPr>
          <w:rFonts w:ascii="Times New Roman" w:hAnsi="Times New Roman"/>
          <w:color w:val="000000"/>
          <w:sz w:val="24"/>
          <w:szCs w:val="24"/>
          <w:shd w:val="clear" w:color="auto" w:fill="FFFFFF"/>
        </w:rPr>
        <w:t>4.00</w:t>
      </w:r>
      <w:r w:rsidR="00283F87">
        <w:rPr>
          <w:rFonts w:ascii="Times New Roman" w:hAnsi="Times New Roman"/>
          <w:color w:val="000000"/>
          <w:sz w:val="24"/>
          <w:szCs w:val="24"/>
          <w:shd w:val="clear" w:color="auto" w:fill="FFFFFF"/>
        </w:rPr>
        <w:t>%</w:t>
      </w:r>
      <w:r w:rsidR="00A20F1F">
        <w:rPr>
          <w:rFonts w:ascii="Times New Roman" w:hAnsi="Times New Roman"/>
          <w:color w:val="000000"/>
          <w:sz w:val="24"/>
          <w:szCs w:val="24"/>
          <w:shd w:val="clear" w:color="auto" w:fill="FFFFFF"/>
        </w:rPr>
        <w:t>+</w:t>
      </w:r>
    </w:p>
    <w:p w14:paraId="5B4D94BF" w14:textId="6CD49FEA" w:rsidR="00014EA7" w:rsidRPr="004B3584" w:rsidRDefault="00014EA7" w:rsidP="00F36B6C">
      <w:pPr>
        <w:spacing w:after="0"/>
        <w:ind w:left="2820" w:hanging="2820"/>
        <w:rPr>
          <w:rFonts w:ascii="Times New Roman" w:hAnsi="Times New Roman"/>
          <w:color w:val="000000"/>
          <w:sz w:val="24"/>
          <w:szCs w:val="24"/>
        </w:rPr>
      </w:pPr>
      <w:r w:rsidRPr="006214C4">
        <w:rPr>
          <w:rFonts w:ascii="Times New Roman" w:hAnsi="Times New Roman"/>
          <w:b/>
          <w:color w:val="000000"/>
          <w:sz w:val="24"/>
          <w:szCs w:val="24"/>
          <w:u w:val="single"/>
        </w:rPr>
        <w:t>Property Types</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ab/>
      </w:r>
      <w:r w:rsidR="009552B9" w:rsidRPr="004B3584">
        <w:rPr>
          <w:rFonts w:ascii="Times New Roman" w:hAnsi="Times New Roman"/>
          <w:color w:val="000000"/>
          <w:sz w:val="24"/>
          <w:szCs w:val="24"/>
        </w:rPr>
        <w:t xml:space="preserve"> </w:t>
      </w:r>
      <w:r w:rsidR="00CB404D" w:rsidRPr="004B3584">
        <w:rPr>
          <w:rFonts w:ascii="Times New Roman" w:hAnsi="Times New Roman"/>
          <w:color w:val="000000"/>
          <w:sz w:val="24"/>
          <w:szCs w:val="24"/>
        </w:rPr>
        <w:t>Stabilized properties 5+ units</w:t>
      </w:r>
      <w:r w:rsidR="007C7E03">
        <w:rPr>
          <w:rFonts w:ascii="Times New Roman" w:hAnsi="Times New Roman"/>
          <w:color w:val="000000"/>
          <w:sz w:val="24"/>
          <w:szCs w:val="24"/>
        </w:rPr>
        <w:t>,</w:t>
      </w:r>
      <w:r w:rsidR="00DB7515">
        <w:rPr>
          <w:rFonts w:ascii="Times New Roman" w:hAnsi="Times New Roman"/>
          <w:color w:val="000000"/>
          <w:sz w:val="24"/>
          <w:szCs w:val="24"/>
        </w:rPr>
        <w:t xml:space="preserve"> mixed use, mobile home parks, </w:t>
      </w:r>
      <w:r w:rsidR="00CB404D" w:rsidRPr="004B3584">
        <w:rPr>
          <w:rFonts w:ascii="Times New Roman" w:hAnsi="Times New Roman"/>
          <w:color w:val="000000"/>
          <w:sz w:val="24"/>
          <w:szCs w:val="24"/>
        </w:rPr>
        <w:t xml:space="preserve">student </w:t>
      </w:r>
      <w:r w:rsidR="00A56F66" w:rsidRPr="004B3584">
        <w:rPr>
          <w:rFonts w:ascii="Times New Roman" w:hAnsi="Times New Roman"/>
          <w:color w:val="000000"/>
          <w:sz w:val="24"/>
          <w:szCs w:val="24"/>
        </w:rPr>
        <w:t>&amp; senior housing</w:t>
      </w:r>
      <w:r w:rsidR="007C7E03">
        <w:rPr>
          <w:rFonts w:ascii="Times New Roman" w:hAnsi="Times New Roman"/>
          <w:color w:val="000000"/>
          <w:sz w:val="24"/>
          <w:szCs w:val="24"/>
        </w:rPr>
        <w:t xml:space="preserve"> (without an assisted living component).</w:t>
      </w:r>
    </w:p>
    <w:p w14:paraId="4A5055A7" w14:textId="77777777" w:rsidR="00014EA7" w:rsidRPr="004B3584" w:rsidRDefault="00014EA7" w:rsidP="00F36B6C">
      <w:pPr>
        <w:pStyle w:val="ListParagraph"/>
        <w:spacing w:after="0"/>
        <w:ind w:left="2880" w:hanging="2880"/>
        <w:rPr>
          <w:rFonts w:ascii="Times New Roman" w:hAnsi="Times New Roman"/>
          <w:b/>
          <w:color w:val="000000"/>
          <w:sz w:val="24"/>
          <w:szCs w:val="24"/>
          <w:u w:val="single"/>
          <w:shd w:val="clear" w:color="auto" w:fill="FFFFFF"/>
        </w:rPr>
      </w:pPr>
      <w:r w:rsidRPr="006214C4">
        <w:rPr>
          <w:rFonts w:ascii="Times New Roman" w:hAnsi="Times New Roman"/>
          <w:b/>
          <w:color w:val="000000"/>
          <w:sz w:val="24"/>
          <w:szCs w:val="24"/>
          <w:u w:val="single"/>
          <w:shd w:val="clear" w:color="auto" w:fill="FFFFFF"/>
        </w:rPr>
        <w:t>Pre-Payment Penalty</w:t>
      </w:r>
      <w:r w:rsidR="00A56F66" w:rsidRPr="006214C4">
        <w:rPr>
          <w:rFonts w:ascii="Times New Roman" w:hAnsi="Times New Roman"/>
          <w:b/>
          <w:color w:val="000000"/>
          <w:sz w:val="24"/>
          <w:szCs w:val="24"/>
          <w:u w:val="single"/>
          <w:shd w:val="clear" w:color="auto" w:fill="FFFFFF"/>
        </w:rPr>
        <w:t>:</w:t>
      </w:r>
      <w:r w:rsidR="002906E0">
        <w:rPr>
          <w:rFonts w:ascii="Times New Roman" w:hAnsi="Times New Roman"/>
          <w:color w:val="000000"/>
          <w:sz w:val="24"/>
          <w:szCs w:val="24"/>
          <w:shd w:val="clear" w:color="auto" w:fill="FFFFFF"/>
        </w:rPr>
        <w:t xml:space="preserve">          </w:t>
      </w:r>
      <w:r w:rsidRPr="004B3584">
        <w:rPr>
          <w:rFonts w:ascii="Times New Roman" w:hAnsi="Times New Roman"/>
          <w:color w:val="000000"/>
          <w:sz w:val="24"/>
          <w:szCs w:val="24"/>
          <w:shd w:val="clear" w:color="auto" w:fill="FFFFFF"/>
        </w:rPr>
        <w:t xml:space="preserve">Step Down Prepay, Flat Prepay, </w:t>
      </w:r>
      <w:r w:rsidR="00283F87" w:rsidRPr="004B3584">
        <w:rPr>
          <w:rFonts w:ascii="Times New Roman" w:hAnsi="Times New Roman"/>
          <w:color w:val="000000"/>
          <w:sz w:val="24"/>
          <w:szCs w:val="24"/>
          <w:shd w:val="clear" w:color="auto" w:fill="FFFFFF"/>
        </w:rPr>
        <w:t>and Yield</w:t>
      </w:r>
      <w:r w:rsidRPr="004B3584">
        <w:rPr>
          <w:rFonts w:ascii="Times New Roman" w:hAnsi="Times New Roman"/>
          <w:color w:val="000000"/>
          <w:sz w:val="24"/>
          <w:szCs w:val="24"/>
          <w:shd w:val="clear" w:color="auto" w:fill="FFFFFF"/>
        </w:rPr>
        <w:t xml:space="preserve"> Maintenance. Typically step-down prepayment penalties during the fixed rate portion o</w:t>
      </w:r>
      <w:r w:rsidR="00C80B60" w:rsidRPr="004B3584">
        <w:rPr>
          <w:rFonts w:ascii="Times New Roman" w:hAnsi="Times New Roman"/>
          <w:color w:val="000000"/>
          <w:sz w:val="24"/>
          <w:szCs w:val="24"/>
          <w:shd w:val="clear" w:color="auto" w:fill="FFFFFF"/>
        </w:rPr>
        <w:t>f the loan</w:t>
      </w:r>
    </w:p>
    <w:p w14:paraId="06F2C196" w14:textId="77777777" w:rsidR="007878D8" w:rsidRDefault="00014EA7" w:rsidP="007878D8">
      <w:pPr>
        <w:spacing w:after="0"/>
        <w:rPr>
          <w:rFonts w:ascii="Times New Roman" w:hAnsi="Times New Roman"/>
          <w:color w:val="000000"/>
          <w:sz w:val="24"/>
          <w:szCs w:val="24"/>
        </w:rPr>
      </w:pPr>
      <w:r w:rsidRPr="006214C4">
        <w:rPr>
          <w:rFonts w:ascii="Times New Roman" w:hAnsi="Times New Roman"/>
          <w:b/>
          <w:color w:val="000000"/>
          <w:sz w:val="24"/>
          <w:szCs w:val="24"/>
          <w:u w:val="single"/>
        </w:rPr>
        <w:t>Use of Funds</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t>Purchase, Refinance, Cash-Out Refinance</w:t>
      </w:r>
    </w:p>
    <w:p w14:paraId="29F949C5" w14:textId="77777777" w:rsidR="0041466A" w:rsidRPr="004B3584" w:rsidRDefault="000A0019" w:rsidP="005154DA">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Territory</w:t>
      </w:r>
      <w:r w:rsidR="00A56F66" w:rsidRPr="006214C4">
        <w:rPr>
          <w:rFonts w:ascii="Times New Roman" w:hAnsi="Times New Roman"/>
          <w:b/>
          <w:color w:val="000000"/>
          <w:sz w:val="24"/>
          <w:szCs w:val="24"/>
          <w:u w:val="single"/>
        </w:rPr>
        <w:t>:</w:t>
      </w:r>
      <w:r w:rsidRPr="004B3584">
        <w:rPr>
          <w:rFonts w:ascii="Times New Roman" w:hAnsi="Times New Roman"/>
          <w:color w:val="000000"/>
          <w:sz w:val="24"/>
          <w:szCs w:val="24"/>
        </w:rPr>
        <w:tab/>
      </w:r>
      <w:r w:rsidR="007878D8" w:rsidRPr="007878D8">
        <w:rPr>
          <w:rFonts w:ascii="Times New Roman" w:eastAsia="Times New Roman" w:hAnsi="Times New Roman"/>
          <w:color w:val="000000" w:themeColor="text1"/>
          <w:sz w:val="24"/>
          <w:szCs w:val="24"/>
        </w:rPr>
        <w:t>Coastal Southern California,</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San Jose,</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Salt Lake City,</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Chicago,</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San Francisco Bay Area,</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Boston,</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Washington DC,</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Philadelphia,</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Seattle,</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Minneapolis/St. Paul,</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Denver,</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Portland,</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NY Metro,</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New Jersey,</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Miami</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San Antonio</w:t>
      </w:r>
      <w:r w:rsidR="007878D8" w:rsidRPr="007878D8">
        <w:rPr>
          <w:rFonts w:ascii="Times New Roman" w:hAnsi="Times New Roman"/>
          <w:color w:val="000000" w:themeColor="text1"/>
          <w:sz w:val="24"/>
          <w:szCs w:val="24"/>
        </w:rPr>
        <w:t xml:space="preserve">, </w:t>
      </w:r>
      <w:r w:rsidR="007878D8" w:rsidRPr="007878D8">
        <w:rPr>
          <w:rFonts w:ascii="Times New Roman" w:eastAsia="Times New Roman" w:hAnsi="Times New Roman"/>
          <w:color w:val="000000" w:themeColor="text1"/>
          <w:sz w:val="24"/>
          <w:szCs w:val="24"/>
        </w:rPr>
        <w:t>Austin</w:t>
      </w:r>
    </w:p>
    <w:p w14:paraId="5B8FDFD5" w14:textId="77777777" w:rsidR="009552B9" w:rsidRPr="004B3584" w:rsidRDefault="009552B9" w:rsidP="009552B9">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Special</w:t>
      </w:r>
      <w:r w:rsidR="00A56F66" w:rsidRPr="006214C4">
        <w:rPr>
          <w:rFonts w:ascii="Times New Roman" w:hAnsi="Times New Roman"/>
          <w:b/>
          <w:color w:val="000000"/>
          <w:sz w:val="24"/>
          <w:szCs w:val="24"/>
          <w:u w:val="single"/>
        </w:rPr>
        <w:t>:</w:t>
      </w:r>
      <w:r w:rsidRPr="00E46ADF">
        <w:rPr>
          <w:rFonts w:ascii="Times New Roman" w:hAnsi="Times New Roman"/>
          <w:color w:val="000000"/>
          <w:sz w:val="24"/>
          <w:szCs w:val="24"/>
        </w:rPr>
        <w:tab/>
      </w:r>
      <w:r w:rsidR="00F50C4E">
        <w:rPr>
          <w:rFonts w:ascii="Times New Roman" w:hAnsi="Times New Roman"/>
          <w:color w:val="000000"/>
          <w:sz w:val="24"/>
          <w:szCs w:val="24"/>
        </w:rPr>
        <w:t>Work with Foreign nationals as well but at a lower LTV.</w:t>
      </w:r>
      <w:r w:rsidR="00F06F42">
        <w:rPr>
          <w:rFonts w:ascii="Times New Roman" w:hAnsi="Times New Roman"/>
          <w:color w:val="000000"/>
          <w:sz w:val="24"/>
          <w:szCs w:val="24"/>
        </w:rPr>
        <w:t xml:space="preserve"> Non-</w:t>
      </w:r>
      <w:r w:rsidR="005154DA">
        <w:rPr>
          <w:rFonts w:ascii="Times New Roman" w:hAnsi="Times New Roman"/>
          <w:color w:val="000000"/>
          <w:sz w:val="24"/>
          <w:szCs w:val="24"/>
        </w:rPr>
        <w:t>recourse loans are offered at a 50% LTV.</w:t>
      </w:r>
    </w:p>
    <w:p w14:paraId="20406F34" w14:textId="2E299C3F" w:rsidR="00213392" w:rsidRDefault="009552B9" w:rsidP="00894734">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Required Loan Docs:</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r>
      <w:r w:rsidR="0041466A" w:rsidRPr="004B3584">
        <w:rPr>
          <w:rFonts w:ascii="Times New Roman" w:hAnsi="Times New Roman"/>
          <w:color w:val="000000"/>
          <w:sz w:val="24"/>
          <w:szCs w:val="24"/>
        </w:rPr>
        <w:t>Executive Summary</w:t>
      </w:r>
      <w:r w:rsidR="005A37F2">
        <w:rPr>
          <w:rFonts w:ascii="Times New Roman" w:hAnsi="Times New Roman"/>
          <w:color w:val="000000"/>
          <w:sz w:val="24"/>
          <w:szCs w:val="24"/>
        </w:rPr>
        <w:t>, Current rent roll, PFS</w:t>
      </w:r>
      <w:r w:rsidR="0041466A" w:rsidRPr="004B3584">
        <w:rPr>
          <w:rFonts w:ascii="Times New Roman" w:hAnsi="Times New Roman"/>
          <w:color w:val="000000"/>
          <w:sz w:val="24"/>
          <w:szCs w:val="24"/>
        </w:rPr>
        <w:t xml:space="preserve">, </w:t>
      </w:r>
      <w:r w:rsidR="005A37F2" w:rsidRPr="004B3584">
        <w:rPr>
          <w:rFonts w:ascii="Times New Roman" w:hAnsi="Times New Roman"/>
          <w:color w:val="000000"/>
          <w:sz w:val="24"/>
          <w:szCs w:val="24"/>
        </w:rPr>
        <w:t>Tri-merge credit report</w:t>
      </w:r>
      <w:r w:rsidR="005A37F2">
        <w:rPr>
          <w:rFonts w:ascii="Times New Roman" w:hAnsi="Times New Roman"/>
          <w:color w:val="000000"/>
          <w:sz w:val="24"/>
          <w:szCs w:val="24"/>
        </w:rPr>
        <w:t>,</w:t>
      </w:r>
      <w:r w:rsidR="005A37F2" w:rsidRPr="004B3584">
        <w:rPr>
          <w:rFonts w:ascii="Times New Roman" w:hAnsi="Times New Roman"/>
          <w:color w:val="000000"/>
          <w:sz w:val="24"/>
          <w:szCs w:val="24"/>
        </w:rPr>
        <w:t xml:space="preserve"> </w:t>
      </w:r>
      <w:r w:rsidR="0041466A" w:rsidRPr="004B3584">
        <w:rPr>
          <w:rFonts w:ascii="Times New Roman" w:hAnsi="Times New Roman"/>
          <w:color w:val="000000"/>
          <w:sz w:val="24"/>
          <w:szCs w:val="24"/>
        </w:rPr>
        <w:t xml:space="preserve">past </w:t>
      </w:r>
      <w:r w:rsidR="00E447AB">
        <w:rPr>
          <w:rFonts w:ascii="Times New Roman" w:hAnsi="Times New Roman"/>
          <w:color w:val="000000"/>
          <w:sz w:val="24"/>
          <w:szCs w:val="24"/>
        </w:rPr>
        <w:t>3</w:t>
      </w:r>
      <w:r w:rsidR="0041466A" w:rsidRPr="004B3584">
        <w:rPr>
          <w:rFonts w:ascii="Times New Roman" w:hAnsi="Times New Roman"/>
          <w:color w:val="000000"/>
          <w:sz w:val="24"/>
          <w:szCs w:val="24"/>
        </w:rPr>
        <w:t xml:space="preserve"> years tax returns (personal and business if applicable), past </w:t>
      </w:r>
      <w:r w:rsidR="00E447AB">
        <w:rPr>
          <w:rFonts w:ascii="Times New Roman" w:hAnsi="Times New Roman"/>
          <w:color w:val="000000"/>
          <w:sz w:val="24"/>
          <w:szCs w:val="24"/>
        </w:rPr>
        <w:t>3</w:t>
      </w:r>
      <w:r w:rsidR="0041466A" w:rsidRPr="004B3584">
        <w:rPr>
          <w:rFonts w:ascii="Times New Roman" w:hAnsi="Times New Roman"/>
          <w:color w:val="000000"/>
          <w:sz w:val="24"/>
          <w:szCs w:val="24"/>
        </w:rPr>
        <w:t xml:space="preserve"> years operati</w:t>
      </w:r>
      <w:r w:rsidR="004D536D">
        <w:rPr>
          <w:rFonts w:ascii="Times New Roman" w:hAnsi="Times New Roman"/>
          <w:color w:val="000000"/>
          <w:sz w:val="24"/>
          <w:szCs w:val="24"/>
        </w:rPr>
        <w:t>ng statements &amp; current year to date</w:t>
      </w:r>
      <w:r w:rsidR="0041466A" w:rsidRPr="004B3584">
        <w:rPr>
          <w:rFonts w:ascii="Times New Roman" w:hAnsi="Times New Roman"/>
          <w:color w:val="000000"/>
          <w:sz w:val="24"/>
          <w:szCs w:val="24"/>
        </w:rPr>
        <w:t xml:space="preserve"> operating statements, Pictures of property</w:t>
      </w:r>
      <w:r w:rsidR="005A37F2">
        <w:rPr>
          <w:rFonts w:ascii="Times New Roman" w:hAnsi="Times New Roman"/>
          <w:color w:val="000000"/>
          <w:sz w:val="24"/>
          <w:szCs w:val="24"/>
        </w:rPr>
        <w:t>.</w:t>
      </w:r>
      <w:r w:rsidR="00014EA7" w:rsidRPr="004B3584">
        <w:rPr>
          <w:rFonts w:ascii="Times New Roman" w:hAnsi="Times New Roman"/>
          <w:color w:val="000000"/>
          <w:sz w:val="24"/>
          <w:szCs w:val="24"/>
        </w:rPr>
        <w:t xml:space="preserve"> </w:t>
      </w:r>
    </w:p>
    <w:p w14:paraId="62F6D543" w14:textId="77777777" w:rsidR="00BE5CAD" w:rsidRDefault="00BE5CAD" w:rsidP="00213392">
      <w:pPr>
        <w:spacing w:after="0"/>
        <w:rPr>
          <w:rFonts w:ascii="Times New Roman" w:hAnsi="Times New Roman"/>
          <w:color w:val="000000"/>
          <w:sz w:val="24"/>
          <w:szCs w:val="24"/>
        </w:rPr>
      </w:pPr>
    </w:p>
    <w:p w14:paraId="417681DE" w14:textId="77777777" w:rsidR="00A76C4F" w:rsidRPr="00E46ADF" w:rsidRDefault="00A76C4F" w:rsidP="00213392">
      <w:pPr>
        <w:spacing w:after="0"/>
        <w:rPr>
          <w:rFonts w:ascii="Times New Roman" w:hAnsi="Times New Roman"/>
          <w:color w:val="000000"/>
          <w:sz w:val="24"/>
          <w:szCs w:val="24"/>
        </w:rPr>
      </w:pPr>
    </w:p>
    <w:p w14:paraId="32604E19" w14:textId="15EB6D48" w:rsidR="00F06F42" w:rsidRPr="00E46ADF" w:rsidRDefault="00F06F42" w:rsidP="00F06F42">
      <w:pPr>
        <w:numPr>
          <w:ilvl w:val="0"/>
          <w:numId w:val="28"/>
        </w:numPr>
        <w:spacing w:after="0"/>
        <w:rPr>
          <w:rFonts w:ascii="Times New Roman" w:hAnsi="Times New Roman"/>
          <w:b/>
          <w:sz w:val="24"/>
          <w:szCs w:val="24"/>
          <w:u w:val="single"/>
        </w:rPr>
      </w:pPr>
      <w:r w:rsidRPr="00E46ADF">
        <w:rPr>
          <w:rFonts w:ascii="Times New Roman" w:hAnsi="Times New Roman"/>
          <w:b/>
          <w:sz w:val="24"/>
          <w:szCs w:val="24"/>
          <w:u w:val="single"/>
        </w:rPr>
        <w:t xml:space="preserve">BANK TYPE </w:t>
      </w:r>
      <w:r w:rsidR="0002270E">
        <w:rPr>
          <w:rFonts w:ascii="Times New Roman" w:hAnsi="Times New Roman"/>
          <w:b/>
          <w:sz w:val="24"/>
          <w:szCs w:val="24"/>
          <w:u w:val="single"/>
        </w:rPr>
        <w:t>COMMERCIAL</w:t>
      </w:r>
    </w:p>
    <w:p w14:paraId="33A0D7FE" w14:textId="77777777" w:rsidR="00F06F42" w:rsidRPr="004B3584" w:rsidRDefault="00F06F42" w:rsidP="00F06F42">
      <w:pPr>
        <w:spacing w:after="0"/>
        <w:rPr>
          <w:rFonts w:ascii="Times New Roman" w:hAnsi="Times New Roman"/>
          <w:color w:val="000000"/>
          <w:sz w:val="24"/>
          <w:szCs w:val="24"/>
        </w:rPr>
      </w:pPr>
      <w:r w:rsidRPr="006214C4">
        <w:rPr>
          <w:rFonts w:ascii="Times New Roman" w:hAnsi="Times New Roman"/>
          <w:b/>
          <w:color w:val="000000"/>
          <w:sz w:val="24"/>
          <w:szCs w:val="24"/>
          <w:u w:val="single"/>
        </w:rPr>
        <w:t>Fico:</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r>
      <w:r>
        <w:rPr>
          <w:rFonts w:ascii="Times New Roman" w:hAnsi="Times New Roman"/>
          <w:color w:val="000000"/>
          <w:sz w:val="24"/>
          <w:szCs w:val="24"/>
        </w:rPr>
        <w:t>Typically 68</w:t>
      </w:r>
      <w:r w:rsidRPr="004B3584">
        <w:rPr>
          <w:rFonts w:ascii="Times New Roman" w:hAnsi="Times New Roman"/>
          <w:color w:val="000000"/>
          <w:sz w:val="24"/>
          <w:szCs w:val="24"/>
        </w:rPr>
        <w:t>0</w:t>
      </w:r>
      <w:r>
        <w:rPr>
          <w:rFonts w:ascii="Times New Roman" w:hAnsi="Times New Roman"/>
          <w:color w:val="000000"/>
          <w:sz w:val="24"/>
          <w:szCs w:val="24"/>
        </w:rPr>
        <w:t>+</w:t>
      </w:r>
    </w:p>
    <w:p w14:paraId="3C8B0CFB" w14:textId="77777777" w:rsidR="00F06F42" w:rsidRPr="004B3584" w:rsidRDefault="00F06F42" w:rsidP="00F06F42">
      <w:pPr>
        <w:spacing w:after="0"/>
        <w:rPr>
          <w:rFonts w:ascii="Times New Roman" w:hAnsi="Times New Roman"/>
          <w:color w:val="000000"/>
          <w:sz w:val="24"/>
          <w:szCs w:val="24"/>
        </w:rPr>
      </w:pPr>
      <w:r w:rsidRPr="006214C4">
        <w:rPr>
          <w:rFonts w:ascii="Times New Roman" w:hAnsi="Times New Roman"/>
          <w:b/>
          <w:color w:val="000000"/>
          <w:sz w:val="24"/>
          <w:szCs w:val="24"/>
          <w:u w:val="single"/>
        </w:rPr>
        <w:t>Credit:</w:t>
      </w:r>
      <w:r w:rsidRPr="006214C4">
        <w:rPr>
          <w:rFonts w:ascii="Times New Roman" w:hAnsi="Times New Roman"/>
          <w:b/>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4B3584">
        <w:rPr>
          <w:rFonts w:ascii="Times New Roman" w:hAnsi="Times New Roman"/>
          <w:color w:val="000000"/>
          <w:sz w:val="24"/>
          <w:szCs w:val="24"/>
        </w:rPr>
        <w:t>Letter of explanation for credit dings.</w:t>
      </w:r>
    </w:p>
    <w:p w14:paraId="3D7DCDA1" w14:textId="77777777" w:rsidR="00F06F42" w:rsidRPr="004B3584" w:rsidRDefault="00F06F42" w:rsidP="00F06F42">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Loan Terms:</w:t>
      </w:r>
      <w:r w:rsidRPr="006214C4">
        <w:rPr>
          <w:rFonts w:ascii="Times New Roman" w:hAnsi="Times New Roman"/>
          <w:b/>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xml:space="preserve">25-30 year amortizations. </w:t>
      </w:r>
      <w:r w:rsidRPr="004B3584">
        <w:rPr>
          <w:rFonts w:ascii="Times New Roman" w:hAnsi="Times New Roman"/>
          <w:color w:val="000000"/>
          <w:sz w:val="24"/>
          <w:szCs w:val="24"/>
          <w:shd w:val="clear" w:color="auto" w:fill="FFFFFF"/>
        </w:rPr>
        <w:t xml:space="preserve">3, 5, 7, and 10 fixed options </w:t>
      </w:r>
    </w:p>
    <w:p w14:paraId="1E46682A" w14:textId="77777777" w:rsidR="00F06F42" w:rsidRPr="004B3584" w:rsidRDefault="00F06F42" w:rsidP="00F06F42">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Loan Size:</w:t>
      </w:r>
      <w:r w:rsidRPr="004B3584">
        <w:rPr>
          <w:rFonts w:ascii="Times New Roman" w:hAnsi="Times New Roman"/>
          <w:color w:val="000000"/>
          <w:sz w:val="24"/>
          <w:szCs w:val="24"/>
        </w:rPr>
        <w:tab/>
      </w:r>
      <w:r>
        <w:rPr>
          <w:rFonts w:ascii="Times New Roman" w:hAnsi="Times New Roman"/>
          <w:color w:val="000000"/>
          <w:sz w:val="24"/>
          <w:szCs w:val="24"/>
        </w:rPr>
        <w:t>$1M</w:t>
      </w:r>
      <w:r w:rsidRPr="004B3584">
        <w:rPr>
          <w:rFonts w:ascii="Times New Roman" w:hAnsi="Times New Roman"/>
          <w:color w:val="000000"/>
          <w:sz w:val="24"/>
          <w:szCs w:val="24"/>
        </w:rPr>
        <w:t xml:space="preserve"> t</w:t>
      </w:r>
      <w:r>
        <w:rPr>
          <w:rFonts w:ascii="Times New Roman" w:hAnsi="Times New Roman"/>
          <w:color w:val="000000"/>
          <w:sz w:val="24"/>
          <w:szCs w:val="24"/>
        </w:rPr>
        <w:t>o $3</w:t>
      </w:r>
      <w:r w:rsidRPr="004B3584">
        <w:rPr>
          <w:rFonts w:ascii="Times New Roman" w:hAnsi="Times New Roman"/>
          <w:color w:val="000000"/>
          <w:sz w:val="24"/>
          <w:szCs w:val="24"/>
        </w:rPr>
        <w:t>0M</w:t>
      </w:r>
      <w:r>
        <w:rPr>
          <w:rFonts w:ascii="Times New Roman" w:hAnsi="Times New Roman"/>
          <w:color w:val="000000"/>
          <w:sz w:val="24"/>
          <w:szCs w:val="24"/>
        </w:rPr>
        <w:t xml:space="preserve"> </w:t>
      </w:r>
    </w:p>
    <w:p w14:paraId="0E16E276" w14:textId="77777777" w:rsidR="00F06F42" w:rsidRPr="004B3584" w:rsidRDefault="00F06F42" w:rsidP="00F06F42">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Max LTV:</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Up to 70</w:t>
      </w:r>
      <w:r w:rsidRPr="004B3584">
        <w:rPr>
          <w:rFonts w:ascii="Times New Roman" w:hAnsi="Times New Roman"/>
          <w:color w:val="000000"/>
          <w:sz w:val="24"/>
          <w:szCs w:val="24"/>
          <w:shd w:val="clear" w:color="auto" w:fill="FFFFFF"/>
        </w:rPr>
        <w:t xml:space="preserve">% </w:t>
      </w:r>
    </w:p>
    <w:p w14:paraId="1EFA7C1F" w14:textId="77777777" w:rsidR="00F06F42" w:rsidRPr="004B3584" w:rsidRDefault="00F06F42" w:rsidP="00F06F42">
      <w:pPr>
        <w:spacing w:after="0"/>
        <w:rPr>
          <w:rFonts w:ascii="Times New Roman" w:hAnsi="Times New Roman"/>
          <w:color w:val="000000"/>
          <w:sz w:val="24"/>
          <w:szCs w:val="24"/>
        </w:rPr>
      </w:pPr>
      <w:r w:rsidRPr="006214C4">
        <w:rPr>
          <w:rFonts w:ascii="Times New Roman" w:hAnsi="Times New Roman"/>
          <w:b/>
          <w:color w:val="000000"/>
          <w:sz w:val="24"/>
          <w:szCs w:val="24"/>
          <w:u w:val="single"/>
        </w:rPr>
        <w:t>Debt Service Ratio:</w:t>
      </w:r>
      <w:r w:rsidRPr="004B3584">
        <w:rPr>
          <w:rFonts w:ascii="Times New Roman" w:hAnsi="Times New Roman"/>
          <w:color w:val="000000"/>
          <w:sz w:val="24"/>
          <w:szCs w:val="24"/>
        </w:rPr>
        <w:tab/>
      </w:r>
      <w:r w:rsidRPr="004B3584">
        <w:rPr>
          <w:rFonts w:ascii="Times New Roman" w:hAnsi="Times New Roman"/>
          <w:color w:val="000000"/>
          <w:sz w:val="24"/>
          <w:szCs w:val="24"/>
        </w:rPr>
        <w:tab/>
      </w:r>
      <w:r>
        <w:rPr>
          <w:rFonts w:ascii="Times New Roman" w:hAnsi="Times New Roman"/>
          <w:color w:val="000000"/>
          <w:sz w:val="24"/>
          <w:szCs w:val="24"/>
        </w:rPr>
        <w:t>1.3</w:t>
      </w:r>
      <w:r w:rsidRPr="004B3584">
        <w:rPr>
          <w:rFonts w:ascii="Times New Roman" w:hAnsi="Times New Roman"/>
          <w:color w:val="000000"/>
          <w:sz w:val="24"/>
          <w:szCs w:val="24"/>
        </w:rPr>
        <w:t>0</w:t>
      </w:r>
      <w:r>
        <w:rPr>
          <w:rFonts w:ascii="Times New Roman" w:hAnsi="Times New Roman"/>
          <w:color w:val="000000"/>
          <w:sz w:val="24"/>
          <w:szCs w:val="24"/>
        </w:rPr>
        <w:t>+</w:t>
      </w:r>
    </w:p>
    <w:p w14:paraId="0A786E08" w14:textId="77777777" w:rsidR="00F06F42" w:rsidRPr="004B3584" w:rsidRDefault="00F06F42" w:rsidP="00F06F42">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Interest Rate:</w:t>
      </w:r>
      <w:r w:rsidRPr="006214C4">
        <w:rPr>
          <w:rFonts w:ascii="Times New Roman" w:hAnsi="Times New Roman"/>
          <w:b/>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4.00%+</w:t>
      </w:r>
    </w:p>
    <w:p w14:paraId="4921E84C" w14:textId="116CD547" w:rsidR="00F06F42" w:rsidRDefault="00F06F42" w:rsidP="00F06F42">
      <w:pPr>
        <w:widowControl w:val="0"/>
        <w:autoSpaceDE w:val="0"/>
        <w:autoSpaceDN w:val="0"/>
        <w:adjustRightInd w:val="0"/>
        <w:spacing w:after="240"/>
        <w:rPr>
          <w:rFonts w:ascii="Times" w:hAnsi="Times" w:cs="Times"/>
          <w:sz w:val="24"/>
          <w:szCs w:val="24"/>
        </w:rPr>
      </w:pPr>
      <w:r w:rsidRPr="006214C4">
        <w:rPr>
          <w:rFonts w:ascii="Times New Roman" w:hAnsi="Times New Roman"/>
          <w:b/>
          <w:color w:val="000000"/>
          <w:sz w:val="24"/>
          <w:szCs w:val="24"/>
          <w:u w:val="single"/>
        </w:rPr>
        <w:t>Property Types:</w:t>
      </w:r>
      <w:r w:rsidRPr="004B3584">
        <w:rPr>
          <w:rFonts w:ascii="Times New Roman" w:hAnsi="Times New Roman"/>
          <w:color w:val="000000"/>
          <w:sz w:val="24"/>
          <w:szCs w:val="24"/>
        </w:rPr>
        <w:tab/>
      </w:r>
      <w:r>
        <w:rPr>
          <w:rFonts w:ascii="Times New Roman" w:hAnsi="Times New Roman"/>
          <w:color w:val="000000"/>
          <w:sz w:val="24"/>
          <w:szCs w:val="24"/>
        </w:rPr>
        <w:tab/>
      </w:r>
      <w:r>
        <w:rPr>
          <w:rFonts w:ascii="Times" w:hAnsi="Times" w:cs="Times"/>
          <w:sz w:val="24"/>
          <w:szCs w:val="24"/>
        </w:rPr>
        <w:t xml:space="preserve">Retail, Industrial, Office, Mixed-Use, Self Storage and Warehouse. </w:t>
      </w:r>
    </w:p>
    <w:p w14:paraId="34D978B6" w14:textId="77777777" w:rsidR="00F06F42" w:rsidRDefault="00F06F42" w:rsidP="00F06F42">
      <w:pPr>
        <w:widowControl w:val="0"/>
        <w:autoSpaceDE w:val="0"/>
        <w:autoSpaceDN w:val="0"/>
        <w:adjustRightInd w:val="0"/>
        <w:spacing w:after="240"/>
        <w:rPr>
          <w:rFonts w:ascii="Times" w:hAnsi="Times" w:cs="Times"/>
          <w:sz w:val="24"/>
          <w:szCs w:val="24"/>
        </w:rPr>
      </w:pPr>
      <w:r w:rsidRPr="006214C4">
        <w:rPr>
          <w:rFonts w:ascii="Times New Roman" w:hAnsi="Times New Roman"/>
          <w:b/>
          <w:color w:val="000000"/>
          <w:sz w:val="24"/>
          <w:szCs w:val="24"/>
          <w:u w:val="single"/>
          <w:shd w:val="clear" w:color="auto" w:fill="FFFFFF"/>
        </w:rPr>
        <w:t>Pre-Payment Penalty:</w:t>
      </w:r>
      <w:r>
        <w:rPr>
          <w:rFonts w:ascii="Times New Roman" w:hAnsi="Times New Roman"/>
          <w:color w:val="000000"/>
          <w:sz w:val="24"/>
          <w:szCs w:val="24"/>
          <w:shd w:val="clear" w:color="auto" w:fill="FFFFFF"/>
        </w:rPr>
        <w:t xml:space="preserve">          </w:t>
      </w:r>
      <w:r w:rsidRPr="004B3584">
        <w:rPr>
          <w:rFonts w:ascii="Times New Roman" w:hAnsi="Times New Roman"/>
          <w:color w:val="000000"/>
          <w:sz w:val="24"/>
          <w:szCs w:val="24"/>
          <w:shd w:val="clear" w:color="auto" w:fill="FFFFFF"/>
        </w:rPr>
        <w:t>Step Down Prepay, Flat Prepay, and Yield Maintenance. Typically step-down prepayment penalties during the fixed rate portion of the loan</w:t>
      </w:r>
    </w:p>
    <w:p w14:paraId="15F8B470" w14:textId="77777777" w:rsidR="00F06F42" w:rsidRPr="00F06F42" w:rsidRDefault="00F06F42" w:rsidP="00F06F42">
      <w:pPr>
        <w:widowControl w:val="0"/>
        <w:autoSpaceDE w:val="0"/>
        <w:autoSpaceDN w:val="0"/>
        <w:adjustRightInd w:val="0"/>
        <w:spacing w:after="240"/>
        <w:rPr>
          <w:rFonts w:ascii="Times" w:hAnsi="Times" w:cs="Times"/>
          <w:sz w:val="24"/>
          <w:szCs w:val="24"/>
        </w:rPr>
      </w:pPr>
      <w:r w:rsidRPr="006214C4">
        <w:rPr>
          <w:rFonts w:ascii="Times New Roman" w:hAnsi="Times New Roman"/>
          <w:b/>
          <w:color w:val="000000"/>
          <w:sz w:val="24"/>
          <w:szCs w:val="24"/>
          <w:u w:val="single"/>
        </w:rPr>
        <w:t>Use of Funds:</w:t>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t>Purchase, Refinance, Cash-Out Refinance</w:t>
      </w:r>
    </w:p>
    <w:p w14:paraId="012EE9C2" w14:textId="77777777" w:rsidR="00F06F42" w:rsidRPr="004B3584" w:rsidRDefault="00F06F42" w:rsidP="00F06F42">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Territory:</w:t>
      </w:r>
      <w:r w:rsidRPr="004B3584">
        <w:rPr>
          <w:rFonts w:ascii="Times New Roman" w:hAnsi="Times New Roman"/>
          <w:color w:val="000000"/>
          <w:sz w:val="24"/>
          <w:szCs w:val="24"/>
        </w:rPr>
        <w:tab/>
      </w:r>
      <w:r w:rsidRPr="00F06F42">
        <w:rPr>
          <w:rFonts w:ascii="Times New Roman" w:eastAsia="Times New Roman" w:hAnsi="Times New Roman"/>
          <w:color w:val="000000"/>
          <w:sz w:val="24"/>
          <w:szCs w:val="24"/>
        </w:rPr>
        <w:t>Coastal Southern California,</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San Jose,</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Salt Lake City,</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Chicago,</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San Francisco Bay Area,</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Boston,</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Washington DC,</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Philadelphia,</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lastRenderedPageBreak/>
        <w:t>Seattle,</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Minneapolis/St. Paul,</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Denver,</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Portland,</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NY Metro,</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New Jersey,</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Miami</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San Antonio</w:t>
      </w:r>
      <w:r w:rsidRPr="00F06F42">
        <w:rPr>
          <w:rFonts w:ascii="Times New Roman" w:hAnsi="Times New Roman"/>
          <w:color w:val="000000"/>
          <w:sz w:val="24"/>
          <w:szCs w:val="24"/>
        </w:rPr>
        <w:t xml:space="preserve">, </w:t>
      </w:r>
      <w:r w:rsidRPr="00F06F42">
        <w:rPr>
          <w:rFonts w:ascii="Times New Roman" w:eastAsia="Times New Roman" w:hAnsi="Times New Roman"/>
          <w:color w:val="000000"/>
          <w:sz w:val="24"/>
          <w:szCs w:val="24"/>
        </w:rPr>
        <w:t>Austin</w:t>
      </w:r>
    </w:p>
    <w:p w14:paraId="7FCA6C5F" w14:textId="77777777" w:rsidR="00F06F42" w:rsidRPr="004B3584" w:rsidRDefault="00F06F42" w:rsidP="00F06F42">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Special:</w:t>
      </w:r>
      <w:r w:rsidRPr="00E46ADF">
        <w:rPr>
          <w:rFonts w:ascii="Times New Roman" w:hAnsi="Times New Roman"/>
          <w:color w:val="000000"/>
          <w:sz w:val="24"/>
          <w:szCs w:val="24"/>
        </w:rPr>
        <w:tab/>
      </w:r>
      <w:r>
        <w:rPr>
          <w:rFonts w:ascii="Times New Roman" w:hAnsi="Times New Roman"/>
          <w:color w:val="000000"/>
          <w:sz w:val="24"/>
          <w:szCs w:val="24"/>
        </w:rPr>
        <w:t>Work with Foreign nationals as well but at a lower LTV. Non-recourse loans are offered at a 50% LTV.</w:t>
      </w:r>
    </w:p>
    <w:p w14:paraId="4E342A9A" w14:textId="473D92D6" w:rsidR="00A76C4F" w:rsidRDefault="00F06F42" w:rsidP="00F402E1">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Required Loan Docs:</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t>Executive Summary</w:t>
      </w:r>
      <w:r>
        <w:rPr>
          <w:rFonts w:ascii="Times New Roman" w:hAnsi="Times New Roman"/>
          <w:color w:val="000000"/>
          <w:sz w:val="24"/>
          <w:szCs w:val="24"/>
        </w:rPr>
        <w:t>, Current rent roll, PFS</w:t>
      </w:r>
      <w:r w:rsidRPr="004B3584">
        <w:rPr>
          <w:rFonts w:ascii="Times New Roman" w:hAnsi="Times New Roman"/>
          <w:color w:val="000000"/>
          <w:sz w:val="24"/>
          <w:szCs w:val="24"/>
        </w:rPr>
        <w:t>, Tri-merge credit report</w:t>
      </w:r>
      <w:r>
        <w:rPr>
          <w:rFonts w:ascii="Times New Roman" w:hAnsi="Times New Roman"/>
          <w:color w:val="000000"/>
          <w:sz w:val="24"/>
          <w:szCs w:val="24"/>
        </w:rPr>
        <w:t>,</w:t>
      </w:r>
      <w:r w:rsidRPr="004B3584">
        <w:rPr>
          <w:rFonts w:ascii="Times New Roman" w:hAnsi="Times New Roman"/>
          <w:color w:val="000000"/>
          <w:sz w:val="24"/>
          <w:szCs w:val="24"/>
        </w:rPr>
        <w:t xml:space="preserve"> past </w:t>
      </w:r>
      <w:r>
        <w:rPr>
          <w:rFonts w:ascii="Times New Roman" w:hAnsi="Times New Roman"/>
          <w:color w:val="000000"/>
          <w:sz w:val="24"/>
          <w:szCs w:val="24"/>
        </w:rPr>
        <w:t>3</w:t>
      </w:r>
      <w:r w:rsidRPr="004B3584">
        <w:rPr>
          <w:rFonts w:ascii="Times New Roman" w:hAnsi="Times New Roman"/>
          <w:color w:val="000000"/>
          <w:sz w:val="24"/>
          <w:szCs w:val="24"/>
        </w:rPr>
        <w:t xml:space="preserve"> years tax returns (personal and business if applicable), past </w:t>
      </w:r>
      <w:r>
        <w:rPr>
          <w:rFonts w:ascii="Times New Roman" w:hAnsi="Times New Roman"/>
          <w:color w:val="000000"/>
          <w:sz w:val="24"/>
          <w:szCs w:val="24"/>
        </w:rPr>
        <w:t>3</w:t>
      </w:r>
      <w:r w:rsidRPr="004B3584">
        <w:rPr>
          <w:rFonts w:ascii="Times New Roman" w:hAnsi="Times New Roman"/>
          <w:color w:val="000000"/>
          <w:sz w:val="24"/>
          <w:szCs w:val="24"/>
        </w:rPr>
        <w:t xml:space="preserve"> years operati</w:t>
      </w:r>
      <w:r w:rsidR="004D536D">
        <w:rPr>
          <w:rFonts w:ascii="Times New Roman" w:hAnsi="Times New Roman"/>
          <w:color w:val="000000"/>
          <w:sz w:val="24"/>
          <w:szCs w:val="24"/>
        </w:rPr>
        <w:t>ng statements &amp; current year to date</w:t>
      </w:r>
      <w:r w:rsidRPr="004B3584">
        <w:rPr>
          <w:rFonts w:ascii="Times New Roman" w:hAnsi="Times New Roman"/>
          <w:color w:val="000000"/>
          <w:sz w:val="24"/>
          <w:szCs w:val="24"/>
        </w:rPr>
        <w:t xml:space="preserve"> operating statements, Pictures of property</w:t>
      </w:r>
      <w:r>
        <w:rPr>
          <w:rFonts w:ascii="Times New Roman" w:hAnsi="Times New Roman"/>
          <w:color w:val="000000"/>
          <w:sz w:val="24"/>
          <w:szCs w:val="24"/>
        </w:rPr>
        <w:t>.</w:t>
      </w:r>
      <w:r w:rsidRPr="004B3584">
        <w:rPr>
          <w:rFonts w:ascii="Times New Roman" w:hAnsi="Times New Roman"/>
          <w:color w:val="000000"/>
          <w:sz w:val="24"/>
          <w:szCs w:val="24"/>
        </w:rPr>
        <w:t xml:space="preserve"> </w:t>
      </w:r>
    </w:p>
    <w:p w14:paraId="3C43D012" w14:textId="77777777" w:rsidR="00A76C4F" w:rsidRDefault="00A76C4F" w:rsidP="00F06F42">
      <w:pPr>
        <w:spacing w:after="0"/>
        <w:ind w:left="2880" w:hanging="2880"/>
        <w:rPr>
          <w:rFonts w:ascii="Times New Roman" w:hAnsi="Times New Roman"/>
          <w:color w:val="000000"/>
          <w:sz w:val="24"/>
          <w:szCs w:val="24"/>
        </w:rPr>
      </w:pPr>
    </w:p>
    <w:p w14:paraId="7CA1849E" w14:textId="77777777" w:rsidR="00F13C71" w:rsidRDefault="00F13C71" w:rsidP="00571A90">
      <w:pPr>
        <w:spacing w:after="0"/>
        <w:rPr>
          <w:rFonts w:ascii="Times New Roman" w:hAnsi="Times New Roman"/>
          <w:color w:val="000000"/>
          <w:sz w:val="24"/>
          <w:szCs w:val="24"/>
        </w:rPr>
      </w:pPr>
    </w:p>
    <w:p w14:paraId="5B69AB6A" w14:textId="59A413DE" w:rsidR="00F13C71" w:rsidRPr="00F13C71" w:rsidRDefault="00F13C71" w:rsidP="00F13C71">
      <w:pPr>
        <w:pStyle w:val="ListParagraph"/>
        <w:numPr>
          <w:ilvl w:val="0"/>
          <w:numId w:val="28"/>
        </w:numPr>
        <w:spacing w:after="0"/>
        <w:rPr>
          <w:rFonts w:ascii="Times New Roman" w:hAnsi="Times New Roman"/>
          <w:b/>
          <w:color w:val="000000"/>
          <w:sz w:val="24"/>
          <w:szCs w:val="24"/>
          <w:u w:val="single"/>
        </w:rPr>
      </w:pPr>
      <w:r w:rsidRPr="00F13C71">
        <w:rPr>
          <w:rFonts w:ascii="Times New Roman" w:hAnsi="Times New Roman"/>
          <w:b/>
          <w:color w:val="000000"/>
          <w:sz w:val="24"/>
          <w:szCs w:val="24"/>
          <w:u w:val="single"/>
        </w:rPr>
        <w:t xml:space="preserve">80% Leverage Multi-Family Housing </w:t>
      </w:r>
      <w:r w:rsidR="003608B3">
        <w:rPr>
          <w:rFonts w:ascii="Times New Roman" w:hAnsi="Times New Roman"/>
          <w:b/>
          <w:color w:val="000000"/>
          <w:sz w:val="24"/>
          <w:szCs w:val="24"/>
          <w:u w:val="single"/>
        </w:rPr>
        <w:t>Program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5"/>
        <w:gridCol w:w="6335"/>
      </w:tblGrid>
      <w:tr w:rsidR="00F13C71" w:rsidRPr="00F13C71" w14:paraId="530DE431" w14:textId="77777777" w:rsidTr="002D2C22">
        <w:trPr>
          <w:tblCellSpacing w:w="15" w:type="dxa"/>
        </w:trPr>
        <w:tc>
          <w:tcPr>
            <w:tcW w:w="0" w:type="auto"/>
            <w:vAlign w:val="center"/>
            <w:hideMark/>
          </w:tcPr>
          <w:p w14:paraId="6E0C0A79"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Loan Terms </w:t>
            </w:r>
          </w:p>
        </w:tc>
        <w:tc>
          <w:tcPr>
            <w:tcW w:w="0" w:type="auto"/>
            <w:vAlign w:val="center"/>
            <w:hideMark/>
          </w:tcPr>
          <w:p w14:paraId="5EFAB566"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20 Year Hybrid ARM with initial 5-, 7-, or 10 year fixed rate period 5-, 7-, or 10-year fixed-rate mortgage </w:t>
            </w:r>
          </w:p>
        </w:tc>
      </w:tr>
      <w:tr w:rsidR="00F13C71" w:rsidRPr="00F13C71" w14:paraId="6E6DD7E2" w14:textId="77777777" w:rsidTr="002D2C22">
        <w:trPr>
          <w:tblCellSpacing w:w="15" w:type="dxa"/>
        </w:trPr>
        <w:tc>
          <w:tcPr>
            <w:tcW w:w="0" w:type="auto"/>
            <w:vAlign w:val="center"/>
            <w:hideMark/>
          </w:tcPr>
          <w:p w14:paraId="56F81958"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AMORTIZATION </w:t>
            </w:r>
          </w:p>
        </w:tc>
        <w:tc>
          <w:tcPr>
            <w:tcW w:w="0" w:type="auto"/>
            <w:vAlign w:val="center"/>
            <w:hideMark/>
          </w:tcPr>
          <w:p w14:paraId="06F1343E"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Up to 30 years </w:t>
            </w:r>
          </w:p>
        </w:tc>
      </w:tr>
      <w:tr w:rsidR="00F13C71" w:rsidRPr="00F13C71" w14:paraId="5FA73A19" w14:textId="77777777" w:rsidTr="002D2C22">
        <w:trPr>
          <w:tblCellSpacing w:w="15" w:type="dxa"/>
        </w:trPr>
        <w:tc>
          <w:tcPr>
            <w:tcW w:w="0" w:type="auto"/>
            <w:vAlign w:val="center"/>
            <w:hideMark/>
          </w:tcPr>
          <w:p w14:paraId="06FFDD22" w14:textId="2419ACD6" w:rsidR="00F13C71" w:rsidRPr="00F13C71" w:rsidRDefault="00F13C71" w:rsidP="00D431BC">
            <w:pPr>
              <w:rPr>
                <w:rFonts w:ascii="Times New Roman" w:eastAsia="Times New Roman" w:hAnsi="Times New Roman"/>
                <w:sz w:val="24"/>
                <w:szCs w:val="24"/>
              </w:rPr>
            </w:pPr>
            <w:r w:rsidRPr="00F13C71">
              <w:rPr>
                <w:rFonts w:ascii="Times New Roman" w:eastAsia="Times New Roman" w:hAnsi="Times New Roman"/>
                <w:sz w:val="24"/>
                <w:szCs w:val="24"/>
              </w:rPr>
              <w:t xml:space="preserve">INTEREST </w:t>
            </w:r>
            <w:r w:rsidR="00D431BC">
              <w:rPr>
                <w:rFonts w:ascii="Times New Roman" w:eastAsia="Times New Roman" w:hAnsi="Times New Roman"/>
                <w:sz w:val="24"/>
                <w:szCs w:val="24"/>
              </w:rPr>
              <w:t>RATES</w:t>
            </w:r>
            <w:r w:rsidRPr="00F13C71">
              <w:rPr>
                <w:rFonts w:ascii="Times New Roman" w:eastAsia="Times New Roman" w:hAnsi="Times New Roman"/>
                <w:sz w:val="24"/>
                <w:szCs w:val="24"/>
              </w:rPr>
              <w:t xml:space="preserve"> </w:t>
            </w:r>
          </w:p>
        </w:tc>
        <w:tc>
          <w:tcPr>
            <w:tcW w:w="0" w:type="auto"/>
            <w:vAlign w:val="center"/>
            <w:hideMark/>
          </w:tcPr>
          <w:p w14:paraId="20D327B6" w14:textId="4338CACC" w:rsidR="00D431BC" w:rsidRPr="00F13C71" w:rsidRDefault="00D431BC" w:rsidP="002D2C22">
            <w:pPr>
              <w:rPr>
                <w:rFonts w:ascii="Times New Roman" w:eastAsia="Times New Roman" w:hAnsi="Times New Roman"/>
                <w:sz w:val="24"/>
                <w:szCs w:val="24"/>
              </w:rPr>
            </w:pPr>
            <w:r>
              <w:rPr>
                <w:rFonts w:ascii="Times New Roman" w:eastAsia="Times New Roman" w:hAnsi="Times New Roman"/>
                <w:sz w:val="24"/>
                <w:szCs w:val="24"/>
              </w:rPr>
              <w:t xml:space="preserve">Start at 3.8%+. (Partial interest-only available. </w:t>
            </w:r>
            <w:r w:rsidR="00F13C71" w:rsidRPr="00F13C71">
              <w:rPr>
                <w:rFonts w:ascii="Times New Roman" w:eastAsia="Times New Roman" w:hAnsi="Times New Roman"/>
                <w:sz w:val="24"/>
                <w:szCs w:val="24"/>
              </w:rPr>
              <w:t>Full-term interest-only on case by case basis</w:t>
            </w:r>
            <w:r>
              <w:rPr>
                <w:rFonts w:ascii="Times New Roman" w:eastAsia="Times New Roman" w:hAnsi="Times New Roman"/>
                <w:sz w:val="24"/>
                <w:szCs w:val="24"/>
              </w:rPr>
              <w:t>).</w:t>
            </w:r>
            <w:r w:rsidR="00F13C71" w:rsidRPr="00F13C71">
              <w:rPr>
                <w:rFonts w:ascii="Times New Roman" w:eastAsia="Times New Roman" w:hAnsi="Times New Roman"/>
                <w:sz w:val="24"/>
                <w:szCs w:val="24"/>
              </w:rPr>
              <w:t xml:space="preserve"> </w:t>
            </w:r>
          </w:p>
        </w:tc>
      </w:tr>
      <w:tr w:rsidR="00F13C71" w:rsidRPr="00F13C71" w14:paraId="44DD9CC3" w14:textId="77777777" w:rsidTr="002D2C22">
        <w:trPr>
          <w:tblCellSpacing w:w="15" w:type="dxa"/>
        </w:trPr>
        <w:tc>
          <w:tcPr>
            <w:tcW w:w="0" w:type="auto"/>
            <w:vAlign w:val="center"/>
            <w:hideMark/>
          </w:tcPr>
          <w:p w14:paraId="2D6CA7C7"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ELIGIBLE PROPERTIES </w:t>
            </w:r>
          </w:p>
        </w:tc>
        <w:tc>
          <w:tcPr>
            <w:tcW w:w="0" w:type="auto"/>
            <w:vAlign w:val="center"/>
            <w:hideMark/>
          </w:tcPr>
          <w:p w14:paraId="3C6D36D7"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Conventional multi-family housing with five residential units or more. Mixed use subject to limitations. </w:t>
            </w:r>
          </w:p>
        </w:tc>
      </w:tr>
      <w:tr w:rsidR="00F13C71" w:rsidRPr="00F13C71" w14:paraId="701C876A" w14:textId="77777777" w:rsidTr="002D2C22">
        <w:trPr>
          <w:tblCellSpacing w:w="15" w:type="dxa"/>
        </w:trPr>
        <w:tc>
          <w:tcPr>
            <w:tcW w:w="0" w:type="auto"/>
            <w:vAlign w:val="center"/>
            <w:hideMark/>
          </w:tcPr>
          <w:p w14:paraId="04D3C9B2"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LOAN AMOUNTS </w:t>
            </w:r>
          </w:p>
        </w:tc>
        <w:tc>
          <w:tcPr>
            <w:tcW w:w="0" w:type="auto"/>
            <w:vAlign w:val="center"/>
            <w:hideMark/>
          </w:tcPr>
          <w:p w14:paraId="4BED77DF"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$1 million - $5 million </w:t>
            </w:r>
          </w:p>
        </w:tc>
      </w:tr>
      <w:tr w:rsidR="00F13C71" w:rsidRPr="00F13C71" w14:paraId="306A8F36" w14:textId="77777777" w:rsidTr="002D2C22">
        <w:trPr>
          <w:tblCellSpacing w:w="15" w:type="dxa"/>
        </w:trPr>
        <w:tc>
          <w:tcPr>
            <w:tcW w:w="0" w:type="auto"/>
            <w:vAlign w:val="center"/>
            <w:hideMark/>
          </w:tcPr>
          <w:p w14:paraId="1183F2CF"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LOAN PURPOSE </w:t>
            </w:r>
          </w:p>
        </w:tc>
        <w:tc>
          <w:tcPr>
            <w:tcW w:w="0" w:type="auto"/>
            <w:vAlign w:val="center"/>
            <w:hideMark/>
          </w:tcPr>
          <w:p w14:paraId="0E06A813"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Acquisition or Refinance (Cash Out Available) </w:t>
            </w:r>
          </w:p>
        </w:tc>
      </w:tr>
      <w:tr w:rsidR="00F13C71" w:rsidRPr="00F13C71" w14:paraId="008F4B83" w14:textId="77777777" w:rsidTr="002D2C22">
        <w:trPr>
          <w:tblCellSpacing w:w="15" w:type="dxa"/>
        </w:trPr>
        <w:tc>
          <w:tcPr>
            <w:tcW w:w="0" w:type="auto"/>
            <w:vAlign w:val="center"/>
            <w:hideMark/>
          </w:tcPr>
          <w:p w14:paraId="0304C7D6"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DEBT SERVICE COVERAGE </w:t>
            </w:r>
          </w:p>
        </w:tc>
        <w:tc>
          <w:tcPr>
            <w:tcW w:w="0" w:type="auto"/>
            <w:vAlign w:val="center"/>
            <w:hideMark/>
          </w:tcPr>
          <w:p w14:paraId="69731F93"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1.20x Top </w:t>
            </w:r>
            <w:r w:rsidRPr="00F13C71">
              <w:rPr>
                <w:rFonts w:ascii="Times New Roman" w:eastAsia="Times New Roman" w:hAnsi="Times New Roman"/>
                <w:sz w:val="24"/>
                <w:szCs w:val="24"/>
              </w:rPr>
              <w:br/>
              <w:t>1.25x Standard</w:t>
            </w:r>
            <w:r w:rsidRPr="00F13C71">
              <w:rPr>
                <w:rFonts w:ascii="Times New Roman" w:eastAsia="Times New Roman" w:hAnsi="Times New Roman"/>
                <w:sz w:val="24"/>
                <w:szCs w:val="24"/>
              </w:rPr>
              <w:br/>
              <w:t>1.30x Small</w:t>
            </w:r>
            <w:r w:rsidRPr="00F13C71">
              <w:rPr>
                <w:rFonts w:ascii="Times New Roman" w:eastAsia="Times New Roman" w:hAnsi="Times New Roman"/>
                <w:sz w:val="24"/>
                <w:szCs w:val="24"/>
              </w:rPr>
              <w:br/>
              <w:t>1.40x Very Small</w:t>
            </w:r>
          </w:p>
        </w:tc>
      </w:tr>
      <w:tr w:rsidR="00F13C71" w:rsidRPr="00F13C71" w14:paraId="730892FE" w14:textId="77777777" w:rsidTr="002D2C22">
        <w:trPr>
          <w:tblCellSpacing w:w="15" w:type="dxa"/>
        </w:trPr>
        <w:tc>
          <w:tcPr>
            <w:tcW w:w="0" w:type="auto"/>
            <w:vAlign w:val="center"/>
            <w:hideMark/>
          </w:tcPr>
          <w:p w14:paraId="1450836F"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MAXIMUM LTV </w:t>
            </w:r>
          </w:p>
        </w:tc>
        <w:tc>
          <w:tcPr>
            <w:tcW w:w="0" w:type="auto"/>
            <w:vAlign w:val="center"/>
            <w:hideMark/>
          </w:tcPr>
          <w:p w14:paraId="6FCEFE8E" w14:textId="15D2FC49"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80% available in Top and Standard Markets </w:t>
            </w:r>
          </w:p>
        </w:tc>
      </w:tr>
      <w:tr w:rsidR="00F13C71" w:rsidRPr="00F13C71" w14:paraId="64401558" w14:textId="77777777" w:rsidTr="002D2C22">
        <w:trPr>
          <w:tblCellSpacing w:w="15" w:type="dxa"/>
        </w:trPr>
        <w:tc>
          <w:tcPr>
            <w:tcW w:w="0" w:type="auto"/>
            <w:vAlign w:val="center"/>
            <w:hideMark/>
          </w:tcPr>
          <w:p w14:paraId="2AFC172E"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RECOURSE </w:t>
            </w:r>
          </w:p>
        </w:tc>
        <w:tc>
          <w:tcPr>
            <w:tcW w:w="0" w:type="auto"/>
            <w:vAlign w:val="center"/>
            <w:hideMark/>
          </w:tcPr>
          <w:p w14:paraId="241211C2"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Non-recourse with standard carve-out provisions </w:t>
            </w:r>
          </w:p>
        </w:tc>
      </w:tr>
      <w:tr w:rsidR="00F13C71" w:rsidRPr="00F13C71" w14:paraId="5A2B676F" w14:textId="77777777" w:rsidTr="002D2C22">
        <w:trPr>
          <w:tblCellSpacing w:w="15" w:type="dxa"/>
        </w:trPr>
        <w:tc>
          <w:tcPr>
            <w:tcW w:w="0" w:type="auto"/>
            <w:vAlign w:val="center"/>
            <w:hideMark/>
          </w:tcPr>
          <w:p w14:paraId="097FB0F5"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SPONSOR FINANCIALS </w:t>
            </w:r>
          </w:p>
        </w:tc>
        <w:tc>
          <w:tcPr>
            <w:tcW w:w="0" w:type="auto"/>
            <w:vAlign w:val="center"/>
            <w:hideMark/>
          </w:tcPr>
          <w:p w14:paraId="02B44E45"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Net worth equal to or exceeding loan amount Liquidity equal to or greater than 9 months P&amp;I prior to closing </w:t>
            </w:r>
          </w:p>
        </w:tc>
      </w:tr>
      <w:tr w:rsidR="00F13C71" w:rsidRPr="00F13C71" w14:paraId="45E30144" w14:textId="77777777" w:rsidTr="002D2C22">
        <w:trPr>
          <w:tblCellSpacing w:w="15" w:type="dxa"/>
        </w:trPr>
        <w:tc>
          <w:tcPr>
            <w:tcW w:w="0" w:type="auto"/>
            <w:vAlign w:val="center"/>
            <w:hideMark/>
          </w:tcPr>
          <w:p w14:paraId="4E2BFA46"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RESERVES </w:t>
            </w:r>
          </w:p>
        </w:tc>
        <w:tc>
          <w:tcPr>
            <w:tcW w:w="0" w:type="auto"/>
            <w:vAlign w:val="center"/>
            <w:hideMark/>
          </w:tcPr>
          <w:p w14:paraId="082D1DF5"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Non-recourse with standard carve-out provisions </w:t>
            </w:r>
          </w:p>
        </w:tc>
      </w:tr>
      <w:tr w:rsidR="00F13C71" w:rsidRPr="00F13C71" w14:paraId="530EBA50" w14:textId="77777777" w:rsidTr="002D2C22">
        <w:trPr>
          <w:tblCellSpacing w:w="15" w:type="dxa"/>
        </w:trPr>
        <w:tc>
          <w:tcPr>
            <w:tcW w:w="0" w:type="auto"/>
            <w:vAlign w:val="center"/>
            <w:hideMark/>
          </w:tcPr>
          <w:p w14:paraId="30B46F90"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CREDIT </w:t>
            </w:r>
          </w:p>
        </w:tc>
        <w:tc>
          <w:tcPr>
            <w:tcW w:w="0" w:type="auto"/>
            <w:vAlign w:val="center"/>
            <w:hideMark/>
          </w:tcPr>
          <w:p w14:paraId="1528A355" w14:textId="77777777" w:rsidR="00F13C71" w:rsidRPr="00F13C71" w:rsidRDefault="00F13C71" w:rsidP="002D2C22">
            <w:pPr>
              <w:rPr>
                <w:rFonts w:ascii="Times New Roman" w:eastAsia="Times New Roman" w:hAnsi="Times New Roman"/>
                <w:color w:val="FF0000"/>
                <w:sz w:val="24"/>
                <w:szCs w:val="24"/>
              </w:rPr>
            </w:pPr>
            <w:r w:rsidRPr="00F13C71">
              <w:rPr>
                <w:rFonts w:ascii="Times New Roman" w:eastAsia="Times New Roman" w:hAnsi="Times New Roman"/>
                <w:color w:val="FF0000"/>
                <w:sz w:val="24"/>
                <w:szCs w:val="24"/>
              </w:rPr>
              <w:t xml:space="preserve">Minimum FICO score of 650 </w:t>
            </w:r>
          </w:p>
        </w:tc>
      </w:tr>
      <w:tr w:rsidR="00F13C71" w:rsidRPr="00F13C71" w14:paraId="5EA1DBD3" w14:textId="77777777" w:rsidTr="002D2C22">
        <w:trPr>
          <w:tblCellSpacing w:w="15" w:type="dxa"/>
        </w:trPr>
        <w:tc>
          <w:tcPr>
            <w:tcW w:w="0" w:type="auto"/>
            <w:vAlign w:val="center"/>
            <w:hideMark/>
          </w:tcPr>
          <w:p w14:paraId="770E5F02"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OCCUPANCY </w:t>
            </w:r>
          </w:p>
        </w:tc>
        <w:tc>
          <w:tcPr>
            <w:tcW w:w="0" w:type="auto"/>
            <w:vAlign w:val="center"/>
            <w:hideMark/>
          </w:tcPr>
          <w:p w14:paraId="7D5FC8A8"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Minimum 90% occupancy of units for 90 days prior to underwriting </w:t>
            </w:r>
          </w:p>
        </w:tc>
      </w:tr>
      <w:tr w:rsidR="00F13C71" w:rsidRPr="00F13C71" w14:paraId="3EE34182" w14:textId="77777777" w:rsidTr="002D2C22">
        <w:trPr>
          <w:tblCellSpacing w:w="15" w:type="dxa"/>
        </w:trPr>
        <w:tc>
          <w:tcPr>
            <w:tcW w:w="0" w:type="auto"/>
            <w:vAlign w:val="center"/>
            <w:hideMark/>
          </w:tcPr>
          <w:p w14:paraId="027B252B"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TAX &amp; INSURANCE </w:t>
            </w:r>
            <w:r w:rsidRPr="00F13C71">
              <w:rPr>
                <w:rFonts w:ascii="Times New Roman" w:eastAsia="Times New Roman" w:hAnsi="Times New Roman"/>
                <w:sz w:val="24"/>
                <w:szCs w:val="24"/>
              </w:rPr>
              <w:lastRenderedPageBreak/>
              <w:t xml:space="preserve">ESCROWS </w:t>
            </w:r>
          </w:p>
        </w:tc>
        <w:tc>
          <w:tcPr>
            <w:tcW w:w="0" w:type="auto"/>
            <w:vAlign w:val="center"/>
            <w:hideMark/>
          </w:tcPr>
          <w:p w14:paraId="494D8B3B"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lastRenderedPageBreak/>
              <w:t xml:space="preserve">Real estate tax escrow not required for transactions with 65% </w:t>
            </w:r>
            <w:r w:rsidRPr="00F13C71">
              <w:rPr>
                <w:rFonts w:ascii="Times New Roman" w:eastAsia="Times New Roman" w:hAnsi="Times New Roman"/>
                <w:sz w:val="24"/>
                <w:szCs w:val="24"/>
              </w:rPr>
              <w:lastRenderedPageBreak/>
              <w:t xml:space="preserve">LTV or less Insurance escrows deferred </w:t>
            </w:r>
          </w:p>
        </w:tc>
      </w:tr>
      <w:tr w:rsidR="00F13C71" w:rsidRPr="00F13C71" w14:paraId="5506E809" w14:textId="77777777" w:rsidTr="002D2C22">
        <w:trPr>
          <w:tblCellSpacing w:w="15" w:type="dxa"/>
        </w:trPr>
        <w:tc>
          <w:tcPr>
            <w:tcW w:w="0" w:type="auto"/>
            <w:vAlign w:val="center"/>
            <w:hideMark/>
          </w:tcPr>
          <w:p w14:paraId="2F54F85C" w14:textId="51321A32"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lastRenderedPageBreak/>
              <w:t xml:space="preserve">REPLACEMENT RESERVE ESCROWS </w:t>
            </w:r>
          </w:p>
        </w:tc>
        <w:tc>
          <w:tcPr>
            <w:tcW w:w="0" w:type="auto"/>
            <w:vAlign w:val="center"/>
            <w:hideMark/>
          </w:tcPr>
          <w:p w14:paraId="69C8BCFB" w14:textId="77777777" w:rsidR="00F13C71" w:rsidRPr="00F13C71" w:rsidRDefault="00F13C71" w:rsidP="002D2C22">
            <w:pPr>
              <w:rPr>
                <w:rFonts w:ascii="Times New Roman" w:eastAsia="Times New Roman" w:hAnsi="Times New Roman"/>
                <w:sz w:val="24"/>
                <w:szCs w:val="24"/>
              </w:rPr>
            </w:pPr>
            <w:r w:rsidRPr="00F13C71">
              <w:rPr>
                <w:rFonts w:ascii="Times New Roman" w:eastAsia="Times New Roman" w:hAnsi="Times New Roman"/>
                <w:sz w:val="24"/>
                <w:szCs w:val="24"/>
              </w:rPr>
              <w:t xml:space="preserve">Subject to underwriting conclusions and PCA </w:t>
            </w:r>
          </w:p>
        </w:tc>
      </w:tr>
    </w:tbl>
    <w:p w14:paraId="75A78AE3" w14:textId="77777777" w:rsidR="00F13C71" w:rsidRDefault="00F13C71" w:rsidP="00F13C71">
      <w:pPr>
        <w:spacing w:after="0"/>
        <w:rPr>
          <w:rFonts w:ascii="Times New Roman" w:hAnsi="Times New Roman"/>
          <w:b/>
          <w:color w:val="000000"/>
          <w:sz w:val="24"/>
          <w:szCs w:val="24"/>
          <w:u w:val="single"/>
        </w:rPr>
      </w:pPr>
    </w:p>
    <w:p w14:paraId="38B147A3" w14:textId="4FA52ED2" w:rsidR="00F13C71" w:rsidRPr="00F13C71" w:rsidRDefault="00F13C71" w:rsidP="00F13C71">
      <w:pPr>
        <w:spacing w:after="0"/>
        <w:rPr>
          <w:rFonts w:ascii="Times New Roman" w:hAnsi="Times New Roman"/>
          <w:b/>
          <w:color w:val="000000"/>
          <w:sz w:val="24"/>
          <w:szCs w:val="24"/>
          <w:u w:val="single"/>
        </w:rPr>
      </w:pPr>
      <w:r w:rsidRPr="00F13C71">
        <w:rPr>
          <w:rFonts w:ascii="Times New Roman" w:hAnsi="Times New Roman"/>
          <w:b/>
          <w:color w:val="000000"/>
          <w:sz w:val="24"/>
          <w:szCs w:val="24"/>
          <w:u w:val="single"/>
        </w:rPr>
        <w:t>7. Large CMBS Loans</w:t>
      </w:r>
    </w:p>
    <w:p w14:paraId="1AB70985" w14:textId="461FF64A" w:rsidR="00F13C71" w:rsidRPr="004B3584" w:rsidRDefault="00F13C71" w:rsidP="00F13C71">
      <w:pPr>
        <w:spacing w:after="0"/>
        <w:rPr>
          <w:rFonts w:ascii="Times New Roman" w:hAnsi="Times New Roman"/>
          <w:color w:val="000000"/>
          <w:sz w:val="24"/>
          <w:szCs w:val="24"/>
        </w:rPr>
      </w:pPr>
      <w:r w:rsidRPr="006214C4">
        <w:rPr>
          <w:rFonts w:ascii="Times New Roman" w:hAnsi="Times New Roman"/>
          <w:b/>
          <w:color w:val="000000"/>
          <w:sz w:val="24"/>
          <w:szCs w:val="24"/>
          <w:u w:val="single"/>
        </w:rPr>
        <w:t>Fico:</w:t>
      </w:r>
      <w:r w:rsidR="00067180">
        <w:rPr>
          <w:rFonts w:ascii="Times New Roman" w:hAnsi="Times New Roman"/>
          <w:color w:val="000000"/>
          <w:sz w:val="24"/>
          <w:szCs w:val="24"/>
        </w:rPr>
        <w:t xml:space="preserve"> </w:t>
      </w:r>
      <w:r w:rsidR="00067180">
        <w:rPr>
          <w:rFonts w:ascii="Times New Roman" w:hAnsi="Times New Roman"/>
          <w:color w:val="000000"/>
          <w:sz w:val="24"/>
          <w:szCs w:val="24"/>
        </w:rPr>
        <w:tab/>
      </w:r>
      <w:r w:rsidR="00067180">
        <w:rPr>
          <w:rFonts w:ascii="Times New Roman" w:hAnsi="Times New Roman"/>
          <w:color w:val="000000"/>
          <w:sz w:val="24"/>
          <w:szCs w:val="24"/>
        </w:rPr>
        <w:tab/>
      </w:r>
      <w:r w:rsidR="00067180">
        <w:rPr>
          <w:rFonts w:ascii="Times New Roman" w:hAnsi="Times New Roman"/>
          <w:color w:val="000000"/>
          <w:sz w:val="24"/>
          <w:szCs w:val="24"/>
        </w:rPr>
        <w:tab/>
      </w:r>
      <w:r w:rsidR="00067180">
        <w:rPr>
          <w:rFonts w:ascii="Times New Roman" w:hAnsi="Times New Roman"/>
          <w:color w:val="000000"/>
          <w:sz w:val="24"/>
          <w:szCs w:val="24"/>
        </w:rPr>
        <w:tab/>
      </w:r>
      <w:r>
        <w:rPr>
          <w:rFonts w:ascii="Times New Roman" w:hAnsi="Times New Roman"/>
          <w:color w:val="000000"/>
          <w:sz w:val="24"/>
          <w:szCs w:val="24"/>
        </w:rPr>
        <w:t>Typically 68</w:t>
      </w:r>
      <w:r w:rsidRPr="004B3584">
        <w:rPr>
          <w:rFonts w:ascii="Times New Roman" w:hAnsi="Times New Roman"/>
          <w:color w:val="000000"/>
          <w:sz w:val="24"/>
          <w:szCs w:val="24"/>
        </w:rPr>
        <w:t>0</w:t>
      </w:r>
      <w:r>
        <w:rPr>
          <w:rFonts w:ascii="Times New Roman" w:hAnsi="Times New Roman"/>
          <w:color w:val="000000"/>
          <w:sz w:val="24"/>
          <w:szCs w:val="24"/>
        </w:rPr>
        <w:t>+</w:t>
      </w:r>
    </w:p>
    <w:p w14:paraId="22747255" w14:textId="26DCD51C" w:rsidR="00F13C71" w:rsidRPr="004B3584" w:rsidRDefault="00F13C71" w:rsidP="00F13C71">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Loan Terms:</w:t>
      </w:r>
      <w:r w:rsidRPr="006214C4">
        <w:rPr>
          <w:rFonts w:ascii="Times New Roman" w:hAnsi="Times New Roman"/>
          <w:b/>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 xml:space="preserve">30 year amortizations. 5 </w:t>
      </w:r>
      <w:r w:rsidRPr="004B3584">
        <w:rPr>
          <w:rFonts w:ascii="Times New Roman" w:hAnsi="Times New Roman"/>
          <w:color w:val="000000"/>
          <w:sz w:val="24"/>
          <w:szCs w:val="24"/>
          <w:shd w:val="clear" w:color="auto" w:fill="FFFFFF"/>
        </w:rPr>
        <w:t>and 10</w:t>
      </w:r>
      <w:r>
        <w:rPr>
          <w:rFonts w:ascii="Times New Roman" w:hAnsi="Times New Roman"/>
          <w:color w:val="000000"/>
          <w:sz w:val="24"/>
          <w:szCs w:val="24"/>
          <w:shd w:val="clear" w:color="auto" w:fill="FFFFFF"/>
        </w:rPr>
        <w:t>-year</w:t>
      </w:r>
      <w:r w:rsidRPr="004B3584">
        <w:rPr>
          <w:rFonts w:ascii="Times New Roman" w:hAnsi="Times New Roman"/>
          <w:color w:val="000000"/>
          <w:sz w:val="24"/>
          <w:szCs w:val="24"/>
          <w:shd w:val="clear" w:color="auto" w:fill="FFFFFF"/>
        </w:rPr>
        <w:t xml:space="preserve"> fixed options</w:t>
      </w:r>
      <w:r>
        <w:rPr>
          <w:rFonts w:ascii="Times New Roman" w:hAnsi="Times New Roman"/>
          <w:color w:val="000000"/>
          <w:sz w:val="24"/>
          <w:szCs w:val="24"/>
          <w:shd w:val="clear" w:color="auto" w:fill="FFFFFF"/>
        </w:rPr>
        <w:t>.</w:t>
      </w:r>
      <w:r w:rsidRPr="004B3584">
        <w:rPr>
          <w:rFonts w:ascii="Times New Roman" w:hAnsi="Times New Roman"/>
          <w:color w:val="000000"/>
          <w:sz w:val="24"/>
          <w:szCs w:val="24"/>
          <w:shd w:val="clear" w:color="auto" w:fill="FFFFFF"/>
        </w:rPr>
        <w:t xml:space="preserve"> </w:t>
      </w:r>
    </w:p>
    <w:p w14:paraId="6852E00C" w14:textId="7E19E088" w:rsidR="00F13C71" w:rsidRPr="004B3584" w:rsidRDefault="00F13C71" w:rsidP="00F13C71">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Loan Size:</w:t>
      </w:r>
      <w:r w:rsidRPr="004B3584">
        <w:rPr>
          <w:rFonts w:ascii="Times New Roman" w:hAnsi="Times New Roman"/>
          <w:color w:val="000000"/>
          <w:sz w:val="24"/>
          <w:szCs w:val="24"/>
        </w:rPr>
        <w:tab/>
      </w:r>
      <w:r>
        <w:rPr>
          <w:rFonts w:ascii="Times New Roman" w:hAnsi="Times New Roman"/>
          <w:color w:val="000000"/>
          <w:sz w:val="24"/>
          <w:szCs w:val="24"/>
        </w:rPr>
        <w:t>$5M</w:t>
      </w:r>
      <w:r w:rsidRPr="004B3584">
        <w:rPr>
          <w:rFonts w:ascii="Times New Roman" w:hAnsi="Times New Roman"/>
          <w:color w:val="000000"/>
          <w:sz w:val="24"/>
          <w:szCs w:val="24"/>
        </w:rPr>
        <w:t xml:space="preserve"> t</w:t>
      </w:r>
      <w:r>
        <w:rPr>
          <w:rFonts w:ascii="Times New Roman" w:hAnsi="Times New Roman"/>
          <w:color w:val="000000"/>
          <w:sz w:val="24"/>
          <w:szCs w:val="24"/>
        </w:rPr>
        <w:t>o $250</w:t>
      </w:r>
      <w:r w:rsidRPr="004B3584">
        <w:rPr>
          <w:rFonts w:ascii="Times New Roman" w:hAnsi="Times New Roman"/>
          <w:color w:val="000000"/>
          <w:sz w:val="24"/>
          <w:szCs w:val="24"/>
        </w:rPr>
        <w:t>M</w:t>
      </w:r>
      <w:r>
        <w:rPr>
          <w:rFonts w:ascii="Times New Roman" w:hAnsi="Times New Roman"/>
          <w:color w:val="000000"/>
          <w:sz w:val="24"/>
          <w:szCs w:val="24"/>
        </w:rPr>
        <w:t xml:space="preserve"> </w:t>
      </w:r>
    </w:p>
    <w:p w14:paraId="4E6A1CE7" w14:textId="6F12849D" w:rsidR="00F13C71" w:rsidRPr="004B3584" w:rsidRDefault="00F13C71" w:rsidP="00F13C71">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Max LTV:</w:t>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ab/>
        <w:t>Up to 80</w:t>
      </w:r>
      <w:r w:rsidRPr="004B3584">
        <w:rPr>
          <w:rFonts w:ascii="Times New Roman" w:hAnsi="Times New Roman"/>
          <w:color w:val="000000"/>
          <w:sz w:val="24"/>
          <w:szCs w:val="24"/>
          <w:shd w:val="clear" w:color="auto" w:fill="FFFFFF"/>
        </w:rPr>
        <w:t xml:space="preserve">% </w:t>
      </w:r>
    </w:p>
    <w:p w14:paraId="57E39D03" w14:textId="6E3F98AC" w:rsidR="00F13C71" w:rsidRPr="004B3584" w:rsidRDefault="00F13C71" w:rsidP="00F13C71">
      <w:pPr>
        <w:spacing w:after="0"/>
        <w:rPr>
          <w:rFonts w:ascii="Times New Roman" w:hAnsi="Times New Roman"/>
          <w:color w:val="000000"/>
          <w:sz w:val="24"/>
          <w:szCs w:val="24"/>
        </w:rPr>
      </w:pPr>
      <w:r w:rsidRPr="006214C4">
        <w:rPr>
          <w:rFonts w:ascii="Times New Roman" w:hAnsi="Times New Roman"/>
          <w:b/>
          <w:color w:val="000000"/>
          <w:sz w:val="24"/>
          <w:szCs w:val="24"/>
          <w:u w:val="single"/>
        </w:rPr>
        <w:t>Debt Service Ratio:</w:t>
      </w:r>
      <w:r w:rsidRPr="004B3584">
        <w:rPr>
          <w:rFonts w:ascii="Times New Roman" w:hAnsi="Times New Roman"/>
          <w:color w:val="000000"/>
          <w:sz w:val="24"/>
          <w:szCs w:val="24"/>
        </w:rPr>
        <w:tab/>
      </w:r>
      <w:r w:rsidRPr="004B3584">
        <w:rPr>
          <w:rFonts w:ascii="Times New Roman" w:hAnsi="Times New Roman"/>
          <w:color w:val="000000"/>
          <w:sz w:val="24"/>
          <w:szCs w:val="24"/>
        </w:rPr>
        <w:tab/>
      </w:r>
      <w:r>
        <w:rPr>
          <w:rFonts w:ascii="Times New Roman" w:hAnsi="Times New Roman"/>
          <w:color w:val="000000"/>
          <w:sz w:val="24"/>
          <w:szCs w:val="24"/>
        </w:rPr>
        <w:t>1.25+</w:t>
      </w:r>
    </w:p>
    <w:p w14:paraId="520B66C9" w14:textId="4FCBF182" w:rsidR="00F13C71" w:rsidRPr="004B3584" w:rsidRDefault="00F13C71" w:rsidP="00F13C71">
      <w:pPr>
        <w:pStyle w:val="ListParagraph"/>
        <w:spacing w:after="0"/>
        <w:ind w:left="0"/>
        <w:rPr>
          <w:rFonts w:ascii="Times New Roman" w:hAnsi="Times New Roman"/>
          <w:color w:val="000000"/>
          <w:sz w:val="24"/>
          <w:szCs w:val="24"/>
          <w:shd w:val="clear" w:color="auto" w:fill="FFFFFF"/>
        </w:rPr>
      </w:pPr>
      <w:r w:rsidRPr="006214C4">
        <w:rPr>
          <w:rFonts w:ascii="Times New Roman" w:hAnsi="Times New Roman"/>
          <w:b/>
          <w:color w:val="000000"/>
          <w:sz w:val="24"/>
          <w:szCs w:val="24"/>
          <w:u w:val="single"/>
          <w:shd w:val="clear" w:color="auto" w:fill="FFFFFF"/>
        </w:rPr>
        <w:t>Interest Rate:</w:t>
      </w:r>
      <w:r w:rsidRPr="006214C4">
        <w:rPr>
          <w:rFonts w:ascii="Times New Roman" w:hAnsi="Times New Roman"/>
          <w:b/>
          <w:color w:val="000000"/>
          <w:sz w:val="24"/>
          <w:szCs w:val="24"/>
          <w:shd w:val="clear" w:color="auto" w:fill="FFFFFF"/>
        </w:rPr>
        <w:tab/>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shd w:val="clear" w:color="auto" w:fill="FFFFFF"/>
        </w:rPr>
        <w:tab/>
      </w:r>
      <w:r w:rsidRPr="00F13C71">
        <w:rPr>
          <w:rFonts w:ascii="Times New Roman" w:eastAsia="Times New Roman" w:hAnsi="Times New Roman"/>
          <w:color w:val="000000" w:themeColor="text1"/>
          <w:sz w:val="24"/>
          <w:szCs w:val="24"/>
        </w:rPr>
        <w:t>Competitive, typically swap-based pricing</w:t>
      </w:r>
    </w:p>
    <w:p w14:paraId="1A732009" w14:textId="101B7B9A" w:rsidR="00F13C71" w:rsidRPr="00F13C71" w:rsidRDefault="00F13C71" w:rsidP="00F13C71">
      <w:pPr>
        <w:widowControl w:val="0"/>
        <w:autoSpaceDE w:val="0"/>
        <w:autoSpaceDN w:val="0"/>
        <w:adjustRightInd w:val="0"/>
        <w:spacing w:after="240"/>
        <w:rPr>
          <w:rFonts w:ascii="Times New Roman" w:hAnsi="Times New Roman"/>
          <w:sz w:val="24"/>
          <w:szCs w:val="24"/>
        </w:rPr>
      </w:pPr>
      <w:r w:rsidRPr="00F13C71">
        <w:rPr>
          <w:rFonts w:ascii="Times New Roman" w:hAnsi="Times New Roman"/>
          <w:b/>
          <w:color w:val="000000"/>
          <w:sz w:val="24"/>
          <w:szCs w:val="24"/>
          <w:u w:val="single"/>
        </w:rPr>
        <w:t>Property Types:</w:t>
      </w:r>
      <w:r w:rsidRPr="00F13C71">
        <w:rPr>
          <w:rFonts w:ascii="Times New Roman" w:hAnsi="Times New Roman"/>
          <w:color w:val="000000"/>
          <w:sz w:val="24"/>
          <w:szCs w:val="24"/>
        </w:rPr>
        <w:tab/>
      </w:r>
      <w:r w:rsidRPr="00F13C71">
        <w:rPr>
          <w:rFonts w:ascii="Times New Roman" w:hAnsi="Times New Roman"/>
          <w:color w:val="000000"/>
          <w:sz w:val="24"/>
          <w:szCs w:val="24"/>
        </w:rPr>
        <w:tab/>
      </w:r>
      <w:r w:rsidRPr="00F13C71">
        <w:rPr>
          <w:rFonts w:ascii="Times New Roman" w:eastAsia="Times New Roman" w:hAnsi="Times New Roman"/>
          <w:color w:val="000000" w:themeColor="text1"/>
          <w:sz w:val="24"/>
          <w:szCs w:val="24"/>
        </w:rPr>
        <w:t>Multifamily, mobile home park, office, retail, industrial, hotel, self-storage, garage, and other similar property types</w:t>
      </w:r>
      <w:r w:rsidRPr="00F13C71">
        <w:rPr>
          <w:rFonts w:ascii="Times New Roman" w:hAnsi="Times New Roman"/>
          <w:sz w:val="24"/>
          <w:szCs w:val="24"/>
        </w:rPr>
        <w:t xml:space="preserve">. </w:t>
      </w:r>
    </w:p>
    <w:p w14:paraId="4DA0CC24" w14:textId="77777777" w:rsidR="00F13C71" w:rsidRDefault="00F13C71" w:rsidP="00F13C71">
      <w:pPr>
        <w:widowControl w:val="0"/>
        <w:autoSpaceDE w:val="0"/>
        <w:autoSpaceDN w:val="0"/>
        <w:adjustRightInd w:val="0"/>
        <w:spacing w:after="240"/>
        <w:rPr>
          <w:rFonts w:ascii="Times" w:hAnsi="Times" w:cs="Times"/>
          <w:sz w:val="24"/>
          <w:szCs w:val="24"/>
        </w:rPr>
      </w:pPr>
      <w:r w:rsidRPr="006214C4">
        <w:rPr>
          <w:rFonts w:ascii="Times New Roman" w:hAnsi="Times New Roman"/>
          <w:b/>
          <w:color w:val="000000"/>
          <w:sz w:val="24"/>
          <w:szCs w:val="24"/>
          <w:u w:val="single"/>
          <w:shd w:val="clear" w:color="auto" w:fill="FFFFFF"/>
        </w:rPr>
        <w:t>Pre-Payment Penalty:</w:t>
      </w:r>
      <w:r>
        <w:rPr>
          <w:rFonts w:ascii="Times New Roman" w:hAnsi="Times New Roman"/>
          <w:color w:val="000000"/>
          <w:sz w:val="24"/>
          <w:szCs w:val="24"/>
          <w:shd w:val="clear" w:color="auto" w:fill="FFFFFF"/>
        </w:rPr>
        <w:t xml:space="preserve">          </w:t>
      </w:r>
      <w:r w:rsidRPr="004B3584">
        <w:rPr>
          <w:rFonts w:ascii="Times New Roman" w:hAnsi="Times New Roman"/>
          <w:color w:val="000000"/>
          <w:sz w:val="24"/>
          <w:szCs w:val="24"/>
          <w:shd w:val="clear" w:color="auto" w:fill="FFFFFF"/>
        </w:rPr>
        <w:t>Step Down Prepay, Flat Prepay, and Yield Maintenance. Typically step-down prepayment penalties during the fixed rate portion of the loan</w:t>
      </w:r>
    </w:p>
    <w:p w14:paraId="2CC456DF" w14:textId="2CC06FFE" w:rsidR="00F13C71" w:rsidRPr="00F06F42" w:rsidRDefault="00F13C71" w:rsidP="00F13C71">
      <w:pPr>
        <w:widowControl w:val="0"/>
        <w:autoSpaceDE w:val="0"/>
        <w:autoSpaceDN w:val="0"/>
        <w:adjustRightInd w:val="0"/>
        <w:spacing w:after="240"/>
        <w:rPr>
          <w:rFonts w:ascii="Times" w:hAnsi="Times" w:cs="Times"/>
          <w:sz w:val="24"/>
          <w:szCs w:val="24"/>
        </w:rPr>
      </w:pPr>
      <w:r w:rsidRPr="006214C4">
        <w:rPr>
          <w:rFonts w:ascii="Times New Roman" w:hAnsi="Times New Roman"/>
          <w:b/>
          <w:color w:val="000000"/>
          <w:sz w:val="24"/>
          <w:szCs w:val="24"/>
          <w:u w:val="single"/>
        </w:rPr>
        <w:t>Use of Funds:</w:t>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t>Purchase,</w:t>
      </w:r>
      <w:r>
        <w:rPr>
          <w:rFonts w:ascii="Times New Roman" w:hAnsi="Times New Roman"/>
          <w:color w:val="000000"/>
          <w:sz w:val="24"/>
          <w:szCs w:val="24"/>
        </w:rPr>
        <w:t xml:space="preserve"> &amp;</w:t>
      </w:r>
      <w:r w:rsidRPr="004B3584">
        <w:rPr>
          <w:rFonts w:ascii="Times New Roman" w:hAnsi="Times New Roman"/>
          <w:color w:val="000000"/>
          <w:sz w:val="24"/>
          <w:szCs w:val="24"/>
        </w:rPr>
        <w:t xml:space="preserve"> Refinanc</w:t>
      </w:r>
      <w:r>
        <w:rPr>
          <w:rFonts w:ascii="Times New Roman" w:hAnsi="Times New Roman"/>
          <w:color w:val="000000"/>
          <w:sz w:val="24"/>
          <w:szCs w:val="24"/>
        </w:rPr>
        <w:t>e</w:t>
      </w:r>
    </w:p>
    <w:p w14:paraId="03458208" w14:textId="7A74ACE4" w:rsidR="00F13C71" w:rsidRPr="004B3584" w:rsidRDefault="00F13C71" w:rsidP="00F13C71">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Territory:</w:t>
      </w:r>
      <w:r w:rsidRPr="004B3584">
        <w:rPr>
          <w:rFonts w:ascii="Times New Roman" w:hAnsi="Times New Roman"/>
          <w:color w:val="000000"/>
          <w:sz w:val="24"/>
          <w:szCs w:val="24"/>
        </w:rPr>
        <w:tab/>
      </w:r>
      <w:r>
        <w:rPr>
          <w:rFonts w:ascii="Times New Roman" w:eastAsia="Times New Roman" w:hAnsi="Times New Roman"/>
          <w:color w:val="000000"/>
          <w:sz w:val="24"/>
          <w:szCs w:val="24"/>
        </w:rPr>
        <w:t>All US Markets</w:t>
      </w:r>
    </w:p>
    <w:p w14:paraId="1C9A184B" w14:textId="7D0E1D5E" w:rsidR="00F13C71" w:rsidRPr="004B3584" w:rsidRDefault="00F13C71" w:rsidP="00F13C71">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Special:</w:t>
      </w:r>
      <w:r w:rsidRPr="00E46ADF">
        <w:rPr>
          <w:rFonts w:ascii="Times New Roman" w:hAnsi="Times New Roman"/>
          <w:color w:val="000000"/>
          <w:sz w:val="24"/>
          <w:szCs w:val="24"/>
        </w:rPr>
        <w:tab/>
      </w:r>
      <w:r>
        <w:rPr>
          <w:rFonts w:ascii="Times New Roman" w:hAnsi="Times New Roman"/>
          <w:color w:val="000000"/>
          <w:sz w:val="24"/>
          <w:szCs w:val="24"/>
        </w:rPr>
        <w:t>Borrower must close in a corporate entity. Most loans are full recourse.</w:t>
      </w:r>
    </w:p>
    <w:p w14:paraId="5EA2AF3E" w14:textId="676C8876" w:rsidR="00F13C71" w:rsidRDefault="00F13C71" w:rsidP="00F13C71">
      <w:pPr>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Required Loan Docs:</w:t>
      </w:r>
      <w:r w:rsidRPr="004B3584">
        <w:rPr>
          <w:rFonts w:ascii="Times New Roman" w:hAnsi="Times New Roman"/>
          <w:color w:val="000000"/>
          <w:sz w:val="24"/>
          <w:szCs w:val="24"/>
        </w:rPr>
        <w:t xml:space="preserve"> </w:t>
      </w:r>
      <w:r w:rsidRPr="004B3584">
        <w:rPr>
          <w:rFonts w:ascii="Times New Roman" w:hAnsi="Times New Roman"/>
          <w:color w:val="000000"/>
          <w:sz w:val="24"/>
          <w:szCs w:val="24"/>
        </w:rPr>
        <w:tab/>
        <w:t>Executive Summary</w:t>
      </w:r>
      <w:r>
        <w:rPr>
          <w:rFonts w:ascii="Times New Roman" w:hAnsi="Times New Roman"/>
          <w:color w:val="000000"/>
          <w:sz w:val="24"/>
          <w:szCs w:val="24"/>
        </w:rPr>
        <w:t>, Current rent roll, PFS</w:t>
      </w:r>
      <w:r w:rsidRPr="004B3584">
        <w:rPr>
          <w:rFonts w:ascii="Times New Roman" w:hAnsi="Times New Roman"/>
          <w:color w:val="000000"/>
          <w:sz w:val="24"/>
          <w:szCs w:val="24"/>
        </w:rPr>
        <w:t>, Tri-merge credit report</w:t>
      </w:r>
      <w:r>
        <w:rPr>
          <w:rFonts w:ascii="Times New Roman" w:hAnsi="Times New Roman"/>
          <w:color w:val="000000"/>
          <w:sz w:val="24"/>
          <w:szCs w:val="24"/>
        </w:rPr>
        <w:t>,</w:t>
      </w:r>
      <w:r w:rsidRPr="004B3584">
        <w:rPr>
          <w:rFonts w:ascii="Times New Roman" w:hAnsi="Times New Roman"/>
          <w:color w:val="000000"/>
          <w:sz w:val="24"/>
          <w:szCs w:val="24"/>
        </w:rPr>
        <w:t xml:space="preserve"> past </w:t>
      </w:r>
      <w:r>
        <w:rPr>
          <w:rFonts w:ascii="Times New Roman" w:hAnsi="Times New Roman"/>
          <w:color w:val="000000"/>
          <w:sz w:val="24"/>
          <w:szCs w:val="24"/>
        </w:rPr>
        <w:t>3</w:t>
      </w:r>
      <w:r w:rsidRPr="004B3584">
        <w:rPr>
          <w:rFonts w:ascii="Times New Roman" w:hAnsi="Times New Roman"/>
          <w:color w:val="000000"/>
          <w:sz w:val="24"/>
          <w:szCs w:val="24"/>
        </w:rPr>
        <w:t xml:space="preserve"> years tax returns (personal and business if applicable), past </w:t>
      </w:r>
      <w:r>
        <w:rPr>
          <w:rFonts w:ascii="Times New Roman" w:hAnsi="Times New Roman"/>
          <w:color w:val="000000"/>
          <w:sz w:val="24"/>
          <w:szCs w:val="24"/>
        </w:rPr>
        <w:t>3</w:t>
      </w:r>
      <w:r w:rsidRPr="004B3584">
        <w:rPr>
          <w:rFonts w:ascii="Times New Roman" w:hAnsi="Times New Roman"/>
          <w:color w:val="000000"/>
          <w:sz w:val="24"/>
          <w:szCs w:val="24"/>
        </w:rPr>
        <w:t xml:space="preserve"> years operati</w:t>
      </w:r>
      <w:r>
        <w:rPr>
          <w:rFonts w:ascii="Times New Roman" w:hAnsi="Times New Roman"/>
          <w:color w:val="000000"/>
          <w:sz w:val="24"/>
          <w:szCs w:val="24"/>
        </w:rPr>
        <w:t>ng statements &amp; current year to date</w:t>
      </w:r>
      <w:r w:rsidRPr="004B3584">
        <w:rPr>
          <w:rFonts w:ascii="Times New Roman" w:hAnsi="Times New Roman"/>
          <w:color w:val="000000"/>
          <w:sz w:val="24"/>
          <w:szCs w:val="24"/>
        </w:rPr>
        <w:t xml:space="preserve"> operating statements, </w:t>
      </w:r>
      <w:r w:rsidR="00067180">
        <w:rPr>
          <w:rFonts w:ascii="Times New Roman" w:hAnsi="Times New Roman"/>
          <w:color w:val="000000"/>
          <w:sz w:val="24"/>
          <w:szCs w:val="24"/>
        </w:rPr>
        <w:t xml:space="preserve">business debt schedule, </w:t>
      </w:r>
      <w:r w:rsidRPr="004B3584">
        <w:rPr>
          <w:rFonts w:ascii="Times New Roman" w:hAnsi="Times New Roman"/>
          <w:color w:val="000000"/>
          <w:sz w:val="24"/>
          <w:szCs w:val="24"/>
        </w:rPr>
        <w:t>Pictures of property</w:t>
      </w:r>
      <w:r>
        <w:rPr>
          <w:rFonts w:ascii="Times New Roman" w:hAnsi="Times New Roman"/>
          <w:color w:val="000000"/>
          <w:sz w:val="24"/>
          <w:szCs w:val="24"/>
        </w:rPr>
        <w:t>.</w:t>
      </w:r>
      <w:r w:rsidRPr="004B3584">
        <w:rPr>
          <w:rFonts w:ascii="Times New Roman" w:hAnsi="Times New Roman"/>
          <w:color w:val="000000"/>
          <w:sz w:val="24"/>
          <w:szCs w:val="24"/>
        </w:rPr>
        <w:t xml:space="preserve"> </w:t>
      </w:r>
    </w:p>
    <w:p w14:paraId="3DBA5BE8" w14:textId="77777777" w:rsidR="00571A90" w:rsidRDefault="00571A90" w:rsidP="00EC4074">
      <w:pPr>
        <w:pStyle w:val="ListParagraph"/>
        <w:ind w:left="0"/>
        <w:rPr>
          <w:rFonts w:ascii="Times New Roman" w:hAnsi="Times New Roman"/>
          <w:b/>
          <w:color w:val="0000FF"/>
          <w:sz w:val="36"/>
          <w:szCs w:val="36"/>
          <w:u w:val="single"/>
        </w:rPr>
      </w:pPr>
    </w:p>
    <w:p w14:paraId="499A8AA0" w14:textId="77777777" w:rsidR="00D9119C" w:rsidRDefault="00D9119C" w:rsidP="00EC4074">
      <w:pPr>
        <w:pStyle w:val="ListParagraph"/>
        <w:ind w:left="0"/>
        <w:rPr>
          <w:rFonts w:ascii="Times New Roman" w:hAnsi="Times New Roman"/>
          <w:b/>
          <w:color w:val="0000FF"/>
          <w:sz w:val="36"/>
          <w:szCs w:val="36"/>
          <w:u w:val="single"/>
        </w:rPr>
      </w:pPr>
    </w:p>
    <w:p w14:paraId="48C50194" w14:textId="77777777" w:rsidR="00D9119C" w:rsidRDefault="00D9119C" w:rsidP="00EC4074">
      <w:pPr>
        <w:pStyle w:val="ListParagraph"/>
        <w:ind w:left="0"/>
        <w:rPr>
          <w:rFonts w:ascii="Times New Roman" w:hAnsi="Times New Roman"/>
          <w:b/>
          <w:color w:val="0000FF"/>
          <w:sz w:val="36"/>
          <w:szCs w:val="36"/>
          <w:u w:val="single"/>
        </w:rPr>
      </w:pPr>
    </w:p>
    <w:p w14:paraId="48DA625B" w14:textId="77777777" w:rsidR="00D9119C" w:rsidRDefault="00D9119C" w:rsidP="00EC4074">
      <w:pPr>
        <w:pStyle w:val="ListParagraph"/>
        <w:ind w:left="0"/>
        <w:rPr>
          <w:rFonts w:ascii="Times New Roman" w:hAnsi="Times New Roman"/>
          <w:b/>
          <w:color w:val="0000FF"/>
          <w:sz w:val="36"/>
          <w:szCs w:val="36"/>
          <w:u w:val="single"/>
        </w:rPr>
      </w:pPr>
    </w:p>
    <w:p w14:paraId="7CFC23DB" w14:textId="77777777" w:rsidR="00D9119C" w:rsidRDefault="00D9119C" w:rsidP="00EC4074">
      <w:pPr>
        <w:pStyle w:val="ListParagraph"/>
        <w:ind w:left="0"/>
        <w:rPr>
          <w:rFonts w:ascii="Times New Roman" w:hAnsi="Times New Roman"/>
          <w:b/>
          <w:color w:val="0000FF"/>
          <w:sz w:val="36"/>
          <w:szCs w:val="36"/>
          <w:u w:val="single"/>
        </w:rPr>
      </w:pPr>
    </w:p>
    <w:p w14:paraId="6FF890DA" w14:textId="77777777" w:rsidR="00D9119C" w:rsidRDefault="00D9119C" w:rsidP="00EC4074">
      <w:pPr>
        <w:pStyle w:val="ListParagraph"/>
        <w:ind w:left="0"/>
        <w:rPr>
          <w:rFonts w:ascii="Times New Roman" w:hAnsi="Times New Roman"/>
          <w:b/>
          <w:color w:val="0000FF"/>
          <w:sz w:val="36"/>
          <w:szCs w:val="36"/>
          <w:u w:val="single"/>
        </w:rPr>
      </w:pPr>
    </w:p>
    <w:p w14:paraId="2DD9E49F" w14:textId="77777777" w:rsidR="00D9119C" w:rsidRDefault="00D9119C" w:rsidP="00EC4074">
      <w:pPr>
        <w:pStyle w:val="ListParagraph"/>
        <w:ind w:left="0"/>
        <w:rPr>
          <w:rFonts w:ascii="Times New Roman" w:hAnsi="Times New Roman"/>
          <w:b/>
          <w:color w:val="0000FF"/>
          <w:sz w:val="36"/>
          <w:szCs w:val="36"/>
          <w:u w:val="single"/>
        </w:rPr>
      </w:pPr>
    </w:p>
    <w:p w14:paraId="1B24711E" w14:textId="77777777" w:rsidR="00D9119C" w:rsidRDefault="00D9119C" w:rsidP="00EC4074">
      <w:pPr>
        <w:pStyle w:val="ListParagraph"/>
        <w:ind w:left="0"/>
        <w:rPr>
          <w:rFonts w:ascii="Times New Roman" w:hAnsi="Times New Roman"/>
          <w:b/>
          <w:color w:val="0000FF"/>
          <w:sz w:val="36"/>
          <w:szCs w:val="36"/>
          <w:u w:val="single"/>
        </w:rPr>
      </w:pPr>
    </w:p>
    <w:p w14:paraId="60145F11" w14:textId="77777777" w:rsidR="00D9119C" w:rsidRDefault="00D9119C" w:rsidP="00EC4074">
      <w:pPr>
        <w:pStyle w:val="ListParagraph"/>
        <w:ind w:left="0"/>
        <w:rPr>
          <w:rFonts w:ascii="Times New Roman" w:hAnsi="Times New Roman"/>
          <w:b/>
          <w:color w:val="0000FF"/>
          <w:sz w:val="36"/>
          <w:szCs w:val="36"/>
          <w:u w:val="single"/>
        </w:rPr>
      </w:pPr>
    </w:p>
    <w:p w14:paraId="089000D9" w14:textId="77777777" w:rsidR="00D9119C" w:rsidRDefault="00D9119C" w:rsidP="00EC4074">
      <w:pPr>
        <w:pStyle w:val="ListParagraph"/>
        <w:ind w:left="0"/>
        <w:rPr>
          <w:rFonts w:ascii="Times New Roman" w:hAnsi="Times New Roman"/>
          <w:b/>
          <w:color w:val="0000FF"/>
          <w:sz w:val="36"/>
          <w:szCs w:val="36"/>
          <w:u w:val="single"/>
        </w:rPr>
      </w:pPr>
    </w:p>
    <w:p w14:paraId="177D2701" w14:textId="77777777" w:rsidR="00D9119C" w:rsidRDefault="00D9119C" w:rsidP="00EC4074">
      <w:pPr>
        <w:pStyle w:val="ListParagraph"/>
        <w:ind w:left="0"/>
        <w:rPr>
          <w:rFonts w:ascii="Times New Roman" w:hAnsi="Times New Roman"/>
          <w:b/>
          <w:color w:val="0000FF"/>
          <w:sz w:val="36"/>
          <w:szCs w:val="36"/>
          <w:u w:val="single"/>
        </w:rPr>
      </w:pPr>
    </w:p>
    <w:p w14:paraId="374DFE3F" w14:textId="77777777" w:rsidR="00D9119C" w:rsidRDefault="00D9119C" w:rsidP="00EC4074">
      <w:pPr>
        <w:pStyle w:val="ListParagraph"/>
        <w:ind w:left="0"/>
        <w:rPr>
          <w:rFonts w:ascii="Times New Roman" w:hAnsi="Times New Roman"/>
          <w:b/>
          <w:color w:val="0000FF"/>
          <w:sz w:val="36"/>
          <w:szCs w:val="36"/>
          <w:u w:val="single"/>
        </w:rPr>
      </w:pPr>
    </w:p>
    <w:p w14:paraId="56EFAF8C" w14:textId="6AABE940" w:rsidR="008F6BC5" w:rsidRPr="00F402E1" w:rsidRDefault="00795EE8" w:rsidP="00EC4074">
      <w:pPr>
        <w:pStyle w:val="ListParagraph"/>
        <w:ind w:left="0"/>
        <w:rPr>
          <w:rFonts w:ascii="Times New Roman" w:hAnsi="Times New Roman"/>
          <w:b/>
          <w:color w:val="0000FF"/>
          <w:sz w:val="36"/>
          <w:szCs w:val="36"/>
        </w:rPr>
      </w:pPr>
      <w:r w:rsidRPr="00F402E1">
        <w:rPr>
          <w:rFonts w:ascii="Times New Roman" w:hAnsi="Times New Roman"/>
          <w:b/>
          <w:color w:val="0000FF"/>
          <w:sz w:val="36"/>
          <w:szCs w:val="36"/>
        </w:rPr>
        <w:lastRenderedPageBreak/>
        <w:t>BANK ALT</w:t>
      </w:r>
      <w:r w:rsidR="00CD2410" w:rsidRPr="00F402E1">
        <w:rPr>
          <w:rFonts w:ascii="Times New Roman" w:hAnsi="Times New Roman"/>
          <w:b/>
          <w:color w:val="0000FF"/>
          <w:sz w:val="36"/>
          <w:szCs w:val="36"/>
        </w:rPr>
        <w:t>ER</w:t>
      </w:r>
      <w:r w:rsidRPr="00F402E1">
        <w:rPr>
          <w:rFonts w:ascii="Times New Roman" w:hAnsi="Times New Roman"/>
          <w:b/>
          <w:color w:val="0000FF"/>
          <w:sz w:val="36"/>
          <w:szCs w:val="36"/>
        </w:rPr>
        <w:t>N</w:t>
      </w:r>
      <w:r w:rsidR="00CD2410" w:rsidRPr="00F402E1">
        <w:rPr>
          <w:rFonts w:ascii="Times New Roman" w:hAnsi="Times New Roman"/>
          <w:b/>
          <w:color w:val="0000FF"/>
          <w:sz w:val="36"/>
          <w:szCs w:val="36"/>
        </w:rPr>
        <w:t>ATE LOANS</w:t>
      </w:r>
      <w:r w:rsidR="008F6BC5" w:rsidRPr="00F402E1">
        <w:rPr>
          <w:rFonts w:ascii="Times New Roman" w:hAnsi="Times New Roman"/>
          <w:b/>
          <w:color w:val="0000FF"/>
          <w:sz w:val="36"/>
          <w:szCs w:val="36"/>
        </w:rPr>
        <w:t xml:space="preserve"> </w:t>
      </w:r>
    </w:p>
    <w:p w14:paraId="442E6334" w14:textId="06CE58E5" w:rsidR="00065EEB" w:rsidRPr="00F402E1" w:rsidRDefault="008F6BC5" w:rsidP="00EC4074">
      <w:pPr>
        <w:pStyle w:val="ListParagraph"/>
        <w:ind w:left="0"/>
        <w:rPr>
          <w:rFonts w:ascii="Times New Roman" w:hAnsi="Times New Roman"/>
          <w:b/>
          <w:sz w:val="24"/>
          <w:szCs w:val="24"/>
        </w:rPr>
      </w:pPr>
      <w:r w:rsidRPr="00F402E1">
        <w:rPr>
          <w:rFonts w:ascii="Times New Roman" w:hAnsi="Times New Roman"/>
          <w:i/>
          <w:sz w:val="24"/>
          <w:szCs w:val="24"/>
        </w:rPr>
        <w:t>Borrowe</w:t>
      </w:r>
      <w:r w:rsidR="00F402E1" w:rsidRPr="00F402E1">
        <w:rPr>
          <w:rFonts w:ascii="Times New Roman" w:hAnsi="Times New Roman"/>
          <w:i/>
          <w:sz w:val="24"/>
          <w:szCs w:val="24"/>
        </w:rPr>
        <w:t>rs just missing bank guidelines and 11 Capital Finance</w:t>
      </w:r>
      <w:r w:rsidR="00F402E1">
        <w:rPr>
          <w:rFonts w:ascii="Times New Roman" w:hAnsi="Times New Roman"/>
          <w:b/>
          <w:sz w:val="24"/>
          <w:szCs w:val="24"/>
        </w:rPr>
        <w:t xml:space="preserve"> </w:t>
      </w:r>
      <w:r w:rsidR="00F402E1" w:rsidRPr="00F402E1">
        <w:rPr>
          <w:rFonts w:ascii="Times New Roman" w:hAnsi="Times New Roman"/>
          <w:i/>
          <w:sz w:val="24"/>
          <w:szCs w:val="24"/>
        </w:rPr>
        <w:t xml:space="preserve">Specialty </w:t>
      </w:r>
    </w:p>
    <w:p w14:paraId="42A09775" w14:textId="7ABA8A6F" w:rsidR="00F32F96" w:rsidRPr="000B30BC" w:rsidRDefault="00A65A2B" w:rsidP="00F627AD">
      <w:pPr>
        <w:spacing w:after="0"/>
        <w:ind w:left="360"/>
        <w:rPr>
          <w:rFonts w:ascii="Times New Roman" w:hAnsi="Times New Roman"/>
          <w:b/>
          <w:sz w:val="24"/>
          <w:szCs w:val="24"/>
          <w:u w:val="single"/>
        </w:rPr>
      </w:pPr>
      <w:r>
        <w:rPr>
          <w:rFonts w:ascii="Times New Roman" w:hAnsi="Times New Roman"/>
          <w:b/>
          <w:sz w:val="24"/>
          <w:szCs w:val="24"/>
          <w:u w:val="single"/>
        </w:rPr>
        <w:t>8</w:t>
      </w:r>
      <w:r w:rsidR="00F627AD" w:rsidRPr="000B30BC">
        <w:rPr>
          <w:rFonts w:ascii="Times New Roman" w:hAnsi="Times New Roman"/>
          <w:b/>
          <w:sz w:val="24"/>
          <w:szCs w:val="24"/>
          <w:u w:val="single"/>
        </w:rPr>
        <w:t xml:space="preserve">. </w:t>
      </w:r>
      <w:r w:rsidR="001020E7" w:rsidRPr="000B30BC">
        <w:rPr>
          <w:rFonts w:ascii="Times New Roman" w:hAnsi="Times New Roman"/>
          <w:b/>
          <w:sz w:val="24"/>
          <w:szCs w:val="24"/>
          <w:u w:val="single"/>
        </w:rPr>
        <w:t>COMMERCIAL ALT 1 “STATED”</w:t>
      </w:r>
    </w:p>
    <w:p w14:paraId="25DF4DFB" w14:textId="77777777" w:rsidR="00F32F96" w:rsidRPr="004B3584" w:rsidRDefault="009552B9" w:rsidP="00F36B6C">
      <w:pPr>
        <w:spacing w:after="0"/>
        <w:rPr>
          <w:rFonts w:ascii="Times New Roman" w:hAnsi="Times New Roman"/>
          <w:color w:val="000000"/>
          <w:sz w:val="24"/>
          <w:szCs w:val="24"/>
        </w:rPr>
      </w:pPr>
      <w:r w:rsidRPr="00607D21">
        <w:rPr>
          <w:rFonts w:ascii="Times New Roman" w:hAnsi="Times New Roman"/>
          <w:b/>
          <w:color w:val="000000"/>
          <w:sz w:val="24"/>
          <w:szCs w:val="24"/>
          <w:u w:val="single"/>
        </w:rPr>
        <w:t>Fico:</w:t>
      </w:r>
      <w:r w:rsidRPr="004B3584">
        <w:rPr>
          <w:rFonts w:ascii="Times New Roman" w:hAnsi="Times New Roman"/>
          <w:color w:val="000000"/>
          <w:sz w:val="24"/>
          <w:szCs w:val="24"/>
        </w:rPr>
        <w:tab/>
      </w:r>
      <w:r w:rsidRPr="004B3584">
        <w:rPr>
          <w:rFonts w:ascii="Times New Roman" w:hAnsi="Times New Roman"/>
          <w:color w:val="000000"/>
          <w:sz w:val="24"/>
          <w:szCs w:val="24"/>
        </w:rPr>
        <w:tab/>
      </w:r>
      <w:r w:rsidR="001020E7" w:rsidRPr="004B3584">
        <w:rPr>
          <w:rFonts w:ascii="Times New Roman" w:hAnsi="Times New Roman"/>
          <w:color w:val="000000"/>
          <w:sz w:val="24"/>
          <w:szCs w:val="24"/>
        </w:rPr>
        <w:tab/>
      </w:r>
      <w:r w:rsidR="001020E7" w:rsidRPr="004B3584">
        <w:rPr>
          <w:rFonts w:ascii="Times New Roman" w:hAnsi="Times New Roman"/>
          <w:color w:val="000000"/>
          <w:sz w:val="24"/>
          <w:szCs w:val="24"/>
        </w:rPr>
        <w:tab/>
      </w:r>
      <w:r w:rsidR="00F32F96" w:rsidRPr="004B3584">
        <w:rPr>
          <w:rFonts w:ascii="Times New Roman" w:hAnsi="Times New Roman"/>
          <w:color w:val="000000"/>
          <w:sz w:val="24"/>
          <w:szCs w:val="24"/>
        </w:rPr>
        <w:t>650</w:t>
      </w:r>
      <w:r w:rsidRPr="004B3584">
        <w:rPr>
          <w:rFonts w:ascii="Times New Roman" w:hAnsi="Times New Roman"/>
          <w:color w:val="000000"/>
          <w:sz w:val="24"/>
          <w:szCs w:val="24"/>
        </w:rPr>
        <w:t xml:space="preserve"> +</w:t>
      </w:r>
    </w:p>
    <w:p w14:paraId="02BF4DEF" w14:textId="77777777" w:rsidR="00F32F96" w:rsidRPr="004B3584" w:rsidRDefault="00F32F96" w:rsidP="00F36B6C">
      <w:pPr>
        <w:pStyle w:val="ListParagraph"/>
        <w:spacing w:after="0"/>
        <w:ind w:left="0"/>
        <w:rPr>
          <w:rFonts w:ascii="Times New Roman" w:hAnsi="Times New Roman"/>
          <w:color w:val="000000"/>
          <w:sz w:val="24"/>
          <w:szCs w:val="24"/>
          <w:shd w:val="clear" w:color="auto" w:fill="FFFFFF"/>
        </w:rPr>
      </w:pPr>
      <w:r w:rsidRPr="00607D21">
        <w:rPr>
          <w:rFonts w:ascii="Times New Roman" w:hAnsi="Times New Roman"/>
          <w:b/>
          <w:color w:val="000000"/>
          <w:sz w:val="24"/>
          <w:szCs w:val="24"/>
          <w:u w:val="single"/>
          <w:shd w:val="clear" w:color="auto" w:fill="FFFFFF"/>
        </w:rPr>
        <w:t>L</w:t>
      </w:r>
      <w:r w:rsidR="000D4319" w:rsidRPr="00607D21">
        <w:rPr>
          <w:rFonts w:ascii="Times New Roman" w:hAnsi="Times New Roman"/>
          <w:b/>
          <w:color w:val="000000"/>
          <w:sz w:val="24"/>
          <w:szCs w:val="24"/>
          <w:u w:val="single"/>
          <w:shd w:val="clear" w:color="auto" w:fill="FFFFFF"/>
        </w:rPr>
        <w:t>oan Terms</w:t>
      </w:r>
      <w:r w:rsidR="009552B9" w:rsidRPr="00607D21">
        <w:rPr>
          <w:rFonts w:ascii="Times New Roman" w:hAnsi="Times New Roman"/>
          <w:b/>
          <w:color w:val="000000"/>
          <w:sz w:val="24"/>
          <w:szCs w:val="24"/>
          <w:u w:val="single"/>
          <w:shd w:val="clear" w:color="auto" w:fill="FFFFFF"/>
        </w:rPr>
        <w:t>:</w:t>
      </w:r>
      <w:r w:rsidR="000D4319" w:rsidRPr="004B3584">
        <w:rPr>
          <w:rFonts w:ascii="Times New Roman" w:hAnsi="Times New Roman"/>
          <w:color w:val="000000"/>
          <w:sz w:val="24"/>
          <w:szCs w:val="24"/>
          <w:shd w:val="clear" w:color="auto" w:fill="FFFFFF"/>
        </w:rPr>
        <w:tab/>
      </w:r>
      <w:r w:rsidR="000D4319" w:rsidRPr="004B3584">
        <w:rPr>
          <w:rFonts w:ascii="Times New Roman" w:hAnsi="Times New Roman"/>
          <w:color w:val="000000"/>
          <w:sz w:val="24"/>
          <w:szCs w:val="24"/>
          <w:shd w:val="clear" w:color="auto" w:fill="FFFFFF"/>
        </w:rPr>
        <w:tab/>
      </w:r>
      <w:r w:rsidR="000D4319" w:rsidRPr="004B3584">
        <w:rPr>
          <w:rFonts w:ascii="Times New Roman" w:hAnsi="Times New Roman"/>
          <w:color w:val="000000"/>
          <w:sz w:val="24"/>
          <w:szCs w:val="24"/>
          <w:shd w:val="clear" w:color="auto" w:fill="FFFFFF"/>
        </w:rPr>
        <w:tab/>
        <w:t>Up to 30 years</w:t>
      </w:r>
      <w:r w:rsidR="009552B9" w:rsidRPr="004B3584">
        <w:rPr>
          <w:rFonts w:ascii="Times New Roman" w:hAnsi="Times New Roman"/>
          <w:color w:val="000000"/>
          <w:sz w:val="24"/>
          <w:szCs w:val="24"/>
          <w:shd w:val="clear" w:color="auto" w:fill="FFFFFF"/>
        </w:rPr>
        <w:t xml:space="preserve"> AM.</w:t>
      </w:r>
      <w:r w:rsidR="000D4319" w:rsidRPr="004B3584">
        <w:rPr>
          <w:rFonts w:ascii="Times New Roman" w:hAnsi="Times New Roman"/>
          <w:color w:val="000000"/>
          <w:sz w:val="24"/>
          <w:szCs w:val="24"/>
          <w:shd w:val="clear" w:color="auto" w:fill="FFFFFF"/>
        </w:rPr>
        <w:t xml:space="preserve"> 3 &amp; 8</w:t>
      </w:r>
      <w:r w:rsidRPr="004B3584">
        <w:rPr>
          <w:rFonts w:ascii="Times New Roman" w:hAnsi="Times New Roman"/>
          <w:color w:val="000000"/>
          <w:sz w:val="24"/>
          <w:szCs w:val="24"/>
          <w:shd w:val="clear" w:color="auto" w:fill="FFFFFF"/>
        </w:rPr>
        <w:t xml:space="preserve"> </w:t>
      </w:r>
      <w:r w:rsidR="009552B9" w:rsidRPr="004B3584">
        <w:rPr>
          <w:rFonts w:ascii="Times New Roman" w:hAnsi="Times New Roman"/>
          <w:color w:val="000000"/>
          <w:sz w:val="24"/>
          <w:szCs w:val="24"/>
          <w:shd w:val="clear" w:color="auto" w:fill="FFFFFF"/>
        </w:rPr>
        <w:t xml:space="preserve">yr. </w:t>
      </w:r>
      <w:r w:rsidRPr="004B3584">
        <w:rPr>
          <w:rFonts w:ascii="Times New Roman" w:hAnsi="Times New Roman"/>
          <w:color w:val="000000"/>
          <w:sz w:val="24"/>
          <w:szCs w:val="24"/>
          <w:shd w:val="clear" w:color="auto" w:fill="FFFFFF"/>
        </w:rPr>
        <w:t xml:space="preserve">fixed options </w:t>
      </w:r>
    </w:p>
    <w:p w14:paraId="001D82B3" w14:textId="6BDB5F98" w:rsidR="00F32F96" w:rsidRPr="004B3584" w:rsidRDefault="000D4319" w:rsidP="00F36B6C">
      <w:pPr>
        <w:spacing w:after="0"/>
        <w:rPr>
          <w:rFonts w:ascii="Times New Roman" w:hAnsi="Times New Roman"/>
          <w:color w:val="000000"/>
          <w:sz w:val="24"/>
          <w:szCs w:val="24"/>
        </w:rPr>
      </w:pPr>
      <w:r w:rsidRPr="00607D21">
        <w:rPr>
          <w:rFonts w:ascii="Times New Roman" w:hAnsi="Times New Roman"/>
          <w:b/>
          <w:color w:val="000000"/>
          <w:sz w:val="24"/>
          <w:szCs w:val="24"/>
          <w:u w:val="single"/>
        </w:rPr>
        <w:t>Loan Size</w:t>
      </w:r>
      <w:r w:rsidR="005B1D84" w:rsidRPr="00607D21">
        <w:rPr>
          <w:rFonts w:ascii="Times New Roman" w:hAnsi="Times New Roman"/>
          <w:b/>
          <w:color w:val="000000"/>
          <w:sz w:val="24"/>
          <w:szCs w:val="24"/>
          <w:u w:val="single"/>
        </w:rPr>
        <w:t>:</w:t>
      </w:r>
      <w:r w:rsidRPr="004B3584">
        <w:rPr>
          <w:rFonts w:ascii="Times New Roman" w:hAnsi="Times New Roman"/>
          <w:color w:val="000000"/>
          <w:sz w:val="24"/>
          <w:szCs w:val="24"/>
        </w:rPr>
        <w:tab/>
      </w:r>
      <w:r w:rsidRPr="004B3584">
        <w:rPr>
          <w:rFonts w:ascii="Times New Roman" w:hAnsi="Times New Roman"/>
          <w:color w:val="000000"/>
          <w:sz w:val="24"/>
          <w:szCs w:val="24"/>
        </w:rPr>
        <w:tab/>
      </w:r>
      <w:r w:rsidRPr="004B3584">
        <w:rPr>
          <w:rFonts w:ascii="Times New Roman" w:hAnsi="Times New Roman"/>
          <w:color w:val="000000"/>
          <w:sz w:val="24"/>
          <w:szCs w:val="24"/>
        </w:rPr>
        <w:tab/>
        <w:t>$100K to $5</w:t>
      </w:r>
      <w:r w:rsidR="00F32F96" w:rsidRPr="004B3584">
        <w:rPr>
          <w:rFonts w:ascii="Times New Roman" w:hAnsi="Times New Roman"/>
          <w:color w:val="000000"/>
          <w:sz w:val="24"/>
          <w:szCs w:val="24"/>
        </w:rPr>
        <w:t xml:space="preserve">M </w:t>
      </w:r>
      <w:r w:rsidR="00CE4FF7">
        <w:rPr>
          <w:rFonts w:ascii="Times New Roman" w:eastAsia="Times New Roman" w:hAnsi="Times New Roman"/>
          <w:color w:val="FF0000"/>
          <w:sz w:val="24"/>
          <w:szCs w:val="24"/>
        </w:rPr>
        <w:t>(Deals under 500k, no DSCR analysis is done!)</w:t>
      </w:r>
    </w:p>
    <w:p w14:paraId="072BBB57" w14:textId="77777777" w:rsidR="00F32F96" w:rsidRPr="004B3584" w:rsidRDefault="00F32F96" w:rsidP="00F36B6C">
      <w:pPr>
        <w:pStyle w:val="ListParagraph"/>
        <w:spacing w:after="0"/>
        <w:ind w:left="2880" w:hanging="2880"/>
        <w:rPr>
          <w:rFonts w:ascii="Times New Roman" w:hAnsi="Times New Roman"/>
          <w:color w:val="000000"/>
          <w:sz w:val="24"/>
          <w:szCs w:val="24"/>
          <w:shd w:val="clear" w:color="auto" w:fill="FFFFFF"/>
        </w:rPr>
      </w:pPr>
      <w:r w:rsidRPr="00607D21">
        <w:rPr>
          <w:rFonts w:ascii="Times New Roman" w:hAnsi="Times New Roman"/>
          <w:b/>
          <w:color w:val="000000"/>
          <w:sz w:val="24"/>
          <w:szCs w:val="24"/>
          <w:u w:val="single"/>
          <w:shd w:val="clear" w:color="auto" w:fill="FFFFFF"/>
        </w:rPr>
        <w:t>Max LTV</w:t>
      </w:r>
      <w:r w:rsidR="005B1D84" w:rsidRPr="00607D21">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0047418E">
        <w:rPr>
          <w:rFonts w:ascii="Times New Roman" w:hAnsi="Times New Roman"/>
          <w:color w:val="000000"/>
          <w:sz w:val="24"/>
          <w:szCs w:val="24"/>
          <w:shd w:val="clear" w:color="auto" w:fill="FFFFFF"/>
        </w:rPr>
        <w:t>75% Multi-family &amp; mixed-use, up to a 70</w:t>
      </w:r>
      <w:r w:rsidRPr="004B3584">
        <w:rPr>
          <w:rFonts w:ascii="Times New Roman" w:hAnsi="Times New Roman"/>
          <w:color w:val="000000"/>
          <w:sz w:val="24"/>
          <w:szCs w:val="24"/>
          <w:shd w:val="clear" w:color="auto" w:fill="FFFFFF"/>
        </w:rPr>
        <w:t xml:space="preserve">% </w:t>
      </w:r>
      <w:r w:rsidR="0047418E">
        <w:rPr>
          <w:rFonts w:ascii="Times New Roman" w:hAnsi="Times New Roman"/>
          <w:color w:val="000000"/>
          <w:sz w:val="24"/>
          <w:szCs w:val="24"/>
          <w:shd w:val="clear" w:color="auto" w:fill="FFFFFF"/>
        </w:rPr>
        <w:t xml:space="preserve">LTV on </w:t>
      </w:r>
      <w:r w:rsidRPr="004B3584">
        <w:rPr>
          <w:rFonts w:ascii="Times New Roman" w:hAnsi="Times New Roman"/>
          <w:color w:val="000000"/>
          <w:sz w:val="24"/>
          <w:szCs w:val="24"/>
          <w:shd w:val="clear" w:color="auto" w:fill="FFFFFF"/>
        </w:rPr>
        <w:t>all other</w:t>
      </w:r>
      <w:r w:rsidR="0047418E">
        <w:rPr>
          <w:rFonts w:ascii="Times New Roman" w:hAnsi="Times New Roman"/>
          <w:color w:val="000000"/>
          <w:sz w:val="24"/>
          <w:szCs w:val="24"/>
          <w:shd w:val="clear" w:color="auto" w:fill="FFFFFF"/>
        </w:rPr>
        <w:t xml:space="preserve"> property types</w:t>
      </w:r>
      <w:r w:rsidRPr="004B3584">
        <w:rPr>
          <w:rFonts w:ascii="Times New Roman" w:hAnsi="Times New Roman"/>
          <w:color w:val="000000"/>
          <w:sz w:val="24"/>
          <w:szCs w:val="24"/>
          <w:shd w:val="clear" w:color="auto" w:fill="FFFFFF"/>
        </w:rPr>
        <w:t xml:space="preserve"> (-5% for all cash-out, -5% for new borrower)</w:t>
      </w:r>
      <w:r w:rsidR="0047418E">
        <w:rPr>
          <w:rFonts w:ascii="Times New Roman" w:hAnsi="Times New Roman"/>
          <w:color w:val="000000"/>
          <w:sz w:val="24"/>
          <w:szCs w:val="24"/>
          <w:shd w:val="clear" w:color="auto" w:fill="FFFFFF"/>
        </w:rPr>
        <w:t>.</w:t>
      </w:r>
    </w:p>
    <w:p w14:paraId="33BEA675" w14:textId="77777777" w:rsidR="00F32F96" w:rsidRPr="004B3584" w:rsidRDefault="00F32F96" w:rsidP="00F36B6C">
      <w:pPr>
        <w:spacing w:after="0"/>
        <w:rPr>
          <w:rFonts w:ascii="Times New Roman" w:hAnsi="Times New Roman"/>
          <w:color w:val="000000"/>
          <w:sz w:val="24"/>
          <w:szCs w:val="24"/>
        </w:rPr>
      </w:pPr>
      <w:r w:rsidRPr="00607D21">
        <w:rPr>
          <w:rFonts w:ascii="Times New Roman" w:hAnsi="Times New Roman"/>
          <w:b/>
          <w:color w:val="000000"/>
          <w:sz w:val="24"/>
          <w:szCs w:val="24"/>
          <w:u w:val="single"/>
        </w:rPr>
        <w:t>Debt Service Ratio</w:t>
      </w:r>
      <w:r w:rsidR="005B1D84" w:rsidRPr="00607D21">
        <w:rPr>
          <w:rFonts w:ascii="Times New Roman" w:hAnsi="Times New Roman"/>
          <w:b/>
          <w:color w:val="000000"/>
          <w:sz w:val="24"/>
          <w:szCs w:val="24"/>
          <w:u w:val="single"/>
        </w:rPr>
        <w:t>:</w:t>
      </w:r>
      <w:r w:rsidRPr="004B3584">
        <w:rPr>
          <w:rFonts w:ascii="Times New Roman" w:hAnsi="Times New Roman"/>
          <w:color w:val="000000"/>
          <w:sz w:val="24"/>
          <w:szCs w:val="24"/>
        </w:rPr>
        <w:tab/>
      </w:r>
      <w:r w:rsidRPr="004B3584">
        <w:rPr>
          <w:rFonts w:ascii="Times New Roman" w:hAnsi="Times New Roman"/>
          <w:color w:val="000000"/>
          <w:sz w:val="24"/>
          <w:szCs w:val="24"/>
        </w:rPr>
        <w:tab/>
        <w:t>1.25</w:t>
      </w:r>
    </w:p>
    <w:p w14:paraId="3404A663" w14:textId="3634D5E6" w:rsidR="00F32F96" w:rsidRPr="00E21AB5" w:rsidRDefault="005B1D84" w:rsidP="00E21AB5">
      <w:pPr>
        <w:widowControl w:val="0"/>
        <w:autoSpaceDE w:val="0"/>
        <w:autoSpaceDN w:val="0"/>
        <w:adjustRightInd w:val="0"/>
        <w:spacing w:after="240"/>
        <w:rPr>
          <w:rFonts w:ascii="Times" w:hAnsi="Times" w:cs="Times"/>
          <w:sz w:val="24"/>
          <w:szCs w:val="24"/>
        </w:rPr>
      </w:pPr>
      <w:r w:rsidRPr="00607D21">
        <w:rPr>
          <w:rFonts w:ascii="Times New Roman" w:hAnsi="Times New Roman"/>
          <w:b/>
          <w:color w:val="000000"/>
          <w:sz w:val="24"/>
          <w:szCs w:val="24"/>
          <w:u w:val="single"/>
        </w:rPr>
        <w:t>Interest Rate:</w:t>
      </w:r>
      <w:r w:rsidRPr="004B3584">
        <w:rPr>
          <w:rFonts w:ascii="Times New Roman" w:hAnsi="Times New Roman"/>
          <w:color w:val="000000"/>
          <w:sz w:val="24"/>
          <w:szCs w:val="24"/>
        </w:rPr>
        <w:tab/>
      </w:r>
      <w:r w:rsidR="006724FC">
        <w:rPr>
          <w:rFonts w:ascii="Times New Roman" w:hAnsi="Times New Roman"/>
          <w:color w:val="000000"/>
          <w:sz w:val="24"/>
          <w:szCs w:val="24"/>
        </w:rPr>
        <w:tab/>
      </w:r>
      <w:r w:rsidR="006724FC">
        <w:rPr>
          <w:rFonts w:ascii="Times New Roman" w:hAnsi="Times New Roman"/>
          <w:color w:val="000000"/>
          <w:sz w:val="24"/>
          <w:szCs w:val="24"/>
        </w:rPr>
        <w:tab/>
      </w:r>
      <w:r w:rsidR="008B54F7">
        <w:rPr>
          <w:rFonts w:ascii="Times New Roman" w:hAnsi="Times New Roman"/>
          <w:color w:val="000000"/>
          <w:sz w:val="24"/>
          <w:szCs w:val="24"/>
        </w:rPr>
        <w:t>Multifamily and Mixed use= 7.75%-8.99%. Other property types= 8.25%-9.49</w:t>
      </w:r>
      <w:r w:rsidR="009552B9" w:rsidRPr="000B30BC">
        <w:rPr>
          <w:rFonts w:ascii="Times New Roman" w:hAnsi="Times New Roman"/>
          <w:color w:val="000000"/>
          <w:sz w:val="24"/>
          <w:szCs w:val="24"/>
        </w:rPr>
        <w:t>%</w:t>
      </w:r>
      <w:r w:rsidR="00E21AB5">
        <w:rPr>
          <w:rFonts w:ascii="Times New Roman" w:hAnsi="Times New Roman"/>
          <w:color w:val="000000"/>
          <w:sz w:val="24"/>
          <w:szCs w:val="24"/>
        </w:rPr>
        <w:t>. Borrower can buy rate down to 6.</w:t>
      </w:r>
      <w:r w:rsidR="00BB3D69">
        <w:rPr>
          <w:rFonts w:ascii="Times New Roman" w:hAnsi="Times New Roman"/>
          <w:color w:val="000000"/>
          <w:sz w:val="24"/>
          <w:szCs w:val="24"/>
        </w:rPr>
        <w:t>99</w:t>
      </w:r>
      <w:r w:rsidR="00E21AB5" w:rsidRPr="00E21AB5">
        <w:rPr>
          <w:rFonts w:ascii="Times New Roman" w:hAnsi="Times New Roman"/>
          <w:color w:val="000000"/>
          <w:sz w:val="24"/>
          <w:szCs w:val="24"/>
        </w:rPr>
        <w:t>%.</w:t>
      </w:r>
      <w:r w:rsidR="00E21AB5">
        <w:rPr>
          <w:rFonts w:ascii="Times New Roman" w:hAnsi="Times New Roman"/>
          <w:sz w:val="24"/>
          <w:szCs w:val="24"/>
        </w:rPr>
        <w:t xml:space="preserve"> 1 point </w:t>
      </w:r>
      <w:r w:rsidR="00E21AB5" w:rsidRPr="00E21AB5">
        <w:rPr>
          <w:rFonts w:ascii="Times New Roman" w:hAnsi="Times New Roman"/>
          <w:sz w:val="24"/>
          <w:szCs w:val="24"/>
        </w:rPr>
        <w:t>fee = .50% rate reduction (Maximum 1%)</w:t>
      </w:r>
      <w:r w:rsidR="0049369E">
        <w:rPr>
          <w:rFonts w:ascii="Times New Roman" w:hAnsi="Times New Roman"/>
          <w:sz w:val="24"/>
          <w:szCs w:val="24"/>
        </w:rPr>
        <w:t>.</w:t>
      </w:r>
      <w:r w:rsidR="00E21AB5">
        <w:rPr>
          <w:rFonts w:ascii="Arial" w:hAnsi="Arial" w:cs="Arial"/>
          <w:sz w:val="18"/>
          <w:szCs w:val="18"/>
        </w:rPr>
        <w:t xml:space="preserve"> </w:t>
      </w:r>
    </w:p>
    <w:p w14:paraId="316FFED1" w14:textId="77777777" w:rsidR="00F32F96" w:rsidRPr="004B3584" w:rsidRDefault="00F32F96" w:rsidP="00E21AB5">
      <w:pPr>
        <w:spacing w:after="0"/>
        <w:rPr>
          <w:rFonts w:ascii="Times New Roman" w:hAnsi="Times New Roman"/>
          <w:color w:val="000000"/>
          <w:sz w:val="24"/>
          <w:szCs w:val="24"/>
        </w:rPr>
      </w:pPr>
      <w:r w:rsidRPr="00607D21">
        <w:rPr>
          <w:rFonts w:ascii="Times New Roman" w:hAnsi="Times New Roman"/>
          <w:b/>
          <w:color w:val="000000"/>
          <w:sz w:val="24"/>
          <w:szCs w:val="24"/>
          <w:u w:val="single"/>
        </w:rPr>
        <w:t>Property Types</w:t>
      </w:r>
      <w:r w:rsidR="005B1D84" w:rsidRPr="00607D21">
        <w:rPr>
          <w:rFonts w:ascii="Times New Roman" w:hAnsi="Times New Roman"/>
          <w:b/>
          <w:color w:val="000000"/>
          <w:sz w:val="24"/>
          <w:szCs w:val="24"/>
          <w:u w:val="single"/>
        </w:rPr>
        <w:t>:</w:t>
      </w:r>
      <w:r w:rsidRPr="004B3584">
        <w:rPr>
          <w:rFonts w:ascii="Times New Roman" w:hAnsi="Times New Roman"/>
          <w:color w:val="000000"/>
          <w:sz w:val="24"/>
          <w:szCs w:val="24"/>
        </w:rPr>
        <w:tab/>
      </w:r>
      <w:r w:rsidR="00E21AB5">
        <w:rPr>
          <w:rFonts w:ascii="Times New Roman" w:hAnsi="Times New Roman"/>
          <w:color w:val="000000"/>
          <w:sz w:val="24"/>
          <w:szCs w:val="24"/>
        </w:rPr>
        <w:tab/>
      </w:r>
      <w:r w:rsidR="009552B9" w:rsidRPr="000B30BC">
        <w:rPr>
          <w:rFonts w:ascii="Times New Roman" w:hAnsi="Times New Roman"/>
          <w:color w:val="000000"/>
          <w:sz w:val="24"/>
          <w:szCs w:val="24"/>
        </w:rPr>
        <w:t>Multifamily (5+ units), mixed-use, office, retail</w:t>
      </w:r>
      <w:r w:rsidR="00103BC8">
        <w:rPr>
          <w:rFonts w:ascii="Times New Roman" w:hAnsi="Times New Roman"/>
          <w:color w:val="000000"/>
          <w:sz w:val="24"/>
          <w:szCs w:val="24"/>
        </w:rPr>
        <w:t xml:space="preserve">, warehouse, self-storage, automotive </w:t>
      </w:r>
      <w:r w:rsidR="009552B9" w:rsidRPr="000B30BC">
        <w:rPr>
          <w:rFonts w:ascii="Times New Roman" w:hAnsi="Times New Roman"/>
          <w:color w:val="000000"/>
          <w:sz w:val="24"/>
          <w:szCs w:val="24"/>
        </w:rPr>
        <w:t>service (no old gas stations or underground storage tanks)</w:t>
      </w:r>
      <w:r w:rsidR="001270E5">
        <w:rPr>
          <w:rFonts w:ascii="Times New Roman" w:hAnsi="Times New Roman"/>
          <w:color w:val="000000"/>
          <w:sz w:val="24"/>
          <w:szCs w:val="24"/>
        </w:rPr>
        <w:t xml:space="preserve">. </w:t>
      </w:r>
    </w:p>
    <w:p w14:paraId="308F67C3" w14:textId="77777777" w:rsidR="00F32F96" w:rsidRPr="004B3584" w:rsidRDefault="00F32F96" w:rsidP="00F36B6C">
      <w:pPr>
        <w:pStyle w:val="ListParagraph"/>
        <w:spacing w:after="0"/>
        <w:ind w:left="2880" w:hanging="2880"/>
        <w:rPr>
          <w:rFonts w:ascii="Times New Roman" w:hAnsi="Times New Roman"/>
          <w:color w:val="000000"/>
          <w:sz w:val="24"/>
          <w:szCs w:val="24"/>
        </w:rPr>
      </w:pPr>
      <w:r w:rsidRPr="00607D21">
        <w:rPr>
          <w:rFonts w:ascii="Times New Roman" w:hAnsi="Times New Roman"/>
          <w:b/>
          <w:color w:val="000000"/>
          <w:sz w:val="24"/>
          <w:szCs w:val="24"/>
          <w:u w:val="single"/>
          <w:shd w:val="clear" w:color="auto" w:fill="FFFFFF"/>
        </w:rPr>
        <w:t>Pre-Payment Penalty</w:t>
      </w:r>
      <w:r w:rsidR="005B1D84" w:rsidRPr="00607D21">
        <w:rPr>
          <w:rFonts w:ascii="Times New Roman" w:hAnsi="Times New Roman"/>
          <w:b/>
          <w:color w:val="000000"/>
          <w:sz w:val="24"/>
          <w:szCs w:val="24"/>
          <w:u w:val="single"/>
          <w:shd w:val="clear" w:color="auto" w:fill="FFFFFF"/>
        </w:rPr>
        <w:t>:</w:t>
      </w:r>
      <w:r w:rsidRPr="004B3584">
        <w:rPr>
          <w:rFonts w:ascii="Times New Roman" w:hAnsi="Times New Roman"/>
          <w:color w:val="000000"/>
          <w:sz w:val="24"/>
          <w:szCs w:val="24"/>
          <w:shd w:val="clear" w:color="auto" w:fill="FFFFFF"/>
        </w:rPr>
        <w:tab/>
      </w:r>
      <w:r w:rsidRPr="004B3584">
        <w:rPr>
          <w:rFonts w:ascii="Times New Roman" w:hAnsi="Times New Roman"/>
          <w:color w:val="000000"/>
          <w:sz w:val="24"/>
          <w:szCs w:val="24"/>
        </w:rPr>
        <w:t>5% for fixed period</w:t>
      </w:r>
    </w:p>
    <w:p w14:paraId="088C7F25" w14:textId="77777777" w:rsidR="00F32F96" w:rsidRPr="004B3584" w:rsidRDefault="00F32F96" w:rsidP="00F36B6C">
      <w:pPr>
        <w:spacing w:after="0"/>
        <w:rPr>
          <w:rFonts w:ascii="Times New Roman" w:hAnsi="Times New Roman"/>
          <w:color w:val="000000"/>
          <w:sz w:val="24"/>
          <w:szCs w:val="24"/>
        </w:rPr>
      </w:pPr>
      <w:r w:rsidRPr="00607D21">
        <w:rPr>
          <w:rFonts w:ascii="Times New Roman" w:hAnsi="Times New Roman"/>
          <w:b/>
          <w:color w:val="000000"/>
          <w:sz w:val="24"/>
          <w:szCs w:val="24"/>
          <w:u w:val="single"/>
        </w:rPr>
        <w:t>Use of Funds</w:t>
      </w:r>
      <w:r w:rsidR="005B1D84" w:rsidRPr="00607D21">
        <w:rPr>
          <w:rFonts w:ascii="Times New Roman" w:hAnsi="Times New Roman"/>
          <w:b/>
          <w:color w:val="000000"/>
          <w:sz w:val="24"/>
          <w:szCs w:val="24"/>
          <w:u w:val="single"/>
        </w:rPr>
        <w:t>:</w:t>
      </w:r>
      <w:r w:rsidRPr="004B3584">
        <w:rPr>
          <w:rFonts w:ascii="Times New Roman" w:hAnsi="Times New Roman"/>
          <w:color w:val="000000"/>
          <w:sz w:val="24"/>
          <w:szCs w:val="24"/>
          <w:u w:val="single"/>
        </w:rPr>
        <w:tab/>
      </w:r>
      <w:r w:rsidRPr="004B3584">
        <w:rPr>
          <w:rFonts w:ascii="Times New Roman" w:hAnsi="Times New Roman"/>
          <w:color w:val="000000"/>
          <w:sz w:val="24"/>
          <w:szCs w:val="24"/>
        </w:rPr>
        <w:tab/>
      </w:r>
      <w:r w:rsidRPr="004B3584">
        <w:rPr>
          <w:rFonts w:ascii="Times New Roman" w:hAnsi="Times New Roman"/>
          <w:color w:val="000000"/>
          <w:sz w:val="24"/>
          <w:szCs w:val="24"/>
        </w:rPr>
        <w:tab/>
        <w:t>Purchase, Refinance, Cash-Out Refinance</w:t>
      </w:r>
    </w:p>
    <w:p w14:paraId="10F65B5D" w14:textId="26A50C3A" w:rsidR="009552B9" w:rsidRPr="00775BB4" w:rsidRDefault="009552B9" w:rsidP="009552B9">
      <w:pPr>
        <w:spacing w:after="0"/>
        <w:rPr>
          <w:rFonts w:ascii="Times New Roman" w:hAnsi="Times New Roman"/>
          <w:color w:val="000000"/>
          <w:sz w:val="24"/>
          <w:szCs w:val="24"/>
        </w:rPr>
      </w:pPr>
      <w:r w:rsidRPr="00607D21">
        <w:rPr>
          <w:rFonts w:ascii="Times New Roman" w:hAnsi="Times New Roman"/>
          <w:b/>
          <w:color w:val="000000"/>
          <w:sz w:val="24"/>
          <w:szCs w:val="24"/>
          <w:u w:val="single"/>
        </w:rPr>
        <w:t>Asset verification:</w:t>
      </w:r>
      <w:r w:rsidR="00607D21">
        <w:rPr>
          <w:rFonts w:ascii="Times New Roman" w:hAnsi="Times New Roman"/>
          <w:color w:val="000000"/>
          <w:sz w:val="24"/>
          <w:szCs w:val="24"/>
        </w:rPr>
        <w:t xml:space="preserve">                 </w:t>
      </w:r>
      <w:r w:rsidR="00067180" w:rsidRPr="00067180">
        <w:rPr>
          <w:rFonts w:ascii="Times New Roman" w:hAnsi="Times New Roman"/>
          <w:color w:val="FF0000"/>
          <w:sz w:val="24"/>
          <w:szCs w:val="24"/>
        </w:rPr>
        <w:t>No asset verification on a refinance. For a purchase the lender asks for 1 month of bank statements to prove the borrower has the down money and associated closing costs. They do not source where the down money has come from.</w:t>
      </w:r>
      <w:r w:rsidR="00067180">
        <w:rPr>
          <w:rFonts w:ascii="Times New Roman" w:hAnsi="Times New Roman"/>
          <w:color w:val="000000"/>
          <w:sz w:val="24"/>
          <w:szCs w:val="24"/>
        </w:rPr>
        <w:t xml:space="preserve"> </w:t>
      </w:r>
    </w:p>
    <w:p w14:paraId="561BC15C" w14:textId="42A82FF4" w:rsidR="009552B9" w:rsidRPr="00775BB4" w:rsidRDefault="009552B9" w:rsidP="00F36B6C">
      <w:pPr>
        <w:pStyle w:val="ListParagraph"/>
        <w:spacing w:after="0"/>
        <w:ind w:left="2880" w:hanging="2880"/>
        <w:rPr>
          <w:rFonts w:ascii="Times New Roman" w:hAnsi="Times New Roman"/>
          <w:color w:val="000000"/>
          <w:sz w:val="24"/>
          <w:szCs w:val="24"/>
        </w:rPr>
      </w:pPr>
      <w:r w:rsidRPr="00775BB4">
        <w:rPr>
          <w:rFonts w:ascii="Times New Roman" w:hAnsi="Times New Roman"/>
          <w:b/>
          <w:color w:val="000000"/>
          <w:sz w:val="24"/>
          <w:szCs w:val="24"/>
          <w:u w:val="single"/>
        </w:rPr>
        <w:t>Territory:</w:t>
      </w:r>
      <w:r w:rsidRPr="00775BB4">
        <w:rPr>
          <w:rFonts w:ascii="Times New Roman" w:hAnsi="Times New Roman"/>
          <w:color w:val="000000"/>
          <w:sz w:val="24"/>
          <w:szCs w:val="24"/>
        </w:rPr>
        <w:tab/>
        <w:t xml:space="preserve">Nationwide except </w:t>
      </w:r>
      <w:r w:rsidR="0052220C" w:rsidRPr="00775BB4">
        <w:rPr>
          <w:rFonts w:ascii="Times New Roman" w:eastAsia="Times New Roman" w:hAnsi="Times New Roman"/>
          <w:color w:val="000000"/>
          <w:sz w:val="24"/>
          <w:szCs w:val="24"/>
        </w:rPr>
        <w:t>Illinois, Michigan,</w:t>
      </w:r>
      <w:r w:rsidR="008D568A">
        <w:rPr>
          <w:rFonts w:ascii="Times New Roman" w:eastAsia="Times New Roman" w:hAnsi="Times New Roman"/>
          <w:color w:val="000000"/>
          <w:sz w:val="24"/>
          <w:szCs w:val="24"/>
        </w:rPr>
        <w:t xml:space="preserve"> North Dakota</w:t>
      </w:r>
      <w:r w:rsidR="009D5B18">
        <w:rPr>
          <w:rFonts w:ascii="Times New Roman" w:eastAsia="Times New Roman" w:hAnsi="Times New Roman"/>
          <w:color w:val="000000"/>
          <w:sz w:val="24"/>
          <w:szCs w:val="24"/>
        </w:rPr>
        <w:t>, Nevada</w:t>
      </w:r>
      <w:r w:rsidR="008D568A">
        <w:rPr>
          <w:rFonts w:ascii="Times New Roman" w:eastAsia="Times New Roman" w:hAnsi="Times New Roman"/>
          <w:color w:val="000000"/>
          <w:sz w:val="24"/>
          <w:szCs w:val="24"/>
        </w:rPr>
        <w:t>, South Dakota, Te</w:t>
      </w:r>
      <w:r w:rsidR="008D568A" w:rsidRPr="00775BB4">
        <w:rPr>
          <w:rFonts w:ascii="Times New Roman" w:eastAsia="Times New Roman" w:hAnsi="Times New Roman"/>
          <w:color w:val="000000"/>
          <w:sz w:val="24"/>
          <w:szCs w:val="24"/>
        </w:rPr>
        <w:t>nnessee</w:t>
      </w:r>
      <w:r w:rsidR="0052220C" w:rsidRPr="00775BB4">
        <w:rPr>
          <w:rFonts w:ascii="Times New Roman" w:eastAsia="Times New Roman" w:hAnsi="Times New Roman"/>
          <w:color w:val="000000"/>
          <w:sz w:val="24"/>
          <w:szCs w:val="24"/>
        </w:rPr>
        <w:t xml:space="preserve"> &amp; Vermont.</w:t>
      </w:r>
    </w:p>
    <w:p w14:paraId="01D5BBF5" w14:textId="77777777" w:rsidR="009552B9" w:rsidRPr="000B30BC" w:rsidRDefault="009552B9" w:rsidP="00F36B6C">
      <w:pPr>
        <w:pStyle w:val="ListParagraph"/>
        <w:spacing w:after="0"/>
        <w:ind w:left="2880" w:hanging="2880"/>
        <w:rPr>
          <w:rFonts w:ascii="Times New Roman" w:hAnsi="Times New Roman"/>
          <w:color w:val="000000"/>
          <w:sz w:val="24"/>
          <w:szCs w:val="24"/>
        </w:rPr>
      </w:pPr>
      <w:r w:rsidRPr="00607D21">
        <w:rPr>
          <w:rFonts w:ascii="Times New Roman" w:hAnsi="Times New Roman"/>
          <w:b/>
          <w:color w:val="000000"/>
          <w:sz w:val="24"/>
          <w:szCs w:val="24"/>
          <w:u w:val="single"/>
        </w:rPr>
        <w:t>Lender Fee</w:t>
      </w:r>
      <w:r w:rsidR="005B1D84" w:rsidRPr="00607D21">
        <w:rPr>
          <w:rFonts w:ascii="Times New Roman" w:hAnsi="Times New Roman"/>
          <w:b/>
          <w:color w:val="000000"/>
          <w:sz w:val="24"/>
          <w:szCs w:val="24"/>
          <w:u w:val="single"/>
        </w:rPr>
        <w:t>:</w:t>
      </w:r>
      <w:r w:rsidR="0057133C">
        <w:rPr>
          <w:rFonts w:ascii="Times New Roman" w:hAnsi="Times New Roman"/>
          <w:color w:val="000000"/>
          <w:sz w:val="24"/>
          <w:szCs w:val="24"/>
        </w:rPr>
        <w:tab/>
        <w:t>1 point</w:t>
      </w:r>
    </w:p>
    <w:p w14:paraId="7F985368" w14:textId="77777777" w:rsidR="009552B9" w:rsidRDefault="009552B9" w:rsidP="00F36B6C">
      <w:pPr>
        <w:pStyle w:val="ListParagraph"/>
        <w:spacing w:after="0"/>
        <w:ind w:left="2880" w:hanging="2880"/>
        <w:rPr>
          <w:rFonts w:ascii="Times New Roman" w:hAnsi="Times New Roman"/>
          <w:color w:val="000000"/>
          <w:sz w:val="24"/>
          <w:szCs w:val="24"/>
        </w:rPr>
      </w:pPr>
      <w:r w:rsidRPr="00607D21">
        <w:rPr>
          <w:rFonts w:ascii="Times New Roman" w:hAnsi="Times New Roman"/>
          <w:b/>
          <w:color w:val="000000"/>
          <w:sz w:val="24"/>
          <w:szCs w:val="24"/>
          <w:u w:val="single"/>
        </w:rPr>
        <w:t>Special</w:t>
      </w:r>
      <w:r w:rsidR="005B1D84" w:rsidRPr="00607D21">
        <w:rPr>
          <w:rFonts w:ascii="Times New Roman" w:hAnsi="Times New Roman"/>
          <w:b/>
          <w:color w:val="000000"/>
          <w:sz w:val="24"/>
          <w:szCs w:val="24"/>
          <w:u w:val="single"/>
        </w:rPr>
        <w:t>:</w:t>
      </w:r>
      <w:r w:rsidR="00D362D6">
        <w:rPr>
          <w:rFonts w:ascii="Times New Roman" w:hAnsi="Times New Roman"/>
          <w:color w:val="000000"/>
          <w:sz w:val="24"/>
          <w:szCs w:val="24"/>
        </w:rPr>
        <w:tab/>
        <w:t>NO TAX RETURNS REQUIRED</w:t>
      </w:r>
      <w:r w:rsidRPr="000B30BC">
        <w:rPr>
          <w:rFonts w:ascii="Times New Roman" w:hAnsi="Times New Roman"/>
          <w:color w:val="000000"/>
          <w:sz w:val="24"/>
          <w:szCs w:val="24"/>
        </w:rPr>
        <w:t>, All cash out available, Seller second up to 80% CLTV, seller assist 3% of total loan amount, population requirement 25k or 25miles of 100,000 city</w:t>
      </w:r>
      <w:r w:rsidR="0057133C">
        <w:rPr>
          <w:rFonts w:ascii="Times New Roman" w:hAnsi="Times New Roman"/>
          <w:color w:val="000000"/>
          <w:sz w:val="24"/>
          <w:szCs w:val="24"/>
        </w:rPr>
        <w:t xml:space="preserve">. No Bk’s or short sales for the past two years. </w:t>
      </w:r>
    </w:p>
    <w:p w14:paraId="11C4BFD6" w14:textId="77777777" w:rsidR="00F32F96" w:rsidRPr="005B57C7" w:rsidRDefault="00872671" w:rsidP="005B57C7">
      <w:pPr>
        <w:spacing w:after="0"/>
        <w:ind w:left="2880" w:hanging="2880"/>
        <w:rPr>
          <w:rFonts w:ascii="Times New Roman" w:hAnsi="Times New Roman"/>
          <w:sz w:val="24"/>
          <w:szCs w:val="24"/>
        </w:rPr>
      </w:pPr>
      <w:r w:rsidRPr="00607D21">
        <w:rPr>
          <w:rFonts w:ascii="Times New Roman" w:hAnsi="Times New Roman"/>
          <w:b/>
          <w:sz w:val="24"/>
          <w:szCs w:val="24"/>
          <w:u w:val="single"/>
        </w:rPr>
        <w:t>Required Loan Docs:</w:t>
      </w:r>
      <w:r w:rsidRPr="00607D21">
        <w:rPr>
          <w:rFonts w:ascii="Times New Roman" w:hAnsi="Times New Roman"/>
          <w:b/>
          <w:sz w:val="24"/>
          <w:szCs w:val="24"/>
        </w:rPr>
        <w:t xml:space="preserve"> </w:t>
      </w:r>
      <w:r w:rsidRPr="0052528B">
        <w:rPr>
          <w:rFonts w:ascii="Times New Roman" w:hAnsi="Times New Roman"/>
          <w:sz w:val="24"/>
          <w:szCs w:val="24"/>
        </w:rPr>
        <w:tab/>
        <w:t>Executive Sum</w:t>
      </w:r>
      <w:r w:rsidR="004D536D">
        <w:rPr>
          <w:rFonts w:ascii="Times New Roman" w:hAnsi="Times New Roman"/>
          <w:sz w:val="24"/>
          <w:szCs w:val="24"/>
        </w:rPr>
        <w:t xml:space="preserve">mary, Current rent roll, </w:t>
      </w:r>
      <w:r w:rsidRPr="0052528B">
        <w:rPr>
          <w:rFonts w:ascii="Times New Roman" w:hAnsi="Times New Roman"/>
          <w:sz w:val="24"/>
          <w:szCs w:val="24"/>
        </w:rPr>
        <w:t xml:space="preserve">1003, </w:t>
      </w:r>
      <w:r w:rsidR="004D536D" w:rsidRPr="0052528B">
        <w:rPr>
          <w:rFonts w:ascii="Times New Roman" w:hAnsi="Times New Roman"/>
          <w:sz w:val="24"/>
          <w:szCs w:val="24"/>
        </w:rPr>
        <w:t>Tri-merge credit report</w:t>
      </w:r>
      <w:r w:rsidR="004D536D">
        <w:rPr>
          <w:rFonts w:ascii="Times New Roman" w:hAnsi="Times New Roman"/>
          <w:sz w:val="24"/>
          <w:szCs w:val="24"/>
        </w:rPr>
        <w:t>,</w:t>
      </w:r>
      <w:r w:rsidR="004D536D" w:rsidRPr="0052528B">
        <w:rPr>
          <w:rFonts w:ascii="Times New Roman" w:hAnsi="Times New Roman"/>
          <w:sz w:val="24"/>
          <w:szCs w:val="24"/>
        </w:rPr>
        <w:t xml:space="preserve"> </w:t>
      </w:r>
      <w:r w:rsidRPr="0052528B">
        <w:rPr>
          <w:rFonts w:ascii="Times New Roman" w:hAnsi="Times New Roman"/>
          <w:sz w:val="24"/>
          <w:szCs w:val="24"/>
        </w:rPr>
        <w:t>Past two years operating statements &amp; current ye</w:t>
      </w:r>
      <w:r w:rsidR="004D536D">
        <w:rPr>
          <w:rFonts w:ascii="Times New Roman" w:hAnsi="Times New Roman"/>
          <w:sz w:val="24"/>
          <w:szCs w:val="24"/>
        </w:rPr>
        <w:t>ar to date</w:t>
      </w:r>
      <w:r w:rsidRPr="0052528B">
        <w:rPr>
          <w:rFonts w:ascii="Times New Roman" w:hAnsi="Times New Roman"/>
          <w:sz w:val="24"/>
          <w:szCs w:val="24"/>
        </w:rPr>
        <w:t xml:space="preserve"> operating statements, Pictures of property</w:t>
      </w:r>
      <w:r w:rsidR="004D536D">
        <w:rPr>
          <w:rFonts w:ascii="Times New Roman" w:hAnsi="Times New Roman"/>
          <w:sz w:val="24"/>
          <w:szCs w:val="24"/>
        </w:rPr>
        <w:t>.</w:t>
      </w:r>
    </w:p>
    <w:p w14:paraId="4400334F" w14:textId="77777777" w:rsidR="00E477EB" w:rsidRDefault="00E477EB" w:rsidP="00E477EB">
      <w:pPr>
        <w:pStyle w:val="ListParagraph"/>
        <w:spacing w:after="120"/>
        <w:ind w:left="2880" w:hanging="2880"/>
        <w:rPr>
          <w:rFonts w:ascii="Times New Roman" w:hAnsi="Times New Roman"/>
          <w:b/>
          <w:color w:val="000000"/>
          <w:sz w:val="24"/>
          <w:szCs w:val="24"/>
          <w:u w:val="single"/>
        </w:rPr>
      </w:pPr>
    </w:p>
    <w:p w14:paraId="2E212BD0" w14:textId="77777777" w:rsidR="00D9119C" w:rsidRPr="000B30BC" w:rsidRDefault="00D9119C" w:rsidP="00E477EB">
      <w:pPr>
        <w:pStyle w:val="ListParagraph"/>
        <w:spacing w:after="120"/>
        <w:ind w:left="2880" w:hanging="2880"/>
        <w:rPr>
          <w:rFonts w:ascii="Times New Roman" w:hAnsi="Times New Roman"/>
          <w:b/>
          <w:color w:val="000000"/>
          <w:sz w:val="24"/>
          <w:szCs w:val="24"/>
          <w:u w:val="single"/>
        </w:rPr>
      </w:pPr>
    </w:p>
    <w:p w14:paraId="56BD2AE0" w14:textId="4C8CE15F" w:rsidR="00B10B13" w:rsidRPr="00A65A2B" w:rsidRDefault="00E477EB" w:rsidP="00A65A2B">
      <w:pPr>
        <w:pStyle w:val="ListParagraph"/>
        <w:numPr>
          <w:ilvl w:val="0"/>
          <w:numId w:val="38"/>
        </w:numPr>
        <w:spacing w:after="120"/>
        <w:rPr>
          <w:rFonts w:ascii="Times New Roman" w:hAnsi="Times New Roman"/>
          <w:b/>
          <w:color w:val="000000"/>
          <w:sz w:val="24"/>
          <w:szCs w:val="24"/>
          <w:u w:val="single"/>
        </w:rPr>
      </w:pPr>
      <w:r w:rsidRPr="00A65A2B">
        <w:rPr>
          <w:rFonts w:ascii="Times New Roman" w:hAnsi="Times New Roman"/>
          <w:b/>
          <w:color w:val="000000"/>
          <w:sz w:val="24"/>
          <w:szCs w:val="24"/>
          <w:u w:val="single"/>
        </w:rPr>
        <w:t>COMMERCIAL ALT</w:t>
      </w:r>
      <w:r w:rsidR="005B5787" w:rsidRPr="00A65A2B">
        <w:rPr>
          <w:rFonts w:ascii="Times New Roman" w:hAnsi="Times New Roman"/>
          <w:b/>
          <w:color w:val="000000"/>
          <w:sz w:val="24"/>
          <w:szCs w:val="24"/>
          <w:u w:val="single"/>
        </w:rPr>
        <w:t>ERNATE</w:t>
      </w:r>
      <w:r w:rsidRPr="00A65A2B">
        <w:rPr>
          <w:rFonts w:ascii="Times New Roman" w:hAnsi="Times New Roman"/>
          <w:b/>
          <w:color w:val="000000"/>
          <w:sz w:val="24"/>
          <w:szCs w:val="24"/>
          <w:u w:val="single"/>
        </w:rPr>
        <w:t xml:space="preserve"> 2 </w:t>
      </w:r>
      <w:r w:rsidR="005B5787" w:rsidRPr="00A65A2B">
        <w:rPr>
          <w:rFonts w:ascii="Times New Roman" w:hAnsi="Times New Roman"/>
          <w:b/>
          <w:color w:val="000000"/>
          <w:sz w:val="24"/>
          <w:szCs w:val="24"/>
          <w:u w:val="single"/>
        </w:rPr>
        <w:t>“STATED”</w:t>
      </w:r>
    </w:p>
    <w:p w14:paraId="3222B0A9" w14:textId="77777777" w:rsidR="007A79B9" w:rsidRPr="0052528B" w:rsidRDefault="007A79B9" w:rsidP="007A79B9">
      <w:pPr>
        <w:spacing w:after="0"/>
        <w:rPr>
          <w:rFonts w:ascii="Times New Roman" w:hAnsi="Times New Roman"/>
          <w:sz w:val="24"/>
          <w:szCs w:val="24"/>
        </w:rPr>
      </w:pPr>
      <w:r w:rsidRPr="00607D21">
        <w:rPr>
          <w:rFonts w:ascii="Times New Roman" w:hAnsi="Times New Roman"/>
          <w:b/>
          <w:sz w:val="24"/>
          <w:szCs w:val="24"/>
          <w:u w:val="single"/>
        </w:rPr>
        <w:t>Fico:</w:t>
      </w:r>
      <w:r w:rsidRPr="0052528B">
        <w:rPr>
          <w:rFonts w:ascii="Times New Roman" w:hAnsi="Times New Roman"/>
          <w:sz w:val="24"/>
          <w:szCs w:val="24"/>
        </w:rPr>
        <w:tab/>
      </w:r>
      <w:r w:rsidRPr="0052528B">
        <w:rPr>
          <w:rFonts w:ascii="Times New Roman" w:hAnsi="Times New Roman"/>
          <w:sz w:val="24"/>
          <w:szCs w:val="24"/>
        </w:rPr>
        <w:tab/>
      </w:r>
      <w:r w:rsidRPr="0052528B">
        <w:rPr>
          <w:rFonts w:ascii="Times New Roman" w:hAnsi="Times New Roman"/>
          <w:sz w:val="24"/>
          <w:szCs w:val="24"/>
        </w:rPr>
        <w:tab/>
      </w:r>
      <w:r w:rsidRPr="0052528B">
        <w:rPr>
          <w:rFonts w:ascii="Times New Roman" w:hAnsi="Times New Roman"/>
          <w:sz w:val="24"/>
          <w:szCs w:val="24"/>
        </w:rPr>
        <w:tab/>
        <w:t>Minimum 600 (under 600 case by case)</w:t>
      </w:r>
    </w:p>
    <w:p w14:paraId="77E022B3" w14:textId="13C30782" w:rsidR="007A79B9" w:rsidRPr="0052528B" w:rsidRDefault="00117CD7" w:rsidP="007A79B9">
      <w:pPr>
        <w:spacing w:after="0"/>
        <w:rPr>
          <w:rFonts w:ascii="Times New Roman" w:hAnsi="Times New Roman"/>
          <w:sz w:val="24"/>
          <w:szCs w:val="24"/>
        </w:rPr>
      </w:pPr>
      <w:r w:rsidRPr="00607D21">
        <w:rPr>
          <w:rFonts w:ascii="Times New Roman" w:hAnsi="Times New Roman"/>
          <w:b/>
          <w:sz w:val="24"/>
          <w:szCs w:val="24"/>
          <w:u w:val="single"/>
        </w:rPr>
        <w:t>Loan Terms:</w:t>
      </w:r>
      <w:r w:rsidRPr="00117CD7">
        <w:rPr>
          <w:rFonts w:ascii="Times New Roman" w:hAnsi="Times New Roman"/>
          <w:sz w:val="24"/>
          <w:szCs w:val="24"/>
        </w:rPr>
        <w:tab/>
      </w:r>
      <w:r w:rsidR="007A79B9" w:rsidRPr="0052528B">
        <w:rPr>
          <w:rFonts w:ascii="Times New Roman" w:hAnsi="Times New Roman"/>
          <w:sz w:val="24"/>
          <w:szCs w:val="24"/>
        </w:rPr>
        <w:tab/>
      </w:r>
      <w:r w:rsidR="007A79B9" w:rsidRPr="0052528B">
        <w:rPr>
          <w:rFonts w:ascii="Times New Roman" w:hAnsi="Times New Roman"/>
          <w:sz w:val="24"/>
          <w:szCs w:val="24"/>
        </w:rPr>
        <w:tab/>
        <w:t>25 year</w:t>
      </w:r>
      <w:r w:rsidR="00C94EE8">
        <w:rPr>
          <w:rFonts w:ascii="Times New Roman" w:hAnsi="Times New Roman"/>
          <w:sz w:val="24"/>
          <w:szCs w:val="24"/>
        </w:rPr>
        <w:t xml:space="preserve"> a</w:t>
      </w:r>
      <w:r w:rsidR="00C65988">
        <w:rPr>
          <w:rFonts w:ascii="Times New Roman" w:hAnsi="Times New Roman"/>
          <w:sz w:val="24"/>
          <w:szCs w:val="24"/>
        </w:rPr>
        <w:t>m</w:t>
      </w:r>
      <w:r w:rsidR="0057133C">
        <w:rPr>
          <w:rFonts w:ascii="Times New Roman" w:hAnsi="Times New Roman"/>
          <w:sz w:val="24"/>
          <w:szCs w:val="24"/>
        </w:rPr>
        <w:t>ortization. F</w:t>
      </w:r>
      <w:r w:rsidR="00C65988">
        <w:rPr>
          <w:rFonts w:ascii="Times New Roman" w:hAnsi="Times New Roman"/>
          <w:sz w:val="24"/>
          <w:szCs w:val="24"/>
        </w:rPr>
        <w:t>ully</w:t>
      </w:r>
      <w:r w:rsidR="007A79B9" w:rsidRPr="0052528B">
        <w:rPr>
          <w:rFonts w:ascii="Times New Roman" w:hAnsi="Times New Roman"/>
          <w:sz w:val="24"/>
          <w:szCs w:val="24"/>
        </w:rPr>
        <w:t xml:space="preserve"> fixed </w:t>
      </w:r>
      <w:r w:rsidR="0057133C">
        <w:rPr>
          <w:rFonts w:ascii="Times New Roman" w:hAnsi="Times New Roman"/>
          <w:sz w:val="24"/>
          <w:szCs w:val="24"/>
        </w:rPr>
        <w:t>for 25 years</w:t>
      </w:r>
      <w:r w:rsidR="002E5134">
        <w:rPr>
          <w:rFonts w:ascii="Times New Roman" w:hAnsi="Times New Roman"/>
          <w:sz w:val="24"/>
          <w:szCs w:val="24"/>
        </w:rPr>
        <w:t xml:space="preserve">. </w:t>
      </w:r>
      <w:r w:rsidR="002E5134">
        <w:rPr>
          <w:rFonts w:ascii="Times New Roman" w:eastAsia="Times New Roman" w:hAnsi="Times New Roman"/>
          <w:color w:val="FF0000"/>
          <w:sz w:val="24"/>
          <w:szCs w:val="24"/>
        </w:rPr>
        <w:t>Loans under $100,000 the lender will only do a 15-year Amortization!</w:t>
      </w:r>
    </w:p>
    <w:p w14:paraId="6CA02F07" w14:textId="77777777" w:rsidR="007A79B9" w:rsidRPr="0052528B" w:rsidRDefault="007A79B9" w:rsidP="004321CB">
      <w:pPr>
        <w:spacing w:after="0"/>
        <w:ind w:left="2880" w:hanging="2880"/>
        <w:rPr>
          <w:rFonts w:ascii="Times New Roman" w:hAnsi="Times New Roman"/>
          <w:sz w:val="24"/>
          <w:szCs w:val="24"/>
        </w:rPr>
      </w:pPr>
      <w:r w:rsidRPr="00607D21">
        <w:rPr>
          <w:rFonts w:ascii="Times New Roman" w:hAnsi="Times New Roman"/>
          <w:b/>
          <w:sz w:val="24"/>
          <w:szCs w:val="24"/>
          <w:u w:val="single"/>
        </w:rPr>
        <w:t>Loan Size:</w:t>
      </w:r>
      <w:r w:rsidR="004321CB">
        <w:rPr>
          <w:rFonts w:ascii="Times New Roman" w:hAnsi="Times New Roman"/>
          <w:sz w:val="24"/>
          <w:szCs w:val="24"/>
        </w:rPr>
        <w:tab/>
      </w:r>
      <w:r w:rsidRPr="0052528B">
        <w:rPr>
          <w:rFonts w:ascii="Times New Roman" w:hAnsi="Times New Roman"/>
          <w:sz w:val="24"/>
          <w:szCs w:val="24"/>
        </w:rPr>
        <w:t>$25K to $</w:t>
      </w:r>
      <w:r w:rsidR="000E4F6E">
        <w:rPr>
          <w:rFonts w:ascii="Times New Roman" w:hAnsi="Times New Roman"/>
          <w:sz w:val="24"/>
          <w:szCs w:val="24"/>
        </w:rPr>
        <w:t>1M</w:t>
      </w:r>
      <w:r w:rsidR="00541A06">
        <w:rPr>
          <w:rFonts w:ascii="Times New Roman" w:hAnsi="Times New Roman"/>
          <w:sz w:val="24"/>
          <w:szCs w:val="24"/>
        </w:rPr>
        <w:t>.</w:t>
      </w:r>
      <w:r w:rsidR="004321CB">
        <w:rPr>
          <w:rFonts w:ascii="Times New Roman" w:hAnsi="Times New Roman"/>
          <w:sz w:val="24"/>
          <w:szCs w:val="24"/>
        </w:rPr>
        <w:t xml:space="preserve"> Min property value is 75k. </w:t>
      </w:r>
      <w:r w:rsidRPr="0052528B">
        <w:rPr>
          <w:rFonts w:ascii="Times New Roman" w:hAnsi="Times New Roman"/>
          <w:sz w:val="24"/>
          <w:szCs w:val="24"/>
        </w:rPr>
        <w:t xml:space="preserve"> </w:t>
      </w:r>
    </w:p>
    <w:p w14:paraId="5838FF13" w14:textId="77777777" w:rsidR="007A79B9" w:rsidRPr="0052528B" w:rsidRDefault="007A79B9" w:rsidP="007A79B9">
      <w:pPr>
        <w:spacing w:after="0"/>
        <w:rPr>
          <w:rFonts w:ascii="Times New Roman" w:hAnsi="Times New Roman"/>
          <w:sz w:val="24"/>
          <w:szCs w:val="24"/>
        </w:rPr>
      </w:pPr>
      <w:r w:rsidRPr="00607D21">
        <w:rPr>
          <w:rFonts w:ascii="Times New Roman" w:hAnsi="Times New Roman"/>
          <w:b/>
          <w:sz w:val="24"/>
          <w:szCs w:val="24"/>
          <w:u w:val="single"/>
        </w:rPr>
        <w:t>Max LTV:</w:t>
      </w:r>
      <w:r w:rsidR="0057133C">
        <w:rPr>
          <w:rFonts w:ascii="Times New Roman" w:hAnsi="Times New Roman"/>
          <w:sz w:val="24"/>
          <w:szCs w:val="24"/>
        </w:rPr>
        <w:tab/>
      </w:r>
      <w:r w:rsidR="0057133C">
        <w:rPr>
          <w:rFonts w:ascii="Times New Roman" w:hAnsi="Times New Roman"/>
          <w:sz w:val="24"/>
          <w:szCs w:val="24"/>
        </w:rPr>
        <w:tab/>
      </w:r>
      <w:r w:rsidR="0057133C">
        <w:rPr>
          <w:rFonts w:ascii="Times New Roman" w:hAnsi="Times New Roman"/>
          <w:sz w:val="24"/>
          <w:szCs w:val="24"/>
        </w:rPr>
        <w:tab/>
        <w:t>T</w:t>
      </w:r>
      <w:r w:rsidR="00C873B8">
        <w:rPr>
          <w:rFonts w:ascii="Times New Roman" w:hAnsi="Times New Roman"/>
          <w:sz w:val="24"/>
          <w:szCs w:val="24"/>
        </w:rPr>
        <w:t>ypically around 70%</w:t>
      </w:r>
    </w:p>
    <w:p w14:paraId="1D9E6C86" w14:textId="77777777" w:rsidR="007A79B9" w:rsidRPr="0052528B" w:rsidRDefault="007A79B9" w:rsidP="007A79B9">
      <w:pPr>
        <w:spacing w:after="0"/>
        <w:rPr>
          <w:rFonts w:ascii="Times New Roman" w:hAnsi="Times New Roman"/>
          <w:sz w:val="24"/>
          <w:szCs w:val="24"/>
        </w:rPr>
      </w:pPr>
      <w:r w:rsidRPr="00607D21">
        <w:rPr>
          <w:rFonts w:ascii="Times New Roman" w:hAnsi="Times New Roman"/>
          <w:b/>
          <w:sz w:val="24"/>
          <w:szCs w:val="24"/>
          <w:u w:val="single"/>
        </w:rPr>
        <w:t>Debt Service Ratio:</w:t>
      </w:r>
      <w:r w:rsidR="0057133C">
        <w:rPr>
          <w:rFonts w:ascii="Times New Roman" w:hAnsi="Times New Roman"/>
          <w:sz w:val="24"/>
          <w:szCs w:val="24"/>
        </w:rPr>
        <w:tab/>
      </w:r>
      <w:r w:rsidR="0057133C">
        <w:rPr>
          <w:rFonts w:ascii="Times New Roman" w:hAnsi="Times New Roman"/>
          <w:sz w:val="24"/>
          <w:szCs w:val="24"/>
        </w:rPr>
        <w:tab/>
        <w:t>1.25+</w:t>
      </w:r>
    </w:p>
    <w:p w14:paraId="61B60461" w14:textId="7F9977B0" w:rsidR="007A79B9" w:rsidRPr="00F87B90" w:rsidRDefault="007A79B9" w:rsidP="007A79B9">
      <w:pPr>
        <w:spacing w:after="0"/>
        <w:rPr>
          <w:rFonts w:ascii="Times New Roman" w:hAnsi="Times New Roman"/>
          <w:sz w:val="24"/>
          <w:szCs w:val="24"/>
        </w:rPr>
      </w:pPr>
      <w:r w:rsidRPr="00607D21">
        <w:rPr>
          <w:rFonts w:ascii="Times New Roman" w:hAnsi="Times New Roman"/>
          <w:b/>
          <w:sz w:val="24"/>
          <w:szCs w:val="24"/>
          <w:u w:val="single"/>
        </w:rPr>
        <w:t>Interest Rate:</w:t>
      </w:r>
      <w:r w:rsidRPr="00607D21">
        <w:rPr>
          <w:rFonts w:ascii="Times New Roman" w:hAnsi="Times New Roman"/>
          <w:b/>
          <w:sz w:val="24"/>
          <w:szCs w:val="24"/>
        </w:rPr>
        <w:tab/>
      </w:r>
      <w:r w:rsidR="00C873B8">
        <w:rPr>
          <w:rFonts w:ascii="Times New Roman" w:hAnsi="Times New Roman"/>
          <w:sz w:val="24"/>
          <w:szCs w:val="24"/>
        </w:rPr>
        <w:tab/>
      </w:r>
      <w:r w:rsidR="00C873B8">
        <w:rPr>
          <w:rFonts w:ascii="Times New Roman" w:hAnsi="Times New Roman"/>
          <w:sz w:val="24"/>
          <w:szCs w:val="24"/>
        </w:rPr>
        <w:tab/>
      </w:r>
      <w:r w:rsidR="005A66C5">
        <w:rPr>
          <w:rFonts w:ascii="Times New Roman" w:hAnsi="Times New Roman"/>
          <w:sz w:val="24"/>
          <w:szCs w:val="24"/>
        </w:rPr>
        <w:t>8</w:t>
      </w:r>
      <w:r w:rsidR="001D3141">
        <w:rPr>
          <w:rFonts w:ascii="Times New Roman" w:hAnsi="Times New Roman"/>
          <w:sz w:val="24"/>
          <w:szCs w:val="24"/>
        </w:rPr>
        <w:t>%-</w:t>
      </w:r>
      <w:r w:rsidR="00C873B8">
        <w:rPr>
          <w:rFonts w:ascii="Times New Roman" w:hAnsi="Times New Roman"/>
          <w:sz w:val="24"/>
          <w:szCs w:val="24"/>
        </w:rPr>
        <w:t>10</w:t>
      </w:r>
      <w:r w:rsidRPr="00F87B90">
        <w:rPr>
          <w:rFonts w:ascii="Times New Roman" w:hAnsi="Times New Roman"/>
          <w:sz w:val="24"/>
          <w:szCs w:val="24"/>
        </w:rPr>
        <w:t>%</w:t>
      </w:r>
      <w:r w:rsidR="001D3141">
        <w:rPr>
          <w:rFonts w:ascii="Times New Roman" w:hAnsi="Times New Roman"/>
          <w:sz w:val="24"/>
          <w:szCs w:val="24"/>
        </w:rPr>
        <w:t xml:space="preserve"> </w:t>
      </w:r>
    </w:p>
    <w:p w14:paraId="1ED2E3D1" w14:textId="0EDEABD8" w:rsidR="007A79B9" w:rsidRPr="00F87B90" w:rsidRDefault="007A79B9" w:rsidP="00F87B90">
      <w:pPr>
        <w:spacing w:after="0"/>
        <w:ind w:left="2880" w:hanging="2880"/>
        <w:rPr>
          <w:rFonts w:ascii="Times New Roman" w:hAnsi="Times New Roman"/>
          <w:sz w:val="24"/>
          <w:szCs w:val="24"/>
        </w:rPr>
      </w:pPr>
      <w:r w:rsidRPr="00607D21">
        <w:rPr>
          <w:rFonts w:ascii="Times New Roman" w:hAnsi="Times New Roman"/>
          <w:b/>
          <w:sz w:val="24"/>
          <w:szCs w:val="24"/>
          <w:u w:val="single"/>
        </w:rPr>
        <w:t>Property Types:</w:t>
      </w:r>
      <w:r w:rsidRPr="00F87B90">
        <w:rPr>
          <w:rFonts w:ascii="Times New Roman" w:hAnsi="Times New Roman"/>
          <w:b/>
          <w:sz w:val="24"/>
          <w:szCs w:val="24"/>
        </w:rPr>
        <w:tab/>
      </w:r>
      <w:r w:rsidR="00F87B90">
        <w:rPr>
          <w:rFonts w:ascii="Times New Roman" w:eastAsia="Times New Roman" w:hAnsi="Times New Roman"/>
          <w:sz w:val="24"/>
          <w:szCs w:val="24"/>
        </w:rPr>
        <w:t>A</w:t>
      </w:r>
      <w:r w:rsidR="00F87B90" w:rsidRPr="00F87B90">
        <w:rPr>
          <w:rFonts w:ascii="Times New Roman" w:eastAsia="Times New Roman" w:hAnsi="Times New Roman"/>
          <w:sz w:val="24"/>
          <w:szCs w:val="24"/>
        </w:rPr>
        <w:t>partment buildings, mixed use, retail buildings, office buildings, warehouses, auto repair shops, day care businesses, hotels, motels, office buildings</w:t>
      </w:r>
      <w:r w:rsidR="00F87B90">
        <w:rPr>
          <w:rFonts w:ascii="Times New Roman" w:hAnsi="Times New Roman"/>
          <w:sz w:val="24"/>
          <w:szCs w:val="24"/>
        </w:rPr>
        <w:t>;</w:t>
      </w:r>
      <w:r w:rsidRPr="00F87B90">
        <w:rPr>
          <w:rFonts w:ascii="Times New Roman" w:hAnsi="Times New Roman"/>
          <w:sz w:val="24"/>
          <w:szCs w:val="24"/>
        </w:rPr>
        <w:t xml:space="preserve"> no odd commercial property types</w:t>
      </w:r>
      <w:r w:rsidR="0057133C">
        <w:rPr>
          <w:rFonts w:ascii="Times New Roman" w:hAnsi="Times New Roman"/>
          <w:sz w:val="24"/>
          <w:szCs w:val="24"/>
        </w:rPr>
        <w:t>.</w:t>
      </w:r>
      <w:r w:rsidR="00D822D8">
        <w:rPr>
          <w:rFonts w:ascii="Times New Roman" w:hAnsi="Times New Roman"/>
          <w:sz w:val="24"/>
          <w:szCs w:val="24"/>
        </w:rPr>
        <w:t xml:space="preserve"> Will Finance 2-4 unit investment properties as well!</w:t>
      </w:r>
      <w:r w:rsidR="00D85BFD">
        <w:rPr>
          <w:rFonts w:ascii="Times New Roman" w:hAnsi="Times New Roman"/>
          <w:sz w:val="24"/>
          <w:szCs w:val="24"/>
        </w:rPr>
        <w:t xml:space="preserve"> </w:t>
      </w:r>
      <w:r w:rsidR="00D85BFD" w:rsidRPr="00D85BFD">
        <w:rPr>
          <w:rFonts w:ascii="Times New Roman" w:hAnsi="Times New Roman"/>
          <w:color w:val="FF0000"/>
          <w:sz w:val="24"/>
          <w:szCs w:val="24"/>
        </w:rPr>
        <w:t>NO SFR’s!</w:t>
      </w:r>
    </w:p>
    <w:p w14:paraId="1B7A95F4" w14:textId="77777777" w:rsidR="007A79B9" w:rsidRPr="0052528B" w:rsidRDefault="007A79B9" w:rsidP="007A79B9">
      <w:pPr>
        <w:spacing w:after="0"/>
        <w:rPr>
          <w:rFonts w:ascii="Times New Roman" w:hAnsi="Times New Roman"/>
          <w:sz w:val="24"/>
          <w:szCs w:val="24"/>
        </w:rPr>
      </w:pPr>
      <w:r w:rsidRPr="00607D21">
        <w:rPr>
          <w:rFonts w:ascii="Times New Roman" w:hAnsi="Times New Roman"/>
          <w:b/>
          <w:sz w:val="24"/>
          <w:szCs w:val="24"/>
          <w:u w:val="single"/>
        </w:rPr>
        <w:t>Pre-Payment Penalty:</w:t>
      </w:r>
      <w:r w:rsidR="004A1DF6" w:rsidRPr="00607D21">
        <w:rPr>
          <w:rFonts w:ascii="Times New Roman" w:hAnsi="Times New Roman"/>
          <w:b/>
          <w:sz w:val="24"/>
          <w:szCs w:val="24"/>
        </w:rPr>
        <w:tab/>
      </w:r>
      <w:r w:rsidRPr="00F87B90">
        <w:rPr>
          <w:rFonts w:ascii="Times New Roman" w:hAnsi="Times New Roman"/>
          <w:sz w:val="24"/>
          <w:szCs w:val="24"/>
        </w:rPr>
        <w:t>5 Years, 5% year of</w:t>
      </w:r>
      <w:r w:rsidRPr="0052528B">
        <w:rPr>
          <w:rFonts w:ascii="Times New Roman" w:hAnsi="Times New Roman"/>
          <w:sz w:val="24"/>
          <w:szCs w:val="24"/>
        </w:rPr>
        <w:t xml:space="preserve"> total loan amount</w:t>
      </w:r>
      <w:r w:rsidR="00E26978">
        <w:rPr>
          <w:rFonts w:ascii="Times New Roman" w:hAnsi="Times New Roman"/>
          <w:sz w:val="24"/>
          <w:szCs w:val="24"/>
        </w:rPr>
        <w:t xml:space="preserve">. Step Down, 5, 4, 3, 2, 1. </w:t>
      </w:r>
    </w:p>
    <w:p w14:paraId="48D780FD" w14:textId="77777777" w:rsidR="007A79B9" w:rsidRPr="006947BC" w:rsidRDefault="007A79B9" w:rsidP="007A79B9">
      <w:pPr>
        <w:spacing w:after="0"/>
        <w:rPr>
          <w:rFonts w:ascii="Times New Roman" w:hAnsi="Times New Roman"/>
          <w:sz w:val="24"/>
          <w:szCs w:val="24"/>
        </w:rPr>
      </w:pPr>
      <w:r w:rsidRPr="00607D21">
        <w:rPr>
          <w:rFonts w:ascii="Times New Roman" w:hAnsi="Times New Roman"/>
          <w:b/>
          <w:sz w:val="24"/>
          <w:szCs w:val="24"/>
          <w:u w:val="single"/>
        </w:rPr>
        <w:lastRenderedPageBreak/>
        <w:t>Use of Funds:</w:t>
      </w:r>
      <w:r w:rsidRPr="0052528B">
        <w:rPr>
          <w:rFonts w:ascii="Times New Roman" w:hAnsi="Times New Roman"/>
          <w:b/>
          <w:sz w:val="24"/>
          <w:szCs w:val="24"/>
        </w:rPr>
        <w:tab/>
      </w:r>
      <w:r w:rsidRPr="0052528B">
        <w:rPr>
          <w:rFonts w:ascii="Times New Roman" w:hAnsi="Times New Roman"/>
          <w:sz w:val="24"/>
          <w:szCs w:val="24"/>
        </w:rPr>
        <w:tab/>
      </w:r>
      <w:r w:rsidRPr="009D47F1">
        <w:rPr>
          <w:rFonts w:ascii="Times New Roman" w:hAnsi="Times New Roman"/>
          <w:sz w:val="24"/>
          <w:szCs w:val="24"/>
        </w:rPr>
        <w:tab/>
      </w:r>
      <w:r w:rsidRPr="006947BC">
        <w:rPr>
          <w:rFonts w:ascii="Times New Roman" w:hAnsi="Times New Roman"/>
          <w:sz w:val="24"/>
          <w:szCs w:val="24"/>
        </w:rPr>
        <w:t>Purchase, Refinance, Cash-Out Refinance</w:t>
      </w:r>
    </w:p>
    <w:p w14:paraId="0E7C5177" w14:textId="77777777" w:rsidR="007A79B9" w:rsidRPr="006947BC" w:rsidRDefault="007A79B9" w:rsidP="009D47F1">
      <w:pPr>
        <w:spacing w:after="0"/>
        <w:ind w:left="2880" w:hanging="2880"/>
        <w:rPr>
          <w:rFonts w:ascii="Times New Roman" w:hAnsi="Times New Roman"/>
          <w:sz w:val="24"/>
          <w:szCs w:val="24"/>
        </w:rPr>
      </w:pPr>
      <w:r w:rsidRPr="00607D21">
        <w:rPr>
          <w:rFonts w:ascii="Times New Roman" w:hAnsi="Times New Roman"/>
          <w:b/>
          <w:sz w:val="24"/>
          <w:szCs w:val="24"/>
          <w:u w:val="single"/>
        </w:rPr>
        <w:t>Special:</w:t>
      </w:r>
      <w:r w:rsidRPr="006947BC">
        <w:rPr>
          <w:rFonts w:ascii="Times New Roman" w:hAnsi="Times New Roman"/>
          <w:b/>
          <w:sz w:val="24"/>
          <w:szCs w:val="24"/>
        </w:rPr>
        <w:tab/>
      </w:r>
      <w:r w:rsidRPr="006947BC">
        <w:rPr>
          <w:rFonts w:ascii="Times New Roman" w:hAnsi="Times New Roman"/>
          <w:sz w:val="24"/>
          <w:szCs w:val="24"/>
        </w:rPr>
        <w:t>No income verification, all cash out available</w:t>
      </w:r>
      <w:r w:rsidR="009D47F1" w:rsidRPr="006947BC">
        <w:rPr>
          <w:rFonts w:ascii="Times New Roman" w:hAnsi="Times New Roman"/>
          <w:sz w:val="24"/>
          <w:szCs w:val="24"/>
        </w:rPr>
        <w:t xml:space="preserve">. </w:t>
      </w:r>
      <w:r w:rsidR="009D47F1" w:rsidRPr="006947BC">
        <w:rPr>
          <w:rFonts w:ascii="Times New Roman" w:eastAsia="Times New Roman" w:hAnsi="Times New Roman"/>
          <w:sz w:val="24"/>
          <w:szCs w:val="24"/>
        </w:rPr>
        <w:t>CLTV’s</w:t>
      </w:r>
      <w:r w:rsidR="007F2AEB" w:rsidRPr="006947BC">
        <w:rPr>
          <w:rFonts w:ascii="Times New Roman" w:eastAsia="Times New Roman" w:hAnsi="Times New Roman"/>
          <w:sz w:val="24"/>
          <w:szCs w:val="24"/>
        </w:rPr>
        <w:t xml:space="preserve"> considered up to 80% on a case-by-</w:t>
      </w:r>
      <w:r w:rsidR="009D47F1" w:rsidRPr="006947BC">
        <w:rPr>
          <w:rFonts w:ascii="Times New Roman" w:eastAsia="Times New Roman" w:hAnsi="Times New Roman"/>
          <w:sz w:val="24"/>
          <w:szCs w:val="24"/>
        </w:rPr>
        <w:t>case basis</w:t>
      </w:r>
      <w:r w:rsidR="002B0B26" w:rsidRPr="006947BC">
        <w:rPr>
          <w:rFonts w:ascii="Times New Roman" w:eastAsia="Times New Roman" w:hAnsi="Times New Roman"/>
          <w:sz w:val="24"/>
          <w:szCs w:val="24"/>
        </w:rPr>
        <w:t>. Personal guarantees are required on all loans.</w:t>
      </w:r>
      <w:r w:rsidR="005877E5" w:rsidRPr="006947BC">
        <w:rPr>
          <w:rFonts w:ascii="Times New Roman" w:eastAsia="Times New Roman" w:hAnsi="Times New Roman"/>
          <w:sz w:val="24"/>
          <w:szCs w:val="24"/>
        </w:rPr>
        <w:t xml:space="preserve"> </w:t>
      </w:r>
      <w:r w:rsidR="0057133C">
        <w:rPr>
          <w:rFonts w:ascii="Times New Roman" w:hAnsi="Times New Roman"/>
          <w:color w:val="000000"/>
          <w:sz w:val="24"/>
          <w:szCs w:val="24"/>
        </w:rPr>
        <w:t>No Bk’s or short sales for the past two years.</w:t>
      </w:r>
    </w:p>
    <w:p w14:paraId="524DF6C1" w14:textId="617DE208" w:rsidR="006947BC" w:rsidRDefault="007A79B9" w:rsidP="004A1DF6">
      <w:pPr>
        <w:spacing w:after="0"/>
        <w:ind w:left="2880" w:hanging="2880"/>
        <w:rPr>
          <w:rFonts w:ascii="Times New Roman" w:hAnsi="Times New Roman"/>
          <w:sz w:val="24"/>
          <w:szCs w:val="24"/>
        </w:rPr>
      </w:pPr>
      <w:r w:rsidRPr="00607D21">
        <w:rPr>
          <w:rFonts w:ascii="Times New Roman" w:hAnsi="Times New Roman"/>
          <w:b/>
          <w:sz w:val="24"/>
          <w:szCs w:val="24"/>
          <w:u w:val="single"/>
        </w:rPr>
        <w:t>Territory:</w:t>
      </w:r>
      <w:r w:rsidR="004A1DF6">
        <w:rPr>
          <w:rFonts w:ascii="Times New Roman" w:hAnsi="Times New Roman"/>
          <w:sz w:val="24"/>
          <w:szCs w:val="24"/>
        </w:rPr>
        <w:tab/>
      </w:r>
      <w:r w:rsidRPr="0052528B">
        <w:rPr>
          <w:rFonts w:ascii="Times New Roman" w:hAnsi="Times New Roman"/>
          <w:sz w:val="24"/>
          <w:szCs w:val="24"/>
        </w:rPr>
        <w:t xml:space="preserve">Nationwide except AL, HI, WV, VT, NV, MI, ND &amp; Cuiahoga </w:t>
      </w:r>
      <w:r w:rsidR="0057133C">
        <w:rPr>
          <w:rFonts w:ascii="Times New Roman" w:hAnsi="Times New Roman"/>
          <w:sz w:val="24"/>
          <w:szCs w:val="24"/>
        </w:rPr>
        <w:t>Cty OH, &amp; Los Angeles CA</w:t>
      </w:r>
      <w:r w:rsidR="004A1DF6">
        <w:rPr>
          <w:rFonts w:ascii="Times New Roman" w:hAnsi="Times New Roman"/>
          <w:sz w:val="24"/>
          <w:szCs w:val="24"/>
        </w:rPr>
        <w:t>.</w:t>
      </w:r>
      <w:r w:rsidRPr="0052528B">
        <w:rPr>
          <w:rFonts w:ascii="Times New Roman" w:hAnsi="Times New Roman"/>
          <w:sz w:val="24"/>
          <w:szCs w:val="24"/>
        </w:rPr>
        <w:t xml:space="preserve"> </w:t>
      </w:r>
      <w:r w:rsidR="006D58B4" w:rsidRPr="006D58B4">
        <w:rPr>
          <w:rFonts w:ascii="Times New Roman" w:hAnsi="Times New Roman"/>
          <w:color w:val="FF0000"/>
          <w:sz w:val="24"/>
          <w:szCs w:val="24"/>
        </w:rPr>
        <w:t>No Cook County, IL!</w:t>
      </w:r>
    </w:p>
    <w:p w14:paraId="1400309E" w14:textId="77777777" w:rsidR="007A79B9" w:rsidRPr="0052528B" w:rsidRDefault="006947BC" w:rsidP="004A1DF6">
      <w:pPr>
        <w:spacing w:after="0"/>
        <w:ind w:left="2880" w:hanging="2880"/>
        <w:rPr>
          <w:rFonts w:ascii="Times New Roman" w:hAnsi="Times New Roman"/>
          <w:sz w:val="24"/>
          <w:szCs w:val="24"/>
        </w:rPr>
      </w:pPr>
      <w:r w:rsidRPr="00607D21">
        <w:rPr>
          <w:rFonts w:ascii="Times New Roman" w:hAnsi="Times New Roman"/>
          <w:b/>
          <w:sz w:val="24"/>
          <w:szCs w:val="24"/>
          <w:u w:val="single"/>
        </w:rPr>
        <w:t>Lender Free:</w:t>
      </w:r>
      <w:r w:rsidR="00A247E6">
        <w:rPr>
          <w:rFonts w:ascii="Times New Roman" w:hAnsi="Times New Roman"/>
          <w:sz w:val="24"/>
          <w:szCs w:val="24"/>
        </w:rPr>
        <w:tab/>
        <w:t>1 point</w:t>
      </w:r>
      <w:r w:rsidR="007A79B9" w:rsidRPr="0052528B">
        <w:rPr>
          <w:rFonts w:ascii="Times New Roman" w:hAnsi="Times New Roman"/>
          <w:sz w:val="24"/>
          <w:szCs w:val="24"/>
        </w:rPr>
        <w:t xml:space="preserve"> </w:t>
      </w:r>
    </w:p>
    <w:p w14:paraId="6655E374" w14:textId="77777777" w:rsidR="007A79B9" w:rsidRPr="0052528B" w:rsidRDefault="007A79B9" w:rsidP="007A79B9">
      <w:pPr>
        <w:spacing w:after="0"/>
        <w:ind w:left="2880" w:hanging="2880"/>
        <w:rPr>
          <w:rFonts w:ascii="Times New Roman" w:hAnsi="Times New Roman"/>
          <w:sz w:val="24"/>
          <w:szCs w:val="24"/>
        </w:rPr>
      </w:pPr>
      <w:r w:rsidRPr="00607D21">
        <w:rPr>
          <w:rFonts w:ascii="Times New Roman" w:hAnsi="Times New Roman"/>
          <w:b/>
          <w:sz w:val="24"/>
          <w:szCs w:val="24"/>
          <w:u w:val="single"/>
        </w:rPr>
        <w:t>Required Loan Docs:</w:t>
      </w:r>
      <w:r w:rsidRPr="0052528B">
        <w:rPr>
          <w:rFonts w:ascii="Times New Roman" w:hAnsi="Times New Roman"/>
          <w:sz w:val="24"/>
          <w:szCs w:val="24"/>
        </w:rPr>
        <w:t xml:space="preserve"> </w:t>
      </w:r>
      <w:r w:rsidRPr="0052528B">
        <w:rPr>
          <w:rFonts w:ascii="Times New Roman" w:hAnsi="Times New Roman"/>
          <w:sz w:val="24"/>
          <w:szCs w:val="24"/>
        </w:rPr>
        <w:tab/>
        <w:t>Executive Summary, Current rent roll, 1003, Past two years operating statements &amp; current year-end operating statements, Pictures of property, Tri-merge credit report.</w:t>
      </w:r>
    </w:p>
    <w:p w14:paraId="0803D2FA" w14:textId="77777777" w:rsidR="00D01D16" w:rsidRDefault="00D01D16" w:rsidP="00E477EB">
      <w:pPr>
        <w:pStyle w:val="ListParagraph"/>
        <w:spacing w:after="0"/>
        <w:ind w:left="2880" w:hanging="2880"/>
        <w:rPr>
          <w:rFonts w:ascii="Times New Roman" w:hAnsi="Times New Roman"/>
          <w:b/>
          <w:color w:val="000000"/>
          <w:sz w:val="24"/>
          <w:szCs w:val="24"/>
          <w:u w:val="single"/>
        </w:rPr>
      </w:pPr>
    </w:p>
    <w:p w14:paraId="4C8F3CED" w14:textId="77777777" w:rsidR="00D9119C" w:rsidRPr="0052528B" w:rsidRDefault="00D9119C" w:rsidP="00E477EB">
      <w:pPr>
        <w:pStyle w:val="ListParagraph"/>
        <w:spacing w:after="0"/>
        <w:ind w:left="2880" w:hanging="2880"/>
        <w:rPr>
          <w:rFonts w:ascii="Times New Roman" w:hAnsi="Times New Roman"/>
          <w:b/>
          <w:color w:val="000000"/>
          <w:sz w:val="24"/>
          <w:szCs w:val="24"/>
          <w:u w:val="single"/>
        </w:rPr>
      </w:pPr>
    </w:p>
    <w:p w14:paraId="15C181A3" w14:textId="4B349BE1" w:rsidR="005B5787" w:rsidRPr="00A65A2B" w:rsidRDefault="005B5787" w:rsidP="00A65A2B">
      <w:pPr>
        <w:pStyle w:val="ListParagraph"/>
        <w:numPr>
          <w:ilvl w:val="0"/>
          <w:numId w:val="38"/>
        </w:numPr>
        <w:spacing w:after="0"/>
        <w:rPr>
          <w:rFonts w:ascii="Times New Roman" w:hAnsi="Times New Roman"/>
          <w:b/>
          <w:color w:val="000000"/>
          <w:sz w:val="24"/>
          <w:szCs w:val="24"/>
          <w:u w:val="single"/>
        </w:rPr>
      </w:pPr>
      <w:r w:rsidRPr="00A65A2B">
        <w:rPr>
          <w:rFonts w:ascii="Times New Roman" w:hAnsi="Times New Roman"/>
          <w:b/>
          <w:color w:val="000000"/>
          <w:sz w:val="24"/>
          <w:szCs w:val="24"/>
          <w:u w:val="single"/>
        </w:rPr>
        <w:t>COMMERCIAL ALTERNATE 3</w:t>
      </w:r>
    </w:p>
    <w:p w14:paraId="3B970243" w14:textId="77777777" w:rsidR="005B5787" w:rsidRPr="0052528B" w:rsidRDefault="005B5787"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Fico:</w:t>
      </w:r>
      <w:r w:rsidRPr="0052528B">
        <w:rPr>
          <w:rFonts w:ascii="Times New Roman" w:hAnsi="Times New Roman"/>
          <w:color w:val="000000"/>
          <w:sz w:val="24"/>
          <w:szCs w:val="24"/>
        </w:rPr>
        <w:t xml:space="preserve"> </w:t>
      </w:r>
      <w:r w:rsidR="00AD10AC" w:rsidRPr="0052528B">
        <w:rPr>
          <w:rFonts w:ascii="Times New Roman" w:hAnsi="Times New Roman"/>
          <w:color w:val="000000"/>
          <w:sz w:val="24"/>
          <w:szCs w:val="24"/>
        </w:rPr>
        <w:tab/>
        <w:t>600</w:t>
      </w:r>
      <w:r w:rsidRPr="0052528B">
        <w:rPr>
          <w:rFonts w:ascii="Times New Roman" w:hAnsi="Times New Roman"/>
          <w:color w:val="000000"/>
          <w:sz w:val="24"/>
          <w:szCs w:val="24"/>
        </w:rPr>
        <w:t xml:space="preserve"> +.</w:t>
      </w:r>
    </w:p>
    <w:p w14:paraId="2B3E9916"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Credit:</w:t>
      </w:r>
      <w:r w:rsidRPr="0052528B">
        <w:rPr>
          <w:rFonts w:ascii="Times New Roman" w:hAnsi="Times New Roman"/>
          <w:color w:val="000000"/>
          <w:sz w:val="24"/>
          <w:szCs w:val="24"/>
        </w:rPr>
        <w:tab/>
      </w:r>
      <w:r w:rsidR="005B5787" w:rsidRPr="0052528B">
        <w:rPr>
          <w:rFonts w:ascii="Times New Roman" w:hAnsi="Times New Roman"/>
          <w:color w:val="000000"/>
          <w:sz w:val="24"/>
          <w:szCs w:val="24"/>
        </w:rPr>
        <w:t>Letter of explanation for credit dings.</w:t>
      </w:r>
    </w:p>
    <w:p w14:paraId="1B83A52E"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Loan Amortization:</w:t>
      </w:r>
      <w:r w:rsidRPr="0052528B">
        <w:rPr>
          <w:rFonts w:ascii="Times New Roman" w:hAnsi="Times New Roman"/>
          <w:color w:val="000000"/>
          <w:sz w:val="24"/>
          <w:szCs w:val="24"/>
        </w:rPr>
        <w:t xml:space="preserve"> </w:t>
      </w:r>
      <w:r w:rsidRPr="0052528B">
        <w:rPr>
          <w:rFonts w:ascii="Times New Roman" w:hAnsi="Times New Roman"/>
          <w:color w:val="000000"/>
          <w:sz w:val="24"/>
          <w:szCs w:val="24"/>
        </w:rPr>
        <w:tab/>
      </w:r>
      <w:r w:rsidR="005B5787" w:rsidRPr="0052528B">
        <w:rPr>
          <w:rFonts w:ascii="Times New Roman" w:hAnsi="Times New Roman"/>
          <w:color w:val="000000"/>
          <w:sz w:val="24"/>
          <w:szCs w:val="24"/>
        </w:rPr>
        <w:t>30</w:t>
      </w:r>
      <w:r w:rsidRPr="0052528B">
        <w:rPr>
          <w:rFonts w:ascii="Times New Roman" w:hAnsi="Times New Roman"/>
          <w:color w:val="000000"/>
          <w:sz w:val="24"/>
          <w:szCs w:val="24"/>
        </w:rPr>
        <w:t xml:space="preserve">. </w:t>
      </w:r>
    </w:p>
    <w:p w14:paraId="2464946E"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Loan Terms:</w:t>
      </w:r>
      <w:r w:rsidR="005961DE">
        <w:rPr>
          <w:rFonts w:ascii="Times New Roman" w:hAnsi="Times New Roman"/>
          <w:color w:val="000000"/>
          <w:sz w:val="24"/>
          <w:szCs w:val="24"/>
        </w:rPr>
        <w:tab/>
        <w:t>5, 7 &amp; 10</w:t>
      </w:r>
      <w:r w:rsidRPr="0052528B">
        <w:rPr>
          <w:rFonts w:ascii="Times New Roman" w:hAnsi="Times New Roman"/>
          <w:color w:val="000000"/>
          <w:sz w:val="24"/>
          <w:szCs w:val="24"/>
        </w:rPr>
        <w:t xml:space="preserve">. </w:t>
      </w:r>
    </w:p>
    <w:p w14:paraId="419EF4B6"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Loan Size:</w:t>
      </w:r>
      <w:r w:rsidRPr="0052528B">
        <w:rPr>
          <w:rFonts w:ascii="Times New Roman" w:hAnsi="Times New Roman"/>
          <w:color w:val="000000"/>
          <w:sz w:val="24"/>
          <w:szCs w:val="24"/>
        </w:rPr>
        <w:tab/>
        <w:t>$200</w:t>
      </w:r>
      <w:r w:rsidR="005961DE">
        <w:rPr>
          <w:rFonts w:ascii="Times New Roman" w:hAnsi="Times New Roman"/>
          <w:color w:val="000000"/>
          <w:sz w:val="24"/>
          <w:szCs w:val="24"/>
        </w:rPr>
        <w:t>K to 5</w:t>
      </w:r>
      <w:r w:rsidR="005B5787" w:rsidRPr="0052528B">
        <w:rPr>
          <w:rFonts w:ascii="Times New Roman" w:hAnsi="Times New Roman"/>
          <w:color w:val="000000"/>
          <w:sz w:val="24"/>
          <w:szCs w:val="24"/>
        </w:rPr>
        <w:t>M.</w:t>
      </w:r>
    </w:p>
    <w:p w14:paraId="0A1EBF2A"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Max LTV:</w:t>
      </w:r>
      <w:r w:rsidRPr="0052528B">
        <w:rPr>
          <w:rFonts w:ascii="Times New Roman" w:hAnsi="Times New Roman"/>
          <w:color w:val="000000"/>
          <w:sz w:val="24"/>
          <w:szCs w:val="24"/>
        </w:rPr>
        <w:tab/>
      </w:r>
      <w:r w:rsidR="005B5787" w:rsidRPr="0052528B">
        <w:rPr>
          <w:rFonts w:ascii="Times New Roman" w:hAnsi="Times New Roman"/>
          <w:color w:val="000000"/>
          <w:sz w:val="24"/>
          <w:szCs w:val="24"/>
        </w:rPr>
        <w:t>Up to 75% of appraised value or purchase price (lesser)</w:t>
      </w:r>
      <w:r w:rsidR="005961DE">
        <w:rPr>
          <w:rFonts w:ascii="Times New Roman" w:hAnsi="Times New Roman"/>
          <w:color w:val="000000"/>
          <w:sz w:val="24"/>
          <w:szCs w:val="24"/>
        </w:rPr>
        <w:t xml:space="preserve"> for MF properties. 70% max LTV for all other property types.</w:t>
      </w:r>
      <w:r w:rsidR="005B5787" w:rsidRPr="0052528B">
        <w:rPr>
          <w:rFonts w:ascii="Times New Roman" w:hAnsi="Times New Roman"/>
          <w:color w:val="000000"/>
          <w:sz w:val="24"/>
          <w:szCs w:val="24"/>
        </w:rPr>
        <w:t xml:space="preserve">. </w:t>
      </w:r>
    </w:p>
    <w:p w14:paraId="589867F4"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Debt Service Ratio:</w:t>
      </w:r>
      <w:r w:rsidRPr="0052528B">
        <w:rPr>
          <w:rFonts w:ascii="Times New Roman" w:hAnsi="Times New Roman"/>
          <w:color w:val="000000"/>
          <w:sz w:val="24"/>
          <w:szCs w:val="24"/>
        </w:rPr>
        <w:tab/>
      </w:r>
      <w:r w:rsidR="005B5787" w:rsidRPr="0052528B">
        <w:rPr>
          <w:rFonts w:ascii="Times New Roman" w:hAnsi="Times New Roman"/>
          <w:color w:val="000000"/>
          <w:sz w:val="24"/>
          <w:szCs w:val="24"/>
        </w:rPr>
        <w:t>Min 1.25x (UW NOI).</w:t>
      </w:r>
    </w:p>
    <w:p w14:paraId="69D8D03C"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Interest Rate:</w:t>
      </w:r>
      <w:r w:rsidRPr="0052528B">
        <w:rPr>
          <w:rFonts w:ascii="Times New Roman" w:hAnsi="Times New Roman"/>
          <w:color w:val="000000"/>
          <w:sz w:val="24"/>
          <w:szCs w:val="24"/>
        </w:rPr>
        <w:tab/>
      </w:r>
      <w:r w:rsidR="005B5787" w:rsidRPr="0052528B">
        <w:rPr>
          <w:rFonts w:ascii="Times New Roman" w:hAnsi="Times New Roman"/>
          <w:color w:val="000000"/>
          <w:sz w:val="24"/>
          <w:szCs w:val="24"/>
        </w:rPr>
        <w:t xml:space="preserve">On average from </w:t>
      </w:r>
      <w:r w:rsidR="005961DE">
        <w:rPr>
          <w:rFonts w:ascii="Times New Roman" w:hAnsi="Times New Roman"/>
          <w:color w:val="000000"/>
          <w:sz w:val="24"/>
          <w:szCs w:val="24"/>
        </w:rPr>
        <w:t>6-8</w:t>
      </w:r>
      <w:r w:rsidR="005B67E9">
        <w:rPr>
          <w:rFonts w:ascii="Times New Roman" w:hAnsi="Times New Roman"/>
          <w:color w:val="000000"/>
          <w:sz w:val="24"/>
          <w:szCs w:val="24"/>
        </w:rPr>
        <w:t>%</w:t>
      </w:r>
      <w:r w:rsidR="005B5787" w:rsidRPr="0052528B">
        <w:rPr>
          <w:rFonts w:ascii="Times New Roman" w:hAnsi="Times New Roman"/>
          <w:color w:val="000000"/>
          <w:sz w:val="24"/>
          <w:szCs w:val="24"/>
        </w:rPr>
        <w:t xml:space="preserve"> (subject to market conditions).</w:t>
      </w:r>
    </w:p>
    <w:p w14:paraId="3DB96A69" w14:textId="45DB19E4"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Property Types:</w:t>
      </w:r>
      <w:r w:rsidRPr="0052528B">
        <w:rPr>
          <w:rFonts w:ascii="Times New Roman" w:hAnsi="Times New Roman"/>
          <w:color w:val="000000"/>
          <w:sz w:val="24"/>
          <w:szCs w:val="24"/>
        </w:rPr>
        <w:tab/>
      </w:r>
      <w:r w:rsidR="005B5787" w:rsidRPr="0052528B">
        <w:rPr>
          <w:rFonts w:ascii="Times New Roman" w:hAnsi="Times New Roman"/>
          <w:color w:val="000000"/>
          <w:sz w:val="24"/>
          <w:szCs w:val="24"/>
        </w:rPr>
        <w:t>Office, Retail, Industrial, Sel</w:t>
      </w:r>
      <w:r w:rsidRPr="0052528B">
        <w:rPr>
          <w:rFonts w:ascii="Times New Roman" w:hAnsi="Times New Roman"/>
          <w:color w:val="000000"/>
          <w:sz w:val="24"/>
          <w:szCs w:val="24"/>
        </w:rPr>
        <w:t xml:space="preserve">f-Storage, Single Tenant, Mixed </w:t>
      </w:r>
      <w:r w:rsidR="005961DE">
        <w:rPr>
          <w:rFonts w:ascii="Times New Roman" w:hAnsi="Times New Roman"/>
          <w:color w:val="000000"/>
          <w:sz w:val="24"/>
          <w:szCs w:val="24"/>
        </w:rPr>
        <w:t>Use, MF 5+, portfolio of SFR’s</w:t>
      </w:r>
      <w:r w:rsidR="00972564">
        <w:rPr>
          <w:rFonts w:ascii="Times New Roman" w:hAnsi="Times New Roman"/>
          <w:color w:val="000000"/>
          <w:sz w:val="24"/>
          <w:szCs w:val="24"/>
        </w:rPr>
        <w:t xml:space="preserve"> </w:t>
      </w:r>
      <w:r w:rsidR="005961DE">
        <w:rPr>
          <w:rFonts w:ascii="Times New Roman" w:hAnsi="Times New Roman"/>
          <w:color w:val="000000"/>
          <w:sz w:val="24"/>
          <w:szCs w:val="24"/>
        </w:rPr>
        <w:t>-</w:t>
      </w:r>
      <w:r w:rsidR="00972564">
        <w:rPr>
          <w:rFonts w:ascii="Times New Roman" w:hAnsi="Times New Roman"/>
          <w:color w:val="000000"/>
          <w:sz w:val="24"/>
          <w:szCs w:val="24"/>
        </w:rPr>
        <w:t>(</w:t>
      </w:r>
      <w:r w:rsidR="005961DE">
        <w:rPr>
          <w:rFonts w:ascii="Times New Roman" w:eastAsia="Times New Roman" w:hAnsi="Times New Roman"/>
          <w:sz w:val="24"/>
          <w:szCs w:val="24"/>
        </w:rPr>
        <w:t>each property value in the portfolio must be equal to or grater than $100,000; Minimum loan of $500,000; properties must be in the same state &amp; same general area</w:t>
      </w:r>
      <w:r w:rsidR="00972564">
        <w:rPr>
          <w:rFonts w:ascii="Times New Roman" w:eastAsia="Times New Roman" w:hAnsi="Times New Roman"/>
          <w:sz w:val="24"/>
          <w:szCs w:val="24"/>
        </w:rPr>
        <w:t>)</w:t>
      </w:r>
      <w:r w:rsidR="005961DE">
        <w:rPr>
          <w:rFonts w:ascii="Times New Roman" w:eastAsia="Times New Roman" w:hAnsi="Times New Roman"/>
          <w:sz w:val="24"/>
          <w:szCs w:val="24"/>
        </w:rPr>
        <w:t>.</w:t>
      </w:r>
    </w:p>
    <w:p w14:paraId="0D34051B" w14:textId="77777777" w:rsidR="005B5787" w:rsidRPr="0052528B" w:rsidRDefault="00AD10AC"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Pre-Payment Penalty:</w:t>
      </w:r>
      <w:r w:rsidRPr="0052528B">
        <w:rPr>
          <w:rFonts w:ascii="Times New Roman" w:hAnsi="Times New Roman"/>
          <w:color w:val="000000"/>
          <w:sz w:val="24"/>
          <w:szCs w:val="24"/>
        </w:rPr>
        <w:tab/>
        <w:t>S</w:t>
      </w:r>
      <w:r w:rsidR="005B5787" w:rsidRPr="0052528B">
        <w:rPr>
          <w:rFonts w:ascii="Times New Roman" w:hAnsi="Times New Roman"/>
          <w:color w:val="000000"/>
          <w:sz w:val="24"/>
          <w:szCs w:val="24"/>
        </w:rPr>
        <w:t>tep Down Prepay</w:t>
      </w:r>
      <w:r w:rsidR="00672DFF">
        <w:rPr>
          <w:rFonts w:ascii="Times New Roman" w:hAnsi="Times New Roman"/>
          <w:color w:val="000000"/>
          <w:sz w:val="24"/>
          <w:szCs w:val="24"/>
        </w:rPr>
        <w:t xml:space="preserve"> typically. Ex. 5, 4, 3, 2, 1. </w:t>
      </w:r>
    </w:p>
    <w:p w14:paraId="1FB490D0" w14:textId="77777777" w:rsidR="00AD10AC" w:rsidRPr="0052528B" w:rsidRDefault="005B5787"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Use of Funds</w:t>
      </w:r>
      <w:r w:rsidR="00AD10AC" w:rsidRPr="00F05EB1">
        <w:rPr>
          <w:rFonts w:ascii="Times New Roman" w:hAnsi="Times New Roman"/>
          <w:b/>
          <w:color w:val="000000"/>
          <w:sz w:val="24"/>
          <w:szCs w:val="24"/>
          <w:u w:val="single"/>
        </w:rPr>
        <w:t>:</w:t>
      </w:r>
      <w:r w:rsidR="00AD10AC" w:rsidRPr="0052528B">
        <w:rPr>
          <w:rFonts w:ascii="Times New Roman" w:hAnsi="Times New Roman"/>
          <w:color w:val="000000"/>
          <w:sz w:val="24"/>
          <w:szCs w:val="24"/>
        </w:rPr>
        <w:tab/>
      </w:r>
      <w:r w:rsidRPr="0052528B">
        <w:rPr>
          <w:rFonts w:ascii="Times New Roman" w:hAnsi="Times New Roman"/>
          <w:color w:val="000000"/>
          <w:sz w:val="24"/>
          <w:szCs w:val="24"/>
        </w:rPr>
        <w:t>Purchase, Refinance, Refi Cash Out</w:t>
      </w:r>
      <w:r w:rsidR="00AD10AC" w:rsidRPr="0052528B">
        <w:rPr>
          <w:rFonts w:ascii="Times New Roman" w:hAnsi="Times New Roman"/>
          <w:color w:val="000000"/>
          <w:sz w:val="24"/>
          <w:szCs w:val="24"/>
        </w:rPr>
        <w:t>.</w:t>
      </w:r>
      <w:r w:rsidRPr="0052528B">
        <w:rPr>
          <w:rFonts w:ascii="Times New Roman" w:hAnsi="Times New Roman"/>
          <w:color w:val="000000"/>
          <w:sz w:val="24"/>
          <w:szCs w:val="24"/>
        </w:rPr>
        <w:t xml:space="preserve"> </w:t>
      </w:r>
    </w:p>
    <w:p w14:paraId="6D243149" w14:textId="77777777" w:rsidR="005B5787" w:rsidRPr="0052528B" w:rsidRDefault="005B5787" w:rsidP="005B5787">
      <w:pPr>
        <w:pStyle w:val="ListParagraph"/>
        <w:spacing w:after="0"/>
        <w:ind w:left="2880" w:hanging="2880"/>
        <w:rPr>
          <w:rFonts w:ascii="Times New Roman" w:hAnsi="Times New Roman"/>
          <w:color w:val="000000"/>
          <w:sz w:val="24"/>
          <w:szCs w:val="24"/>
        </w:rPr>
      </w:pPr>
      <w:r w:rsidRPr="00F05EB1">
        <w:rPr>
          <w:rFonts w:ascii="Times New Roman" w:hAnsi="Times New Roman"/>
          <w:b/>
          <w:color w:val="000000"/>
          <w:sz w:val="24"/>
          <w:szCs w:val="24"/>
          <w:u w:val="single"/>
        </w:rPr>
        <w:t>Territory:</w:t>
      </w:r>
      <w:r w:rsidRPr="00F05EB1">
        <w:rPr>
          <w:rFonts w:ascii="Times New Roman" w:hAnsi="Times New Roman"/>
          <w:b/>
          <w:color w:val="000000"/>
          <w:sz w:val="24"/>
          <w:szCs w:val="24"/>
        </w:rPr>
        <w:t xml:space="preserve">                           </w:t>
      </w:r>
      <w:r w:rsidR="00AD10AC" w:rsidRPr="00F05EB1">
        <w:rPr>
          <w:rFonts w:ascii="Times New Roman" w:hAnsi="Times New Roman"/>
          <w:b/>
          <w:color w:val="000000"/>
          <w:sz w:val="24"/>
          <w:szCs w:val="24"/>
        </w:rPr>
        <w:t xml:space="preserve">   </w:t>
      </w:r>
      <w:r w:rsidR="00231020">
        <w:rPr>
          <w:rFonts w:ascii="Times New Roman" w:hAnsi="Times New Roman"/>
          <w:color w:val="000000"/>
          <w:sz w:val="24"/>
          <w:szCs w:val="24"/>
        </w:rPr>
        <w:t>Nationwide besides</w:t>
      </w:r>
      <w:r w:rsidR="00AD10AC" w:rsidRPr="0052528B">
        <w:rPr>
          <w:rFonts w:ascii="Times New Roman" w:hAnsi="Times New Roman"/>
          <w:color w:val="000000"/>
          <w:sz w:val="24"/>
          <w:szCs w:val="24"/>
        </w:rPr>
        <w:t xml:space="preserve"> </w:t>
      </w:r>
      <w:r w:rsidR="005B67E9">
        <w:rPr>
          <w:rFonts w:ascii="Times New Roman" w:hAnsi="Times New Roman"/>
          <w:color w:val="000000"/>
          <w:sz w:val="24"/>
          <w:szCs w:val="24"/>
        </w:rPr>
        <w:t xml:space="preserve">ND, SD, </w:t>
      </w:r>
      <w:r w:rsidR="001D2624">
        <w:rPr>
          <w:rFonts w:ascii="Times New Roman" w:hAnsi="Times New Roman"/>
          <w:color w:val="000000"/>
          <w:sz w:val="24"/>
          <w:szCs w:val="24"/>
        </w:rPr>
        <w:t>AK</w:t>
      </w:r>
    </w:p>
    <w:p w14:paraId="2083A06D" w14:textId="77777777" w:rsidR="005B5787" w:rsidRPr="002273BD" w:rsidRDefault="005B5787" w:rsidP="005B5787">
      <w:pPr>
        <w:pStyle w:val="ListParagraph"/>
        <w:spacing w:after="0"/>
        <w:ind w:left="2880" w:hanging="2880"/>
        <w:rPr>
          <w:rFonts w:ascii="Times New Roman" w:hAnsi="Times New Roman"/>
          <w:b/>
          <w:color w:val="000000"/>
          <w:sz w:val="24"/>
          <w:szCs w:val="24"/>
        </w:rPr>
      </w:pPr>
      <w:r w:rsidRPr="002273BD">
        <w:rPr>
          <w:rFonts w:ascii="Times New Roman" w:hAnsi="Times New Roman"/>
          <w:b/>
          <w:color w:val="000000"/>
          <w:sz w:val="24"/>
          <w:szCs w:val="24"/>
          <w:u w:val="single"/>
        </w:rPr>
        <w:t>Lender Processing Fee:</w:t>
      </w:r>
      <w:r w:rsidRPr="002273BD">
        <w:rPr>
          <w:rFonts w:ascii="Times New Roman" w:hAnsi="Times New Roman"/>
          <w:b/>
          <w:color w:val="000000"/>
          <w:sz w:val="24"/>
          <w:szCs w:val="24"/>
        </w:rPr>
        <w:tab/>
      </w:r>
      <w:r w:rsidR="008E03B7" w:rsidRPr="008E03B7">
        <w:rPr>
          <w:rFonts w:ascii="Times New Roman" w:hAnsi="Times New Roman"/>
          <w:color w:val="000000"/>
          <w:sz w:val="24"/>
          <w:szCs w:val="24"/>
        </w:rPr>
        <w:t>Around</w:t>
      </w:r>
      <w:r w:rsidR="008E03B7">
        <w:rPr>
          <w:rFonts w:ascii="Times New Roman" w:hAnsi="Times New Roman"/>
          <w:b/>
          <w:color w:val="000000"/>
          <w:sz w:val="24"/>
          <w:szCs w:val="24"/>
        </w:rPr>
        <w:t xml:space="preserve"> </w:t>
      </w:r>
      <w:r w:rsidR="008E03B7">
        <w:rPr>
          <w:rFonts w:ascii="Times New Roman" w:hAnsi="Times New Roman"/>
          <w:color w:val="000000"/>
          <w:sz w:val="24"/>
          <w:szCs w:val="24"/>
        </w:rPr>
        <w:t xml:space="preserve">$2,500 </w:t>
      </w:r>
    </w:p>
    <w:p w14:paraId="74AE4671" w14:textId="36854FD9" w:rsidR="005B5787" w:rsidRPr="001B384A" w:rsidRDefault="00410C54" w:rsidP="005B5787">
      <w:pPr>
        <w:pStyle w:val="ListParagraph"/>
        <w:spacing w:after="0"/>
        <w:ind w:left="2880" w:hanging="2880"/>
        <w:rPr>
          <w:rFonts w:ascii="Times New Roman" w:hAnsi="Times New Roman"/>
          <w:color w:val="000000"/>
          <w:sz w:val="24"/>
          <w:szCs w:val="24"/>
        </w:rPr>
      </w:pPr>
      <w:r w:rsidRPr="001B384A">
        <w:rPr>
          <w:rFonts w:ascii="Times New Roman" w:hAnsi="Times New Roman"/>
          <w:b/>
          <w:color w:val="000000"/>
          <w:sz w:val="24"/>
          <w:szCs w:val="24"/>
          <w:u w:val="single"/>
        </w:rPr>
        <w:t>Special:</w:t>
      </w:r>
      <w:r w:rsidR="008E03B7">
        <w:rPr>
          <w:rFonts w:ascii="Times New Roman" w:hAnsi="Times New Roman"/>
          <w:color w:val="000000"/>
          <w:sz w:val="24"/>
          <w:szCs w:val="24"/>
        </w:rPr>
        <w:tab/>
        <w:t>Lender offers 2</w:t>
      </w:r>
      <w:r w:rsidR="001D2624" w:rsidRPr="001B384A">
        <w:rPr>
          <w:rFonts w:ascii="Times New Roman" w:hAnsi="Times New Roman"/>
          <w:color w:val="000000"/>
          <w:sz w:val="24"/>
          <w:szCs w:val="24"/>
        </w:rPr>
        <w:t xml:space="preserve"> different programs for bank alternate customers</w:t>
      </w:r>
      <w:r w:rsidR="008E03B7">
        <w:rPr>
          <w:rFonts w:ascii="Times New Roman" w:hAnsi="Times New Roman"/>
          <w:color w:val="000000"/>
          <w:sz w:val="24"/>
          <w:szCs w:val="24"/>
        </w:rPr>
        <w:t xml:space="preserve"> a</w:t>
      </w:r>
      <w:r w:rsidR="00972564">
        <w:rPr>
          <w:rFonts w:ascii="Times New Roman" w:hAnsi="Times New Roman"/>
          <w:color w:val="000000"/>
          <w:sz w:val="24"/>
          <w:szCs w:val="24"/>
        </w:rPr>
        <w:t>n</w:t>
      </w:r>
      <w:r w:rsidR="008E03B7">
        <w:rPr>
          <w:rFonts w:ascii="Times New Roman" w:hAnsi="Times New Roman"/>
          <w:color w:val="000000"/>
          <w:sz w:val="24"/>
          <w:szCs w:val="24"/>
        </w:rPr>
        <w:t>d one program for bankable loans</w:t>
      </w:r>
      <w:r w:rsidR="001D2624" w:rsidRPr="001B384A">
        <w:rPr>
          <w:rFonts w:ascii="Times New Roman" w:hAnsi="Times New Roman"/>
          <w:color w:val="000000"/>
          <w:sz w:val="24"/>
          <w:szCs w:val="24"/>
        </w:rPr>
        <w:t>.</w:t>
      </w:r>
      <w:r w:rsidR="008E03B7">
        <w:rPr>
          <w:rFonts w:ascii="Times New Roman" w:hAnsi="Times New Roman"/>
          <w:color w:val="000000"/>
          <w:sz w:val="24"/>
          <w:szCs w:val="24"/>
        </w:rPr>
        <w:t xml:space="preserve"> All bank loans must be 1.5 million and over. </w:t>
      </w:r>
      <w:r w:rsidR="00972564">
        <w:rPr>
          <w:rFonts w:ascii="Times New Roman" w:hAnsi="Times New Roman"/>
          <w:color w:val="000000"/>
          <w:sz w:val="24"/>
          <w:szCs w:val="24"/>
        </w:rPr>
        <w:t>Bank loans in 6% range.</w:t>
      </w:r>
      <w:r w:rsidR="008E03B7">
        <w:rPr>
          <w:rFonts w:ascii="Times New Roman" w:hAnsi="Times New Roman"/>
          <w:color w:val="000000"/>
          <w:sz w:val="24"/>
          <w:szCs w:val="24"/>
        </w:rPr>
        <w:t xml:space="preserve"> </w:t>
      </w:r>
    </w:p>
    <w:p w14:paraId="5CD15CE1" w14:textId="0A383820" w:rsidR="00B10B13" w:rsidRDefault="005B5787" w:rsidP="001B384A">
      <w:pPr>
        <w:pStyle w:val="ListParagraph"/>
        <w:tabs>
          <w:tab w:val="left" w:pos="900"/>
          <w:tab w:val="left" w:pos="8032"/>
        </w:tabs>
        <w:ind w:left="0"/>
        <w:jc w:val="both"/>
        <w:rPr>
          <w:rFonts w:ascii="Times New Roman" w:hAnsi="Times New Roman"/>
          <w:color w:val="000000"/>
          <w:sz w:val="24"/>
          <w:szCs w:val="24"/>
          <w:shd w:val="clear" w:color="auto" w:fill="FFFFFF"/>
        </w:rPr>
      </w:pPr>
      <w:r w:rsidRPr="001B384A">
        <w:rPr>
          <w:rFonts w:ascii="Times New Roman" w:hAnsi="Times New Roman"/>
          <w:b/>
          <w:color w:val="000000"/>
          <w:sz w:val="24"/>
          <w:szCs w:val="24"/>
          <w:u w:val="single"/>
        </w:rPr>
        <w:t>Required Loan Docs:</w:t>
      </w:r>
      <w:r w:rsidRPr="001B384A">
        <w:rPr>
          <w:rFonts w:ascii="Times New Roman" w:hAnsi="Times New Roman"/>
          <w:color w:val="000000"/>
          <w:sz w:val="24"/>
          <w:szCs w:val="24"/>
        </w:rPr>
        <w:t xml:space="preserve"> </w:t>
      </w:r>
      <w:r w:rsidR="00361E24" w:rsidRPr="001B384A">
        <w:rPr>
          <w:rFonts w:ascii="Times New Roman" w:hAnsi="Times New Roman"/>
          <w:color w:val="000000"/>
          <w:sz w:val="24"/>
          <w:szCs w:val="24"/>
          <w:shd w:val="clear" w:color="auto" w:fill="FFFFFF"/>
        </w:rPr>
        <w:t xml:space="preserve"> </w:t>
      </w:r>
      <w:r w:rsidR="001B384A" w:rsidRPr="001B384A">
        <w:rPr>
          <w:rFonts w:ascii="Times New Roman" w:hAnsi="Times New Roman"/>
          <w:color w:val="000000"/>
          <w:sz w:val="24"/>
          <w:szCs w:val="24"/>
          <w:shd w:val="clear" w:color="auto" w:fill="FFFFFF"/>
        </w:rPr>
        <w:t xml:space="preserve">       </w:t>
      </w:r>
      <w:r w:rsidR="00361E24" w:rsidRPr="001B384A">
        <w:rPr>
          <w:rFonts w:ascii="Times New Roman" w:hAnsi="Times New Roman"/>
          <w:color w:val="000000"/>
          <w:sz w:val="24"/>
          <w:szCs w:val="24"/>
          <w:shd w:val="clear" w:color="auto" w:fill="FFFFFF"/>
        </w:rPr>
        <w:t>Loan Registration Form,</w:t>
      </w:r>
      <w:r w:rsidR="001B384A" w:rsidRPr="001B384A">
        <w:rPr>
          <w:rFonts w:ascii="Times New Roman" w:hAnsi="Times New Roman"/>
          <w:color w:val="000000"/>
          <w:sz w:val="24"/>
          <w:szCs w:val="24"/>
          <w:shd w:val="clear" w:color="auto" w:fill="FFFFFF"/>
        </w:rPr>
        <w:t xml:space="preserve"> </w:t>
      </w:r>
      <w:r w:rsidR="00361E24" w:rsidRPr="001B384A">
        <w:rPr>
          <w:rFonts w:ascii="Times New Roman" w:hAnsi="Times New Roman"/>
          <w:color w:val="000000"/>
          <w:sz w:val="24"/>
          <w:szCs w:val="24"/>
          <w:shd w:val="clear" w:color="auto" w:fill="FFFFFF"/>
        </w:rPr>
        <w:t xml:space="preserve"> Rent Roll</w:t>
      </w:r>
      <w:r w:rsidR="001B384A" w:rsidRPr="001B384A">
        <w:rPr>
          <w:rFonts w:ascii="Times New Roman" w:hAnsi="Times New Roman"/>
          <w:color w:val="000000"/>
          <w:sz w:val="24"/>
          <w:szCs w:val="24"/>
          <w:shd w:val="clear" w:color="auto" w:fill="FFFFFF"/>
        </w:rPr>
        <w:t xml:space="preserve">, </w:t>
      </w:r>
      <w:r w:rsidR="00972564">
        <w:rPr>
          <w:rFonts w:ascii="Times New Roman" w:hAnsi="Times New Roman"/>
          <w:color w:val="000000"/>
          <w:sz w:val="24"/>
          <w:szCs w:val="24"/>
          <w:shd w:val="clear" w:color="auto" w:fill="FFFFFF"/>
        </w:rPr>
        <w:t>PFS, Tri Merge Credit Report</w:t>
      </w:r>
      <w:r w:rsidR="001B384A" w:rsidRPr="001B384A">
        <w:rPr>
          <w:rFonts w:ascii="Times New Roman" w:hAnsi="Times New Roman"/>
          <w:color w:val="000000"/>
          <w:sz w:val="24"/>
          <w:szCs w:val="24"/>
          <w:shd w:val="clear" w:color="auto" w:fill="FFFFFF"/>
        </w:rPr>
        <w:t xml:space="preserve">, </w:t>
      </w:r>
      <w:r w:rsidR="00972564">
        <w:rPr>
          <w:rFonts w:ascii="Times New Roman" w:hAnsi="Times New Roman"/>
          <w:color w:val="000000"/>
          <w:sz w:val="24"/>
          <w:szCs w:val="24"/>
          <w:shd w:val="clear" w:color="auto" w:fill="FFFFFF"/>
        </w:rPr>
        <w:t>2 years of</w:t>
      </w:r>
      <w:r w:rsidR="00361E24" w:rsidRPr="001B384A">
        <w:rPr>
          <w:rFonts w:ascii="Times New Roman" w:hAnsi="Times New Roman"/>
          <w:color w:val="000000"/>
          <w:sz w:val="24"/>
          <w:szCs w:val="24"/>
          <w:shd w:val="clear" w:color="auto" w:fill="FFFFFF"/>
        </w:rPr>
        <w:t xml:space="preserve"> most recent Personal and Business Taxes</w:t>
      </w:r>
      <w:r w:rsidR="001B384A" w:rsidRPr="001B384A">
        <w:rPr>
          <w:rFonts w:ascii="Times New Roman" w:hAnsi="Times New Roman"/>
          <w:color w:val="000000"/>
          <w:sz w:val="24"/>
          <w:szCs w:val="24"/>
          <w:shd w:val="clear" w:color="auto" w:fill="FFFFFF"/>
        </w:rPr>
        <w:t xml:space="preserve">, </w:t>
      </w:r>
      <w:r w:rsidR="00972564">
        <w:rPr>
          <w:rFonts w:ascii="Times New Roman" w:hAnsi="Times New Roman"/>
          <w:color w:val="000000"/>
          <w:sz w:val="24"/>
          <w:szCs w:val="24"/>
          <w:shd w:val="clear" w:color="auto" w:fill="FFFFFF"/>
        </w:rPr>
        <w:t>past 2 years of I&amp;E or P&amp;L reports</w:t>
      </w:r>
      <w:r w:rsidR="001B384A" w:rsidRPr="001B384A">
        <w:rPr>
          <w:rFonts w:ascii="Times New Roman" w:hAnsi="Times New Roman"/>
          <w:color w:val="000000"/>
          <w:sz w:val="24"/>
          <w:szCs w:val="24"/>
          <w:shd w:val="clear" w:color="auto" w:fill="FFFFFF"/>
        </w:rPr>
        <w:t xml:space="preserve">, </w:t>
      </w:r>
      <w:r w:rsidR="00972564">
        <w:rPr>
          <w:rFonts w:ascii="Times New Roman" w:hAnsi="Times New Roman"/>
          <w:color w:val="000000"/>
          <w:sz w:val="24"/>
          <w:szCs w:val="24"/>
          <w:shd w:val="clear" w:color="auto" w:fill="FFFFFF"/>
        </w:rPr>
        <w:t xml:space="preserve">Current year-to-date P&amp;L or I&amp;E, pictures of property. </w:t>
      </w:r>
    </w:p>
    <w:p w14:paraId="3FE33B5F" w14:textId="77777777" w:rsidR="00CA2BDE" w:rsidRDefault="00CA2BDE" w:rsidP="001B384A">
      <w:pPr>
        <w:pStyle w:val="ListParagraph"/>
        <w:tabs>
          <w:tab w:val="left" w:pos="900"/>
          <w:tab w:val="left" w:pos="8032"/>
        </w:tabs>
        <w:ind w:left="0"/>
        <w:jc w:val="both"/>
        <w:rPr>
          <w:rFonts w:ascii="Times New Roman" w:hAnsi="Times New Roman"/>
          <w:color w:val="000000"/>
          <w:sz w:val="24"/>
          <w:szCs w:val="24"/>
          <w:shd w:val="clear" w:color="auto" w:fill="FFFFFF"/>
        </w:rPr>
      </w:pPr>
    </w:p>
    <w:p w14:paraId="3FEEC74B" w14:textId="77777777" w:rsidR="00CA2BDE" w:rsidRDefault="00CA2BDE" w:rsidP="001B384A">
      <w:pPr>
        <w:pStyle w:val="ListParagraph"/>
        <w:tabs>
          <w:tab w:val="left" w:pos="900"/>
          <w:tab w:val="left" w:pos="8032"/>
        </w:tabs>
        <w:ind w:left="0"/>
        <w:jc w:val="both"/>
        <w:rPr>
          <w:rFonts w:ascii="Times New Roman" w:hAnsi="Times New Roman"/>
          <w:color w:val="000000"/>
          <w:sz w:val="24"/>
          <w:szCs w:val="24"/>
          <w:shd w:val="clear" w:color="auto" w:fill="FFFFFF"/>
        </w:rPr>
      </w:pPr>
    </w:p>
    <w:p w14:paraId="45FAA41A" w14:textId="03A0838C" w:rsidR="00CA2BDE" w:rsidRPr="00CA2BDE" w:rsidRDefault="00CA2BDE" w:rsidP="00CA2BDE">
      <w:pPr>
        <w:pStyle w:val="ListParagraph"/>
        <w:tabs>
          <w:tab w:val="left" w:pos="900"/>
          <w:tab w:val="left" w:pos="8032"/>
        </w:tabs>
        <w:ind w:left="0"/>
        <w:jc w:val="both"/>
        <w:rPr>
          <w:rFonts w:ascii="Times New Roman" w:hAnsi="Times New Roman"/>
          <w:color w:val="000000"/>
          <w:sz w:val="24"/>
          <w:szCs w:val="24"/>
          <w:shd w:val="clear" w:color="auto" w:fill="FFFFFF"/>
        </w:rPr>
      </w:pPr>
      <w:r w:rsidRPr="00CA2BDE">
        <w:rPr>
          <w:rFonts w:ascii="Times New Roman" w:hAnsi="Times New Roman"/>
          <w:b/>
          <w:color w:val="000000"/>
          <w:sz w:val="24"/>
          <w:szCs w:val="24"/>
          <w:u w:val="single"/>
          <w:shd w:val="clear" w:color="auto" w:fill="FFFFFF"/>
        </w:rPr>
        <w:t xml:space="preserve">11. </w:t>
      </w:r>
      <w:r w:rsidRPr="00CA2BDE">
        <w:rPr>
          <w:rFonts w:ascii="Times New Roman" w:hAnsi="Times New Roman"/>
          <w:b/>
          <w:color w:val="000000"/>
          <w:sz w:val="24"/>
          <w:szCs w:val="24"/>
          <w:u w:val="single"/>
        </w:rPr>
        <w:t>Low</w:t>
      </w:r>
      <w:r w:rsidRPr="001425D1">
        <w:rPr>
          <w:rFonts w:ascii="Times New Roman" w:hAnsi="Times New Roman"/>
          <w:b/>
          <w:color w:val="000000"/>
          <w:sz w:val="24"/>
          <w:szCs w:val="24"/>
          <w:u w:val="single"/>
        </w:rPr>
        <w:t xml:space="preserve"> Interest Rate- Rental Loan Program</w:t>
      </w:r>
      <w:r>
        <w:rPr>
          <w:rFonts w:ascii="Times New Roman" w:hAnsi="Times New Roman"/>
          <w:b/>
          <w:color w:val="000000"/>
          <w:sz w:val="24"/>
          <w:szCs w:val="24"/>
          <w:u w:val="single"/>
        </w:rPr>
        <w:t>!</w:t>
      </w:r>
      <w:r w:rsidRPr="001425D1">
        <w:rPr>
          <w:rFonts w:ascii="Times New Roman" w:hAnsi="Times New Roman"/>
          <w:b/>
          <w:color w:val="000000"/>
          <w:sz w:val="24"/>
          <w:szCs w:val="24"/>
          <w:u w:val="single"/>
        </w:rPr>
        <w:t xml:space="preserve"> </w:t>
      </w:r>
    </w:p>
    <w:p w14:paraId="3B765AC7" w14:textId="77777777" w:rsidR="00CA2BDE" w:rsidRPr="001425D1" w:rsidRDefault="00CA2BDE" w:rsidP="00CA2BDE">
      <w:pPr>
        <w:tabs>
          <w:tab w:val="left" w:pos="7830"/>
        </w:tabs>
        <w:spacing w:after="0"/>
        <w:rPr>
          <w:rFonts w:ascii="Times New Roman" w:hAnsi="Times New Roman"/>
          <w:color w:val="000000"/>
          <w:sz w:val="24"/>
          <w:szCs w:val="24"/>
        </w:rPr>
      </w:pPr>
      <w:r w:rsidRPr="001425D1">
        <w:rPr>
          <w:rFonts w:ascii="Times New Roman" w:hAnsi="Times New Roman"/>
          <w:b/>
          <w:bCs/>
          <w:color w:val="000000"/>
          <w:sz w:val="24"/>
          <w:szCs w:val="24"/>
          <w:u w:val="single"/>
        </w:rPr>
        <w:t>Fico:</w:t>
      </w:r>
      <w:r w:rsidRPr="001425D1">
        <w:rPr>
          <w:rFonts w:ascii="Times New Roman" w:hAnsi="Times New Roman"/>
          <w:color w:val="000000"/>
          <w:sz w:val="24"/>
          <w:szCs w:val="24"/>
        </w:rPr>
        <w:t xml:space="preserve">                                               660+. Mid Fico score must be over 660. </w:t>
      </w:r>
      <w:r w:rsidRPr="001425D1">
        <w:rPr>
          <w:rFonts w:ascii="Times New Roman" w:eastAsia="Times New Roman" w:hAnsi="Times New Roman"/>
          <w:sz w:val="24"/>
          <w:szCs w:val="24"/>
        </w:rPr>
        <w:t>Borrower must be free of BKs for at least 4 years and have no foreclosures, short sales, or deed in lieu for the past 3 years.</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Loan Terms:</w:t>
      </w:r>
      <w:r w:rsidRPr="001425D1">
        <w:rPr>
          <w:rFonts w:ascii="Times New Roman" w:hAnsi="Times New Roman"/>
          <w:color w:val="000000"/>
          <w:sz w:val="24"/>
          <w:szCs w:val="24"/>
        </w:rPr>
        <w:t>                                 </w:t>
      </w:r>
      <w:r w:rsidRPr="001425D1">
        <w:rPr>
          <w:rFonts w:ascii="Times New Roman" w:hAnsi="Times New Roman"/>
          <w:bCs/>
          <w:color w:val="000000" w:themeColor="text1"/>
          <w:sz w:val="24"/>
          <w:szCs w:val="24"/>
        </w:rPr>
        <w:t>30 year amortization. Fixed for 5 years, after that interest rate adjusts.</w:t>
      </w:r>
      <w:r>
        <w:rPr>
          <w:rFonts w:ascii="Times New Roman" w:hAnsi="Times New Roman"/>
          <w:bCs/>
          <w:color w:val="000000" w:themeColor="text1"/>
          <w:sz w:val="24"/>
          <w:szCs w:val="24"/>
        </w:rPr>
        <w:t xml:space="preserve"> </w:t>
      </w:r>
      <w:r w:rsidRPr="00500DB6">
        <w:rPr>
          <w:rFonts w:ascii="Times New Roman" w:hAnsi="Times New Roman"/>
          <w:bCs/>
          <w:color w:val="FF0000"/>
          <w:sz w:val="24"/>
          <w:szCs w:val="24"/>
        </w:rPr>
        <w:t>Lender also offers a full 30 year fixed option!</w:t>
      </w:r>
      <w:r w:rsidRPr="001425D1">
        <w:rPr>
          <w:rFonts w:ascii="Times New Roman" w:hAnsi="Times New Roman"/>
          <w:sz w:val="24"/>
          <w:szCs w:val="24"/>
        </w:rPr>
        <w:br/>
      </w:r>
      <w:r w:rsidRPr="001425D1">
        <w:rPr>
          <w:rFonts w:ascii="Times New Roman" w:hAnsi="Times New Roman"/>
          <w:b/>
          <w:bCs/>
          <w:color w:val="000000"/>
          <w:sz w:val="24"/>
          <w:szCs w:val="24"/>
          <w:u w:val="single"/>
        </w:rPr>
        <w:t>Loan Size:</w:t>
      </w:r>
      <w:r w:rsidRPr="001425D1">
        <w:rPr>
          <w:rFonts w:ascii="Times New Roman" w:hAnsi="Times New Roman"/>
          <w:color w:val="000000"/>
          <w:sz w:val="24"/>
          <w:szCs w:val="24"/>
        </w:rPr>
        <w:t xml:space="preserve">                                     $60K to 5 Million. </w:t>
      </w:r>
    </w:p>
    <w:p w14:paraId="46855C42" w14:textId="77777777" w:rsidR="00CA2BDE" w:rsidRPr="001425D1" w:rsidRDefault="00CA2BDE" w:rsidP="00CA2BDE">
      <w:pPr>
        <w:widowControl w:val="0"/>
        <w:autoSpaceDE w:val="0"/>
        <w:autoSpaceDN w:val="0"/>
        <w:adjustRightInd w:val="0"/>
        <w:spacing w:after="240"/>
        <w:rPr>
          <w:rFonts w:ascii="Times New Roman" w:hAnsi="Times New Roman"/>
          <w:sz w:val="24"/>
          <w:szCs w:val="24"/>
        </w:rPr>
      </w:pPr>
      <w:r w:rsidRPr="001425D1">
        <w:rPr>
          <w:rFonts w:ascii="Times New Roman" w:hAnsi="Times New Roman"/>
          <w:b/>
          <w:color w:val="000000"/>
          <w:sz w:val="24"/>
          <w:szCs w:val="24"/>
          <w:u w:val="single"/>
        </w:rPr>
        <w:lastRenderedPageBreak/>
        <w:t>Property Value:</w:t>
      </w:r>
      <w:r w:rsidRPr="001425D1">
        <w:rPr>
          <w:rFonts w:ascii="Times New Roman" w:hAnsi="Times New Roman"/>
          <w:b/>
          <w:color w:val="000000"/>
          <w:sz w:val="24"/>
          <w:szCs w:val="24"/>
        </w:rPr>
        <w:t xml:space="preserve">                        </w:t>
      </w:r>
      <w:r w:rsidRPr="001425D1">
        <w:rPr>
          <w:rFonts w:ascii="Times New Roman" w:hAnsi="Times New Roman"/>
          <w:color w:val="000000"/>
          <w:sz w:val="24"/>
          <w:szCs w:val="24"/>
        </w:rPr>
        <w:t xml:space="preserve">    </w:t>
      </w:r>
      <w:r w:rsidRPr="001425D1">
        <w:rPr>
          <w:rFonts w:ascii="Times New Roman" w:hAnsi="Times New Roman"/>
          <w:color w:val="FF0000"/>
          <w:sz w:val="24"/>
          <w:szCs w:val="24"/>
        </w:rPr>
        <w:t>Property must be worth at least $75k (each property).</w:t>
      </w:r>
      <w:r w:rsidRPr="001425D1">
        <w:rPr>
          <w:rFonts w:ascii="Times New Roman" w:hAnsi="Times New Roman"/>
          <w:color w:val="000000"/>
          <w:sz w:val="24"/>
          <w:szCs w:val="24"/>
        </w:rPr>
        <w:t xml:space="preserve"> </w:t>
      </w:r>
      <w:r w:rsidRPr="001425D1">
        <w:rPr>
          <w:rFonts w:ascii="Times New Roman" w:hAnsi="Times New Roman"/>
          <w:color w:val="FF0000"/>
          <w:sz w:val="24"/>
          <w:szCs w:val="24"/>
        </w:rPr>
        <w:t xml:space="preserve">Lender does offer blanket loans but they need 2+ properties in order to blanket! On blanket loans the total loan amount must be 50k or greater, property value must be 60k or greater on each property. </w:t>
      </w:r>
      <w:r>
        <w:rPr>
          <w:rFonts w:ascii="Times New Roman" w:hAnsi="Times New Roman"/>
          <w:color w:val="FF0000"/>
          <w:sz w:val="24"/>
          <w:szCs w:val="24"/>
        </w:rPr>
        <w:t>Properties must be in same state in order to blanket.</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Max LTV:</w:t>
      </w:r>
      <w:r w:rsidRPr="001425D1">
        <w:rPr>
          <w:rFonts w:ascii="Times New Roman" w:hAnsi="Times New Roman"/>
          <w:color w:val="000000"/>
          <w:sz w:val="24"/>
          <w:szCs w:val="24"/>
        </w:rPr>
        <w:t>                                     Up to 75%</w:t>
      </w:r>
      <w:r>
        <w:rPr>
          <w:rFonts w:ascii="Times New Roman" w:hAnsi="Times New Roman"/>
          <w:color w:val="000000"/>
          <w:sz w:val="24"/>
          <w:szCs w:val="24"/>
        </w:rPr>
        <w:t xml:space="preserve"> </w:t>
      </w:r>
      <w:r w:rsidRPr="001425D1">
        <w:rPr>
          <w:rFonts w:ascii="Times New Roman" w:eastAsia="Times New Roman" w:hAnsi="Times New Roman"/>
          <w:sz w:val="24"/>
          <w:szCs w:val="24"/>
        </w:rPr>
        <w:t xml:space="preserve">LTV If fico is over 700. Fico under 700 LTV is capped at 70%. Properties valued less than 110k lender can only extend up to 70% LTV on as long as it meets DSCR requirement. </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Debt Service Ratio:</w:t>
      </w:r>
      <w:r w:rsidRPr="001425D1">
        <w:rPr>
          <w:rFonts w:ascii="Times New Roman" w:hAnsi="Times New Roman"/>
          <w:color w:val="000000"/>
          <w:sz w:val="24"/>
          <w:szCs w:val="24"/>
        </w:rPr>
        <w:t xml:space="preserve">                      1.3 on the standard rental program. </w:t>
      </w:r>
      <w:r w:rsidRPr="001425D1">
        <w:rPr>
          <w:rFonts w:ascii="Times New Roman" w:hAnsi="Times New Roman"/>
          <w:color w:val="000000"/>
          <w:sz w:val="24"/>
          <w:szCs w:val="24"/>
        </w:rPr>
        <w:br/>
      </w:r>
      <w:r w:rsidRPr="001425D1">
        <w:rPr>
          <w:rFonts w:ascii="Times New Roman" w:hAnsi="Times New Roman"/>
          <w:b/>
          <w:bCs/>
          <w:color w:val="000000"/>
          <w:sz w:val="24"/>
          <w:szCs w:val="24"/>
        </w:rPr>
        <w:t>I</w:t>
      </w:r>
      <w:r w:rsidRPr="001425D1">
        <w:rPr>
          <w:rFonts w:ascii="Times New Roman" w:hAnsi="Times New Roman"/>
          <w:b/>
          <w:bCs/>
          <w:color w:val="000000"/>
          <w:sz w:val="24"/>
          <w:szCs w:val="24"/>
          <w:u w:val="single"/>
        </w:rPr>
        <w:t>nterest Rate:</w:t>
      </w:r>
      <w:r w:rsidRPr="001425D1">
        <w:rPr>
          <w:rFonts w:ascii="Times New Roman" w:hAnsi="Times New Roman"/>
          <w:color w:val="000000"/>
          <w:sz w:val="24"/>
          <w:szCs w:val="24"/>
        </w:rPr>
        <w:t xml:space="preserve">                                5.25%-7.15% </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Property Types:</w:t>
      </w:r>
      <w:r w:rsidRPr="001425D1">
        <w:rPr>
          <w:rFonts w:ascii="Times New Roman" w:hAnsi="Times New Roman"/>
          <w:color w:val="000000"/>
          <w:sz w:val="24"/>
          <w:szCs w:val="24"/>
        </w:rPr>
        <w:t xml:space="preserve">                            Only 1-4 unit investment properties. </w:t>
      </w:r>
      <w:r w:rsidRPr="001425D1">
        <w:rPr>
          <w:rFonts w:ascii="Times New Roman" w:hAnsi="Times New Roman"/>
          <w:sz w:val="24"/>
          <w:szCs w:val="24"/>
        </w:rPr>
        <w:t>SFR, 2-4 Unit Properties, FNME Warrantable Condos, and Townhomes. Do not lend on modular homes!</w:t>
      </w:r>
    </w:p>
    <w:p w14:paraId="05313343" w14:textId="77777777" w:rsidR="00CA2BDE" w:rsidRPr="001425D1" w:rsidRDefault="00CA2BDE" w:rsidP="00CA2BDE">
      <w:pPr>
        <w:widowControl w:val="0"/>
        <w:autoSpaceDE w:val="0"/>
        <w:autoSpaceDN w:val="0"/>
        <w:adjustRightInd w:val="0"/>
        <w:spacing w:after="240"/>
        <w:rPr>
          <w:rFonts w:ascii="Times New Roman" w:hAnsi="Times New Roman"/>
          <w:sz w:val="24"/>
          <w:szCs w:val="24"/>
        </w:rPr>
      </w:pPr>
      <w:r w:rsidRPr="001425D1">
        <w:rPr>
          <w:rFonts w:ascii="Times New Roman" w:hAnsi="Times New Roman"/>
          <w:b/>
          <w:color w:val="000000"/>
          <w:sz w:val="24"/>
          <w:szCs w:val="24"/>
          <w:u w:val="single"/>
        </w:rPr>
        <w:t>Seasoning:</w:t>
      </w:r>
      <w:r w:rsidRPr="001425D1">
        <w:rPr>
          <w:rFonts w:ascii="Times New Roman" w:hAnsi="Times New Roman"/>
          <w:color w:val="000000"/>
          <w:sz w:val="24"/>
          <w:szCs w:val="24"/>
        </w:rPr>
        <w:t xml:space="preserve">                                     </w:t>
      </w:r>
      <w:r w:rsidRPr="001425D1">
        <w:rPr>
          <w:rFonts w:ascii="Times New Roman" w:hAnsi="Times New Roman"/>
          <w:color w:val="FF0000"/>
          <w:sz w:val="24"/>
          <w:szCs w:val="24"/>
        </w:rPr>
        <w:t>6 months</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Pre-Payment Penalty:</w:t>
      </w:r>
      <w:r w:rsidRPr="001425D1">
        <w:rPr>
          <w:rFonts w:ascii="Times New Roman" w:hAnsi="Times New Roman"/>
          <w:color w:val="000000"/>
          <w:sz w:val="24"/>
          <w:szCs w:val="24"/>
        </w:rPr>
        <w:t xml:space="preserve">                  Step Down, 5%, 4%, 3%, 2%, 1%.  </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Use of Funds:</w:t>
      </w:r>
      <w:r w:rsidRPr="001425D1">
        <w:rPr>
          <w:rFonts w:ascii="Times New Roman" w:hAnsi="Times New Roman"/>
          <w:color w:val="000000"/>
          <w:sz w:val="24"/>
          <w:szCs w:val="24"/>
        </w:rPr>
        <w:t>                                Purchase, Refinance, Cash-Out Refinance</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Lending Territory:</w:t>
      </w:r>
      <w:r w:rsidRPr="001425D1">
        <w:rPr>
          <w:rFonts w:ascii="Times New Roman" w:hAnsi="Times New Roman"/>
          <w:color w:val="000000"/>
          <w:sz w:val="24"/>
          <w:szCs w:val="24"/>
        </w:rPr>
        <w:t>                      </w:t>
      </w:r>
      <w:r w:rsidRPr="001425D1">
        <w:rPr>
          <w:rFonts w:ascii="Times New Roman" w:hAnsi="Times New Roman"/>
          <w:sz w:val="24"/>
          <w:szCs w:val="24"/>
        </w:rPr>
        <w:t xml:space="preserve"> Nationwide besides NV, ID, MT, ND, SD, NH &amp; ME. </w:t>
      </w:r>
    </w:p>
    <w:p w14:paraId="4B88384D" w14:textId="77777777" w:rsidR="00CA2BDE" w:rsidRPr="001425D1" w:rsidRDefault="00CA2BDE" w:rsidP="00CA2BDE">
      <w:pPr>
        <w:tabs>
          <w:tab w:val="left" w:pos="7830"/>
        </w:tabs>
        <w:rPr>
          <w:rFonts w:ascii="Times New Roman" w:hAnsi="Times New Roman"/>
          <w:color w:val="000000"/>
          <w:sz w:val="24"/>
          <w:szCs w:val="24"/>
        </w:rPr>
      </w:pPr>
      <w:r w:rsidRPr="001425D1">
        <w:rPr>
          <w:rFonts w:ascii="Times New Roman" w:hAnsi="Times New Roman"/>
          <w:b/>
          <w:bCs/>
          <w:color w:val="000000"/>
          <w:sz w:val="24"/>
          <w:szCs w:val="24"/>
          <w:u w:val="single"/>
        </w:rPr>
        <w:t>Closing Time Frame:</w:t>
      </w:r>
      <w:r w:rsidRPr="001425D1">
        <w:rPr>
          <w:rFonts w:ascii="Times New Roman" w:hAnsi="Times New Roman"/>
          <w:b/>
          <w:bCs/>
          <w:color w:val="000000"/>
          <w:sz w:val="24"/>
          <w:szCs w:val="24"/>
        </w:rPr>
        <w:t> </w:t>
      </w:r>
      <w:r w:rsidRPr="001425D1">
        <w:rPr>
          <w:rFonts w:ascii="Times New Roman" w:hAnsi="Times New Roman"/>
          <w:color w:val="000000"/>
          <w:sz w:val="24"/>
          <w:szCs w:val="24"/>
        </w:rPr>
        <w:t>                  30-45 days</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Appraisal Cost:</w:t>
      </w:r>
      <w:r w:rsidRPr="001425D1">
        <w:rPr>
          <w:rFonts w:ascii="Times New Roman" w:hAnsi="Times New Roman"/>
          <w:b/>
          <w:bCs/>
          <w:color w:val="000000"/>
          <w:sz w:val="24"/>
          <w:szCs w:val="24"/>
        </w:rPr>
        <w:t>  </w:t>
      </w:r>
      <w:r w:rsidRPr="001425D1">
        <w:rPr>
          <w:rFonts w:ascii="Times New Roman" w:hAnsi="Times New Roman"/>
          <w:color w:val="000000"/>
          <w:sz w:val="24"/>
          <w:szCs w:val="24"/>
        </w:rPr>
        <w:t>                           $500-$600 per property</w:t>
      </w:r>
    </w:p>
    <w:p w14:paraId="43E4CD32" w14:textId="77777777" w:rsidR="00CA2BDE" w:rsidRPr="001425D1" w:rsidRDefault="00CA2BDE" w:rsidP="00CA2BDE">
      <w:pPr>
        <w:tabs>
          <w:tab w:val="left" w:pos="7830"/>
        </w:tabs>
        <w:rPr>
          <w:rFonts w:ascii="Times New Roman" w:hAnsi="Times New Roman"/>
          <w:sz w:val="24"/>
          <w:szCs w:val="24"/>
          <w:u w:val="single"/>
        </w:rPr>
      </w:pPr>
      <w:r w:rsidRPr="001425D1">
        <w:rPr>
          <w:rFonts w:ascii="Times New Roman" w:hAnsi="Times New Roman"/>
          <w:b/>
          <w:color w:val="000000"/>
          <w:sz w:val="24"/>
          <w:szCs w:val="24"/>
          <w:u w:val="single"/>
        </w:rPr>
        <w:t>Reserves:</w:t>
      </w:r>
      <w:r w:rsidRPr="001425D1">
        <w:rPr>
          <w:rFonts w:ascii="Times New Roman" w:hAnsi="Times New Roman"/>
          <w:color w:val="000000"/>
          <w:sz w:val="24"/>
          <w:szCs w:val="24"/>
        </w:rPr>
        <w:t xml:space="preserve">                                       </w:t>
      </w:r>
      <w:r w:rsidRPr="00B010F7">
        <w:rPr>
          <w:rFonts w:ascii="Times New Roman" w:eastAsia="Times New Roman" w:hAnsi="Times New Roman"/>
          <w:sz w:val="24"/>
          <w:szCs w:val="24"/>
        </w:rPr>
        <w:t>Loans over $1M requires borrower to have at least 10% of loan amount in reserves. Loans under $1M require</w:t>
      </w:r>
      <w:r w:rsidRPr="001425D1">
        <w:rPr>
          <w:rFonts w:ascii="Times New Roman" w:eastAsia="Times New Roman" w:hAnsi="Times New Roman"/>
          <w:sz w:val="24"/>
          <w:szCs w:val="24"/>
        </w:rPr>
        <w:t xml:space="preserve"> 6 months of PITI payments in reserve as well as adequate funds to pay the first 3 months PITI upfront.</w:t>
      </w:r>
      <w:r w:rsidRPr="001425D1">
        <w:rPr>
          <w:rFonts w:ascii="Times New Roman" w:eastAsia="Times New Roman" w:hAnsi="Times New Roman"/>
          <w:sz w:val="24"/>
          <w:szCs w:val="24"/>
          <w:u w:val="single"/>
        </w:rPr>
        <w:t xml:space="preserve"> </w:t>
      </w:r>
      <w:r w:rsidRPr="00185FF8">
        <w:rPr>
          <w:rFonts w:ascii="Times New Roman" w:eastAsia="Times New Roman" w:hAnsi="Times New Roman"/>
          <w:color w:val="FF0000"/>
          <w:sz w:val="24"/>
          <w:szCs w:val="24"/>
        </w:rPr>
        <w:t>First 3 months of PITI are collected upfront at closing and go towards the first 3 months</w:t>
      </w:r>
      <w:r w:rsidRPr="001425D1">
        <w:rPr>
          <w:rFonts w:ascii="Times New Roman" w:eastAsia="Times New Roman" w:hAnsi="Times New Roman"/>
          <w:color w:val="FF0000"/>
          <w:sz w:val="24"/>
          <w:szCs w:val="24"/>
        </w:rPr>
        <w:t xml:space="preserve"> of mortgage payments. The borrower will not make mortgage payments for the first 3 months.</w:t>
      </w:r>
      <w:r w:rsidRPr="001425D1">
        <w:rPr>
          <w:rFonts w:ascii="Times New Roman" w:eastAsia="Times New Roman" w:hAnsi="Times New Roman"/>
          <w:sz w:val="24"/>
          <w:szCs w:val="24"/>
        </w:rPr>
        <w:t xml:space="preserve"> </w:t>
      </w:r>
    </w:p>
    <w:p w14:paraId="3BA0CE3B" w14:textId="77777777" w:rsidR="00CA2BDE" w:rsidRPr="001425D1" w:rsidRDefault="00CA2BDE" w:rsidP="00CA2BDE">
      <w:pPr>
        <w:tabs>
          <w:tab w:val="left" w:pos="7830"/>
        </w:tabs>
        <w:spacing w:after="0"/>
        <w:rPr>
          <w:rFonts w:ascii="Times New Roman" w:hAnsi="Times New Roman"/>
          <w:color w:val="000000"/>
          <w:sz w:val="24"/>
          <w:szCs w:val="24"/>
        </w:rPr>
      </w:pPr>
      <w:r w:rsidRPr="001425D1">
        <w:rPr>
          <w:rStyle w:val="Strong"/>
          <w:rFonts w:ascii="Times New Roman" w:eastAsia="Times New Roman" w:hAnsi="Times New Roman"/>
          <w:color w:val="000000"/>
          <w:sz w:val="24"/>
          <w:szCs w:val="24"/>
          <w:u w:val="single"/>
        </w:rPr>
        <w:t>Lender Points</w:t>
      </w:r>
      <w:r w:rsidRPr="001425D1">
        <w:rPr>
          <w:rStyle w:val="Strong"/>
          <w:rFonts w:ascii="Times New Roman" w:eastAsia="Times New Roman" w:hAnsi="Times New Roman"/>
          <w:sz w:val="24"/>
          <w:szCs w:val="24"/>
          <w:u w:val="single"/>
        </w:rPr>
        <w:t>:</w:t>
      </w:r>
      <w:r w:rsidRPr="001425D1">
        <w:rPr>
          <w:rFonts w:ascii="Times New Roman" w:eastAsia="Times New Roman" w:hAnsi="Times New Roman"/>
          <w:sz w:val="24"/>
          <w:szCs w:val="24"/>
        </w:rPr>
        <w:t>                              2 lender points</w:t>
      </w:r>
    </w:p>
    <w:p w14:paraId="231489D3" w14:textId="77777777" w:rsidR="00CA2BDE" w:rsidRPr="001425D1" w:rsidRDefault="00CA2BDE" w:rsidP="00CA2BDE">
      <w:pPr>
        <w:tabs>
          <w:tab w:val="left" w:pos="7830"/>
        </w:tabs>
        <w:spacing w:after="0"/>
        <w:rPr>
          <w:rFonts w:ascii="Times New Roman" w:eastAsia="Times New Roman" w:hAnsi="Times New Roman"/>
          <w:color w:val="FF0000"/>
          <w:sz w:val="24"/>
          <w:szCs w:val="24"/>
          <w:u w:val="single"/>
        </w:rPr>
      </w:pPr>
      <w:r w:rsidRPr="001425D1">
        <w:rPr>
          <w:rFonts w:ascii="Times New Roman" w:hAnsi="Times New Roman"/>
          <w:b/>
          <w:color w:val="000000"/>
          <w:sz w:val="24"/>
          <w:szCs w:val="24"/>
          <w:u w:val="single"/>
        </w:rPr>
        <w:t xml:space="preserve">Experience: </w:t>
      </w:r>
      <w:r w:rsidRPr="001425D1">
        <w:rPr>
          <w:rFonts w:ascii="Times New Roman" w:hAnsi="Times New Roman"/>
          <w:b/>
          <w:color w:val="000000"/>
          <w:sz w:val="24"/>
          <w:szCs w:val="24"/>
        </w:rPr>
        <w:t xml:space="preserve">                                  </w:t>
      </w:r>
      <w:r w:rsidRPr="001425D1">
        <w:rPr>
          <w:rFonts w:ascii="Times New Roman" w:hAnsi="Times New Roman"/>
          <w:color w:val="000000"/>
          <w:sz w:val="24"/>
          <w:szCs w:val="24"/>
        </w:rPr>
        <w:t>Borrower needs to own their own home.</w:t>
      </w:r>
      <w:r w:rsidRPr="001425D1">
        <w:rPr>
          <w:rFonts w:ascii="Times New Roman" w:hAnsi="Times New Roman"/>
          <w:color w:val="000000"/>
          <w:sz w:val="24"/>
          <w:szCs w:val="24"/>
        </w:rPr>
        <w:br/>
      </w:r>
      <w:r w:rsidRPr="001425D1">
        <w:rPr>
          <w:rFonts w:ascii="Times New Roman" w:hAnsi="Times New Roman"/>
          <w:b/>
          <w:bCs/>
          <w:color w:val="000000"/>
          <w:sz w:val="24"/>
          <w:szCs w:val="24"/>
          <w:u w:val="single"/>
        </w:rPr>
        <w:t>Special:</w:t>
      </w:r>
      <w:r w:rsidRPr="001425D1">
        <w:rPr>
          <w:rFonts w:ascii="Times New Roman" w:hAnsi="Times New Roman"/>
          <w:color w:val="000000"/>
          <w:sz w:val="24"/>
          <w:szCs w:val="24"/>
        </w:rPr>
        <w:t>                                          </w:t>
      </w:r>
      <w:r w:rsidRPr="001425D1">
        <w:rPr>
          <w:rFonts w:ascii="Times New Roman" w:hAnsi="Times New Roman"/>
          <w:color w:val="FF0000"/>
          <w:sz w:val="24"/>
          <w:szCs w:val="24"/>
        </w:rPr>
        <w:t>Tax returns are requested but they are not underwritten off of.</w:t>
      </w:r>
      <w:r w:rsidRPr="001425D1">
        <w:rPr>
          <w:rFonts w:ascii="Times New Roman" w:hAnsi="Times New Roman"/>
          <w:color w:val="000000"/>
          <w:sz w:val="24"/>
          <w:szCs w:val="24"/>
        </w:rPr>
        <w:t xml:space="preserve"> Property must be fully rehabbed and ready to rent! </w:t>
      </w:r>
      <w:r w:rsidRPr="001425D1">
        <w:rPr>
          <w:rFonts w:ascii="Times New Roman" w:eastAsia="Times New Roman" w:hAnsi="Times New Roman"/>
          <w:color w:val="FF0000"/>
          <w:sz w:val="24"/>
          <w:szCs w:val="24"/>
          <w:u w:val="single"/>
        </w:rPr>
        <w:t>Lender goes off of 1007 market rents, so the loan can actually clos</w:t>
      </w:r>
      <w:r>
        <w:rPr>
          <w:rFonts w:ascii="Times New Roman" w:eastAsia="Times New Roman" w:hAnsi="Times New Roman"/>
          <w:color w:val="FF0000"/>
          <w:sz w:val="24"/>
          <w:szCs w:val="24"/>
          <w:u w:val="single"/>
        </w:rPr>
        <w:t xml:space="preserve">e before the property </w:t>
      </w:r>
      <w:r w:rsidRPr="001425D1">
        <w:rPr>
          <w:rFonts w:ascii="Times New Roman" w:eastAsia="Times New Roman" w:hAnsi="Times New Roman"/>
          <w:color w:val="FF0000"/>
          <w:sz w:val="24"/>
          <w:szCs w:val="24"/>
          <w:u w:val="single"/>
        </w:rPr>
        <w:t>is fully rented out. Borrower has 60 days after closing to secure a lease. Borrower MUST close in a corporate entity!</w:t>
      </w:r>
    </w:p>
    <w:p w14:paraId="05C7BA5F" w14:textId="77777777" w:rsidR="002D35C5" w:rsidRDefault="002D35C5" w:rsidP="001B384A">
      <w:pPr>
        <w:pStyle w:val="ListParagraph"/>
        <w:tabs>
          <w:tab w:val="left" w:pos="900"/>
          <w:tab w:val="left" w:pos="8032"/>
        </w:tabs>
        <w:ind w:left="0"/>
        <w:jc w:val="both"/>
        <w:rPr>
          <w:rFonts w:ascii="Times New Roman" w:hAnsi="Times New Roman"/>
          <w:color w:val="000000"/>
          <w:sz w:val="24"/>
          <w:szCs w:val="24"/>
          <w:shd w:val="clear" w:color="auto" w:fill="FFFFFF"/>
        </w:rPr>
      </w:pPr>
    </w:p>
    <w:p w14:paraId="7B1FE659" w14:textId="2DF59FD5" w:rsidR="002D35C5" w:rsidRPr="00C84800" w:rsidRDefault="00CA2BDE" w:rsidP="002D35C5">
      <w:pPr>
        <w:tabs>
          <w:tab w:val="left" w:pos="7830"/>
        </w:tabs>
        <w:spacing w:after="0"/>
        <w:rPr>
          <w:rFonts w:ascii="Times New Roman" w:hAnsi="Times New Roman"/>
          <w:b/>
          <w:color w:val="000000"/>
          <w:sz w:val="24"/>
          <w:szCs w:val="24"/>
          <w:u w:val="single"/>
        </w:rPr>
      </w:pPr>
      <w:r>
        <w:rPr>
          <w:rFonts w:ascii="Times New Roman" w:hAnsi="Times New Roman"/>
          <w:b/>
          <w:color w:val="000000"/>
          <w:sz w:val="24"/>
          <w:szCs w:val="24"/>
          <w:u w:val="single"/>
        </w:rPr>
        <w:t>12</w:t>
      </w:r>
      <w:r w:rsidR="002D35C5">
        <w:rPr>
          <w:rFonts w:ascii="Times New Roman" w:hAnsi="Times New Roman"/>
          <w:b/>
          <w:color w:val="000000"/>
          <w:sz w:val="24"/>
          <w:szCs w:val="24"/>
          <w:u w:val="single"/>
        </w:rPr>
        <w:t xml:space="preserve">. </w:t>
      </w:r>
      <w:r w:rsidR="00BD00B7">
        <w:rPr>
          <w:rFonts w:ascii="Times New Roman" w:hAnsi="Times New Roman"/>
          <w:b/>
          <w:color w:val="000000"/>
          <w:sz w:val="24"/>
          <w:szCs w:val="24"/>
          <w:u w:val="single"/>
        </w:rPr>
        <w:t>3 Months Seasoning- Rental Property Loan Program</w:t>
      </w:r>
    </w:p>
    <w:p w14:paraId="11D4DBC5" w14:textId="77777777" w:rsidR="002D35C5" w:rsidRDefault="002D35C5" w:rsidP="002D35C5">
      <w:pPr>
        <w:tabs>
          <w:tab w:val="left" w:pos="7830"/>
        </w:tabs>
        <w:spacing w:after="0"/>
        <w:rPr>
          <w:rFonts w:ascii="Times New Roman" w:hAnsi="Times New Roman"/>
          <w:color w:val="000000"/>
          <w:sz w:val="24"/>
          <w:szCs w:val="24"/>
        </w:rPr>
      </w:pPr>
      <w:r>
        <w:rPr>
          <w:rFonts w:ascii="Times New Roman" w:hAnsi="Times New Roman"/>
          <w:b/>
          <w:bCs/>
          <w:color w:val="000000"/>
          <w:sz w:val="24"/>
          <w:szCs w:val="24"/>
          <w:u w:val="single"/>
        </w:rPr>
        <w:t>Fico:</w:t>
      </w:r>
      <w:r>
        <w:rPr>
          <w:rFonts w:ascii="Times New Roman" w:hAnsi="Times New Roman"/>
          <w:color w:val="000000"/>
          <w:sz w:val="24"/>
          <w:szCs w:val="24"/>
        </w:rPr>
        <w:t>                                               620+</w:t>
      </w:r>
      <w:r>
        <w:rPr>
          <w:rFonts w:ascii="Times New Roman" w:hAnsi="Times New Roman"/>
          <w:color w:val="000000"/>
          <w:sz w:val="24"/>
          <w:szCs w:val="24"/>
        </w:rPr>
        <w:br/>
      </w:r>
      <w:r>
        <w:rPr>
          <w:rFonts w:ascii="Times New Roman" w:hAnsi="Times New Roman"/>
          <w:b/>
          <w:bCs/>
          <w:color w:val="000000"/>
          <w:sz w:val="24"/>
          <w:szCs w:val="24"/>
          <w:u w:val="single"/>
        </w:rPr>
        <w:t>Loan Terms:</w:t>
      </w:r>
      <w:r>
        <w:rPr>
          <w:rFonts w:ascii="Times New Roman" w:hAnsi="Times New Roman"/>
          <w:color w:val="000000"/>
          <w:sz w:val="24"/>
          <w:szCs w:val="24"/>
        </w:rPr>
        <w:t>                                 </w:t>
      </w:r>
      <w:r>
        <w:rPr>
          <w:rFonts w:ascii="Times New Roman" w:hAnsi="Times New Roman"/>
          <w:bCs/>
          <w:color w:val="000000" w:themeColor="text1"/>
          <w:sz w:val="24"/>
          <w:szCs w:val="24"/>
        </w:rPr>
        <w:t>30 year amortization. 3 or 5 year fixed option. After the fixed period of this loan it does balloon! Lender offers principle and interest payments as well as interest only payments for the fixed periods.</w:t>
      </w:r>
      <w:r>
        <w:rPr>
          <w:rFonts w:ascii="Times New Roman" w:hAnsi="Times New Roman"/>
          <w:sz w:val="24"/>
          <w:szCs w:val="24"/>
        </w:rPr>
        <w:br/>
      </w:r>
      <w:r>
        <w:rPr>
          <w:rFonts w:ascii="Times New Roman" w:hAnsi="Times New Roman"/>
          <w:b/>
          <w:bCs/>
          <w:color w:val="000000"/>
          <w:sz w:val="24"/>
          <w:szCs w:val="24"/>
          <w:u w:val="single"/>
        </w:rPr>
        <w:t>Loan Size:</w:t>
      </w:r>
      <w:r>
        <w:rPr>
          <w:rFonts w:ascii="Times New Roman" w:hAnsi="Times New Roman"/>
          <w:color w:val="000000"/>
          <w:sz w:val="24"/>
          <w:szCs w:val="24"/>
        </w:rPr>
        <w:t xml:space="preserve">                                     $50K and up </w:t>
      </w:r>
    </w:p>
    <w:p w14:paraId="2DFFDCB9" w14:textId="3B01DD9F" w:rsidR="002D35C5" w:rsidRDefault="002D35C5" w:rsidP="002D35C5">
      <w:pPr>
        <w:tabs>
          <w:tab w:val="left" w:pos="7830"/>
        </w:tabs>
        <w:spacing w:after="0"/>
        <w:rPr>
          <w:rFonts w:ascii="Times New Roman" w:hAnsi="Times New Roman"/>
          <w:color w:val="000000"/>
          <w:sz w:val="24"/>
          <w:szCs w:val="24"/>
        </w:rPr>
      </w:pPr>
      <w:r>
        <w:rPr>
          <w:rFonts w:ascii="Times New Roman" w:hAnsi="Times New Roman"/>
          <w:b/>
          <w:color w:val="000000"/>
          <w:sz w:val="24"/>
          <w:szCs w:val="24"/>
          <w:u w:val="single"/>
        </w:rPr>
        <w:t>Property Value:</w:t>
      </w:r>
      <w:r>
        <w:rPr>
          <w:rFonts w:ascii="Times New Roman" w:hAnsi="Times New Roman"/>
          <w:b/>
          <w:color w:val="000000"/>
          <w:sz w:val="24"/>
          <w:szCs w:val="24"/>
        </w:rPr>
        <w:t xml:space="preserve">                        </w:t>
      </w:r>
      <w:r>
        <w:rPr>
          <w:rFonts w:ascii="Times New Roman" w:hAnsi="Times New Roman"/>
          <w:color w:val="000000"/>
          <w:sz w:val="24"/>
          <w:szCs w:val="24"/>
        </w:rPr>
        <w:t xml:space="preserve">   </w:t>
      </w:r>
      <w:r>
        <w:rPr>
          <w:rFonts w:ascii="Times New Roman" w:hAnsi="Times New Roman"/>
          <w:color w:val="FF0000"/>
          <w:sz w:val="24"/>
          <w:szCs w:val="24"/>
        </w:rPr>
        <w:t>There is no minimum property value, but total loan amount between all properties must be 50k</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br/>
      </w:r>
      <w:r>
        <w:rPr>
          <w:rFonts w:ascii="Times New Roman" w:hAnsi="Times New Roman"/>
          <w:b/>
          <w:bCs/>
          <w:color w:val="000000"/>
          <w:sz w:val="24"/>
          <w:szCs w:val="24"/>
          <w:u w:val="single"/>
        </w:rPr>
        <w:t>Max LTV</w:t>
      </w:r>
      <w:r w:rsidR="00E96EAC">
        <w:rPr>
          <w:rFonts w:ascii="Times New Roman" w:hAnsi="Times New Roman"/>
          <w:b/>
          <w:bCs/>
          <w:color w:val="000000"/>
          <w:sz w:val="24"/>
          <w:szCs w:val="24"/>
          <w:u w:val="single"/>
        </w:rPr>
        <w:t>/LTC</w:t>
      </w:r>
      <w:r>
        <w:rPr>
          <w:rFonts w:ascii="Times New Roman" w:hAnsi="Times New Roman"/>
          <w:b/>
          <w:bCs/>
          <w:color w:val="000000"/>
          <w:sz w:val="24"/>
          <w:szCs w:val="24"/>
          <w:u w:val="single"/>
        </w:rPr>
        <w:t>:</w:t>
      </w:r>
      <w:r>
        <w:rPr>
          <w:rFonts w:ascii="Times New Roman" w:hAnsi="Times New Roman"/>
          <w:color w:val="000000"/>
          <w:sz w:val="24"/>
          <w:szCs w:val="24"/>
        </w:rPr>
        <w:t>      </w:t>
      </w:r>
      <w:r w:rsidR="00E96EAC">
        <w:rPr>
          <w:rFonts w:ascii="Times New Roman" w:hAnsi="Times New Roman"/>
          <w:color w:val="000000"/>
          <w:sz w:val="24"/>
          <w:szCs w:val="24"/>
        </w:rPr>
        <w:t xml:space="preserve">                     </w:t>
      </w:r>
      <w:r>
        <w:rPr>
          <w:rFonts w:ascii="Times New Roman" w:hAnsi="Times New Roman"/>
          <w:color w:val="000000"/>
          <w:sz w:val="24"/>
          <w:szCs w:val="24"/>
        </w:rPr>
        <w:t>75% max</w:t>
      </w:r>
      <w:r w:rsidR="00E96EAC">
        <w:rPr>
          <w:rFonts w:ascii="Times New Roman" w:hAnsi="Times New Roman"/>
          <w:color w:val="000000"/>
          <w:sz w:val="24"/>
          <w:szCs w:val="24"/>
        </w:rPr>
        <w:t xml:space="preserve">. </w:t>
      </w:r>
      <w:r w:rsidR="00E96EAC">
        <w:rPr>
          <w:rFonts w:eastAsia="Times New Roman"/>
        </w:rPr>
        <w:br/>
      </w:r>
      <w:r w:rsidR="00E96EAC" w:rsidRPr="00E96EAC">
        <w:rPr>
          <w:rFonts w:ascii="Times New Roman" w:eastAsia="Times New Roman" w:hAnsi="Times New Roman"/>
          <w:sz w:val="24"/>
          <w:szCs w:val="24"/>
        </w:rPr>
        <w:t xml:space="preserve">-0 to 3 months - 80% LTC (purchase price plus rehab) loan amount limit </w:t>
      </w:r>
      <w:r w:rsidR="00E96EAC" w:rsidRPr="00E96EAC">
        <w:rPr>
          <w:rFonts w:ascii="Times New Roman" w:eastAsia="Times New Roman" w:hAnsi="Times New Roman"/>
          <w:sz w:val="24"/>
          <w:szCs w:val="24"/>
        </w:rPr>
        <w:br/>
        <w:t xml:space="preserve">-More than 3 months to 12 months - 90% LTC (purchase price plus rehab) loan amount limit </w:t>
      </w:r>
      <w:r w:rsidR="00E96EAC" w:rsidRPr="00E96EAC">
        <w:rPr>
          <w:rFonts w:ascii="Times New Roman" w:eastAsia="Times New Roman" w:hAnsi="Times New Roman"/>
          <w:sz w:val="24"/>
          <w:szCs w:val="24"/>
        </w:rPr>
        <w:br/>
        <w:t xml:space="preserve">-More than 12 months- no LTC limit </w:t>
      </w:r>
      <w:r w:rsidR="00E96EAC" w:rsidRPr="00E96EAC">
        <w:rPr>
          <w:rFonts w:ascii="Times New Roman" w:eastAsia="Times New Roman" w:hAnsi="Times New Roman"/>
          <w:sz w:val="24"/>
          <w:szCs w:val="24"/>
        </w:rPr>
        <w:br/>
        <w:t>-For properties owned 12 months or less, LTC limit can be waived if DSCR is 1.5 or higher and borrowers credit is 680 or better</w:t>
      </w:r>
      <w:r>
        <w:rPr>
          <w:rFonts w:ascii="Times New Roman" w:hAnsi="Times New Roman"/>
          <w:color w:val="000000"/>
          <w:sz w:val="24"/>
          <w:szCs w:val="24"/>
        </w:rPr>
        <w:br/>
      </w:r>
      <w:r>
        <w:rPr>
          <w:rFonts w:ascii="Times New Roman" w:hAnsi="Times New Roman"/>
          <w:b/>
          <w:bCs/>
          <w:color w:val="000000"/>
          <w:sz w:val="24"/>
          <w:szCs w:val="24"/>
          <w:u w:val="single"/>
        </w:rPr>
        <w:lastRenderedPageBreak/>
        <w:t>Debt Service Ratio:</w:t>
      </w:r>
      <w:r>
        <w:rPr>
          <w:rFonts w:ascii="Times New Roman" w:hAnsi="Times New Roman"/>
          <w:color w:val="000000"/>
          <w:sz w:val="24"/>
          <w:szCs w:val="24"/>
        </w:rPr>
        <w:t>                      1.25</w:t>
      </w:r>
      <w:r>
        <w:rPr>
          <w:rFonts w:ascii="Times New Roman" w:hAnsi="Times New Roman"/>
          <w:color w:val="000000"/>
          <w:sz w:val="24"/>
          <w:szCs w:val="24"/>
        </w:rPr>
        <w:br/>
      </w:r>
      <w:r>
        <w:rPr>
          <w:rFonts w:ascii="Times New Roman" w:hAnsi="Times New Roman"/>
          <w:b/>
          <w:bCs/>
          <w:color w:val="000000"/>
          <w:sz w:val="24"/>
          <w:szCs w:val="24"/>
        </w:rPr>
        <w:t>I</w:t>
      </w:r>
      <w:r>
        <w:rPr>
          <w:rFonts w:ascii="Times New Roman" w:hAnsi="Times New Roman"/>
          <w:b/>
          <w:bCs/>
          <w:color w:val="000000"/>
          <w:sz w:val="24"/>
          <w:szCs w:val="24"/>
          <w:u w:val="single"/>
        </w:rPr>
        <w:t>nterest Rate:</w:t>
      </w:r>
      <w:r>
        <w:rPr>
          <w:rFonts w:ascii="Times New Roman" w:hAnsi="Times New Roman"/>
          <w:color w:val="000000"/>
          <w:sz w:val="24"/>
          <w:szCs w:val="24"/>
        </w:rPr>
        <w:t>                                6.62% - 7.5% (Typically)</w:t>
      </w:r>
      <w:r>
        <w:rPr>
          <w:rFonts w:ascii="Times New Roman" w:hAnsi="Times New Roman"/>
          <w:color w:val="000000"/>
          <w:sz w:val="24"/>
          <w:szCs w:val="24"/>
        </w:rPr>
        <w:br/>
      </w:r>
      <w:r>
        <w:rPr>
          <w:rFonts w:ascii="Times New Roman" w:hAnsi="Times New Roman"/>
          <w:b/>
          <w:bCs/>
          <w:color w:val="000000"/>
          <w:sz w:val="24"/>
          <w:szCs w:val="24"/>
          <w:u w:val="single"/>
        </w:rPr>
        <w:t>Property Types:</w:t>
      </w:r>
      <w:r>
        <w:rPr>
          <w:rFonts w:ascii="Times New Roman" w:hAnsi="Times New Roman"/>
          <w:color w:val="000000"/>
          <w:sz w:val="24"/>
          <w:szCs w:val="24"/>
        </w:rPr>
        <w:t xml:space="preserve">                            </w:t>
      </w:r>
      <w:r w:rsidRPr="004C5807">
        <w:rPr>
          <w:rFonts w:ascii="Times New Roman" w:hAnsi="Times New Roman"/>
          <w:color w:val="000000"/>
          <w:sz w:val="24"/>
          <w:szCs w:val="24"/>
        </w:rPr>
        <w:t>SFR, 2-4 unit, condo, townhome, PUD, MF&lt;20 uni</w:t>
      </w:r>
      <w:r>
        <w:rPr>
          <w:rFonts w:ascii="Times New Roman" w:hAnsi="Times New Roman"/>
          <w:color w:val="000000"/>
          <w:sz w:val="24"/>
          <w:szCs w:val="24"/>
        </w:rPr>
        <w:t>t</w:t>
      </w:r>
    </w:p>
    <w:p w14:paraId="4BC37BF9" w14:textId="4A9E4A12" w:rsidR="002D35C5" w:rsidRDefault="002D35C5" w:rsidP="002D35C5">
      <w:pPr>
        <w:tabs>
          <w:tab w:val="left" w:pos="7830"/>
        </w:tabs>
        <w:rPr>
          <w:rFonts w:ascii="Times New Roman" w:eastAsia="Times New Roman" w:hAnsi="Times New Roman"/>
          <w:color w:val="000000"/>
          <w:sz w:val="24"/>
          <w:szCs w:val="24"/>
        </w:rPr>
      </w:pPr>
      <w:r>
        <w:rPr>
          <w:rFonts w:ascii="Times New Roman" w:hAnsi="Times New Roman"/>
          <w:b/>
          <w:color w:val="000000"/>
          <w:sz w:val="24"/>
          <w:szCs w:val="24"/>
          <w:u w:val="single"/>
        </w:rPr>
        <w:t>Seasoning:</w:t>
      </w:r>
      <w:r>
        <w:rPr>
          <w:rFonts w:ascii="Times New Roman" w:hAnsi="Times New Roman"/>
          <w:color w:val="000000"/>
          <w:sz w:val="24"/>
          <w:szCs w:val="24"/>
        </w:rPr>
        <w:t xml:space="preserve">                                     </w:t>
      </w:r>
      <w:r w:rsidR="006F78AD">
        <w:rPr>
          <w:rFonts w:ascii="Times New Roman" w:hAnsi="Times New Roman"/>
          <w:color w:val="FF0000"/>
          <w:sz w:val="24"/>
          <w:szCs w:val="24"/>
        </w:rPr>
        <w:t>Now 3 months.</w:t>
      </w:r>
      <w:r>
        <w:rPr>
          <w:rFonts w:ascii="Times New Roman" w:hAnsi="Times New Roman"/>
          <w:color w:val="FF0000"/>
          <w:sz w:val="24"/>
          <w:szCs w:val="24"/>
        </w:rPr>
        <w:t xml:space="preserve"> </w:t>
      </w:r>
      <w:r w:rsidR="00AC6739">
        <w:rPr>
          <w:rFonts w:ascii="Times New Roman" w:hAnsi="Times New Roman"/>
          <w:color w:val="FF0000"/>
          <w:sz w:val="24"/>
          <w:szCs w:val="24"/>
        </w:rPr>
        <w:t>Property must be fully rehabbed and rented out.</w:t>
      </w:r>
      <w:r>
        <w:rPr>
          <w:rFonts w:ascii="Times New Roman" w:hAnsi="Times New Roman"/>
          <w:color w:val="000000"/>
          <w:sz w:val="24"/>
          <w:szCs w:val="24"/>
        </w:rPr>
        <w:br/>
      </w:r>
      <w:r>
        <w:rPr>
          <w:rFonts w:ascii="Times New Roman" w:hAnsi="Times New Roman"/>
          <w:b/>
          <w:bCs/>
          <w:color w:val="000000"/>
          <w:sz w:val="24"/>
          <w:szCs w:val="24"/>
          <w:u w:val="single"/>
        </w:rPr>
        <w:t>Pre-Payment Penalty:</w:t>
      </w:r>
      <w:r>
        <w:rPr>
          <w:rFonts w:ascii="Times New Roman" w:hAnsi="Times New Roman"/>
          <w:color w:val="000000"/>
          <w:sz w:val="24"/>
          <w:szCs w:val="24"/>
        </w:rPr>
        <w:t>                  </w:t>
      </w:r>
      <w:r w:rsidR="00DA2143">
        <w:rPr>
          <w:rFonts w:ascii="Times New Roman" w:eastAsia="Times New Roman" w:hAnsi="Times New Roman"/>
          <w:color w:val="000000"/>
          <w:sz w:val="24"/>
          <w:szCs w:val="24"/>
        </w:rPr>
        <w:t>Step Down (5, 4, 3, 2, 1) or (3, 2, 1).</w:t>
      </w:r>
    </w:p>
    <w:p w14:paraId="2577E656" w14:textId="2FA8B27D" w:rsidR="002D35C5" w:rsidRDefault="002D35C5" w:rsidP="002D35C5">
      <w:pPr>
        <w:tabs>
          <w:tab w:val="left" w:pos="7830"/>
        </w:tabs>
        <w:rPr>
          <w:rFonts w:ascii="Times New Roman" w:hAnsi="Times New Roman"/>
          <w:sz w:val="24"/>
          <w:szCs w:val="24"/>
        </w:rPr>
      </w:pPr>
      <w:r>
        <w:rPr>
          <w:rFonts w:ascii="Times New Roman" w:hAnsi="Times New Roman"/>
          <w:b/>
          <w:bCs/>
          <w:color w:val="000000"/>
          <w:sz w:val="24"/>
          <w:szCs w:val="24"/>
          <w:u w:val="single"/>
        </w:rPr>
        <w:t>Use of Funds:</w:t>
      </w:r>
      <w:r>
        <w:rPr>
          <w:rFonts w:ascii="Times New Roman" w:hAnsi="Times New Roman"/>
          <w:color w:val="000000"/>
          <w:sz w:val="24"/>
          <w:szCs w:val="24"/>
        </w:rPr>
        <w:t>  </w:t>
      </w:r>
      <w:r w:rsidR="00DC3AD1">
        <w:rPr>
          <w:rFonts w:ascii="Times New Roman" w:hAnsi="Times New Roman"/>
          <w:color w:val="000000"/>
          <w:sz w:val="24"/>
          <w:szCs w:val="24"/>
        </w:rPr>
        <w:t>                               </w:t>
      </w:r>
      <w:r>
        <w:rPr>
          <w:rFonts w:ascii="Times New Roman" w:hAnsi="Times New Roman"/>
          <w:color w:val="000000"/>
          <w:sz w:val="24"/>
          <w:szCs w:val="24"/>
        </w:rPr>
        <w:t>Purchase, Refinance, Cash-Out Refinance</w:t>
      </w:r>
      <w:r>
        <w:rPr>
          <w:rFonts w:ascii="Times New Roman" w:hAnsi="Times New Roman"/>
          <w:color w:val="000000"/>
          <w:sz w:val="24"/>
          <w:szCs w:val="24"/>
        </w:rPr>
        <w:br/>
      </w:r>
      <w:r>
        <w:rPr>
          <w:rFonts w:ascii="Times New Roman" w:hAnsi="Times New Roman"/>
          <w:b/>
          <w:bCs/>
          <w:color w:val="000000"/>
          <w:sz w:val="24"/>
          <w:szCs w:val="24"/>
          <w:u w:val="single"/>
        </w:rPr>
        <w:t>Lending Territory:</w:t>
      </w:r>
      <w:r>
        <w:rPr>
          <w:rFonts w:ascii="Times New Roman" w:hAnsi="Times New Roman"/>
          <w:color w:val="000000"/>
          <w:sz w:val="24"/>
          <w:szCs w:val="24"/>
        </w:rPr>
        <w:t xml:space="preserve">                       </w:t>
      </w:r>
      <w:r>
        <w:rPr>
          <w:rFonts w:ascii="Times New Roman" w:hAnsi="Times New Roman"/>
          <w:sz w:val="24"/>
          <w:szCs w:val="24"/>
        </w:rPr>
        <w:t>All states except ID, UT, ND, SD, MN, IA,VT</w:t>
      </w:r>
    </w:p>
    <w:p w14:paraId="03CC33C8" w14:textId="64CDD72E" w:rsidR="002D35C5" w:rsidRDefault="002D35C5" w:rsidP="002D35C5">
      <w:pPr>
        <w:tabs>
          <w:tab w:val="left" w:pos="7830"/>
        </w:tabs>
        <w:rPr>
          <w:rFonts w:ascii="Times New Roman" w:hAnsi="Times New Roman"/>
          <w:sz w:val="24"/>
          <w:szCs w:val="24"/>
        </w:rPr>
      </w:pPr>
      <w:r>
        <w:rPr>
          <w:rFonts w:ascii="Times New Roman" w:hAnsi="Times New Roman"/>
          <w:b/>
          <w:bCs/>
          <w:color w:val="000000"/>
          <w:sz w:val="24"/>
          <w:szCs w:val="24"/>
          <w:u w:val="single"/>
        </w:rPr>
        <w:t>Closing Time Frame:</w:t>
      </w:r>
      <w:r>
        <w:rPr>
          <w:rFonts w:ascii="Times New Roman" w:hAnsi="Times New Roman"/>
          <w:b/>
          <w:bCs/>
          <w:color w:val="000000"/>
          <w:sz w:val="24"/>
          <w:szCs w:val="24"/>
        </w:rPr>
        <w:t> </w:t>
      </w:r>
      <w:r w:rsidR="00F862A2">
        <w:rPr>
          <w:rFonts w:ascii="Times New Roman" w:hAnsi="Times New Roman"/>
          <w:color w:val="000000"/>
          <w:sz w:val="24"/>
          <w:szCs w:val="24"/>
        </w:rPr>
        <w:t>                  30</w:t>
      </w:r>
      <w:r w:rsidR="00BE645F">
        <w:rPr>
          <w:rFonts w:ascii="Times New Roman" w:hAnsi="Times New Roman"/>
          <w:color w:val="000000"/>
          <w:sz w:val="24"/>
          <w:szCs w:val="24"/>
        </w:rPr>
        <w:t>-45</w:t>
      </w:r>
      <w:r>
        <w:rPr>
          <w:rFonts w:ascii="Times New Roman" w:hAnsi="Times New Roman"/>
          <w:color w:val="000000"/>
          <w:sz w:val="24"/>
          <w:szCs w:val="24"/>
        </w:rPr>
        <w:t xml:space="preserve"> days</w:t>
      </w:r>
      <w:r>
        <w:rPr>
          <w:rFonts w:ascii="Times New Roman" w:hAnsi="Times New Roman"/>
          <w:color w:val="000000"/>
          <w:sz w:val="24"/>
          <w:szCs w:val="24"/>
        </w:rPr>
        <w:br/>
      </w:r>
      <w:r>
        <w:rPr>
          <w:rFonts w:ascii="Times New Roman" w:hAnsi="Times New Roman"/>
          <w:b/>
          <w:bCs/>
          <w:color w:val="000000"/>
          <w:sz w:val="24"/>
          <w:szCs w:val="24"/>
          <w:u w:val="single"/>
        </w:rPr>
        <w:t>Appraisal Cost:</w:t>
      </w:r>
      <w:r>
        <w:rPr>
          <w:rFonts w:ascii="Times New Roman" w:hAnsi="Times New Roman"/>
          <w:b/>
          <w:bCs/>
          <w:color w:val="000000"/>
          <w:sz w:val="24"/>
          <w:szCs w:val="24"/>
        </w:rPr>
        <w:t>  </w:t>
      </w:r>
      <w:r>
        <w:rPr>
          <w:rFonts w:ascii="Times New Roman" w:hAnsi="Times New Roman"/>
          <w:color w:val="000000"/>
          <w:sz w:val="24"/>
          <w:szCs w:val="24"/>
        </w:rPr>
        <w:t>                           $500-$600 per property</w:t>
      </w:r>
      <w:r w:rsidR="00A97657">
        <w:rPr>
          <w:rFonts w:ascii="Times New Roman" w:hAnsi="Times New Roman"/>
          <w:color w:val="000000"/>
          <w:sz w:val="24"/>
          <w:szCs w:val="24"/>
        </w:rPr>
        <w:t xml:space="preserve"> for 1-4 unit properties. Commercial appraisals cost much more from $1,500-$3,000.</w:t>
      </w:r>
    </w:p>
    <w:p w14:paraId="4BEB3E85" w14:textId="36C7609C" w:rsidR="002D35C5" w:rsidRDefault="002D35C5" w:rsidP="002D35C5">
      <w:pPr>
        <w:tabs>
          <w:tab w:val="left" w:pos="7830"/>
        </w:tabs>
        <w:spacing w:after="0"/>
        <w:rPr>
          <w:rFonts w:ascii="Times New Roman" w:hAnsi="Times New Roman"/>
          <w:sz w:val="24"/>
          <w:szCs w:val="24"/>
        </w:rPr>
      </w:pPr>
      <w:r>
        <w:rPr>
          <w:rStyle w:val="Strong"/>
          <w:rFonts w:eastAsia="Times New Roman"/>
          <w:color w:val="000000"/>
          <w:sz w:val="24"/>
          <w:szCs w:val="24"/>
          <w:u w:val="single"/>
        </w:rPr>
        <w:t>Lender Points:</w:t>
      </w:r>
      <w:r>
        <w:rPr>
          <w:rFonts w:ascii="Times New Roman" w:eastAsia="Times New Roman" w:hAnsi="Times New Roman"/>
          <w:color w:val="000000"/>
          <w:sz w:val="24"/>
          <w:szCs w:val="24"/>
        </w:rPr>
        <w:t>                               1.75 points!</w:t>
      </w:r>
      <w:r>
        <w:rPr>
          <w:rFonts w:ascii="Times New Roman" w:hAnsi="Times New Roman"/>
          <w:color w:val="000000"/>
          <w:sz w:val="24"/>
          <w:szCs w:val="24"/>
        </w:rPr>
        <w:br/>
      </w:r>
      <w:r>
        <w:rPr>
          <w:rFonts w:ascii="Times New Roman" w:hAnsi="Times New Roman"/>
          <w:b/>
          <w:bCs/>
          <w:color w:val="000000"/>
          <w:sz w:val="24"/>
          <w:szCs w:val="24"/>
          <w:u w:val="single"/>
        </w:rPr>
        <w:t>Special:</w:t>
      </w:r>
      <w:r>
        <w:rPr>
          <w:rFonts w:ascii="Times New Roman" w:hAnsi="Times New Roman"/>
          <w:color w:val="000000"/>
          <w:sz w:val="24"/>
          <w:szCs w:val="24"/>
        </w:rPr>
        <w:t>           </w:t>
      </w:r>
      <w:r w:rsidR="00421306">
        <w:rPr>
          <w:rFonts w:ascii="Times New Roman" w:hAnsi="Times New Roman"/>
          <w:color w:val="000000"/>
          <w:sz w:val="24"/>
          <w:szCs w:val="24"/>
        </w:rPr>
        <w:t>                               </w:t>
      </w:r>
      <w:r>
        <w:rPr>
          <w:rFonts w:ascii="Times New Roman" w:hAnsi="Times New Roman"/>
          <w:color w:val="000000"/>
          <w:sz w:val="24"/>
          <w:szCs w:val="24"/>
        </w:rPr>
        <w:t xml:space="preserve">Can be used as a portfolio/blanket loan as long as all properties are in the same town and state. </w:t>
      </w:r>
      <w:r w:rsidRPr="00E165DC">
        <w:rPr>
          <w:rFonts w:ascii="Times New Roman" w:hAnsi="Times New Roman"/>
          <w:b/>
          <w:color w:val="000000"/>
          <w:sz w:val="24"/>
          <w:szCs w:val="24"/>
          <w:u w:val="single"/>
        </w:rPr>
        <w:t>Secondary financing is not permitted</w:t>
      </w:r>
      <w:r>
        <w:rPr>
          <w:rFonts w:ascii="Times New Roman" w:hAnsi="Times New Roman"/>
          <w:color w:val="000000"/>
          <w:sz w:val="24"/>
          <w:szCs w:val="24"/>
        </w:rPr>
        <w:t>!</w:t>
      </w:r>
    </w:p>
    <w:p w14:paraId="66E4F914" w14:textId="77777777" w:rsidR="008341DB" w:rsidRDefault="008341DB" w:rsidP="00C82CFB">
      <w:pPr>
        <w:pStyle w:val="ListParagraph"/>
        <w:spacing w:after="0"/>
        <w:ind w:left="0"/>
        <w:rPr>
          <w:rFonts w:ascii="Times New Roman" w:hAnsi="Times New Roman"/>
          <w:b/>
          <w:color w:val="000000"/>
          <w:sz w:val="24"/>
          <w:szCs w:val="24"/>
          <w:u w:val="single"/>
        </w:rPr>
      </w:pPr>
    </w:p>
    <w:p w14:paraId="1AE7C335" w14:textId="77777777" w:rsidR="00143B0D" w:rsidRPr="0052528B" w:rsidRDefault="00143B0D" w:rsidP="00C82CFB">
      <w:pPr>
        <w:pStyle w:val="ListParagraph"/>
        <w:spacing w:after="0"/>
        <w:ind w:left="0"/>
        <w:rPr>
          <w:rFonts w:ascii="Times New Roman" w:hAnsi="Times New Roman"/>
          <w:b/>
          <w:color w:val="000000"/>
          <w:sz w:val="24"/>
          <w:szCs w:val="24"/>
          <w:u w:val="single"/>
        </w:rPr>
      </w:pPr>
    </w:p>
    <w:p w14:paraId="79347032" w14:textId="1FD35B96" w:rsidR="00E477EB" w:rsidRPr="00CA2BDE" w:rsidRDefault="008341DB" w:rsidP="00CA2BDE">
      <w:pPr>
        <w:pStyle w:val="ListParagraph"/>
        <w:numPr>
          <w:ilvl w:val="0"/>
          <w:numId w:val="49"/>
        </w:numPr>
        <w:tabs>
          <w:tab w:val="left" w:pos="6930"/>
        </w:tabs>
        <w:spacing w:after="0"/>
        <w:rPr>
          <w:rFonts w:ascii="Times New Roman" w:hAnsi="Times New Roman"/>
          <w:b/>
          <w:color w:val="000000"/>
          <w:sz w:val="24"/>
          <w:szCs w:val="24"/>
          <w:u w:val="single"/>
        </w:rPr>
      </w:pPr>
      <w:r w:rsidRPr="00CA2BDE">
        <w:rPr>
          <w:rFonts w:ascii="Times New Roman" w:hAnsi="Times New Roman"/>
          <w:b/>
          <w:color w:val="000000"/>
          <w:sz w:val="24"/>
          <w:szCs w:val="24"/>
          <w:u w:val="single"/>
        </w:rPr>
        <w:t xml:space="preserve">1 - </w:t>
      </w:r>
      <w:r w:rsidR="00E477EB" w:rsidRPr="00CA2BDE">
        <w:rPr>
          <w:rFonts w:ascii="Times New Roman" w:hAnsi="Times New Roman"/>
          <w:b/>
          <w:color w:val="000000"/>
          <w:sz w:val="24"/>
          <w:szCs w:val="24"/>
          <w:u w:val="single"/>
        </w:rPr>
        <w:t xml:space="preserve">4 </w:t>
      </w:r>
      <w:r w:rsidRPr="00CA2BDE">
        <w:rPr>
          <w:rFonts w:ascii="Times New Roman" w:hAnsi="Times New Roman"/>
          <w:b/>
          <w:color w:val="000000"/>
          <w:sz w:val="24"/>
          <w:szCs w:val="24"/>
          <w:u w:val="single"/>
        </w:rPr>
        <w:t xml:space="preserve">UNIT </w:t>
      </w:r>
      <w:r w:rsidR="00E477EB" w:rsidRPr="00CA2BDE">
        <w:rPr>
          <w:rFonts w:ascii="Times New Roman" w:hAnsi="Times New Roman"/>
          <w:b/>
          <w:color w:val="000000"/>
          <w:sz w:val="24"/>
          <w:szCs w:val="24"/>
          <w:u w:val="single"/>
        </w:rPr>
        <w:t xml:space="preserve">INVESTMENT PROPERTIES </w:t>
      </w:r>
    </w:p>
    <w:p w14:paraId="69DB0366" w14:textId="57129496" w:rsidR="00C82CFB" w:rsidRPr="00143B0D" w:rsidRDefault="00E477EB" w:rsidP="00CA2BDE">
      <w:pPr>
        <w:pStyle w:val="ListParagraph"/>
        <w:tabs>
          <w:tab w:val="left" w:pos="6930"/>
        </w:tabs>
        <w:spacing w:after="0"/>
        <w:ind w:left="2880" w:hanging="2160"/>
        <w:rPr>
          <w:rFonts w:ascii="Times New Roman" w:hAnsi="Times New Roman"/>
          <w:b/>
          <w:color w:val="000000"/>
          <w:sz w:val="24"/>
          <w:szCs w:val="24"/>
          <w:u w:val="single"/>
        </w:rPr>
      </w:pPr>
      <w:r w:rsidRPr="0052528B">
        <w:rPr>
          <w:rFonts w:ascii="Times New Roman" w:hAnsi="Times New Roman"/>
          <w:b/>
          <w:color w:val="000000"/>
          <w:sz w:val="24"/>
          <w:szCs w:val="24"/>
          <w:u w:val="single"/>
        </w:rPr>
        <w:t xml:space="preserve">(NON-PORTFOLIO, NON-OWNER OCCUPIED, NO BLANKET)   </w:t>
      </w:r>
    </w:p>
    <w:p w14:paraId="121E4656" w14:textId="6C30CB37"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Fico:</w:t>
      </w:r>
      <w:r w:rsidR="00C43AC6">
        <w:rPr>
          <w:rFonts w:ascii="Times New Roman" w:hAnsi="Times New Roman"/>
          <w:sz w:val="24"/>
          <w:szCs w:val="24"/>
        </w:rPr>
        <w:t xml:space="preserve">                                      </w:t>
      </w:r>
      <w:r w:rsidRPr="0052528B">
        <w:rPr>
          <w:rFonts w:ascii="Times New Roman" w:hAnsi="Times New Roman"/>
          <w:sz w:val="24"/>
          <w:szCs w:val="24"/>
        </w:rPr>
        <w:t>650+</w:t>
      </w:r>
    </w:p>
    <w:p w14:paraId="2E7D0266" w14:textId="19BFBFE1"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Loan Terms:</w:t>
      </w:r>
      <w:r w:rsidR="00C43AC6">
        <w:rPr>
          <w:rFonts w:ascii="Times New Roman" w:hAnsi="Times New Roman"/>
          <w:sz w:val="24"/>
          <w:szCs w:val="24"/>
        </w:rPr>
        <w:t xml:space="preserve">                         </w:t>
      </w:r>
      <w:r w:rsidRPr="0052528B">
        <w:rPr>
          <w:rFonts w:ascii="Times New Roman" w:hAnsi="Times New Roman"/>
          <w:sz w:val="24"/>
          <w:szCs w:val="24"/>
        </w:rPr>
        <w:t>Up to 30 yr am. 3 and 8 yr fixed options.</w:t>
      </w:r>
    </w:p>
    <w:p w14:paraId="0CD1BC87" w14:textId="7EAEFA28"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Loan Si</w:t>
      </w:r>
      <w:r w:rsidR="00C43AC6">
        <w:rPr>
          <w:rFonts w:ascii="Times New Roman" w:hAnsi="Times New Roman"/>
          <w:b/>
          <w:sz w:val="24"/>
          <w:szCs w:val="24"/>
          <w:u w:val="single"/>
        </w:rPr>
        <w:t xml:space="preserve">ze: </w:t>
      </w:r>
      <w:r w:rsidR="00C43AC6" w:rsidRPr="00C43AC6">
        <w:rPr>
          <w:rFonts w:ascii="Times New Roman" w:hAnsi="Times New Roman"/>
          <w:b/>
          <w:sz w:val="24"/>
          <w:szCs w:val="24"/>
        </w:rPr>
        <w:t xml:space="preserve">                        </w:t>
      </w:r>
      <w:r w:rsidR="00C43AC6">
        <w:rPr>
          <w:rFonts w:ascii="Times New Roman" w:hAnsi="Times New Roman"/>
          <w:b/>
          <w:sz w:val="24"/>
          <w:szCs w:val="24"/>
        </w:rPr>
        <w:t xml:space="preserve">    </w:t>
      </w:r>
      <w:r w:rsidR="000D2E71">
        <w:rPr>
          <w:rFonts w:ascii="Times New Roman" w:hAnsi="Times New Roman"/>
          <w:sz w:val="24"/>
          <w:szCs w:val="24"/>
        </w:rPr>
        <w:t>$75</w:t>
      </w:r>
      <w:r w:rsidRPr="0052528B">
        <w:rPr>
          <w:rFonts w:ascii="Times New Roman" w:hAnsi="Times New Roman"/>
          <w:sz w:val="24"/>
          <w:szCs w:val="24"/>
        </w:rPr>
        <w:t xml:space="preserve">K to $2M </w:t>
      </w:r>
    </w:p>
    <w:p w14:paraId="653A46BB" w14:textId="340AFB03" w:rsidR="00C82CFB" w:rsidRPr="001E4EBC" w:rsidRDefault="00C82CFB" w:rsidP="00C43AC6">
      <w:pPr>
        <w:tabs>
          <w:tab w:val="left" w:pos="6930"/>
        </w:tabs>
        <w:spacing w:after="0"/>
        <w:rPr>
          <w:rFonts w:ascii="Times New Roman" w:hAnsi="Times New Roman"/>
          <w:color w:val="000000"/>
          <w:sz w:val="24"/>
          <w:szCs w:val="24"/>
        </w:rPr>
      </w:pPr>
      <w:r w:rsidRPr="00017B09">
        <w:rPr>
          <w:rFonts w:ascii="Times New Roman" w:hAnsi="Times New Roman"/>
          <w:b/>
          <w:sz w:val="24"/>
          <w:szCs w:val="24"/>
          <w:u w:val="single"/>
        </w:rPr>
        <w:t>Max LTV</w:t>
      </w:r>
      <w:r w:rsidR="00C43AC6">
        <w:rPr>
          <w:rFonts w:ascii="Times New Roman" w:hAnsi="Times New Roman"/>
          <w:b/>
          <w:sz w:val="24"/>
          <w:szCs w:val="24"/>
          <w:u w:val="single"/>
        </w:rPr>
        <w:t>:</w:t>
      </w:r>
      <w:r w:rsidR="00C43AC6" w:rsidRPr="00C43AC6">
        <w:rPr>
          <w:rFonts w:ascii="Times New Roman" w:hAnsi="Times New Roman"/>
          <w:b/>
          <w:sz w:val="24"/>
          <w:szCs w:val="24"/>
        </w:rPr>
        <w:t xml:space="preserve">                         </w:t>
      </w:r>
      <w:r w:rsidR="00C43AC6">
        <w:rPr>
          <w:rFonts w:ascii="Times New Roman" w:hAnsi="Times New Roman"/>
          <w:b/>
          <w:sz w:val="24"/>
          <w:szCs w:val="24"/>
        </w:rPr>
        <w:t xml:space="preserve">    </w:t>
      </w:r>
      <w:r w:rsidR="008A241C">
        <w:rPr>
          <w:rFonts w:ascii="Times New Roman" w:hAnsi="Times New Roman"/>
          <w:sz w:val="24"/>
          <w:szCs w:val="24"/>
        </w:rPr>
        <w:t>M</w:t>
      </w:r>
      <w:r w:rsidR="00F93694">
        <w:rPr>
          <w:rFonts w:ascii="Times New Roman" w:hAnsi="Times New Roman"/>
          <w:sz w:val="24"/>
          <w:szCs w:val="24"/>
        </w:rPr>
        <w:t>ax LTV is</w:t>
      </w:r>
      <w:r w:rsidR="008A241C">
        <w:rPr>
          <w:rFonts w:ascii="Times New Roman" w:hAnsi="Times New Roman"/>
          <w:sz w:val="24"/>
          <w:szCs w:val="24"/>
        </w:rPr>
        <w:t xml:space="preserve"> 70</w:t>
      </w:r>
      <w:r w:rsidRPr="0052528B">
        <w:rPr>
          <w:rFonts w:ascii="Times New Roman" w:hAnsi="Times New Roman"/>
          <w:sz w:val="24"/>
          <w:szCs w:val="24"/>
        </w:rPr>
        <w:t xml:space="preserve">% </w:t>
      </w:r>
    </w:p>
    <w:p w14:paraId="07B85CE9" w14:textId="0CDED3AB"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Debt Service Ratio:</w:t>
      </w:r>
      <w:r w:rsidR="00C43AC6">
        <w:rPr>
          <w:rFonts w:ascii="Times New Roman" w:hAnsi="Times New Roman"/>
          <w:sz w:val="24"/>
          <w:szCs w:val="24"/>
        </w:rPr>
        <w:t xml:space="preserve">            </w:t>
      </w:r>
      <w:r w:rsidR="00C43AC6" w:rsidRPr="00107DFB">
        <w:rPr>
          <w:rFonts w:ascii="Times New Roman" w:hAnsi="Times New Roman"/>
          <w:color w:val="FF0000"/>
          <w:sz w:val="24"/>
          <w:szCs w:val="24"/>
        </w:rPr>
        <w:t xml:space="preserve">  </w:t>
      </w:r>
      <w:r w:rsidR="00107DFB" w:rsidRPr="00107DFB">
        <w:rPr>
          <w:rFonts w:ascii="Times New Roman" w:hAnsi="Times New Roman"/>
          <w:color w:val="FF0000"/>
          <w:sz w:val="24"/>
          <w:szCs w:val="24"/>
        </w:rPr>
        <w:t xml:space="preserve">THERE IS NO DSCR ANALYSIS DONE ON 1-4 UNIT INVESTMENT PROPERTIES. THE LENDER WILL JUST GIVE THE BORROWER 70% OF THE APPRAISED VALUE. </w:t>
      </w:r>
    </w:p>
    <w:p w14:paraId="46D11C7A" w14:textId="58AF53CA" w:rsidR="00C82CFB" w:rsidRPr="0052528B" w:rsidRDefault="00C82CFB" w:rsidP="00C43AC6">
      <w:pPr>
        <w:tabs>
          <w:tab w:val="left" w:pos="6930"/>
        </w:tabs>
        <w:spacing w:after="0"/>
        <w:rPr>
          <w:rFonts w:ascii="Times New Roman" w:hAnsi="Times New Roman"/>
          <w:sz w:val="24"/>
          <w:szCs w:val="24"/>
        </w:rPr>
      </w:pPr>
      <w:r w:rsidRPr="00017B09">
        <w:rPr>
          <w:rFonts w:ascii="Times New Roman" w:hAnsi="Times New Roman"/>
          <w:b/>
          <w:sz w:val="24"/>
          <w:szCs w:val="24"/>
          <w:u w:val="single"/>
        </w:rPr>
        <w:t>Interest R</w:t>
      </w:r>
      <w:r w:rsidR="00C43AC6">
        <w:rPr>
          <w:rFonts w:ascii="Times New Roman" w:hAnsi="Times New Roman"/>
          <w:b/>
          <w:sz w:val="24"/>
          <w:szCs w:val="24"/>
          <w:u w:val="single"/>
        </w:rPr>
        <w:t>ate:</w:t>
      </w:r>
      <w:r w:rsidR="00C43AC6" w:rsidRPr="00C43AC6">
        <w:rPr>
          <w:rFonts w:ascii="Times New Roman" w:hAnsi="Times New Roman"/>
          <w:b/>
          <w:sz w:val="24"/>
          <w:szCs w:val="24"/>
        </w:rPr>
        <w:t xml:space="preserve">                   </w:t>
      </w:r>
      <w:r w:rsidR="00C43AC6">
        <w:rPr>
          <w:rFonts w:ascii="Times New Roman" w:hAnsi="Times New Roman"/>
          <w:b/>
          <w:sz w:val="24"/>
          <w:szCs w:val="24"/>
        </w:rPr>
        <w:t xml:space="preserve">     </w:t>
      </w:r>
      <w:r w:rsidRPr="0052528B">
        <w:rPr>
          <w:rFonts w:ascii="Times New Roman" w:hAnsi="Times New Roman"/>
          <w:sz w:val="24"/>
          <w:szCs w:val="24"/>
        </w:rPr>
        <w:t>7.49% to 8.75%</w:t>
      </w:r>
    </w:p>
    <w:p w14:paraId="5F3E593F" w14:textId="345EDBE0" w:rsidR="00C82CFB" w:rsidRPr="0052528B" w:rsidRDefault="00C82CFB" w:rsidP="00B4286A">
      <w:pPr>
        <w:tabs>
          <w:tab w:val="left" w:pos="6930"/>
        </w:tabs>
        <w:spacing w:after="0"/>
        <w:ind w:left="2880" w:hanging="2880"/>
        <w:rPr>
          <w:rFonts w:ascii="Times New Roman" w:hAnsi="Times New Roman"/>
          <w:sz w:val="24"/>
          <w:szCs w:val="24"/>
        </w:rPr>
      </w:pPr>
      <w:r w:rsidRPr="00017B09">
        <w:rPr>
          <w:rFonts w:ascii="Times New Roman" w:hAnsi="Times New Roman"/>
          <w:b/>
          <w:sz w:val="24"/>
          <w:szCs w:val="24"/>
          <w:u w:val="single"/>
        </w:rPr>
        <w:t>Property Types:</w:t>
      </w:r>
      <w:r w:rsidR="00C43AC6">
        <w:rPr>
          <w:rFonts w:ascii="Times New Roman" w:hAnsi="Times New Roman"/>
          <w:sz w:val="24"/>
          <w:szCs w:val="24"/>
        </w:rPr>
        <w:t xml:space="preserve">                   </w:t>
      </w:r>
      <w:r w:rsidRPr="0052528B">
        <w:rPr>
          <w:rFonts w:ascii="Times New Roman" w:hAnsi="Times New Roman"/>
          <w:sz w:val="24"/>
          <w:szCs w:val="24"/>
        </w:rPr>
        <w:t xml:space="preserve">Residential investment properties </w:t>
      </w:r>
      <w:r w:rsidR="008A241C">
        <w:rPr>
          <w:rFonts w:ascii="Times New Roman" w:hAnsi="Times New Roman"/>
          <w:sz w:val="24"/>
          <w:szCs w:val="24"/>
        </w:rPr>
        <w:t xml:space="preserve">only. SFR, condo, townhome, 2-4 </w:t>
      </w:r>
      <w:r w:rsidRPr="0052528B">
        <w:rPr>
          <w:rFonts w:ascii="Times New Roman" w:hAnsi="Times New Roman"/>
          <w:sz w:val="24"/>
          <w:szCs w:val="24"/>
        </w:rPr>
        <w:t>unit</w:t>
      </w:r>
      <w:r w:rsidR="004F1913">
        <w:rPr>
          <w:rFonts w:ascii="Times New Roman" w:hAnsi="Times New Roman"/>
          <w:sz w:val="24"/>
          <w:szCs w:val="24"/>
        </w:rPr>
        <w:t>s</w:t>
      </w:r>
      <w:r w:rsidRPr="0052528B">
        <w:rPr>
          <w:rFonts w:ascii="Times New Roman" w:hAnsi="Times New Roman"/>
          <w:sz w:val="24"/>
          <w:szCs w:val="24"/>
        </w:rPr>
        <w:t xml:space="preserve">. </w:t>
      </w:r>
    </w:p>
    <w:p w14:paraId="75F2B96C" w14:textId="73C2B226" w:rsidR="00C82CFB" w:rsidRPr="0052528B" w:rsidRDefault="00C82CFB" w:rsidP="00B4286A">
      <w:pPr>
        <w:tabs>
          <w:tab w:val="left" w:pos="6930"/>
        </w:tabs>
        <w:spacing w:after="0"/>
        <w:rPr>
          <w:rFonts w:ascii="Times New Roman" w:hAnsi="Times New Roman"/>
          <w:sz w:val="24"/>
          <w:szCs w:val="24"/>
        </w:rPr>
      </w:pPr>
      <w:r w:rsidRPr="00017B09">
        <w:rPr>
          <w:rFonts w:ascii="Times New Roman" w:hAnsi="Times New Roman"/>
          <w:b/>
          <w:sz w:val="24"/>
          <w:szCs w:val="24"/>
          <w:u w:val="single"/>
        </w:rPr>
        <w:t>Pre-Payment Penalty:</w:t>
      </w:r>
      <w:r w:rsidR="00C43AC6">
        <w:rPr>
          <w:rFonts w:ascii="Times New Roman" w:hAnsi="Times New Roman"/>
          <w:sz w:val="24"/>
          <w:szCs w:val="24"/>
        </w:rPr>
        <w:t xml:space="preserve">        </w:t>
      </w:r>
      <w:r w:rsidR="00107DFB">
        <w:rPr>
          <w:rFonts w:ascii="Times New Roman" w:hAnsi="Times New Roman"/>
          <w:sz w:val="24"/>
          <w:szCs w:val="24"/>
        </w:rPr>
        <w:t xml:space="preserve"> </w:t>
      </w:r>
      <w:r w:rsidR="00C43AC6">
        <w:rPr>
          <w:rFonts w:ascii="Times New Roman" w:hAnsi="Times New Roman"/>
          <w:sz w:val="24"/>
          <w:szCs w:val="24"/>
        </w:rPr>
        <w:t xml:space="preserve"> </w:t>
      </w:r>
      <w:r w:rsidR="00EC2AD1">
        <w:rPr>
          <w:rFonts w:ascii="Times New Roman" w:hAnsi="Times New Roman"/>
          <w:sz w:val="24"/>
          <w:szCs w:val="24"/>
        </w:rPr>
        <w:t xml:space="preserve">8 year fixed= </w:t>
      </w:r>
      <w:r w:rsidRPr="0052528B">
        <w:rPr>
          <w:rFonts w:ascii="Times New Roman" w:hAnsi="Times New Roman"/>
          <w:sz w:val="24"/>
          <w:szCs w:val="24"/>
        </w:rPr>
        <w:t xml:space="preserve">5% </w:t>
      </w:r>
      <w:r w:rsidR="00017B09">
        <w:rPr>
          <w:rFonts w:ascii="Times New Roman" w:hAnsi="Times New Roman"/>
          <w:sz w:val="24"/>
          <w:szCs w:val="24"/>
        </w:rPr>
        <w:t xml:space="preserve">of loan amount for the </w:t>
      </w:r>
      <w:r w:rsidRPr="0052528B">
        <w:rPr>
          <w:rFonts w:ascii="Times New Roman" w:hAnsi="Times New Roman"/>
          <w:sz w:val="24"/>
          <w:szCs w:val="24"/>
        </w:rPr>
        <w:t xml:space="preserve">fixed period </w:t>
      </w:r>
      <w:r w:rsidR="00017B09">
        <w:rPr>
          <w:rFonts w:ascii="Times New Roman" w:hAnsi="Times New Roman"/>
          <w:sz w:val="24"/>
          <w:szCs w:val="24"/>
        </w:rPr>
        <w:t>of the loan</w:t>
      </w:r>
      <w:r w:rsidR="00EC2AD1">
        <w:rPr>
          <w:rFonts w:ascii="Times New Roman" w:hAnsi="Times New Roman"/>
          <w:sz w:val="24"/>
          <w:szCs w:val="24"/>
        </w:rPr>
        <w:t xml:space="preserve">. 3 year fixed= 3% of loan amount for the </w:t>
      </w:r>
      <w:r w:rsidR="00EC2AD1" w:rsidRPr="0052528B">
        <w:rPr>
          <w:rFonts w:ascii="Times New Roman" w:hAnsi="Times New Roman"/>
          <w:sz w:val="24"/>
          <w:szCs w:val="24"/>
        </w:rPr>
        <w:t xml:space="preserve">fixed period </w:t>
      </w:r>
      <w:r w:rsidR="00EC2AD1">
        <w:rPr>
          <w:rFonts w:ascii="Times New Roman" w:hAnsi="Times New Roman"/>
          <w:sz w:val="24"/>
          <w:szCs w:val="24"/>
        </w:rPr>
        <w:t>of the loan.</w:t>
      </w:r>
    </w:p>
    <w:p w14:paraId="7BC067E1" w14:textId="663A7E31" w:rsidR="00C82CFB" w:rsidRPr="0052528B" w:rsidRDefault="00C82CFB" w:rsidP="00B4286A">
      <w:pPr>
        <w:tabs>
          <w:tab w:val="left" w:pos="6930"/>
        </w:tabs>
        <w:spacing w:after="0"/>
        <w:rPr>
          <w:rFonts w:ascii="Times New Roman" w:hAnsi="Times New Roman"/>
          <w:sz w:val="24"/>
          <w:szCs w:val="24"/>
        </w:rPr>
      </w:pPr>
      <w:r w:rsidRPr="00017B09">
        <w:rPr>
          <w:rFonts w:ascii="Times New Roman" w:hAnsi="Times New Roman"/>
          <w:b/>
          <w:sz w:val="24"/>
          <w:szCs w:val="24"/>
          <w:u w:val="single"/>
        </w:rPr>
        <w:t>Use of Funds</w:t>
      </w:r>
      <w:r w:rsidR="00C43AC6">
        <w:rPr>
          <w:rFonts w:ascii="Times New Roman" w:hAnsi="Times New Roman"/>
          <w:b/>
          <w:sz w:val="24"/>
          <w:szCs w:val="24"/>
          <w:u w:val="single"/>
        </w:rPr>
        <w:t xml:space="preserve">: </w:t>
      </w:r>
      <w:r w:rsidR="00C43AC6" w:rsidRPr="00C43AC6">
        <w:rPr>
          <w:rFonts w:ascii="Times New Roman" w:hAnsi="Times New Roman"/>
          <w:b/>
          <w:sz w:val="24"/>
          <w:szCs w:val="24"/>
        </w:rPr>
        <w:t xml:space="preserve">                       </w:t>
      </w:r>
      <w:r w:rsidRPr="0052528B">
        <w:rPr>
          <w:rFonts w:ascii="Times New Roman" w:hAnsi="Times New Roman"/>
          <w:sz w:val="24"/>
          <w:szCs w:val="24"/>
        </w:rPr>
        <w:t>Purchase, Refinance, Cash-Out Refinance</w:t>
      </w:r>
    </w:p>
    <w:p w14:paraId="1F5E287D" w14:textId="73189D6E" w:rsidR="00C82CFB" w:rsidRPr="0052528B" w:rsidRDefault="00C82CFB" w:rsidP="00B4286A">
      <w:pPr>
        <w:tabs>
          <w:tab w:val="left" w:pos="6930"/>
        </w:tabs>
        <w:spacing w:after="0"/>
        <w:rPr>
          <w:rFonts w:ascii="Times New Roman" w:hAnsi="Times New Roman"/>
          <w:sz w:val="24"/>
          <w:szCs w:val="24"/>
        </w:rPr>
      </w:pPr>
      <w:r w:rsidRPr="00017B09">
        <w:rPr>
          <w:rFonts w:ascii="Times New Roman" w:hAnsi="Times New Roman"/>
          <w:b/>
          <w:sz w:val="24"/>
          <w:szCs w:val="24"/>
          <w:u w:val="single"/>
        </w:rPr>
        <w:t>Asset verification:</w:t>
      </w:r>
      <w:r w:rsidRPr="0052528B">
        <w:rPr>
          <w:rFonts w:ascii="Times New Roman" w:hAnsi="Times New Roman"/>
          <w:sz w:val="24"/>
          <w:szCs w:val="24"/>
        </w:rPr>
        <w:t xml:space="preserve">          </w:t>
      </w:r>
      <w:r w:rsidR="00C43AC6">
        <w:rPr>
          <w:rFonts w:ascii="Times New Roman" w:hAnsi="Times New Roman"/>
          <w:sz w:val="24"/>
          <w:szCs w:val="24"/>
        </w:rPr>
        <w:t xml:space="preserve">      </w:t>
      </w:r>
      <w:r w:rsidR="004F1913">
        <w:rPr>
          <w:rFonts w:ascii="Times New Roman" w:hAnsi="Times New Roman"/>
          <w:sz w:val="24"/>
          <w:szCs w:val="24"/>
        </w:rPr>
        <w:t>1 month bank statement on a purchase. On a refinance there is no bank statements needed most of the time.</w:t>
      </w:r>
    </w:p>
    <w:p w14:paraId="7A43FFB9" w14:textId="49407781" w:rsidR="00C82CFB" w:rsidRPr="0052528B" w:rsidRDefault="00C82CFB" w:rsidP="00B4286A">
      <w:pPr>
        <w:tabs>
          <w:tab w:val="left" w:pos="6930"/>
        </w:tabs>
        <w:spacing w:after="0"/>
        <w:ind w:left="2880" w:hanging="2880"/>
        <w:rPr>
          <w:rFonts w:ascii="Times New Roman" w:hAnsi="Times New Roman"/>
          <w:sz w:val="24"/>
          <w:szCs w:val="24"/>
        </w:rPr>
      </w:pPr>
      <w:r w:rsidRPr="00017B09">
        <w:rPr>
          <w:rFonts w:ascii="Times New Roman" w:hAnsi="Times New Roman"/>
          <w:b/>
          <w:sz w:val="24"/>
          <w:szCs w:val="24"/>
          <w:u w:val="single"/>
        </w:rPr>
        <w:t>Territory:</w:t>
      </w:r>
      <w:r w:rsidRPr="0052528B">
        <w:rPr>
          <w:rFonts w:ascii="Times New Roman" w:hAnsi="Times New Roman"/>
          <w:sz w:val="24"/>
          <w:szCs w:val="24"/>
        </w:rPr>
        <w:tab/>
        <w:t>Nationwide except Alaska,</w:t>
      </w:r>
      <w:r w:rsidR="00261FC5">
        <w:rPr>
          <w:rFonts w:ascii="Times New Roman" w:hAnsi="Times New Roman"/>
          <w:sz w:val="24"/>
          <w:szCs w:val="24"/>
        </w:rPr>
        <w:t xml:space="preserve"> No Cook County</w:t>
      </w:r>
      <w:r w:rsidRPr="0052528B">
        <w:rPr>
          <w:rFonts w:ascii="Times New Roman" w:hAnsi="Times New Roman"/>
          <w:sz w:val="24"/>
          <w:szCs w:val="24"/>
        </w:rPr>
        <w:t xml:space="preserve"> Illinois</w:t>
      </w:r>
      <w:r w:rsidR="00261FC5">
        <w:rPr>
          <w:rFonts w:ascii="Times New Roman" w:hAnsi="Times New Roman"/>
          <w:sz w:val="24"/>
          <w:szCs w:val="24"/>
        </w:rPr>
        <w:t xml:space="preserve"> (rest of state is fine)</w:t>
      </w:r>
      <w:r w:rsidRPr="0052528B">
        <w:rPr>
          <w:rFonts w:ascii="Times New Roman" w:hAnsi="Times New Roman"/>
          <w:sz w:val="24"/>
          <w:szCs w:val="24"/>
        </w:rPr>
        <w:t xml:space="preserve">, Michigan, Minnesota, </w:t>
      </w:r>
      <w:r w:rsidR="009D5B18">
        <w:rPr>
          <w:rFonts w:ascii="Times New Roman" w:hAnsi="Times New Roman"/>
          <w:sz w:val="24"/>
          <w:szCs w:val="24"/>
        </w:rPr>
        <w:t xml:space="preserve">Nevada, </w:t>
      </w:r>
      <w:r w:rsidRPr="0052528B">
        <w:rPr>
          <w:rFonts w:ascii="Times New Roman" w:hAnsi="Times New Roman"/>
          <w:sz w:val="24"/>
          <w:szCs w:val="24"/>
        </w:rPr>
        <w:t>New Hampshire, North Dakota, South Dakota &amp; Vermont.</w:t>
      </w:r>
    </w:p>
    <w:p w14:paraId="1DB664E1" w14:textId="7EA432CF" w:rsidR="00C82CFB" w:rsidRDefault="008A241C" w:rsidP="00B4286A">
      <w:pPr>
        <w:tabs>
          <w:tab w:val="left" w:pos="6930"/>
        </w:tabs>
        <w:spacing w:after="0"/>
        <w:rPr>
          <w:rFonts w:ascii="Times New Roman" w:hAnsi="Times New Roman"/>
          <w:sz w:val="24"/>
          <w:szCs w:val="24"/>
        </w:rPr>
      </w:pPr>
      <w:r>
        <w:rPr>
          <w:rFonts w:ascii="Times New Roman" w:hAnsi="Times New Roman"/>
          <w:b/>
          <w:sz w:val="24"/>
          <w:szCs w:val="24"/>
          <w:u w:val="single"/>
        </w:rPr>
        <w:t>Lender</w:t>
      </w:r>
      <w:r w:rsidR="00C82CFB" w:rsidRPr="00017B09">
        <w:rPr>
          <w:rFonts w:ascii="Times New Roman" w:hAnsi="Times New Roman"/>
          <w:b/>
          <w:sz w:val="24"/>
          <w:szCs w:val="24"/>
          <w:u w:val="single"/>
        </w:rPr>
        <w:t xml:space="preserve"> Fee:</w:t>
      </w:r>
      <w:r w:rsidR="00C43AC6">
        <w:rPr>
          <w:rFonts w:ascii="Times New Roman" w:hAnsi="Times New Roman"/>
          <w:sz w:val="24"/>
          <w:szCs w:val="24"/>
        </w:rPr>
        <w:t xml:space="preserve">                           </w:t>
      </w:r>
      <w:r w:rsidR="00703C16">
        <w:rPr>
          <w:rFonts w:ascii="Times New Roman" w:hAnsi="Times New Roman"/>
          <w:sz w:val="24"/>
          <w:szCs w:val="24"/>
        </w:rPr>
        <w:t>Closing fee of $2,000</w:t>
      </w:r>
    </w:p>
    <w:p w14:paraId="2A08F92A" w14:textId="123B626D" w:rsidR="00E539C3" w:rsidRPr="0052528B" w:rsidRDefault="00E539C3" w:rsidP="00B4286A">
      <w:pPr>
        <w:tabs>
          <w:tab w:val="left" w:pos="6930"/>
        </w:tabs>
        <w:spacing w:after="0"/>
        <w:rPr>
          <w:rFonts w:ascii="Times New Roman" w:hAnsi="Times New Roman"/>
          <w:sz w:val="24"/>
          <w:szCs w:val="24"/>
        </w:rPr>
      </w:pPr>
      <w:r w:rsidRPr="00E539C3">
        <w:rPr>
          <w:rFonts w:ascii="Times New Roman" w:hAnsi="Times New Roman"/>
          <w:b/>
          <w:sz w:val="24"/>
          <w:szCs w:val="24"/>
          <w:u w:val="single"/>
        </w:rPr>
        <w:t>Closing Time Frame:</w:t>
      </w:r>
      <w:r>
        <w:rPr>
          <w:rFonts w:ascii="Times New Roman" w:hAnsi="Times New Roman"/>
          <w:sz w:val="24"/>
          <w:szCs w:val="24"/>
        </w:rPr>
        <w:t xml:space="preserve">           30-45 days</w:t>
      </w:r>
    </w:p>
    <w:p w14:paraId="7948CB33" w14:textId="36E58ADF" w:rsidR="00C82CFB" w:rsidRPr="0052528B" w:rsidRDefault="00C82CFB" w:rsidP="00B4286A">
      <w:pPr>
        <w:tabs>
          <w:tab w:val="left" w:pos="6930"/>
        </w:tabs>
        <w:spacing w:after="0"/>
        <w:ind w:left="2880" w:hanging="2880"/>
        <w:rPr>
          <w:rFonts w:ascii="Times New Roman" w:hAnsi="Times New Roman"/>
          <w:sz w:val="24"/>
          <w:szCs w:val="24"/>
        </w:rPr>
      </w:pPr>
      <w:r w:rsidRPr="00017B09">
        <w:rPr>
          <w:rFonts w:ascii="Times New Roman" w:hAnsi="Times New Roman"/>
          <w:b/>
          <w:sz w:val="24"/>
          <w:szCs w:val="24"/>
          <w:u w:val="single"/>
        </w:rPr>
        <w:t>Special:</w:t>
      </w:r>
      <w:r w:rsidRPr="0052528B">
        <w:rPr>
          <w:rFonts w:ascii="Times New Roman" w:hAnsi="Times New Roman"/>
          <w:b/>
          <w:sz w:val="24"/>
          <w:szCs w:val="24"/>
        </w:rPr>
        <w:tab/>
      </w:r>
      <w:r w:rsidR="00777A7F">
        <w:rPr>
          <w:rFonts w:ascii="Times New Roman" w:hAnsi="Times New Roman"/>
          <w:sz w:val="24"/>
          <w:szCs w:val="24"/>
        </w:rPr>
        <w:t>NO TAX RETURNS REQUIRED!</w:t>
      </w:r>
      <w:r w:rsidRPr="0052528B">
        <w:rPr>
          <w:rFonts w:ascii="Times New Roman" w:hAnsi="Times New Roman"/>
          <w:sz w:val="24"/>
          <w:szCs w:val="24"/>
        </w:rPr>
        <w:t xml:space="preserve"> All cash out available, Seller second up to 80% CLTV, seller assist 3% of total loan amount, population requirement 25k or 25miles of 100,000 city</w:t>
      </w:r>
      <w:r w:rsidR="008A241C">
        <w:rPr>
          <w:rFonts w:ascii="Times New Roman" w:hAnsi="Times New Roman"/>
          <w:sz w:val="24"/>
          <w:szCs w:val="24"/>
        </w:rPr>
        <w:t xml:space="preserve">. No bk’s or foreclosures for 2 years. </w:t>
      </w:r>
      <w:r w:rsidR="001E4EBC" w:rsidRPr="00067180">
        <w:rPr>
          <w:rFonts w:ascii="Times New Roman" w:hAnsi="Times New Roman"/>
          <w:color w:val="FF0000"/>
          <w:sz w:val="24"/>
          <w:szCs w:val="24"/>
        </w:rPr>
        <w:t xml:space="preserve">No asset verification on a refinance. For a purchase the lender asks for 1 month of bank statements to prove </w:t>
      </w:r>
      <w:r w:rsidR="001E4EBC" w:rsidRPr="00067180">
        <w:rPr>
          <w:rFonts w:ascii="Times New Roman" w:hAnsi="Times New Roman"/>
          <w:color w:val="FF0000"/>
          <w:sz w:val="24"/>
          <w:szCs w:val="24"/>
        </w:rPr>
        <w:lastRenderedPageBreak/>
        <w:t>the borrower has the down money and associated closing costs. They do not source where the down money has come from</w:t>
      </w:r>
      <w:r w:rsidR="00777A7F">
        <w:rPr>
          <w:rFonts w:ascii="Times New Roman" w:hAnsi="Times New Roman"/>
          <w:color w:val="FF0000"/>
          <w:sz w:val="24"/>
          <w:szCs w:val="24"/>
        </w:rPr>
        <w:t>!</w:t>
      </w:r>
    </w:p>
    <w:p w14:paraId="7535F388" w14:textId="13B2163A" w:rsidR="006D782A" w:rsidRDefault="00C82CFB" w:rsidP="00B4286A">
      <w:pPr>
        <w:tabs>
          <w:tab w:val="left" w:pos="6930"/>
        </w:tabs>
        <w:spacing w:after="0"/>
        <w:ind w:left="2880" w:hanging="2880"/>
        <w:rPr>
          <w:rFonts w:ascii="Times New Roman" w:hAnsi="Times New Roman"/>
          <w:sz w:val="24"/>
          <w:szCs w:val="24"/>
        </w:rPr>
      </w:pPr>
      <w:r w:rsidRPr="00017B09">
        <w:rPr>
          <w:rFonts w:ascii="Times New Roman" w:hAnsi="Times New Roman"/>
          <w:b/>
          <w:sz w:val="24"/>
          <w:szCs w:val="24"/>
          <w:u w:val="single"/>
        </w:rPr>
        <w:t>Required Loan Docs:</w:t>
      </w:r>
      <w:r w:rsidRPr="0052528B">
        <w:rPr>
          <w:rFonts w:ascii="Times New Roman" w:hAnsi="Times New Roman"/>
          <w:sz w:val="24"/>
          <w:szCs w:val="24"/>
        </w:rPr>
        <w:t xml:space="preserve"> </w:t>
      </w:r>
      <w:r w:rsidRPr="0052528B">
        <w:rPr>
          <w:rFonts w:ascii="Times New Roman" w:hAnsi="Times New Roman"/>
          <w:sz w:val="24"/>
          <w:szCs w:val="24"/>
        </w:rPr>
        <w:tab/>
        <w:t>Executive Sum</w:t>
      </w:r>
      <w:r w:rsidR="008A241C">
        <w:rPr>
          <w:rFonts w:ascii="Times New Roman" w:hAnsi="Times New Roman"/>
          <w:sz w:val="24"/>
          <w:szCs w:val="24"/>
        </w:rPr>
        <w:t xml:space="preserve">mary, Current rent roll, </w:t>
      </w:r>
      <w:r w:rsidRPr="0052528B">
        <w:rPr>
          <w:rFonts w:ascii="Times New Roman" w:hAnsi="Times New Roman"/>
          <w:sz w:val="24"/>
          <w:szCs w:val="24"/>
        </w:rPr>
        <w:t>1003,</w:t>
      </w:r>
      <w:r w:rsidR="008A241C">
        <w:rPr>
          <w:rFonts w:ascii="Times New Roman" w:hAnsi="Times New Roman"/>
          <w:sz w:val="24"/>
          <w:szCs w:val="24"/>
        </w:rPr>
        <w:t xml:space="preserve"> </w:t>
      </w:r>
      <w:r w:rsidR="008A241C" w:rsidRPr="0052528B">
        <w:rPr>
          <w:rFonts w:ascii="Times New Roman" w:hAnsi="Times New Roman"/>
          <w:sz w:val="24"/>
          <w:szCs w:val="24"/>
        </w:rPr>
        <w:t>Tri-merge credit report</w:t>
      </w:r>
      <w:r w:rsidR="008A241C">
        <w:rPr>
          <w:rFonts w:ascii="Times New Roman" w:hAnsi="Times New Roman"/>
          <w:sz w:val="24"/>
          <w:szCs w:val="24"/>
        </w:rPr>
        <w:t>,</w:t>
      </w:r>
      <w:r w:rsidRPr="0052528B">
        <w:rPr>
          <w:rFonts w:ascii="Times New Roman" w:hAnsi="Times New Roman"/>
          <w:sz w:val="24"/>
          <w:szCs w:val="24"/>
        </w:rPr>
        <w:t xml:space="preserve"> </w:t>
      </w:r>
      <w:r w:rsidR="00810E6B">
        <w:rPr>
          <w:rFonts w:ascii="Times New Roman" w:hAnsi="Times New Roman"/>
          <w:sz w:val="24"/>
          <w:szCs w:val="24"/>
        </w:rPr>
        <w:t>leases on property</w:t>
      </w:r>
      <w:r w:rsidRPr="0052528B">
        <w:rPr>
          <w:rFonts w:ascii="Times New Roman" w:hAnsi="Times New Roman"/>
          <w:sz w:val="24"/>
          <w:szCs w:val="24"/>
        </w:rPr>
        <w:t>, Picture</w:t>
      </w:r>
      <w:r w:rsidR="008A241C">
        <w:rPr>
          <w:rFonts w:ascii="Times New Roman" w:hAnsi="Times New Roman"/>
          <w:sz w:val="24"/>
          <w:szCs w:val="24"/>
        </w:rPr>
        <w:t>s of property (inside and out).</w:t>
      </w:r>
    </w:p>
    <w:p w14:paraId="07A43E91" w14:textId="77777777" w:rsidR="008A241C" w:rsidRDefault="008A241C" w:rsidP="00D20AC0">
      <w:pPr>
        <w:spacing w:after="0"/>
        <w:rPr>
          <w:rFonts w:ascii="Times New Roman" w:hAnsi="Times New Roman"/>
          <w:sz w:val="24"/>
          <w:szCs w:val="24"/>
        </w:rPr>
      </w:pPr>
    </w:p>
    <w:p w14:paraId="10921F01" w14:textId="77777777" w:rsidR="00A76C4F" w:rsidRDefault="00A76C4F" w:rsidP="00D20AC0">
      <w:pPr>
        <w:spacing w:after="0"/>
        <w:rPr>
          <w:rFonts w:ascii="Times New Roman" w:hAnsi="Times New Roman"/>
          <w:sz w:val="24"/>
          <w:szCs w:val="24"/>
        </w:rPr>
      </w:pPr>
    </w:p>
    <w:p w14:paraId="070F7037" w14:textId="4A218813" w:rsidR="00404979" w:rsidRPr="00CA2BDE" w:rsidRDefault="00404979" w:rsidP="00CA2BDE">
      <w:pPr>
        <w:pStyle w:val="ListParagraph"/>
        <w:numPr>
          <w:ilvl w:val="0"/>
          <w:numId w:val="49"/>
        </w:numPr>
        <w:tabs>
          <w:tab w:val="left" w:pos="7830"/>
        </w:tabs>
        <w:spacing w:after="0"/>
        <w:rPr>
          <w:rFonts w:ascii="Times New Roman" w:hAnsi="Times New Roman"/>
          <w:b/>
          <w:color w:val="000000"/>
          <w:sz w:val="24"/>
          <w:szCs w:val="24"/>
          <w:u w:val="single"/>
        </w:rPr>
      </w:pPr>
      <w:r w:rsidRPr="00CA2BDE">
        <w:rPr>
          <w:rFonts w:ascii="Times New Roman" w:hAnsi="Times New Roman"/>
          <w:b/>
          <w:color w:val="000000"/>
          <w:sz w:val="24"/>
          <w:szCs w:val="24"/>
          <w:u w:val="single"/>
        </w:rPr>
        <w:t xml:space="preserve">1 </w:t>
      </w:r>
      <w:r w:rsidR="00BD00B7" w:rsidRPr="00CA2BDE">
        <w:rPr>
          <w:rFonts w:ascii="Times New Roman" w:hAnsi="Times New Roman"/>
          <w:b/>
          <w:color w:val="000000"/>
          <w:sz w:val="24"/>
          <w:szCs w:val="24"/>
          <w:u w:val="single"/>
        </w:rPr>
        <w:t xml:space="preserve">Month Seasoning- Rental Loan Program </w:t>
      </w:r>
    </w:p>
    <w:p w14:paraId="22A85E09" w14:textId="5A7C0BE4" w:rsidR="00512CBA" w:rsidRDefault="00404979" w:rsidP="00C14DBD">
      <w:pPr>
        <w:tabs>
          <w:tab w:val="left" w:pos="7830"/>
        </w:tabs>
        <w:spacing w:after="0"/>
        <w:rPr>
          <w:rFonts w:ascii="Times New Roman" w:hAnsi="Times New Roman"/>
          <w:color w:val="000000"/>
          <w:sz w:val="24"/>
          <w:szCs w:val="24"/>
        </w:rPr>
      </w:pPr>
      <w:r w:rsidRPr="00404979">
        <w:rPr>
          <w:rFonts w:ascii="Times New Roman" w:hAnsi="Times New Roman"/>
          <w:b/>
          <w:bCs/>
          <w:color w:val="000000"/>
          <w:sz w:val="24"/>
          <w:szCs w:val="24"/>
          <w:u w:val="single"/>
        </w:rPr>
        <w:t>Fico:</w:t>
      </w:r>
      <w:r w:rsidRPr="00404979">
        <w:rPr>
          <w:rFonts w:ascii="Times New Roman" w:hAnsi="Times New Roman"/>
          <w:color w:val="000000"/>
          <w:sz w:val="24"/>
          <w:szCs w:val="24"/>
        </w:rPr>
        <w:t>                </w:t>
      </w:r>
      <w:r w:rsidR="009869C9">
        <w:rPr>
          <w:rFonts w:ascii="Times New Roman" w:hAnsi="Times New Roman"/>
          <w:color w:val="000000"/>
          <w:sz w:val="24"/>
          <w:szCs w:val="24"/>
        </w:rPr>
        <w:t>                               </w:t>
      </w:r>
      <w:r w:rsidR="00DC7C64">
        <w:rPr>
          <w:rFonts w:ascii="Times New Roman" w:hAnsi="Times New Roman"/>
          <w:color w:val="000000"/>
          <w:sz w:val="24"/>
          <w:szCs w:val="24"/>
        </w:rPr>
        <w:t>66</w:t>
      </w:r>
      <w:r w:rsidRPr="00404979">
        <w:rPr>
          <w:rFonts w:ascii="Times New Roman" w:hAnsi="Times New Roman"/>
          <w:color w:val="000000"/>
          <w:sz w:val="24"/>
          <w:szCs w:val="24"/>
        </w:rPr>
        <w:t>0 +</w:t>
      </w:r>
      <w:r w:rsidR="00DC7C64">
        <w:rPr>
          <w:rFonts w:ascii="Times New Roman" w:hAnsi="Times New Roman"/>
          <w:color w:val="000000"/>
          <w:sz w:val="24"/>
          <w:szCs w:val="24"/>
        </w:rPr>
        <w:t xml:space="preserve"> (Mid Score needs to be 660 or higher)</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Loan Terms:</w:t>
      </w:r>
      <w:r w:rsidRPr="00404979">
        <w:rPr>
          <w:rFonts w:ascii="Times New Roman" w:hAnsi="Times New Roman"/>
          <w:color w:val="000000"/>
          <w:sz w:val="24"/>
          <w:szCs w:val="24"/>
        </w:rPr>
        <w:t>                                 </w:t>
      </w:r>
      <w:r w:rsidR="00A90F48">
        <w:rPr>
          <w:rFonts w:ascii="Times New Roman" w:hAnsi="Times New Roman"/>
          <w:bCs/>
          <w:color w:val="000000" w:themeColor="text1"/>
          <w:sz w:val="24"/>
          <w:szCs w:val="24"/>
        </w:rPr>
        <w:t>30 year amortization.</w:t>
      </w:r>
      <w:r w:rsidR="007723E8">
        <w:rPr>
          <w:rFonts w:ascii="Times New Roman" w:hAnsi="Times New Roman"/>
          <w:bCs/>
          <w:color w:val="000000" w:themeColor="text1"/>
          <w:sz w:val="24"/>
          <w:szCs w:val="24"/>
        </w:rPr>
        <w:t xml:space="preserve"> </w:t>
      </w:r>
      <w:r w:rsidR="00842A18">
        <w:rPr>
          <w:rFonts w:ascii="Times New Roman" w:hAnsi="Times New Roman"/>
          <w:bCs/>
          <w:color w:val="000000" w:themeColor="text1"/>
          <w:sz w:val="24"/>
          <w:szCs w:val="24"/>
        </w:rPr>
        <w:t>7-</w:t>
      </w:r>
      <w:r w:rsidR="003B5B4B">
        <w:rPr>
          <w:rFonts w:ascii="Times New Roman" w:hAnsi="Times New Roman"/>
          <w:bCs/>
          <w:color w:val="000000" w:themeColor="text1"/>
          <w:sz w:val="24"/>
          <w:szCs w:val="24"/>
        </w:rPr>
        <w:t>year fixed option and a full 30-</w:t>
      </w:r>
      <w:r>
        <w:rPr>
          <w:rFonts w:ascii="Times New Roman" w:hAnsi="Times New Roman"/>
          <w:bCs/>
          <w:color w:val="000000" w:themeColor="text1"/>
          <w:sz w:val="24"/>
          <w:szCs w:val="24"/>
        </w:rPr>
        <w:t>year fixed</w:t>
      </w:r>
      <w:r w:rsidR="007723E8">
        <w:rPr>
          <w:rFonts w:ascii="Times New Roman" w:hAnsi="Times New Roman"/>
          <w:bCs/>
          <w:color w:val="000000" w:themeColor="text1"/>
          <w:sz w:val="24"/>
          <w:szCs w:val="24"/>
        </w:rPr>
        <w:t xml:space="preserve"> option</w:t>
      </w:r>
      <w:r>
        <w:rPr>
          <w:rFonts w:ascii="Times New Roman" w:hAnsi="Times New Roman"/>
          <w:bCs/>
          <w:color w:val="000000" w:themeColor="text1"/>
          <w:sz w:val="24"/>
          <w:szCs w:val="24"/>
        </w:rPr>
        <w:t>.</w:t>
      </w:r>
      <w:r w:rsidRPr="00404979">
        <w:rPr>
          <w:rFonts w:ascii="Times New Roman" w:hAnsi="Times New Roman"/>
          <w:sz w:val="24"/>
          <w:szCs w:val="24"/>
        </w:rPr>
        <w:br/>
      </w:r>
      <w:r w:rsidRPr="00404979">
        <w:rPr>
          <w:rFonts w:ascii="Times New Roman" w:hAnsi="Times New Roman"/>
          <w:b/>
          <w:bCs/>
          <w:color w:val="000000"/>
          <w:sz w:val="24"/>
          <w:szCs w:val="24"/>
          <w:u w:val="single"/>
        </w:rPr>
        <w:t>Loan Size:</w:t>
      </w:r>
      <w:r w:rsidRPr="00404979">
        <w:rPr>
          <w:rFonts w:ascii="Times New Roman" w:hAnsi="Times New Roman"/>
          <w:color w:val="000000"/>
          <w:sz w:val="24"/>
          <w:szCs w:val="24"/>
        </w:rPr>
        <w:t>             </w:t>
      </w:r>
      <w:r w:rsidR="009869C9">
        <w:rPr>
          <w:rFonts w:ascii="Times New Roman" w:hAnsi="Times New Roman"/>
          <w:color w:val="000000"/>
          <w:sz w:val="24"/>
          <w:szCs w:val="24"/>
        </w:rPr>
        <w:t>                        </w:t>
      </w:r>
      <w:r>
        <w:rPr>
          <w:rFonts w:ascii="Times New Roman" w:hAnsi="Times New Roman"/>
          <w:color w:val="000000"/>
          <w:sz w:val="24"/>
          <w:szCs w:val="24"/>
        </w:rPr>
        <w:t>$45K to 2 Million.</w:t>
      </w:r>
      <w:r w:rsidR="005706EE">
        <w:rPr>
          <w:rFonts w:ascii="Times New Roman" w:hAnsi="Times New Roman"/>
          <w:color w:val="000000"/>
          <w:sz w:val="24"/>
          <w:szCs w:val="24"/>
        </w:rPr>
        <w:t xml:space="preserve"> </w:t>
      </w:r>
    </w:p>
    <w:p w14:paraId="7F3AB933" w14:textId="675DE1D2" w:rsidR="00DE3B62" w:rsidRDefault="00512CBA" w:rsidP="00C14DBD">
      <w:pPr>
        <w:tabs>
          <w:tab w:val="left" w:pos="7830"/>
        </w:tabs>
        <w:spacing w:after="0"/>
        <w:rPr>
          <w:rFonts w:ascii="Times New Roman" w:hAnsi="Times New Roman"/>
          <w:color w:val="000000"/>
          <w:sz w:val="24"/>
          <w:szCs w:val="24"/>
        </w:rPr>
      </w:pPr>
      <w:r w:rsidRPr="00512CBA">
        <w:rPr>
          <w:rFonts w:ascii="Times New Roman" w:hAnsi="Times New Roman"/>
          <w:b/>
          <w:color w:val="000000"/>
          <w:sz w:val="24"/>
          <w:szCs w:val="24"/>
          <w:u w:val="single"/>
        </w:rPr>
        <w:t>Pr</w:t>
      </w:r>
      <w:r w:rsidR="00516AF4">
        <w:rPr>
          <w:rFonts w:ascii="Times New Roman" w:hAnsi="Times New Roman"/>
          <w:b/>
          <w:color w:val="000000"/>
          <w:sz w:val="24"/>
          <w:szCs w:val="24"/>
          <w:u w:val="single"/>
        </w:rPr>
        <w:t>operty Value:</w:t>
      </w:r>
      <w:r w:rsidR="00516AF4" w:rsidRPr="00516AF4">
        <w:rPr>
          <w:rFonts w:ascii="Times New Roman" w:hAnsi="Times New Roman"/>
          <w:b/>
          <w:color w:val="000000"/>
          <w:sz w:val="24"/>
          <w:szCs w:val="24"/>
        </w:rPr>
        <w:t xml:space="preserve">                        </w:t>
      </w:r>
      <w:r w:rsidRPr="00516AF4">
        <w:rPr>
          <w:rFonts w:ascii="Times New Roman" w:hAnsi="Times New Roman"/>
          <w:color w:val="000000"/>
          <w:sz w:val="24"/>
          <w:szCs w:val="24"/>
        </w:rPr>
        <w:t xml:space="preserve"> </w:t>
      </w:r>
      <w:r w:rsidRPr="00512CBA">
        <w:rPr>
          <w:rFonts w:ascii="Times New Roman" w:hAnsi="Times New Roman"/>
          <w:color w:val="000000"/>
          <w:sz w:val="24"/>
          <w:szCs w:val="24"/>
        </w:rPr>
        <w:t xml:space="preserve">   </w:t>
      </w:r>
      <w:r w:rsidRPr="005706EE">
        <w:rPr>
          <w:rFonts w:ascii="Times New Roman" w:hAnsi="Times New Roman"/>
          <w:color w:val="FF0000"/>
          <w:sz w:val="24"/>
          <w:szCs w:val="24"/>
        </w:rPr>
        <w:t>Property must be worth at least $60k.</w:t>
      </w:r>
      <w:r>
        <w:rPr>
          <w:rFonts w:ascii="Times New Roman" w:hAnsi="Times New Roman"/>
          <w:color w:val="000000"/>
          <w:sz w:val="24"/>
          <w:szCs w:val="24"/>
        </w:rPr>
        <w:t xml:space="preserve"> </w:t>
      </w:r>
      <w:r w:rsidRPr="00512CBA">
        <w:rPr>
          <w:rFonts w:ascii="Times New Roman" w:hAnsi="Times New Roman"/>
          <w:color w:val="000000"/>
          <w:sz w:val="24"/>
          <w:szCs w:val="24"/>
        </w:rPr>
        <w:t xml:space="preserve"> </w:t>
      </w:r>
      <w:r w:rsidRPr="00512CBA">
        <w:rPr>
          <w:rFonts w:ascii="Times New Roman" w:hAnsi="Times New Roman"/>
          <w:color w:val="000000"/>
          <w:sz w:val="24"/>
          <w:szCs w:val="24"/>
        </w:rPr>
        <w:tab/>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Max LTV:</w:t>
      </w:r>
      <w:r w:rsidR="00404979" w:rsidRPr="00404979">
        <w:rPr>
          <w:rFonts w:ascii="Times New Roman" w:hAnsi="Times New Roman"/>
          <w:color w:val="000000"/>
          <w:sz w:val="24"/>
          <w:szCs w:val="24"/>
        </w:rPr>
        <w:t>         </w:t>
      </w:r>
      <w:r w:rsidR="009869C9">
        <w:rPr>
          <w:rFonts w:ascii="Times New Roman" w:hAnsi="Times New Roman"/>
          <w:color w:val="000000"/>
          <w:sz w:val="24"/>
          <w:szCs w:val="24"/>
        </w:rPr>
        <w:t>                            </w:t>
      </w:r>
      <w:r w:rsidR="004F5A7E">
        <w:rPr>
          <w:rFonts w:ascii="Times New Roman" w:hAnsi="Times New Roman"/>
          <w:color w:val="000000"/>
          <w:sz w:val="24"/>
          <w:szCs w:val="24"/>
        </w:rPr>
        <w:t>75% domestic borrowers</w:t>
      </w:r>
      <w:r w:rsidR="00404979" w:rsidRPr="00404979">
        <w:rPr>
          <w:rFonts w:ascii="Times New Roman" w:hAnsi="Times New Roman"/>
          <w:color w:val="000000"/>
          <w:sz w:val="24"/>
          <w:szCs w:val="24"/>
        </w:rPr>
        <w:t>.</w:t>
      </w:r>
      <w:r w:rsidR="009D72D3">
        <w:rPr>
          <w:rFonts w:ascii="Times New Roman" w:hAnsi="Times New Roman"/>
          <w:color w:val="000000"/>
          <w:sz w:val="24"/>
          <w:szCs w:val="24"/>
        </w:rPr>
        <w:t xml:space="preserve"> </w:t>
      </w:r>
      <w:r w:rsidR="009D72D3">
        <w:rPr>
          <w:rFonts w:ascii="Times New Roman" w:eastAsia="Times New Roman" w:hAnsi="Times New Roman"/>
          <w:color w:val="FF0000"/>
          <w:sz w:val="24"/>
          <w:szCs w:val="24"/>
        </w:rPr>
        <w:t>(70% LTV if this is a refinance and borrower has owned property less than 12 months)</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Debt Service Ratio:</w:t>
      </w:r>
      <w:r w:rsidR="009869C9">
        <w:rPr>
          <w:rFonts w:ascii="Times New Roman" w:hAnsi="Times New Roman"/>
          <w:color w:val="000000"/>
          <w:sz w:val="24"/>
          <w:szCs w:val="24"/>
        </w:rPr>
        <w:t>                      </w:t>
      </w:r>
      <w:r w:rsidR="00B30ECC">
        <w:rPr>
          <w:rFonts w:ascii="Times New Roman" w:hAnsi="Times New Roman"/>
          <w:color w:val="000000"/>
          <w:sz w:val="24"/>
          <w:szCs w:val="24"/>
        </w:rPr>
        <w:t>1.2</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rPr>
        <w:t>I</w:t>
      </w:r>
      <w:r w:rsidR="00404979" w:rsidRPr="00404979">
        <w:rPr>
          <w:rFonts w:ascii="Times New Roman" w:hAnsi="Times New Roman"/>
          <w:b/>
          <w:bCs/>
          <w:color w:val="000000"/>
          <w:sz w:val="24"/>
          <w:szCs w:val="24"/>
          <w:u w:val="single"/>
        </w:rPr>
        <w:t>nterest Rate:</w:t>
      </w:r>
      <w:r w:rsidR="00404979" w:rsidRPr="00404979">
        <w:rPr>
          <w:rFonts w:ascii="Times New Roman" w:hAnsi="Times New Roman"/>
          <w:color w:val="000000"/>
          <w:sz w:val="24"/>
          <w:szCs w:val="24"/>
        </w:rPr>
        <w:t>  </w:t>
      </w:r>
      <w:r w:rsidR="00404979">
        <w:rPr>
          <w:rFonts w:ascii="Times New Roman" w:hAnsi="Times New Roman"/>
          <w:color w:val="000000"/>
          <w:sz w:val="24"/>
          <w:szCs w:val="24"/>
        </w:rPr>
        <w:t>                              </w:t>
      </w:r>
      <w:r w:rsidR="00F154DF">
        <w:rPr>
          <w:rFonts w:ascii="Times New Roman" w:hAnsi="Times New Roman"/>
          <w:color w:val="000000"/>
          <w:sz w:val="24"/>
          <w:szCs w:val="24"/>
        </w:rPr>
        <w:t>6</w:t>
      </w:r>
      <w:r w:rsidR="00737DCF">
        <w:rPr>
          <w:rFonts w:ascii="Times New Roman" w:hAnsi="Times New Roman"/>
          <w:color w:val="000000"/>
          <w:sz w:val="24"/>
          <w:szCs w:val="24"/>
        </w:rPr>
        <w:t>.5%-8</w:t>
      </w:r>
      <w:r w:rsidR="00E6590F">
        <w:rPr>
          <w:rFonts w:ascii="Times New Roman" w:hAnsi="Times New Roman"/>
          <w:color w:val="000000"/>
          <w:sz w:val="24"/>
          <w:szCs w:val="24"/>
        </w:rPr>
        <w:t>.5</w:t>
      </w:r>
      <w:r w:rsidR="00404979" w:rsidRPr="00404979">
        <w:rPr>
          <w:rFonts w:ascii="Times New Roman" w:hAnsi="Times New Roman"/>
          <w:color w:val="000000"/>
          <w:sz w:val="24"/>
          <w:szCs w:val="24"/>
        </w:rPr>
        <w:t>%</w:t>
      </w:r>
      <w:r w:rsidR="00262D10">
        <w:rPr>
          <w:rFonts w:ascii="Times New Roman" w:hAnsi="Times New Roman"/>
          <w:color w:val="000000"/>
          <w:sz w:val="24"/>
          <w:szCs w:val="24"/>
        </w:rPr>
        <w:t xml:space="preserve"> (Typically)</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Property Types:</w:t>
      </w:r>
      <w:r w:rsidR="00AC70A0">
        <w:rPr>
          <w:rFonts w:ascii="Times New Roman" w:hAnsi="Times New Roman"/>
          <w:color w:val="000000"/>
          <w:sz w:val="24"/>
          <w:szCs w:val="24"/>
        </w:rPr>
        <w:t xml:space="preserve">                            </w:t>
      </w:r>
      <w:r w:rsidR="00404979" w:rsidRPr="00404979">
        <w:rPr>
          <w:rFonts w:ascii="Times New Roman" w:hAnsi="Times New Roman"/>
          <w:color w:val="000000"/>
          <w:sz w:val="24"/>
          <w:szCs w:val="24"/>
        </w:rPr>
        <w:t>Only 1-4 unit investment propertie</w:t>
      </w:r>
      <w:r w:rsidR="00404979">
        <w:rPr>
          <w:rFonts w:ascii="Times New Roman" w:hAnsi="Times New Roman"/>
          <w:color w:val="000000"/>
          <w:sz w:val="24"/>
          <w:szCs w:val="24"/>
        </w:rPr>
        <w:t>s. Property must be on less than</w:t>
      </w:r>
      <w:r w:rsidR="00404979" w:rsidRPr="00404979">
        <w:rPr>
          <w:rFonts w:ascii="Times New Roman" w:hAnsi="Times New Roman"/>
          <w:color w:val="000000"/>
          <w:sz w:val="24"/>
          <w:szCs w:val="24"/>
        </w:rPr>
        <w:t xml:space="preserve"> 2 acres of land.</w:t>
      </w:r>
    </w:p>
    <w:p w14:paraId="1FDD7DC5" w14:textId="74FE524D" w:rsidR="00084BF8" w:rsidRDefault="00DE3B62" w:rsidP="00C14DBD">
      <w:pPr>
        <w:tabs>
          <w:tab w:val="left" w:pos="7830"/>
        </w:tabs>
        <w:rPr>
          <w:rFonts w:ascii="Times New Roman" w:hAnsi="Times New Roman"/>
          <w:sz w:val="24"/>
          <w:szCs w:val="24"/>
        </w:rPr>
      </w:pPr>
      <w:r w:rsidRPr="00DE3B62">
        <w:rPr>
          <w:rFonts w:ascii="Times New Roman" w:hAnsi="Times New Roman"/>
          <w:b/>
          <w:color w:val="000000"/>
          <w:sz w:val="24"/>
          <w:szCs w:val="24"/>
          <w:u w:val="single"/>
        </w:rPr>
        <w:t>Seasoning:</w:t>
      </w:r>
      <w:r w:rsidR="00516AF4">
        <w:rPr>
          <w:rFonts w:ascii="Times New Roman" w:hAnsi="Times New Roman"/>
          <w:color w:val="000000"/>
          <w:sz w:val="24"/>
          <w:szCs w:val="24"/>
        </w:rPr>
        <w:t xml:space="preserve">                                     </w:t>
      </w:r>
      <w:r w:rsidR="00B942C3">
        <w:rPr>
          <w:rFonts w:ascii="Times New Roman" w:hAnsi="Times New Roman"/>
          <w:color w:val="FF0000"/>
          <w:sz w:val="24"/>
          <w:szCs w:val="24"/>
        </w:rPr>
        <w:t xml:space="preserve">ONLY ONE </w:t>
      </w:r>
      <w:r w:rsidRPr="00DE3B62">
        <w:rPr>
          <w:rFonts w:ascii="Times New Roman" w:hAnsi="Times New Roman"/>
          <w:color w:val="FF0000"/>
          <w:sz w:val="24"/>
          <w:szCs w:val="24"/>
        </w:rPr>
        <w:t>MONTH!</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Pre-Payment Penalty:</w:t>
      </w:r>
      <w:r w:rsidR="009869C9">
        <w:rPr>
          <w:rFonts w:ascii="Times New Roman" w:hAnsi="Times New Roman"/>
          <w:color w:val="000000"/>
          <w:sz w:val="24"/>
          <w:szCs w:val="24"/>
        </w:rPr>
        <w:t>                  </w:t>
      </w:r>
      <w:r w:rsidR="001958C4">
        <w:rPr>
          <w:rFonts w:ascii="Times New Roman" w:eastAsia="Times New Roman" w:hAnsi="Times New Roman"/>
          <w:color w:val="000000"/>
          <w:sz w:val="24"/>
          <w:szCs w:val="24"/>
        </w:rPr>
        <w:t xml:space="preserve"> 5</w:t>
      </w:r>
      <w:r w:rsidR="00D24EF2">
        <w:rPr>
          <w:rFonts w:ascii="Times New Roman" w:eastAsia="Times New Roman" w:hAnsi="Times New Roman"/>
          <w:color w:val="000000"/>
          <w:sz w:val="24"/>
          <w:szCs w:val="24"/>
        </w:rPr>
        <w:t>% for 5 years</w:t>
      </w:r>
      <w:r w:rsidR="001958C4">
        <w:rPr>
          <w:rFonts w:ascii="Times New Roman" w:eastAsia="Times New Roman" w:hAnsi="Times New Roman"/>
          <w:color w:val="000000"/>
          <w:sz w:val="24"/>
          <w:szCs w:val="24"/>
        </w:rPr>
        <w:t xml:space="preserve"> </w:t>
      </w:r>
      <w:r w:rsidR="00D24EF2">
        <w:rPr>
          <w:rFonts w:ascii="Times New Roman" w:eastAsia="Times New Roman" w:hAnsi="Times New Roman"/>
          <w:color w:val="000000"/>
          <w:sz w:val="24"/>
          <w:szCs w:val="24"/>
        </w:rPr>
        <w:t>if you choose</w:t>
      </w:r>
      <w:r w:rsidR="00452B7B">
        <w:rPr>
          <w:rFonts w:ascii="Times New Roman" w:eastAsia="Times New Roman" w:hAnsi="Times New Roman"/>
          <w:color w:val="000000"/>
          <w:sz w:val="24"/>
          <w:szCs w:val="24"/>
        </w:rPr>
        <w:t xml:space="preserve"> the 7 year fixed, 5% for 5 years if you choose the 30 year fixed. All PPP’s are a step down.</w:t>
      </w:r>
      <w:r w:rsidR="00A90F48">
        <w:rPr>
          <w:rFonts w:ascii="Times New Roman" w:eastAsia="Times New Roman" w:hAnsi="Times New Roman"/>
          <w:color w:val="000000"/>
          <w:sz w:val="24"/>
          <w:szCs w:val="24"/>
        </w:rPr>
        <w:t xml:space="preserve"> If you want to raise the rate a little the lender will offer a 3 year PPP.</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Use of Funds:</w:t>
      </w:r>
      <w:r w:rsidR="00404979" w:rsidRPr="00404979">
        <w:rPr>
          <w:rFonts w:ascii="Times New Roman" w:hAnsi="Times New Roman"/>
          <w:color w:val="000000"/>
          <w:sz w:val="24"/>
          <w:szCs w:val="24"/>
        </w:rPr>
        <w:t>  </w:t>
      </w:r>
      <w:r w:rsidR="009869C9">
        <w:rPr>
          <w:rFonts w:ascii="Times New Roman" w:hAnsi="Times New Roman"/>
          <w:color w:val="000000"/>
          <w:sz w:val="24"/>
          <w:szCs w:val="24"/>
        </w:rPr>
        <w:t>                              </w:t>
      </w:r>
      <w:r w:rsidR="00404979" w:rsidRPr="00404979">
        <w:rPr>
          <w:rFonts w:ascii="Times New Roman" w:hAnsi="Times New Roman"/>
          <w:color w:val="000000"/>
          <w:sz w:val="24"/>
          <w:szCs w:val="24"/>
        </w:rPr>
        <w:t>Purchase, Refinance, Cash-Out Refinance</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 xml:space="preserve">Lending </w:t>
      </w:r>
      <w:r w:rsidR="00404979" w:rsidRPr="00084BF8">
        <w:rPr>
          <w:rFonts w:ascii="Times New Roman" w:hAnsi="Times New Roman"/>
          <w:b/>
          <w:bCs/>
          <w:color w:val="000000"/>
          <w:sz w:val="24"/>
          <w:szCs w:val="24"/>
          <w:u w:val="single"/>
        </w:rPr>
        <w:t>Territory:</w:t>
      </w:r>
      <w:r w:rsidR="009869C9" w:rsidRPr="00084BF8">
        <w:rPr>
          <w:rFonts w:ascii="Times New Roman" w:hAnsi="Times New Roman"/>
          <w:color w:val="000000"/>
          <w:sz w:val="24"/>
          <w:szCs w:val="24"/>
        </w:rPr>
        <w:t>                      </w:t>
      </w:r>
      <w:r w:rsidR="00AE47C4">
        <w:rPr>
          <w:rFonts w:ascii="Times New Roman" w:hAnsi="Times New Roman"/>
          <w:sz w:val="24"/>
          <w:szCs w:val="24"/>
        </w:rPr>
        <w:t>AL, AR</w:t>
      </w:r>
      <w:r w:rsidR="00533967">
        <w:rPr>
          <w:rFonts w:ascii="Times New Roman" w:hAnsi="Times New Roman"/>
          <w:sz w:val="24"/>
          <w:szCs w:val="24"/>
        </w:rPr>
        <w:t>,</w:t>
      </w:r>
      <w:r w:rsidR="00084BF8" w:rsidRPr="00084BF8">
        <w:rPr>
          <w:rFonts w:ascii="Times New Roman" w:hAnsi="Times New Roman"/>
          <w:sz w:val="24"/>
          <w:szCs w:val="24"/>
        </w:rPr>
        <w:t xml:space="preserve"> </w:t>
      </w:r>
      <w:r w:rsidR="00605707">
        <w:rPr>
          <w:rFonts w:ascii="Times New Roman" w:hAnsi="Times New Roman"/>
          <w:sz w:val="24"/>
          <w:szCs w:val="24"/>
        </w:rPr>
        <w:t xml:space="preserve">CA, </w:t>
      </w:r>
      <w:r w:rsidR="00084BF8" w:rsidRPr="00084BF8">
        <w:rPr>
          <w:rFonts w:ascii="Times New Roman" w:hAnsi="Times New Roman"/>
          <w:sz w:val="24"/>
          <w:szCs w:val="24"/>
        </w:rPr>
        <w:t xml:space="preserve">CO, CT, </w:t>
      </w:r>
      <w:r w:rsidR="00385676">
        <w:rPr>
          <w:rFonts w:ascii="Times New Roman" w:hAnsi="Times New Roman"/>
          <w:sz w:val="24"/>
          <w:szCs w:val="24"/>
        </w:rPr>
        <w:t xml:space="preserve">D.C., </w:t>
      </w:r>
      <w:r w:rsidR="00084BF8" w:rsidRPr="00084BF8">
        <w:rPr>
          <w:rFonts w:ascii="Times New Roman" w:hAnsi="Times New Roman"/>
          <w:sz w:val="24"/>
          <w:szCs w:val="24"/>
        </w:rPr>
        <w:t>FL, GA, IA, IL</w:t>
      </w:r>
      <w:r w:rsidR="002D08EA">
        <w:rPr>
          <w:rFonts w:ascii="Times New Roman" w:hAnsi="Times New Roman"/>
          <w:sz w:val="24"/>
          <w:szCs w:val="24"/>
        </w:rPr>
        <w:t xml:space="preserve"> (Chicago</w:t>
      </w:r>
      <w:r w:rsidR="00301AED">
        <w:rPr>
          <w:rFonts w:ascii="Times New Roman" w:hAnsi="Times New Roman"/>
          <w:sz w:val="24"/>
          <w:szCs w:val="24"/>
        </w:rPr>
        <w:t xml:space="preserve"> 150k min property value</w:t>
      </w:r>
      <w:r w:rsidR="002D08EA">
        <w:rPr>
          <w:rFonts w:ascii="Times New Roman" w:hAnsi="Times New Roman"/>
          <w:sz w:val="24"/>
          <w:szCs w:val="24"/>
        </w:rPr>
        <w:t>)</w:t>
      </w:r>
      <w:r w:rsidR="00084BF8" w:rsidRPr="00084BF8">
        <w:rPr>
          <w:rFonts w:ascii="Times New Roman" w:hAnsi="Times New Roman"/>
          <w:sz w:val="24"/>
          <w:szCs w:val="24"/>
        </w:rPr>
        <w:t xml:space="preserve">, IN, KY, LA, </w:t>
      </w:r>
      <w:r w:rsidR="00E56A99">
        <w:rPr>
          <w:rFonts w:ascii="Times New Roman" w:hAnsi="Times New Roman"/>
          <w:sz w:val="24"/>
          <w:szCs w:val="24"/>
        </w:rPr>
        <w:t xml:space="preserve">MA, </w:t>
      </w:r>
      <w:r w:rsidR="00084BF8" w:rsidRPr="00084BF8">
        <w:rPr>
          <w:rFonts w:ascii="Times New Roman" w:hAnsi="Times New Roman"/>
          <w:sz w:val="24"/>
          <w:szCs w:val="24"/>
        </w:rPr>
        <w:t>MD</w:t>
      </w:r>
      <w:r w:rsidR="00543EF1">
        <w:rPr>
          <w:rFonts w:ascii="Times New Roman" w:hAnsi="Times New Roman"/>
          <w:sz w:val="24"/>
          <w:szCs w:val="24"/>
        </w:rPr>
        <w:t xml:space="preserve"> (Baltimore 100k min property value)</w:t>
      </w:r>
      <w:r w:rsidR="00084BF8" w:rsidRPr="00084BF8">
        <w:rPr>
          <w:rFonts w:ascii="Times New Roman" w:hAnsi="Times New Roman"/>
          <w:sz w:val="24"/>
          <w:szCs w:val="24"/>
        </w:rPr>
        <w:t>, ME, MI</w:t>
      </w:r>
      <w:r w:rsidR="002D08EA">
        <w:rPr>
          <w:rFonts w:ascii="Times New Roman" w:hAnsi="Times New Roman"/>
          <w:sz w:val="24"/>
          <w:szCs w:val="24"/>
        </w:rPr>
        <w:t xml:space="preserve"> (Can’t do Detroit &amp;</w:t>
      </w:r>
      <w:r w:rsidR="002D08EA" w:rsidRPr="00084BF8">
        <w:rPr>
          <w:rFonts w:ascii="Times New Roman" w:hAnsi="Times New Roman"/>
          <w:sz w:val="24"/>
          <w:szCs w:val="24"/>
        </w:rPr>
        <w:t xml:space="preserve"> Flint</w:t>
      </w:r>
      <w:r w:rsidR="002D08EA">
        <w:rPr>
          <w:rFonts w:ascii="Times New Roman" w:hAnsi="Times New Roman"/>
          <w:sz w:val="24"/>
          <w:szCs w:val="24"/>
        </w:rPr>
        <w:t>)</w:t>
      </w:r>
      <w:r w:rsidR="00084BF8" w:rsidRPr="00084BF8">
        <w:rPr>
          <w:rFonts w:ascii="Times New Roman" w:hAnsi="Times New Roman"/>
          <w:sz w:val="24"/>
          <w:szCs w:val="24"/>
        </w:rPr>
        <w:t xml:space="preserve"> MO, MS, MT, NC, NH, NJ, NM, NY, OH</w:t>
      </w:r>
      <w:r w:rsidR="002D08EA">
        <w:rPr>
          <w:rFonts w:ascii="Times New Roman" w:hAnsi="Times New Roman"/>
          <w:sz w:val="24"/>
          <w:szCs w:val="24"/>
        </w:rPr>
        <w:t xml:space="preserve"> (Can’t do </w:t>
      </w:r>
      <w:r w:rsidR="002D08EA" w:rsidRPr="00084BF8">
        <w:rPr>
          <w:rFonts w:ascii="Times New Roman" w:hAnsi="Times New Roman"/>
          <w:sz w:val="24"/>
          <w:szCs w:val="24"/>
        </w:rPr>
        <w:t>Cuyahoga County including Cleveland, Dayton</w:t>
      </w:r>
      <w:r w:rsidR="002D08EA">
        <w:rPr>
          <w:rFonts w:ascii="Times New Roman" w:hAnsi="Times New Roman"/>
          <w:sz w:val="24"/>
          <w:szCs w:val="24"/>
        </w:rPr>
        <w:t>)</w:t>
      </w:r>
      <w:r w:rsidR="00084BF8" w:rsidRPr="00084BF8">
        <w:rPr>
          <w:rFonts w:ascii="Times New Roman" w:hAnsi="Times New Roman"/>
          <w:sz w:val="24"/>
          <w:szCs w:val="24"/>
        </w:rPr>
        <w:t>, OK, PA</w:t>
      </w:r>
      <w:r w:rsidR="00543EF1">
        <w:rPr>
          <w:rFonts w:ascii="Times New Roman" w:hAnsi="Times New Roman"/>
          <w:sz w:val="24"/>
          <w:szCs w:val="24"/>
        </w:rPr>
        <w:t xml:space="preserve"> (Philadelphia </w:t>
      </w:r>
      <w:r w:rsidR="00AB2752">
        <w:rPr>
          <w:rFonts w:ascii="Times New Roman" w:hAnsi="Times New Roman"/>
          <w:sz w:val="24"/>
          <w:szCs w:val="24"/>
        </w:rPr>
        <w:t>100k min property value)</w:t>
      </w:r>
      <w:r w:rsidR="00084BF8" w:rsidRPr="00084BF8">
        <w:rPr>
          <w:rFonts w:ascii="Times New Roman" w:hAnsi="Times New Roman"/>
          <w:sz w:val="24"/>
          <w:szCs w:val="24"/>
        </w:rPr>
        <w:t>, SC, TN, TX, UT, VA, WA, WI, WV, WY</w:t>
      </w:r>
      <w:r w:rsidR="002D08EA">
        <w:rPr>
          <w:rFonts w:ascii="Times New Roman" w:hAnsi="Times New Roman"/>
          <w:sz w:val="24"/>
          <w:szCs w:val="24"/>
        </w:rPr>
        <w:t>.</w:t>
      </w:r>
      <w:r w:rsidR="00084BF8">
        <w:rPr>
          <w:rFonts w:ascii="Times New Roman" w:hAnsi="Times New Roman"/>
          <w:sz w:val="24"/>
          <w:szCs w:val="24"/>
        </w:rPr>
        <w:t xml:space="preserve"> </w:t>
      </w:r>
    </w:p>
    <w:p w14:paraId="6A72C430" w14:textId="2C632622" w:rsidR="003124CA" w:rsidRPr="00084BF8" w:rsidRDefault="00404979" w:rsidP="00C14DBD">
      <w:pPr>
        <w:tabs>
          <w:tab w:val="left" w:pos="7830"/>
        </w:tabs>
        <w:rPr>
          <w:rFonts w:ascii="Times New Roman" w:hAnsi="Times New Roman"/>
          <w:sz w:val="24"/>
          <w:szCs w:val="24"/>
        </w:rPr>
      </w:pPr>
      <w:r w:rsidRPr="00084BF8">
        <w:rPr>
          <w:rFonts w:ascii="Times New Roman" w:hAnsi="Times New Roman"/>
          <w:b/>
          <w:bCs/>
          <w:color w:val="000000"/>
          <w:sz w:val="24"/>
          <w:szCs w:val="24"/>
          <w:u w:val="single"/>
        </w:rPr>
        <w:t>Closing Time Frame:</w:t>
      </w:r>
      <w:r w:rsidRPr="00084BF8">
        <w:rPr>
          <w:rFonts w:ascii="Times New Roman" w:hAnsi="Times New Roman"/>
          <w:b/>
          <w:bCs/>
          <w:color w:val="000000"/>
          <w:sz w:val="24"/>
          <w:szCs w:val="24"/>
        </w:rPr>
        <w:t> </w:t>
      </w:r>
      <w:r w:rsidR="009869C9" w:rsidRPr="00084BF8">
        <w:rPr>
          <w:rFonts w:ascii="Times New Roman" w:hAnsi="Times New Roman"/>
          <w:color w:val="000000"/>
          <w:sz w:val="24"/>
          <w:szCs w:val="24"/>
        </w:rPr>
        <w:t>                  </w:t>
      </w:r>
      <w:r w:rsidR="00986002">
        <w:rPr>
          <w:rFonts w:ascii="Times New Roman" w:hAnsi="Times New Roman"/>
          <w:color w:val="000000"/>
          <w:sz w:val="24"/>
          <w:szCs w:val="24"/>
        </w:rPr>
        <w:t xml:space="preserve"> </w:t>
      </w:r>
      <w:r w:rsidRPr="00084BF8">
        <w:rPr>
          <w:rFonts w:ascii="Times New Roman" w:hAnsi="Times New Roman"/>
          <w:color w:val="000000"/>
          <w:sz w:val="24"/>
          <w:szCs w:val="24"/>
        </w:rPr>
        <w:t>30 business</w:t>
      </w:r>
      <w:r w:rsidRPr="00404979">
        <w:rPr>
          <w:rFonts w:ascii="Times New Roman" w:hAnsi="Times New Roman"/>
          <w:color w:val="000000"/>
          <w:sz w:val="24"/>
          <w:szCs w:val="24"/>
        </w:rPr>
        <w:t xml:space="preserve"> days</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Appraisal Cost:</w:t>
      </w:r>
      <w:r w:rsidRPr="00404979">
        <w:rPr>
          <w:rFonts w:ascii="Times New Roman" w:hAnsi="Times New Roman"/>
          <w:b/>
          <w:bCs/>
          <w:color w:val="000000"/>
          <w:sz w:val="24"/>
          <w:szCs w:val="24"/>
        </w:rPr>
        <w:t>  </w:t>
      </w:r>
      <w:r w:rsidRPr="00404979">
        <w:rPr>
          <w:rFonts w:ascii="Times New Roman" w:hAnsi="Times New Roman"/>
          <w:color w:val="000000"/>
          <w:sz w:val="24"/>
          <w:szCs w:val="24"/>
        </w:rPr>
        <w:t>                </w:t>
      </w:r>
      <w:r w:rsidR="009869C9">
        <w:rPr>
          <w:rFonts w:ascii="Times New Roman" w:hAnsi="Times New Roman"/>
          <w:color w:val="000000"/>
          <w:sz w:val="24"/>
          <w:szCs w:val="24"/>
        </w:rPr>
        <w:t xml:space="preserve">           </w:t>
      </w:r>
      <w:r w:rsidR="00534D6E">
        <w:rPr>
          <w:rFonts w:ascii="Times New Roman" w:hAnsi="Times New Roman"/>
          <w:color w:val="000000"/>
          <w:sz w:val="24"/>
          <w:szCs w:val="24"/>
        </w:rPr>
        <w:t>$50</w:t>
      </w:r>
      <w:r w:rsidRPr="00404979">
        <w:rPr>
          <w:rFonts w:ascii="Times New Roman" w:hAnsi="Times New Roman"/>
          <w:color w:val="000000"/>
          <w:sz w:val="24"/>
          <w:szCs w:val="24"/>
        </w:rPr>
        <w:t>0-$600 per property</w:t>
      </w:r>
    </w:p>
    <w:p w14:paraId="2CEC4A2C" w14:textId="005A730B" w:rsidR="00404979" w:rsidRDefault="003124CA" w:rsidP="00C14DBD">
      <w:pPr>
        <w:tabs>
          <w:tab w:val="left" w:pos="7830"/>
        </w:tabs>
        <w:spacing w:after="0"/>
        <w:rPr>
          <w:rFonts w:ascii="Times New Roman" w:eastAsia="Times New Roman" w:hAnsi="Times New Roman"/>
          <w:color w:val="FF0000"/>
          <w:sz w:val="24"/>
          <w:szCs w:val="24"/>
          <w:u w:val="single"/>
        </w:rPr>
      </w:pPr>
      <w:r w:rsidRPr="003124CA">
        <w:rPr>
          <w:rStyle w:val="Strong"/>
          <w:rFonts w:ascii="Times New Roman" w:eastAsia="Times New Roman" w:hAnsi="Times New Roman"/>
          <w:color w:val="000000"/>
          <w:sz w:val="24"/>
          <w:szCs w:val="24"/>
          <w:u w:val="single"/>
        </w:rPr>
        <w:t>Lender Points:</w:t>
      </w:r>
      <w:r w:rsidRPr="003124CA">
        <w:rPr>
          <w:rFonts w:ascii="Times New Roman" w:eastAsia="Times New Roman" w:hAnsi="Times New Roman"/>
          <w:color w:val="000000"/>
          <w:sz w:val="24"/>
          <w:szCs w:val="24"/>
        </w:rPr>
        <w:t>                              </w:t>
      </w:r>
      <w:r w:rsidR="00AC70A0">
        <w:rPr>
          <w:rFonts w:ascii="Times New Roman" w:eastAsia="Times New Roman" w:hAnsi="Times New Roman"/>
          <w:color w:val="000000"/>
          <w:sz w:val="24"/>
          <w:szCs w:val="24"/>
        </w:rPr>
        <w:t xml:space="preserve"> </w:t>
      </w:r>
      <w:r w:rsidR="00A63EAB">
        <w:rPr>
          <w:rFonts w:ascii="Times New Roman" w:eastAsia="Times New Roman" w:hAnsi="Times New Roman"/>
          <w:color w:val="000000"/>
          <w:sz w:val="24"/>
          <w:szCs w:val="24"/>
        </w:rPr>
        <w:t>2</w:t>
      </w:r>
      <w:r w:rsidR="00F154DF">
        <w:rPr>
          <w:rFonts w:ascii="Times New Roman" w:eastAsia="Times New Roman" w:hAnsi="Times New Roman"/>
          <w:color w:val="000000"/>
          <w:sz w:val="24"/>
          <w:szCs w:val="24"/>
        </w:rPr>
        <w:t xml:space="preserve"> points or $3,500 (whichever hi</w:t>
      </w:r>
      <w:r w:rsidR="00E05449">
        <w:rPr>
          <w:rFonts w:ascii="Times New Roman" w:eastAsia="Times New Roman" w:hAnsi="Times New Roman"/>
          <w:color w:val="000000"/>
          <w:sz w:val="24"/>
          <w:szCs w:val="24"/>
        </w:rPr>
        <w:t>gher) on loan amounts under $175</w:t>
      </w:r>
      <w:r w:rsidR="00F154DF">
        <w:rPr>
          <w:rFonts w:ascii="Times New Roman" w:eastAsia="Times New Roman" w:hAnsi="Times New Roman"/>
          <w:color w:val="000000"/>
          <w:sz w:val="24"/>
          <w:szCs w:val="24"/>
        </w:rPr>
        <w:t>,000. Loans over $</w:t>
      </w:r>
      <w:r w:rsidR="00E05449">
        <w:rPr>
          <w:rFonts w:ascii="Times New Roman" w:eastAsia="Times New Roman" w:hAnsi="Times New Roman"/>
          <w:color w:val="000000"/>
          <w:sz w:val="24"/>
          <w:szCs w:val="24"/>
        </w:rPr>
        <w:t>175</w:t>
      </w:r>
      <w:r w:rsidR="00F154DF">
        <w:rPr>
          <w:rFonts w:ascii="Times New Roman" w:eastAsia="Times New Roman" w:hAnsi="Times New Roman"/>
          <w:color w:val="000000"/>
          <w:sz w:val="24"/>
          <w:szCs w:val="24"/>
        </w:rPr>
        <w:t>,000 the lender</w:t>
      </w:r>
      <w:r w:rsidR="00E05449">
        <w:rPr>
          <w:rFonts w:ascii="Times New Roman" w:eastAsia="Times New Roman" w:hAnsi="Times New Roman"/>
          <w:color w:val="000000"/>
          <w:sz w:val="24"/>
          <w:szCs w:val="24"/>
        </w:rPr>
        <w:t xml:space="preserve"> charges 2 points. </w:t>
      </w:r>
      <w:r w:rsidR="00404979" w:rsidRPr="00404979">
        <w:rPr>
          <w:rFonts w:ascii="Times New Roman" w:hAnsi="Times New Roman"/>
          <w:color w:val="000000"/>
          <w:sz w:val="24"/>
          <w:szCs w:val="24"/>
        </w:rPr>
        <w:br/>
      </w:r>
      <w:r w:rsidR="00404979" w:rsidRPr="00404979">
        <w:rPr>
          <w:rFonts w:ascii="Times New Roman" w:hAnsi="Times New Roman"/>
          <w:b/>
          <w:bCs/>
          <w:color w:val="000000"/>
          <w:sz w:val="24"/>
          <w:szCs w:val="24"/>
          <w:u w:val="single"/>
        </w:rPr>
        <w:t>Special:</w:t>
      </w:r>
      <w:r w:rsidR="00404979" w:rsidRPr="00404979">
        <w:rPr>
          <w:rFonts w:ascii="Times New Roman" w:hAnsi="Times New Roman"/>
          <w:color w:val="000000"/>
          <w:sz w:val="24"/>
          <w:szCs w:val="24"/>
        </w:rPr>
        <w:t>             </w:t>
      </w:r>
      <w:r w:rsidR="009869C9">
        <w:rPr>
          <w:rFonts w:ascii="Times New Roman" w:hAnsi="Times New Roman"/>
          <w:color w:val="000000"/>
          <w:sz w:val="24"/>
          <w:szCs w:val="24"/>
        </w:rPr>
        <w:t>                             </w:t>
      </w:r>
      <w:r w:rsidR="004D1BE3">
        <w:rPr>
          <w:rFonts w:ascii="Times New Roman" w:hAnsi="Times New Roman"/>
          <w:color w:val="000000"/>
          <w:sz w:val="24"/>
          <w:szCs w:val="24"/>
        </w:rPr>
        <w:t>Loans</w:t>
      </w:r>
      <w:r w:rsidR="00404979" w:rsidRPr="00404979">
        <w:rPr>
          <w:rFonts w:ascii="Times New Roman" w:hAnsi="Times New Roman"/>
          <w:color w:val="000000"/>
          <w:sz w:val="24"/>
          <w:szCs w:val="24"/>
        </w:rPr>
        <w:t xml:space="preserve"> </w:t>
      </w:r>
      <w:r w:rsidR="004D1BE3">
        <w:rPr>
          <w:rFonts w:ascii="Times New Roman" w:hAnsi="Times New Roman"/>
          <w:color w:val="000000"/>
          <w:sz w:val="24"/>
          <w:szCs w:val="24"/>
        </w:rPr>
        <w:t>can close</w:t>
      </w:r>
      <w:r w:rsidR="00404979" w:rsidRPr="00404979">
        <w:rPr>
          <w:rFonts w:ascii="Times New Roman" w:hAnsi="Times New Roman"/>
          <w:color w:val="000000"/>
          <w:sz w:val="24"/>
          <w:szCs w:val="24"/>
        </w:rPr>
        <w:t xml:space="preserve"> corporate entity</w:t>
      </w:r>
      <w:r w:rsidR="004D1BE3">
        <w:rPr>
          <w:rFonts w:ascii="Times New Roman" w:hAnsi="Times New Roman"/>
          <w:color w:val="000000"/>
          <w:sz w:val="24"/>
          <w:szCs w:val="24"/>
        </w:rPr>
        <w:t xml:space="preserve"> or the borrowers personal name</w:t>
      </w:r>
      <w:r w:rsidR="00404979" w:rsidRPr="00404979">
        <w:rPr>
          <w:rFonts w:ascii="Times New Roman" w:hAnsi="Times New Roman"/>
          <w:color w:val="000000"/>
          <w:sz w:val="24"/>
          <w:szCs w:val="24"/>
        </w:rPr>
        <w:t>. Can be used as a portfolio/blanket loan as long as all properties are in the same</w:t>
      </w:r>
      <w:r w:rsidR="004D1BE3">
        <w:rPr>
          <w:rFonts w:ascii="Times New Roman" w:hAnsi="Times New Roman"/>
          <w:color w:val="000000"/>
          <w:sz w:val="24"/>
          <w:szCs w:val="24"/>
        </w:rPr>
        <w:t xml:space="preserve"> town and</w:t>
      </w:r>
      <w:r w:rsidR="00404979" w:rsidRPr="00404979">
        <w:rPr>
          <w:rFonts w:ascii="Times New Roman" w:hAnsi="Times New Roman"/>
          <w:color w:val="000000"/>
          <w:sz w:val="24"/>
          <w:szCs w:val="24"/>
        </w:rPr>
        <w:t xml:space="preserve"> state. </w:t>
      </w:r>
      <w:r w:rsidR="007B65A9">
        <w:rPr>
          <w:rFonts w:ascii="Times New Roman" w:eastAsia="Times New Roman" w:hAnsi="Times New Roman"/>
          <w:color w:val="000000"/>
          <w:sz w:val="24"/>
          <w:szCs w:val="24"/>
        </w:rPr>
        <w:t>Need 3 properties in order to blanket and loan amount must be $250,0000 or higher for blanket</w:t>
      </w:r>
      <w:r w:rsidR="00B767B8">
        <w:rPr>
          <w:rFonts w:ascii="Times New Roman" w:hAnsi="Times New Roman"/>
          <w:color w:val="000000"/>
          <w:sz w:val="24"/>
          <w:szCs w:val="24"/>
        </w:rPr>
        <w:t xml:space="preserve">. </w:t>
      </w:r>
      <w:r w:rsidR="00404979" w:rsidRPr="00404979">
        <w:rPr>
          <w:rFonts w:ascii="Times New Roman" w:hAnsi="Times New Roman"/>
          <w:color w:val="000000"/>
          <w:sz w:val="24"/>
          <w:szCs w:val="24"/>
        </w:rPr>
        <w:t>Secondary financing is not permitted.</w:t>
      </w:r>
      <w:r w:rsidR="00AC70A0">
        <w:rPr>
          <w:rFonts w:ascii="Times New Roman" w:hAnsi="Times New Roman"/>
          <w:color w:val="000000"/>
          <w:sz w:val="24"/>
          <w:szCs w:val="24"/>
        </w:rPr>
        <w:t xml:space="preserve"> As of right now this lender does not work with foreign nationals.</w:t>
      </w:r>
      <w:r w:rsidR="00AE25FC">
        <w:rPr>
          <w:rFonts w:ascii="Times New Roman" w:hAnsi="Times New Roman"/>
          <w:color w:val="000000"/>
          <w:sz w:val="24"/>
          <w:szCs w:val="24"/>
        </w:rPr>
        <w:t xml:space="preserve"> </w:t>
      </w:r>
      <w:r w:rsidR="00AE25FC">
        <w:rPr>
          <w:rFonts w:ascii="Times New Roman" w:eastAsia="Times New Roman" w:hAnsi="Times New Roman"/>
          <w:color w:val="FF0000"/>
          <w:sz w:val="24"/>
          <w:szCs w:val="24"/>
          <w:u w:val="single"/>
        </w:rPr>
        <w:t>Lender goes off of 1007 market rents, so the loan can actually close before it is fully rented out.</w:t>
      </w:r>
      <w:r w:rsidR="00730CF4">
        <w:rPr>
          <w:rFonts w:ascii="Times New Roman" w:eastAsia="Times New Roman" w:hAnsi="Times New Roman"/>
          <w:color w:val="FF0000"/>
          <w:sz w:val="24"/>
          <w:szCs w:val="24"/>
          <w:u w:val="single"/>
        </w:rPr>
        <w:t xml:space="preserve"> </w:t>
      </w:r>
    </w:p>
    <w:p w14:paraId="4893A4AD" w14:textId="77777777" w:rsidR="004F27C9" w:rsidRDefault="004F27C9" w:rsidP="00C14DBD">
      <w:pPr>
        <w:tabs>
          <w:tab w:val="left" w:pos="7830"/>
        </w:tabs>
        <w:spacing w:after="0"/>
        <w:rPr>
          <w:rFonts w:ascii="Times New Roman" w:eastAsia="Times New Roman" w:hAnsi="Times New Roman"/>
          <w:color w:val="FF0000"/>
          <w:sz w:val="24"/>
          <w:szCs w:val="24"/>
          <w:u w:val="single"/>
        </w:rPr>
      </w:pPr>
    </w:p>
    <w:p w14:paraId="4364BF48" w14:textId="77777777" w:rsidR="004F27C9" w:rsidRDefault="004F27C9" w:rsidP="00C14DBD">
      <w:pPr>
        <w:tabs>
          <w:tab w:val="left" w:pos="7830"/>
        </w:tabs>
        <w:spacing w:after="0"/>
        <w:rPr>
          <w:rFonts w:ascii="Times New Roman" w:eastAsia="Times New Roman" w:hAnsi="Times New Roman"/>
          <w:color w:val="FF0000"/>
          <w:sz w:val="24"/>
          <w:szCs w:val="24"/>
          <w:u w:val="single"/>
        </w:rPr>
      </w:pPr>
    </w:p>
    <w:p w14:paraId="3FDEE468" w14:textId="0FEED724" w:rsidR="004F27C9" w:rsidRPr="004F27C9" w:rsidRDefault="004F27C9" w:rsidP="00CA2BDE">
      <w:pPr>
        <w:pStyle w:val="ListParagraph"/>
        <w:numPr>
          <w:ilvl w:val="0"/>
          <w:numId w:val="49"/>
        </w:numPr>
        <w:tabs>
          <w:tab w:val="left" w:pos="7830"/>
        </w:tabs>
        <w:spacing w:after="0"/>
        <w:rPr>
          <w:rFonts w:ascii="Times New Roman" w:hAnsi="Times New Roman"/>
          <w:b/>
          <w:color w:val="000000"/>
          <w:sz w:val="24"/>
          <w:szCs w:val="24"/>
          <w:u w:val="single"/>
        </w:rPr>
      </w:pPr>
      <w:r>
        <w:rPr>
          <w:rFonts w:ascii="Times New Roman" w:hAnsi="Times New Roman"/>
          <w:b/>
          <w:color w:val="000000"/>
          <w:sz w:val="24"/>
          <w:szCs w:val="24"/>
          <w:u w:val="single"/>
        </w:rPr>
        <w:t>80% LTV</w:t>
      </w:r>
      <w:r w:rsidRPr="004F27C9">
        <w:rPr>
          <w:rFonts w:ascii="Times New Roman" w:hAnsi="Times New Roman"/>
          <w:b/>
          <w:color w:val="000000"/>
          <w:sz w:val="24"/>
          <w:szCs w:val="24"/>
          <w:u w:val="single"/>
        </w:rPr>
        <w:t xml:space="preserve">- Rental Loan Program </w:t>
      </w:r>
    </w:p>
    <w:p w14:paraId="64ED3801" w14:textId="0ACDC88F" w:rsidR="004F27C9" w:rsidRDefault="004F27C9" w:rsidP="004F27C9">
      <w:pPr>
        <w:tabs>
          <w:tab w:val="left" w:pos="7830"/>
        </w:tabs>
        <w:spacing w:after="0"/>
        <w:rPr>
          <w:rFonts w:ascii="Times New Roman" w:hAnsi="Times New Roman"/>
          <w:color w:val="000000"/>
          <w:sz w:val="24"/>
          <w:szCs w:val="24"/>
        </w:rPr>
      </w:pPr>
      <w:r w:rsidRPr="00404979">
        <w:rPr>
          <w:rFonts w:ascii="Times New Roman" w:hAnsi="Times New Roman"/>
          <w:b/>
          <w:bCs/>
          <w:color w:val="000000"/>
          <w:sz w:val="24"/>
          <w:szCs w:val="24"/>
          <w:u w:val="single"/>
        </w:rPr>
        <w:t>Fico:</w:t>
      </w:r>
      <w:r w:rsidRPr="00404979">
        <w:rPr>
          <w:rFonts w:ascii="Times New Roman" w:hAnsi="Times New Roman"/>
          <w:color w:val="000000"/>
          <w:sz w:val="24"/>
          <w:szCs w:val="24"/>
        </w:rPr>
        <w:t>                </w:t>
      </w:r>
      <w:r w:rsidR="00143B0D">
        <w:rPr>
          <w:rFonts w:ascii="Times New Roman" w:hAnsi="Times New Roman"/>
          <w:color w:val="000000"/>
          <w:sz w:val="24"/>
          <w:szCs w:val="24"/>
        </w:rPr>
        <w:t xml:space="preserve">                               720+ </w:t>
      </w:r>
      <w:r w:rsidR="003042AF">
        <w:rPr>
          <w:rFonts w:ascii="Times New Roman" w:hAnsi="Times New Roman"/>
          <w:color w:val="000000"/>
          <w:sz w:val="24"/>
          <w:szCs w:val="24"/>
        </w:rPr>
        <w:t xml:space="preserve"> (Lender can do down to 620 but LTV will severely drop!)</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Loan Terms:</w:t>
      </w:r>
      <w:r w:rsidRPr="00404979">
        <w:rPr>
          <w:rFonts w:ascii="Times New Roman" w:hAnsi="Times New Roman"/>
          <w:color w:val="000000"/>
          <w:sz w:val="24"/>
          <w:szCs w:val="24"/>
        </w:rPr>
        <w:t>                                 </w:t>
      </w:r>
      <w:r>
        <w:rPr>
          <w:rFonts w:ascii="Times New Roman" w:hAnsi="Times New Roman"/>
          <w:bCs/>
          <w:color w:val="000000" w:themeColor="text1"/>
          <w:sz w:val="24"/>
          <w:szCs w:val="24"/>
        </w:rPr>
        <w:t>30 year amortization. 3, 5, 7 and a full 30-year fixed option.</w:t>
      </w:r>
      <w:r w:rsidRPr="00404979">
        <w:rPr>
          <w:rFonts w:ascii="Times New Roman" w:hAnsi="Times New Roman"/>
          <w:sz w:val="24"/>
          <w:szCs w:val="24"/>
        </w:rPr>
        <w:br/>
      </w:r>
      <w:r w:rsidRPr="00404979">
        <w:rPr>
          <w:rFonts w:ascii="Times New Roman" w:hAnsi="Times New Roman"/>
          <w:b/>
          <w:bCs/>
          <w:color w:val="000000"/>
          <w:sz w:val="24"/>
          <w:szCs w:val="24"/>
          <w:u w:val="single"/>
        </w:rPr>
        <w:t>Loan Size:</w:t>
      </w:r>
      <w:r w:rsidRPr="00404979">
        <w:rPr>
          <w:rFonts w:ascii="Times New Roman" w:hAnsi="Times New Roman"/>
          <w:color w:val="000000"/>
          <w:sz w:val="24"/>
          <w:szCs w:val="24"/>
        </w:rPr>
        <w:t>             </w:t>
      </w:r>
      <w:r>
        <w:rPr>
          <w:rFonts w:ascii="Times New Roman" w:hAnsi="Times New Roman"/>
          <w:color w:val="000000"/>
          <w:sz w:val="24"/>
          <w:szCs w:val="24"/>
        </w:rPr>
        <w:t xml:space="preserve">                        $75K to 2 Million. </w:t>
      </w:r>
    </w:p>
    <w:p w14:paraId="7B8A707A" w14:textId="2D5D93D0" w:rsidR="004F27C9" w:rsidRPr="00143B0D" w:rsidRDefault="004F27C9" w:rsidP="00143B0D">
      <w:pPr>
        <w:widowControl w:val="0"/>
        <w:autoSpaceDE w:val="0"/>
        <w:autoSpaceDN w:val="0"/>
        <w:adjustRightInd w:val="0"/>
        <w:spacing w:after="240"/>
        <w:rPr>
          <w:rFonts w:ascii="Times" w:hAnsi="Times" w:cs="Times"/>
          <w:sz w:val="24"/>
          <w:szCs w:val="24"/>
        </w:rPr>
      </w:pPr>
      <w:r w:rsidRPr="00512CBA">
        <w:rPr>
          <w:rFonts w:ascii="Times New Roman" w:hAnsi="Times New Roman"/>
          <w:b/>
          <w:color w:val="000000"/>
          <w:sz w:val="24"/>
          <w:szCs w:val="24"/>
          <w:u w:val="single"/>
        </w:rPr>
        <w:lastRenderedPageBreak/>
        <w:t>Pr</w:t>
      </w:r>
      <w:r>
        <w:rPr>
          <w:rFonts w:ascii="Times New Roman" w:hAnsi="Times New Roman"/>
          <w:b/>
          <w:color w:val="000000"/>
          <w:sz w:val="24"/>
          <w:szCs w:val="24"/>
          <w:u w:val="single"/>
        </w:rPr>
        <w:t>operty Value:</w:t>
      </w:r>
      <w:r w:rsidRPr="00516AF4">
        <w:rPr>
          <w:rFonts w:ascii="Times New Roman" w:hAnsi="Times New Roman"/>
          <w:b/>
          <w:color w:val="000000"/>
          <w:sz w:val="24"/>
          <w:szCs w:val="24"/>
        </w:rPr>
        <w:t xml:space="preserve">                        </w:t>
      </w:r>
      <w:r w:rsidRPr="00516AF4">
        <w:rPr>
          <w:rFonts w:ascii="Times New Roman" w:hAnsi="Times New Roman"/>
          <w:color w:val="000000"/>
          <w:sz w:val="24"/>
          <w:szCs w:val="24"/>
        </w:rPr>
        <w:t xml:space="preserve"> </w:t>
      </w:r>
      <w:r w:rsidRPr="00512CBA">
        <w:rPr>
          <w:rFonts w:ascii="Times New Roman" w:hAnsi="Times New Roman"/>
          <w:color w:val="000000"/>
          <w:sz w:val="24"/>
          <w:szCs w:val="24"/>
        </w:rPr>
        <w:t xml:space="preserve">   </w:t>
      </w:r>
      <w:r w:rsidRPr="005706EE">
        <w:rPr>
          <w:rFonts w:ascii="Times New Roman" w:hAnsi="Times New Roman"/>
          <w:color w:val="FF0000"/>
          <w:sz w:val="24"/>
          <w:szCs w:val="24"/>
        </w:rPr>
        <w:t>Pro</w:t>
      </w:r>
      <w:r w:rsidR="00143B0D">
        <w:rPr>
          <w:rFonts w:ascii="Times New Roman" w:hAnsi="Times New Roman"/>
          <w:color w:val="FF0000"/>
          <w:sz w:val="24"/>
          <w:szCs w:val="24"/>
        </w:rPr>
        <w:t>perty must be worth at least $75</w:t>
      </w:r>
      <w:r w:rsidRPr="005706EE">
        <w:rPr>
          <w:rFonts w:ascii="Times New Roman" w:hAnsi="Times New Roman"/>
          <w:color w:val="FF0000"/>
          <w:sz w:val="24"/>
          <w:szCs w:val="24"/>
        </w:rPr>
        <w:t>k</w:t>
      </w:r>
      <w:r w:rsidR="00143B0D">
        <w:rPr>
          <w:rFonts w:ascii="Times New Roman" w:hAnsi="Times New Roman"/>
          <w:color w:val="FF0000"/>
          <w:sz w:val="24"/>
          <w:szCs w:val="24"/>
        </w:rPr>
        <w:t xml:space="preserve"> (each property)</w:t>
      </w:r>
      <w:r w:rsidRPr="005706EE">
        <w:rPr>
          <w:rFonts w:ascii="Times New Roman" w:hAnsi="Times New Roman"/>
          <w:color w:val="FF0000"/>
          <w:sz w:val="24"/>
          <w:szCs w:val="24"/>
        </w:rPr>
        <w:t>.</w:t>
      </w:r>
      <w:r>
        <w:rPr>
          <w:rFonts w:ascii="Times New Roman" w:hAnsi="Times New Roman"/>
          <w:color w:val="000000"/>
          <w:sz w:val="24"/>
          <w:szCs w:val="24"/>
        </w:rPr>
        <w:t xml:space="preserve"> </w:t>
      </w:r>
      <w:r w:rsidR="008A56D9" w:rsidRPr="008A56D9">
        <w:rPr>
          <w:rFonts w:ascii="Times New Roman" w:hAnsi="Times New Roman"/>
          <w:color w:val="FF0000"/>
          <w:sz w:val="24"/>
          <w:szCs w:val="24"/>
        </w:rPr>
        <w:t>Lender does offer blanket loans but they need 5+ properties in order to blanket!</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Max LTV:</w:t>
      </w:r>
      <w:r w:rsidRPr="00404979">
        <w:rPr>
          <w:rFonts w:ascii="Times New Roman" w:hAnsi="Times New Roman"/>
          <w:color w:val="000000"/>
          <w:sz w:val="24"/>
          <w:szCs w:val="24"/>
        </w:rPr>
        <w:t>         </w:t>
      </w:r>
      <w:r w:rsidR="00143B0D">
        <w:rPr>
          <w:rFonts w:ascii="Times New Roman" w:hAnsi="Times New Roman"/>
          <w:color w:val="000000"/>
          <w:sz w:val="24"/>
          <w:szCs w:val="24"/>
        </w:rPr>
        <w:t>                            80</w:t>
      </w:r>
      <w:r>
        <w:rPr>
          <w:rFonts w:ascii="Times New Roman" w:hAnsi="Times New Roman"/>
          <w:color w:val="000000"/>
          <w:sz w:val="24"/>
          <w:szCs w:val="24"/>
        </w:rPr>
        <w:t xml:space="preserve">% </w:t>
      </w:r>
      <w:r w:rsidR="00143B0D">
        <w:rPr>
          <w:rFonts w:ascii="Times New Roman" w:hAnsi="Times New Roman"/>
          <w:color w:val="000000"/>
          <w:sz w:val="24"/>
          <w:szCs w:val="24"/>
        </w:rPr>
        <w:t>on purchase. 75% on a refinance</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Debt Service Ratio:</w:t>
      </w:r>
      <w:r>
        <w:rPr>
          <w:rFonts w:ascii="Times New Roman" w:hAnsi="Times New Roman"/>
          <w:color w:val="000000"/>
          <w:sz w:val="24"/>
          <w:szCs w:val="24"/>
        </w:rPr>
        <w:t>                      1.2</w:t>
      </w:r>
      <w:r w:rsidR="00143B0D">
        <w:rPr>
          <w:rFonts w:ascii="Times New Roman" w:hAnsi="Times New Roman"/>
          <w:color w:val="000000"/>
          <w:sz w:val="24"/>
          <w:szCs w:val="24"/>
        </w:rPr>
        <w:t xml:space="preserve">5 </w:t>
      </w:r>
      <w:r w:rsidR="00143B0D" w:rsidRPr="003042AF">
        <w:rPr>
          <w:rFonts w:ascii="Times New Roman" w:hAnsi="Times New Roman"/>
          <w:color w:val="FF0000"/>
          <w:sz w:val="24"/>
          <w:szCs w:val="24"/>
        </w:rPr>
        <w:t xml:space="preserve">(No DSCR </w:t>
      </w:r>
      <w:r w:rsidR="003042AF" w:rsidRPr="003042AF">
        <w:rPr>
          <w:rFonts w:ascii="Times New Roman" w:hAnsi="Times New Roman"/>
          <w:color w:val="FF0000"/>
          <w:sz w:val="24"/>
          <w:szCs w:val="24"/>
        </w:rPr>
        <w:t xml:space="preserve">analysis performed for borrowers with 640 or higher! </w:t>
      </w:r>
      <w:r w:rsidR="002C0BFE">
        <w:rPr>
          <w:rFonts w:ascii="Times New Roman" w:hAnsi="Times New Roman"/>
          <w:color w:val="FF0000"/>
          <w:sz w:val="24"/>
          <w:szCs w:val="24"/>
        </w:rPr>
        <w:t>If no DSCR analysis is being down add .60 bps to the rate.</w:t>
      </w:r>
      <w:r w:rsidR="003042AF" w:rsidRPr="003042AF">
        <w:rPr>
          <w:rFonts w:ascii="Times New Roman" w:hAnsi="Times New Roman"/>
          <w:color w:val="FF0000"/>
          <w:sz w:val="24"/>
          <w:szCs w:val="24"/>
        </w:rPr>
        <w:t>)</w:t>
      </w:r>
      <w:r w:rsidRPr="00404979">
        <w:rPr>
          <w:rFonts w:ascii="Times New Roman" w:hAnsi="Times New Roman"/>
          <w:color w:val="000000"/>
          <w:sz w:val="24"/>
          <w:szCs w:val="24"/>
        </w:rPr>
        <w:br/>
      </w:r>
      <w:r w:rsidRPr="00404979">
        <w:rPr>
          <w:rFonts w:ascii="Times New Roman" w:hAnsi="Times New Roman"/>
          <w:b/>
          <w:bCs/>
          <w:color w:val="000000"/>
          <w:sz w:val="24"/>
          <w:szCs w:val="24"/>
        </w:rPr>
        <w:t>I</w:t>
      </w:r>
      <w:r w:rsidRPr="00404979">
        <w:rPr>
          <w:rFonts w:ascii="Times New Roman" w:hAnsi="Times New Roman"/>
          <w:b/>
          <w:bCs/>
          <w:color w:val="000000"/>
          <w:sz w:val="24"/>
          <w:szCs w:val="24"/>
          <w:u w:val="single"/>
        </w:rPr>
        <w:t>nterest Rate:</w:t>
      </w:r>
      <w:r w:rsidRPr="00404979">
        <w:rPr>
          <w:rFonts w:ascii="Times New Roman" w:hAnsi="Times New Roman"/>
          <w:color w:val="000000"/>
          <w:sz w:val="24"/>
          <w:szCs w:val="24"/>
        </w:rPr>
        <w:t>  </w:t>
      </w:r>
      <w:r>
        <w:rPr>
          <w:rFonts w:ascii="Times New Roman" w:hAnsi="Times New Roman"/>
          <w:color w:val="000000"/>
          <w:sz w:val="24"/>
          <w:szCs w:val="24"/>
        </w:rPr>
        <w:t>                 </w:t>
      </w:r>
      <w:r w:rsidR="009621CD">
        <w:rPr>
          <w:rFonts w:ascii="Times New Roman" w:hAnsi="Times New Roman"/>
          <w:color w:val="000000"/>
          <w:sz w:val="24"/>
          <w:szCs w:val="24"/>
        </w:rPr>
        <w:t>             6.48%-9.58</w:t>
      </w:r>
      <w:r w:rsidRPr="00404979">
        <w:rPr>
          <w:rFonts w:ascii="Times New Roman" w:hAnsi="Times New Roman"/>
          <w:color w:val="000000"/>
          <w:sz w:val="24"/>
          <w:szCs w:val="24"/>
        </w:rPr>
        <w:t>%</w:t>
      </w:r>
      <w:r w:rsidR="009621CD">
        <w:rPr>
          <w:rFonts w:ascii="Times New Roman" w:hAnsi="Times New Roman"/>
          <w:color w:val="000000"/>
          <w:sz w:val="24"/>
          <w:szCs w:val="24"/>
        </w:rPr>
        <w:t xml:space="preserve"> </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Property Types:</w:t>
      </w:r>
      <w:r>
        <w:rPr>
          <w:rFonts w:ascii="Times New Roman" w:hAnsi="Times New Roman"/>
          <w:color w:val="000000"/>
          <w:sz w:val="24"/>
          <w:szCs w:val="24"/>
        </w:rPr>
        <w:t xml:space="preserve">                            </w:t>
      </w:r>
      <w:r w:rsidRPr="00143B0D">
        <w:rPr>
          <w:rFonts w:ascii="Times New Roman" w:hAnsi="Times New Roman"/>
          <w:color w:val="000000"/>
          <w:sz w:val="24"/>
          <w:szCs w:val="24"/>
        </w:rPr>
        <w:t>Only 1-4 unit investment propertie</w:t>
      </w:r>
      <w:r w:rsidR="00143B0D" w:rsidRPr="00143B0D">
        <w:rPr>
          <w:rFonts w:ascii="Times New Roman" w:hAnsi="Times New Roman"/>
          <w:color w:val="000000"/>
          <w:sz w:val="24"/>
          <w:szCs w:val="24"/>
        </w:rPr>
        <w:t xml:space="preserve">s. </w:t>
      </w:r>
      <w:r w:rsidR="00143B0D" w:rsidRPr="00143B0D">
        <w:rPr>
          <w:rFonts w:ascii="Times New Roman" w:hAnsi="Times New Roman"/>
          <w:sz w:val="24"/>
          <w:szCs w:val="24"/>
        </w:rPr>
        <w:t>SFR, 2-4 Unit Properties, PUDs, Warrantable Condos, and Townhomes. Can do non-warrantable condos.</w:t>
      </w:r>
    </w:p>
    <w:p w14:paraId="130967DF" w14:textId="77777777" w:rsidR="00EF18B5" w:rsidRDefault="004F27C9" w:rsidP="004F27C9">
      <w:pPr>
        <w:tabs>
          <w:tab w:val="left" w:pos="7830"/>
        </w:tabs>
        <w:rPr>
          <w:rFonts w:ascii="Times New Roman" w:hAnsi="Times New Roman"/>
          <w:color w:val="000000"/>
          <w:sz w:val="24"/>
          <w:szCs w:val="24"/>
        </w:rPr>
      </w:pPr>
      <w:r w:rsidRPr="00DE3B62">
        <w:rPr>
          <w:rFonts w:ascii="Times New Roman" w:hAnsi="Times New Roman"/>
          <w:b/>
          <w:color w:val="000000"/>
          <w:sz w:val="24"/>
          <w:szCs w:val="24"/>
          <w:u w:val="single"/>
        </w:rPr>
        <w:t>Seasoning:</w:t>
      </w:r>
      <w:r>
        <w:rPr>
          <w:rFonts w:ascii="Times New Roman" w:hAnsi="Times New Roman"/>
          <w:color w:val="000000"/>
          <w:sz w:val="24"/>
          <w:szCs w:val="24"/>
        </w:rPr>
        <w:t xml:space="preserve">                                     </w:t>
      </w:r>
      <w:r w:rsidR="00143B0D">
        <w:rPr>
          <w:rFonts w:ascii="Times New Roman" w:hAnsi="Times New Roman"/>
          <w:color w:val="FF0000"/>
          <w:sz w:val="24"/>
          <w:szCs w:val="24"/>
        </w:rPr>
        <w:t>6 months</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Pre-Payment Penalty:</w:t>
      </w:r>
      <w:r>
        <w:rPr>
          <w:rFonts w:ascii="Times New Roman" w:hAnsi="Times New Roman"/>
          <w:color w:val="000000"/>
          <w:sz w:val="24"/>
          <w:szCs w:val="24"/>
        </w:rPr>
        <w:t>                  </w:t>
      </w:r>
      <w:r w:rsidR="009621CD">
        <w:rPr>
          <w:rFonts w:ascii="Times New Roman" w:hAnsi="Times New Roman"/>
          <w:color w:val="000000"/>
          <w:sz w:val="24"/>
          <w:szCs w:val="24"/>
        </w:rPr>
        <w:t xml:space="preserve">Yield Maintenance </w:t>
      </w:r>
    </w:p>
    <w:p w14:paraId="0909EAAA" w14:textId="1C5CD58E" w:rsidR="004F27C9" w:rsidRDefault="00EF18B5" w:rsidP="004F27C9">
      <w:pPr>
        <w:tabs>
          <w:tab w:val="left" w:pos="7830"/>
        </w:tabs>
        <w:rPr>
          <w:rFonts w:ascii="Times New Roman" w:hAnsi="Times New Roman"/>
          <w:sz w:val="24"/>
          <w:szCs w:val="24"/>
        </w:rPr>
      </w:pPr>
      <w:r w:rsidRPr="00EF18B5">
        <w:rPr>
          <w:rFonts w:ascii="Times New Roman" w:hAnsi="Times New Roman"/>
          <w:b/>
          <w:color w:val="000000"/>
          <w:sz w:val="24"/>
          <w:szCs w:val="24"/>
          <w:u w:val="single"/>
        </w:rPr>
        <w:t>Reserves:</w:t>
      </w:r>
      <w:r>
        <w:rPr>
          <w:rFonts w:ascii="Times New Roman" w:hAnsi="Times New Roman"/>
          <w:color w:val="000000"/>
          <w:sz w:val="24"/>
          <w:szCs w:val="24"/>
        </w:rPr>
        <w:t xml:space="preserve">                                       Borrower must have 6 months of mortgage payments on hand prior to funding.</w:t>
      </w:r>
      <w:r w:rsidR="004F27C9" w:rsidRPr="00404979">
        <w:rPr>
          <w:rFonts w:ascii="Times New Roman" w:hAnsi="Times New Roman"/>
          <w:color w:val="000000"/>
          <w:sz w:val="24"/>
          <w:szCs w:val="24"/>
        </w:rPr>
        <w:br/>
      </w:r>
      <w:r w:rsidR="004F27C9" w:rsidRPr="00404979">
        <w:rPr>
          <w:rFonts w:ascii="Times New Roman" w:hAnsi="Times New Roman"/>
          <w:b/>
          <w:bCs/>
          <w:color w:val="000000"/>
          <w:sz w:val="24"/>
          <w:szCs w:val="24"/>
          <w:u w:val="single"/>
        </w:rPr>
        <w:t>Use of Funds:</w:t>
      </w:r>
      <w:r w:rsidR="004F27C9" w:rsidRPr="00404979">
        <w:rPr>
          <w:rFonts w:ascii="Times New Roman" w:hAnsi="Times New Roman"/>
          <w:color w:val="000000"/>
          <w:sz w:val="24"/>
          <w:szCs w:val="24"/>
        </w:rPr>
        <w:t>  </w:t>
      </w:r>
      <w:r w:rsidR="004F27C9">
        <w:rPr>
          <w:rFonts w:ascii="Times New Roman" w:hAnsi="Times New Roman"/>
          <w:color w:val="000000"/>
          <w:sz w:val="24"/>
          <w:szCs w:val="24"/>
        </w:rPr>
        <w:t>                              </w:t>
      </w:r>
      <w:r w:rsidR="004F27C9" w:rsidRPr="00404979">
        <w:rPr>
          <w:rFonts w:ascii="Times New Roman" w:hAnsi="Times New Roman"/>
          <w:color w:val="000000"/>
          <w:sz w:val="24"/>
          <w:szCs w:val="24"/>
        </w:rPr>
        <w:t>Purchase, Refinance, Cash-Out Refinance</w:t>
      </w:r>
      <w:r w:rsidR="004F27C9" w:rsidRPr="00404979">
        <w:rPr>
          <w:rFonts w:ascii="Times New Roman" w:hAnsi="Times New Roman"/>
          <w:color w:val="000000"/>
          <w:sz w:val="24"/>
          <w:szCs w:val="24"/>
        </w:rPr>
        <w:br/>
      </w:r>
      <w:r w:rsidR="004F27C9" w:rsidRPr="00404979">
        <w:rPr>
          <w:rFonts w:ascii="Times New Roman" w:hAnsi="Times New Roman"/>
          <w:b/>
          <w:bCs/>
          <w:color w:val="000000"/>
          <w:sz w:val="24"/>
          <w:szCs w:val="24"/>
          <w:u w:val="single"/>
        </w:rPr>
        <w:t xml:space="preserve">Lending </w:t>
      </w:r>
      <w:r w:rsidR="004F27C9" w:rsidRPr="00084BF8">
        <w:rPr>
          <w:rFonts w:ascii="Times New Roman" w:hAnsi="Times New Roman"/>
          <w:b/>
          <w:bCs/>
          <w:color w:val="000000"/>
          <w:sz w:val="24"/>
          <w:szCs w:val="24"/>
          <w:u w:val="single"/>
        </w:rPr>
        <w:t>Territory:</w:t>
      </w:r>
      <w:r w:rsidR="004F27C9" w:rsidRPr="00084BF8">
        <w:rPr>
          <w:rFonts w:ascii="Times New Roman" w:hAnsi="Times New Roman"/>
          <w:color w:val="000000"/>
          <w:sz w:val="24"/>
          <w:szCs w:val="24"/>
        </w:rPr>
        <w:t>                      </w:t>
      </w:r>
      <w:r w:rsidR="004F27C9">
        <w:rPr>
          <w:rFonts w:ascii="Times New Roman" w:hAnsi="Times New Roman"/>
          <w:sz w:val="24"/>
          <w:szCs w:val="24"/>
        </w:rPr>
        <w:t xml:space="preserve"> </w:t>
      </w:r>
      <w:r w:rsidR="002C0BFE">
        <w:rPr>
          <w:rFonts w:ascii="Times New Roman" w:hAnsi="Times New Roman"/>
          <w:sz w:val="24"/>
          <w:szCs w:val="24"/>
        </w:rPr>
        <w:t>Nationwide besides Alaska, North Dakota, South Dakota, Vermont, Oregon, Nevada and Utah.</w:t>
      </w:r>
    </w:p>
    <w:p w14:paraId="5C7C366D" w14:textId="18C65D8B" w:rsidR="004F27C9" w:rsidRPr="00084BF8" w:rsidRDefault="004F27C9" w:rsidP="004F27C9">
      <w:pPr>
        <w:tabs>
          <w:tab w:val="left" w:pos="7830"/>
        </w:tabs>
        <w:rPr>
          <w:rFonts w:ascii="Times New Roman" w:hAnsi="Times New Roman"/>
          <w:sz w:val="24"/>
          <w:szCs w:val="24"/>
        </w:rPr>
      </w:pPr>
      <w:r w:rsidRPr="00084BF8">
        <w:rPr>
          <w:rFonts w:ascii="Times New Roman" w:hAnsi="Times New Roman"/>
          <w:b/>
          <w:bCs/>
          <w:color w:val="000000"/>
          <w:sz w:val="24"/>
          <w:szCs w:val="24"/>
          <w:u w:val="single"/>
        </w:rPr>
        <w:t>Closing Time Frame:</w:t>
      </w:r>
      <w:r w:rsidRPr="00084BF8">
        <w:rPr>
          <w:rFonts w:ascii="Times New Roman" w:hAnsi="Times New Roman"/>
          <w:b/>
          <w:bCs/>
          <w:color w:val="000000"/>
          <w:sz w:val="24"/>
          <w:szCs w:val="24"/>
        </w:rPr>
        <w:t> </w:t>
      </w:r>
      <w:r w:rsidRPr="00084BF8">
        <w:rPr>
          <w:rFonts w:ascii="Times New Roman" w:hAnsi="Times New Roman"/>
          <w:color w:val="000000"/>
          <w:sz w:val="24"/>
          <w:szCs w:val="24"/>
        </w:rPr>
        <w:t>                  </w:t>
      </w:r>
      <w:r>
        <w:rPr>
          <w:rFonts w:ascii="Times New Roman" w:hAnsi="Times New Roman"/>
          <w:color w:val="000000"/>
          <w:sz w:val="24"/>
          <w:szCs w:val="24"/>
        </w:rPr>
        <w:t xml:space="preserve"> </w:t>
      </w:r>
      <w:r w:rsidR="00355AFE">
        <w:rPr>
          <w:rFonts w:ascii="Times New Roman" w:hAnsi="Times New Roman"/>
          <w:color w:val="000000"/>
          <w:sz w:val="24"/>
          <w:szCs w:val="24"/>
        </w:rPr>
        <w:t>30</w:t>
      </w:r>
      <w:r w:rsidRPr="00084BF8">
        <w:rPr>
          <w:rFonts w:ascii="Times New Roman" w:hAnsi="Times New Roman"/>
          <w:color w:val="000000"/>
          <w:sz w:val="24"/>
          <w:szCs w:val="24"/>
        </w:rPr>
        <w:t xml:space="preserve"> </w:t>
      </w:r>
      <w:r w:rsidRPr="00404979">
        <w:rPr>
          <w:rFonts w:ascii="Times New Roman" w:hAnsi="Times New Roman"/>
          <w:color w:val="000000"/>
          <w:sz w:val="24"/>
          <w:szCs w:val="24"/>
        </w:rPr>
        <w:t>days</w:t>
      </w:r>
      <w:r w:rsidRPr="00404979">
        <w:rPr>
          <w:rFonts w:ascii="Times New Roman" w:hAnsi="Times New Roman"/>
          <w:color w:val="000000"/>
          <w:sz w:val="24"/>
          <w:szCs w:val="24"/>
        </w:rPr>
        <w:br/>
      </w:r>
      <w:r w:rsidRPr="00404979">
        <w:rPr>
          <w:rFonts w:ascii="Times New Roman" w:hAnsi="Times New Roman"/>
          <w:b/>
          <w:bCs/>
          <w:color w:val="000000"/>
          <w:sz w:val="24"/>
          <w:szCs w:val="24"/>
          <w:u w:val="single"/>
        </w:rPr>
        <w:t>Appraisal Cost:</w:t>
      </w:r>
      <w:r w:rsidRPr="00404979">
        <w:rPr>
          <w:rFonts w:ascii="Times New Roman" w:hAnsi="Times New Roman"/>
          <w:b/>
          <w:bCs/>
          <w:color w:val="000000"/>
          <w:sz w:val="24"/>
          <w:szCs w:val="24"/>
        </w:rPr>
        <w:t>  </w:t>
      </w:r>
      <w:r w:rsidRPr="00404979">
        <w:rPr>
          <w:rFonts w:ascii="Times New Roman" w:hAnsi="Times New Roman"/>
          <w:color w:val="000000"/>
          <w:sz w:val="24"/>
          <w:szCs w:val="24"/>
        </w:rPr>
        <w:t>                </w:t>
      </w:r>
      <w:r>
        <w:rPr>
          <w:rFonts w:ascii="Times New Roman" w:hAnsi="Times New Roman"/>
          <w:color w:val="000000"/>
          <w:sz w:val="24"/>
          <w:szCs w:val="24"/>
        </w:rPr>
        <w:t>           $50</w:t>
      </w:r>
      <w:r w:rsidRPr="00404979">
        <w:rPr>
          <w:rFonts w:ascii="Times New Roman" w:hAnsi="Times New Roman"/>
          <w:color w:val="000000"/>
          <w:sz w:val="24"/>
          <w:szCs w:val="24"/>
        </w:rPr>
        <w:t>0-$600 per property</w:t>
      </w:r>
    </w:p>
    <w:p w14:paraId="436858B5" w14:textId="334797B8" w:rsidR="002C0BFE" w:rsidRDefault="004F27C9" w:rsidP="004F27C9">
      <w:pPr>
        <w:tabs>
          <w:tab w:val="left" w:pos="7830"/>
        </w:tabs>
        <w:spacing w:after="0"/>
        <w:rPr>
          <w:rFonts w:ascii="Times New Roman" w:hAnsi="Times New Roman"/>
          <w:color w:val="000000"/>
          <w:sz w:val="24"/>
          <w:szCs w:val="24"/>
        </w:rPr>
      </w:pPr>
      <w:r w:rsidRPr="003124CA">
        <w:rPr>
          <w:rStyle w:val="Strong"/>
          <w:rFonts w:ascii="Times New Roman" w:eastAsia="Times New Roman" w:hAnsi="Times New Roman"/>
          <w:color w:val="000000"/>
          <w:sz w:val="24"/>
          <w:szCs w:val="24"/>
          <w:u w:val="single"/>
        </w:rPr>
        <w:t>Lender Points:</w:t>
      </w:r>
      <w:r w:rsidRPr="003124CA">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 </w:t>
      </w:r>
      <w:r w:rsidR="00E37EEE" w:rsidRPr="009621CD">
        <w:rPr>
          <w:rFonts w:ascii="Times New Roman" w:eastAsia="Times New Roman" w:hAnsi="Times New Roman"/>
          <w:color w:val="FF0000"/>
          <w:sz w:val="24"/>
          <w:szCs w:val="24"/>
        </w:rPr>
        <w:t xml:space="preserve">Lender has no points! </w:t>
      </w:r>
      <w:r w:rsidR="009621CD" w:rsidRPr="009621CD">
        <w:rPr>
          <w:rFonts w:ascii="Times New Roman" w:eastAsia="Times New Roman" w:hAnsi="Times New Roman"/>
          <w:color w:val="FF0000"/>
          <w:sz w:val="24"/>
          <w:szCs w:val="24"/>
        </w:rPr>
        <w:t>They only charge a $1,495 closing fee</w:t>
      </w:r>
      <w:r w:rsidR="008A56D9">
        <w:rPr>
          <w:rFonts w:ascii="Times New Roman" w:eastAsia="Times New Roman" w:hAnsi="Times New Roman"/>
          <w:color w:val="FF0000"/>
          <w:sz w:val="24"/>
          <w:szCs w:val="24"/>
        </w:rPr>
        <w:t xml:space="preserve"> (per property)</w:t>
      </w:r>
      <w:r w:rsidR="009621CD" w:rsidRPr="009621CD">
        <w:rPr>
          <w:rFonts w:ascii="Times New Roman" w:eastAsia="Times New Roman" w:hAnsi="Times New Roman"/>
          <w:color w:val="FF0000"/>
          <w:sz w:val="24"/>
          <w:szCs w:val="24"/>
        </w:rPr>
        <w:t>!</w:t>
      </w:r>
    </w:p>
    <w:p w14:paraId="7650A114" w14:textId="5C9433D3" w:rsidR="00404979" w:rsidRDefault="002C0BFE" w:rsidP="006755E4">
      <w:pPr>
        <w:tabs>
          <w:tab w:val="left" w:pos="7830"/>
        </w:tabs>
        <w:spacing w:after="0"/>
        <w:rPr>
          <w:rFonts w:ascii="Times New Roman" w:hAnsi="Times New Roman"/>
          <w:sz w:val="24"/>
          <w:szCs w:val="24"/>
        </w:rPr>
      </w:pPr>
      <w:r w:rsidRPr="002C0BFE">
        <w:rPr>
          <w:rFonts w:ascii="Times New Roman" w:hAnsi="Times New Roman"/>
          <w:b/>
          <w:color w:val="000000"/>
          <w:sz w:val="24"/>
          <w:szCs w:val="24"/>
          <w:u w:val="single"/>
        </w:rPr>
        <w:t>Experience:</w:t>
      </w:r>
      <w:r>
        <w:rPr>
          <w:rFonts w:ascii="Times New Roman" w:hAnsi="Times New Roman"/>
          <w:b/>
          <w:color w:val="000000"/>
          <w:sz w:val="24"/>
          <w:szCs w:val="24"/>
          <w:u w:val="single"/>
        </w:rPr>
        <w:t xml:space="preserve"> </w:t>
      </w:r>
      <w:r w:rsidRPr="001572BB">
        <w:rPr>
          <w:rFonts w:ascii="Times New Roman" w:hAnsi="Times New Roman"/>
          <w:b/>
          <w:color w:val="000000"/>
          <w:sz w:val="24"/>
          <w:szCs w:val="24"/>
        </w:rPr>
        <w:t xml:space="preserve">                                   </w:t>
      </w:r>
      <w:r w:rsidR="001572BB" w:rsidRPr="001572BB">
        <w:rPr>
          <w:rFonts w:ascii="Times New Roman" w:hAnsi="Times New Roman"/>
          <w:color w:val="000000"/>
          <w:sz w:val="24"/>
          <w:szCs w:val="24"/>
        </w:rPr>
        <w:t>Borrower needs to own</w:t>
      </w:r>
      <w:r w:rsidR="001572BB">
        <w:rPr>
          <w:rFonts w:ascii="Times New Roman" w:hAnsi="Times New Roman"/>
          <w:color w:val="000000"/>
          <w:sz w:val="24"/>
          <w:szCs w:val="24"/>
        </w:rPr>
        <w:t xml:space="preserve"> t</w:t>
      </w:r>
      <w:r w:rsidR="001572BB" w:rsidRPr="001572BB">
        <w:rPr>
          <w:rFonts w:ascii="Times New Roman" w:hAnsi="Times New Roman"/>
          <w:color w:val="000000"/>
          <w:sz w:val="24"/>
          <w:szCs w:val="24"/>
        </w:rPr>
        <w:t>heir own home and have 2 other investment properties.</w:t>
      </w:r>
      <w:r w:rsidR="004F27C9" w:rsidRPr="00404979">
        <w:rPr>
          <w:rFonts w:ascii="Times New Roman" w:hAnsi="Times New Roman"/>
          <w:color w:val="000000"/>
          <w:sz w:val="24"/>
          <w:szCs w:val="24"/>
        </w:rPr>
        <w:br/>
      </w:r>
      <w:r w:rsidR="004F27C9" w:rsidRPr="00404979">
        <w:rPr>
          <w:rFonts w:ascii="Times New Roman" w:hAnsi="Times New Roman"/>
          <w:b/>
          <w:bCs/>
          <w:color w:val="000000"/>
          <w:sz w:val="24"/>
          <w:szCs w:val="24"/>
          <w:u w:val="single"/>
        </w:rPr>
        <w:t>Special:</w:t>
      </w:r>
      <w:r w:rsidR="004F27C9" w:rsidRPr="00404979">
        <w:rPr>
          <w:rFonts w:ascii="Times New Roman" w:hAnsi="Times New Roman"/>
          <w:color w:val="000000"/>
          <w:sz w:val="24"/>
          <w:szCs w:val="24"/>
        </w:rPr>
        <w:t>             </w:t>
      </w:r>
      <w:r w:rsidR="004F27C9">
        <w:rPr>
          <w:rFonts w:ascii="Times New Roman" w:hAnsi="Times New Roman"/>
          <w:color w:val="000000"/>
          <w:sz w:val="24"/>
          <w:szCs w:val="24"/>
        </w:rPr>
        <w:t>                          </w:t>
      </w:r>
      <w:r w:rsidR="00E37EEE">
        <w:rPr>
          <w:rFonts w:ascii="Times New Roman" w:hAnsi="Times New Roman"/>
          <w:color w:val="000000"/>
          <w:sz w:val="24"/>
          <w:szCs w:val="24"/>
        </w:rPr>
        <w:t xml:space="preserve"> </w:t>
      </w:r>
      <w:r w:rsidR="004F27C9">
        <w:rPr>
          <w:rFonts w:ascii="Times New Roman" w:hAnsi="Times New Roman"/>
          <w:color w:val="000000"/>
          <w:sz w:val="24"/>
          <w:szCs w:val="24"/>
        </w:rPr>
        <w:t>   </w:t>
      </w:r>
      <w:r w:rsidR="00143B0D">
        <w:rPr>
          <w:rFonts w:ascii="Times New Roman" w:hAnsi="Times New Roman"/>
          <w:color w:val="000000"/>
          <w:sz w:val="24"/>
          <w:szCs w:val="24"/>
        </w:rPr>
        <w:t>Works with foreign nationals. Can be used as a blanket loan if properties are in same general cities and state.</w:t>
      </w:r>
      <w:r>
        <w:rPr>
          <w:rFonts w:ascii="Times New Roman" w:hAnsi="Times New Roman"/>
          <w:color w:val="000000"/>
          <w:sz w:val="24"/>
          <w:szCs w:val="24"/>
        </w:rPr>
        <w:t xml:space="preserve"> Deals over 1M require 2 appraisals.</w:t>
      </w:r>
      <w:r w:rsidR="001572BB">
        <w:rPr>
          <w:rFonts w:ascii="Times New Roman" w:hAnsi="Times New Roman"/>
          <w:color w:val="000000"/>
          <w:sz w:val="24"/>
          <w:szCs w:val="24"/>
        </w:rPr>
        <w:t xml:space="preserve"> Borrower cannot have an</w:t>
      </w:r>
      <w:r w:rsidR="008A56D9">
        <w:rPr>
          <w:rFonts w:ascii="Times New Roman" w:hAnsi="Times New Roman"/>
          <w:color w:val="000000"/>
          <w:sz w:val="24"/>
          <w:szCs w:val="24"/>
        </w:rPr>
        <w:t>y</w:t>
      </w:r>
      <w:r w:rsidR="001572BB">
        <w:rPr>
          <w:rFonts w:ascii="Times New Roman" w:hAnsi="Times New Roman"/>
          <w:color w:val="000000"/>
          <w:sz w:val="24"/>
          <w:szCs w:val="24"/>
        </w:rPr>
        <w:t xml:space="preserve"> BK’s or mortgage lates in the past 3 years.</w:t>
      </w:r>
      <w:r w:rsidR="009536E5">
        <w:rPr>
          <w:rFonts w:ascii="Times New Roman" w:hAnsi="Times New Roman"/>
          <w:color w:val="000000"/>
          <w:sz w:val="24"/>
          <w:szCs w:val="24"/>
        </w:rPr>
        <w:t xml:space="preserve"> </w:t>
      </w:r>
      <w:r w:rsidR="009536E5" w:rsidRPr="002A48D2">
        <w:rPr>
          <w:rFonts w:ascii="Times New Roman" w:hAnsi="Times New Roman"/>
          <w:color w:val="FF0000"/>
          <w:sz w:val="24"/>
          <w:szCs w:val="24"/>
        </w:rPr>
        <w:t>No tax returns are needed!</w:t>
      </w:r>
      <w:r w:rsidR="002A48D2">
        <w:rPr>
          <w:rFonts w:ascii="Times New Roman" w:hAnsi="Times New Roman"/>
          <w:color w:val="000000"/>
          <w:sz w:val="24"/>
          <w:szCs w:val="24"/>
        </w:rPr>
        <w:t xml:space="preserve"> Property must be fully rehabbed and ready to rent!</w:t>
      </w:r>
      <w:r w:rsidR="00143B0D">
        <w:rPr>
          <w:rFonts w:ascii="Times New Roman" w:hAnsi="Times New Roman"/>
          <w:color w:val="000000"/>
          <w:sz w:val="24"/>
          <w:szCs w:val="24"/>
        </w:rPr>
        <w:t xml:space="preserve"> </w:t>
      </w:r>
      <w:r w:rsidR="004F27C9">
        <w:rPr>
          <w:rFonts w:ascii="Times New Roman" w:eastAsia="Times New Roman" w:hAnsi="Times New Roman"/>
          <w:color w:val="FF0000"/>
          <w:sz w:val="24"/>
          <w:szCs w:val="24"/>
          <w:u w:val="single"/>
        </w:rPr>
        <w:t>Lender goes off of 1007 market rents, so the loan can actually close before it is fully rented out</w:t>
      </w:r>
      <w:r w:rsidR="009536E5">
        <w:rPr>
          <w:rFonts w:ascii="Times New Roman" w:eastAsia="Times New Roman" w:hAnsi="Times New Roman"/>
          <w:color w:val="FF0000"/>
          <w:sz w:val="24"/>
          <w:szCs w:val="24"/>
          <w:u w:val="single"/>
        </w:rPr>
        <w:t>, but that reduces LTV to 60%</w:t>
      </w:r>
      <w:r w:rsidR="004F27C9">
        <w:rPr>
          <w:rFonts w:ascii="Times New Roman" w:eastAsia="Times New Roman" w:hAnsi="Times New Roman"/>
          <w:color w:val="FF0000"/>
          <w:sz w:val="24"/>
          <w:szCs w:val="24"/>
          <w:u w:val="single"/>
        </w:rPr>
        <w:t xml:space="preserve">. </w:t>
      </w:r>
    </w:p>
    <w:p w14:paraId="6E2978B6" w14:textId="55460192" w:rsidR="00017B09" w:rsidRDefault="00017B09" w:rsidP="00404979">
      <w:pPr>
        <w:spacing w:after="0"/>
        <w:rPr>
          <w:rFonts w:ascii="Times New Roman" w:hAnsi="Times New Roman"/>
          <w:color w:val="000000"/>
          <w:sz w:val="24"/>
          <w:szCs w:val="24"/>
        </w:rPr>
      </w:pPr>
    </w:p>
    <w:p w14:paraId="15D359B2" w14:textId="77777777" w:rsidR="006A4F5B" w:rsidRPr="00404979" w:rsidRDefault="006A4F5B" w:rsidP="00404979">
      <w:pPr>
        <w:spacing w:after="0"/>
        <w:rPr>
          <w:rFonts w:ascii="Times New Roman" w:hAnsi="Times New Roman"/>
          <w:color w:val="000000"/>
          <w:sz w:val="24"/>
          <w:szCs w:val="24"/>
        </w:rPr>
      </w:pPr>
    </w:p>
    <w:p w14:paraId="4808CFEF" w14:textId="77777777" w:rsidR="00C82CFB" w:rsidRPr="0052528B" w:rsidRDefault="003877F3" w:rsidP="00CA2BDE">
      <w:pPr>
        <w:pStyle w:val="ListParagraph"/>
        <w:numPr>
          <w:ilvl w:val="0"/>
          <w:numId w:val="49"/>
        </w:numPr>
        <w:tabs>
          <w:tab w:val="left" w:pos="1350"/>
        </w:tabs>
        <w:spacing w:after="0"/>
        <w:rPr>
          <w:rFonts w:ascii="Times New Roman" w:hAnsi="Times New Roman"/>
          <w:b/>
          <w:color w:val="000000"/>
          <w:sz w:val="24"/>
          <w:szCs w:val="24"/>
          <w:u w:val="single"/>
        </w:rPr>
      </w:pPr>
      <w:r w:rsidRPr="0052528B">
        <w:rPr>
          <w:rFonts w:ascii="Times New Roman" w:hAnsi="Times New Roman"/>
          <w:b/>
          <w:color w:val="000000"/>
          <w:sz w:val="24"/>
          <w:szCs w:val="24"/>
          <w:u w:val="single"/>
        </w:rPr>
        <w:t>LARGE PORTFOLIO</w:t>
      </w:r>
      <w:r w:rsidR="008341DB" w:rsidRPr="0052528B">
        <w:rPr>
          <w:rFonts w:ascii="Times New Roman" w:hAnsi="Times New Roman"/>
          <w:b/>
          <w:color w:val="000000"/>
          <w:sz w:val="24"/>
          <w:szCs w:val="24"/>
          <w:u w:val="single"/>
        </w:rPr>
        <w:t xml:space="preserve"> Program</w:t>
      </w:r>
      <w:r w:rsidR="001B2BA6" w:rsidRPr="0052528B">
        <w:rPr>
          <w:rFonts w:ascii="Times New Roman" w:hAnsi="Times New Roman"/>
          <w:b/>
          <w:color w:val="000000"/>
          <w:sz w:val="24"/>
          <w:szCs w:val="24"/>
          <w:u w:val="single"/>
        </w:rPr>
        <w:t xml:space="preserve"> 1</w:t>
      </w:r>
    </w:p>
    <w:p w14:paraId="151DDA5F" w14:textId="77777777" w:rsidR="003877F3" w:rsidRPr="0052528B" w:rsidRDefault="008341DB" w:rsidP="002E4F72">
      <w:pPr>
        <w:widowControl w:val="0"/>
        <w:tabs>
          <w:tab w:val="left" w:pos="1350"/>
        </w:tabs>
        <w:autoSpaceDE w:val="0"/>
        <w:autoSpaceDN w:val="0"/>
        <w:adjustRightInd w:val="0"/>
        <w:spacing w:after="24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Fico:</w:t>
      </w:r>
      <w:r w:rsidR="00747CDE" w:rsidRPr="0052528B">
        <w:rPr>
          <w:rFonts w:ascii="Times New Roman" w:hAnsi="Times New Roman"/>
          <w:color w:val="000000"/>
          <w:sz w:val="24"/>
          <w:szCs w:val="24"/>
        </w:rPr>
        <w:t xml:space="preserve"> </w:t>
      </w:r>
      <w:r w:rsidR="00747CDE" w:rsidRPr="0052528B">
        <w:rPr>
          <w:rFonts w:ascii="Times New Roman" w:hAnsi="Times New Roman"/>
          <w:color w:val="000000"/>
          <w:sz w:val="24"/>
          <w:szCs w:val="24"/>
        </w:rPr>
        <w:tab/>
      </w:r>
      <w:r w:rsidR="00770BC2">
        <w:rPr>
          <w:rFonts w:ascii="Times New Roman" w:hAnsi="Times New Roman"/>
          <w:color w:val="000000"/>
          <w:sz w:val="24"/>
          <w:szCs w:val="24"/>
        </w:rPr>
        <w:tab/>
      </w:r>
      <w:r w:rsidR="003877F3" w:rsidRPr="0052528B">
        <w:rPr>
          <w:rFonts w:ascii="Times New Roman" w:hAnsi="Times New Roman"/>
          <w:color w:val="000000"/>
          <w:sz w:val="24"/>
          <w:szCs w:val="24"/>
        </w:rPr>
        <w:t>Recourse options: 680 fico = max 75% LTV. 670 fico = max 7</w:t>
      </w:r>
      <w:r w:rsidR="008A1C8D">
        <w:rPr>
          <w:rFonts w:ascii="Times New Roman" w:hAnsi="Times New Roman"/>
          <w:color w:val="000000"/>
          <w:sz w:val="24"/>
          <w:szCs w:val="24"/>
        </w:rPr>
        <w:t>0% LTV. 660 fico = 65% LTV. Non-</w:t>
      </w:r>
      <w:r w:rsidR="003877F3" w:rsidRPr="0052528B">
        <w:rPr>
          <w:rFonts w:ascii="Times New Roman" w:hAnsi="Times New Roman"/>
          <w:color w:val="000000"/>
          <w:sz w:val="24"/>
          <w:szCs w:val="24"/>
        </w:rPr>
        <w:t>Recourse options:  min. credit score is 620 for US citizens</w:t>
      </w:r>
      <w:r w:rsidRPr="0052528B">
        <w:rPr>
          <w:rFonts w:ascii="Times New Roman" w:hAnsi="Times New Roman"/>
          <w:color w:val="000000"/>
          <w:sz w:val="24"/>
          <w:szCs w:val="24"/>
        </w:rPr>
        <w:t>.</w:t>
      </w:r>
      <w:r w:rsidR="003877F3" w:rsidRPr="0052528B">
        <w:rPr>
          <w:rFonts w:ascii="Times New Roman" w:hAnsi="Times New Roman"/>
          <w:color w:val="000000"/>
          <w:sz w:val="24"/>
          <w:szCs w:val="24"/>
        </w:rPr>
        <w:t xml:space="preserve"> </w:t>
      </w:r>
      <w:r w:rsidR="003877F3" w:rsidRPr="0052528B">
        <w:rPr>
          <w:rFonts w:ascii="Times New Roman" w:hAnsi="Times New Roman"/>
          <w:sz w:val="24"/>
          <w:szCs w:val="24"/>
        </w:rPr>
        <w:t xml:space="preserve">LTV for Non-recourse will be based on overall credit/loan profile. </w:t>
      </w:r>
      <w:r w:rsidR="003877F3" w:rsidRPr="0052528B">
        <w:rPr>
          <w:rFonts w:ascii="Times New Roman" w:hAnsi="Times New Roman"/>
          <w:color w:val="000000"/>
          <w:sz w:val="24"/>
          <w:szCs w:val="24"/>
        </w:rPr>
        <w:t>All loans to forei</w:t>
      </w:r>
      <w:r w:rsidR="008A1C8D">
        <w:rPr>
          <w:rFonts w:ascii="Times New Roman" w:hAnsi="Times New Roman"/>
          <w:color w:val="000000"/>
          <w:sz w:val="24"/>
          <w:szCs w:val="24"/>
        </w:rPr>
        <w:t>gn nationals are considered non-</w:t>
      </w:r>
      <w:r w:rsidR="003877F3" w:rsidRPr="0052528B">
        <w:rPr>
          <w:rFonts w:ascii="Times New Roman" w:hAnsi="Times New Roman"/>
          <w:color w:val="000000"/>
          <w:sz w:val="24"/>
          <w:szCs w:val="24"/>
        </w:rPr>
        <w:t>recourse.</w:t>
      </w:r>
    </w:p>
    <w:p w14:paraId="354F1A1F" w14:textId="77777777" w:rsidR="006214C4" w:rsidRDefault="008341DB" w:rsidP="002E4F72">
      <w:pPr>
        <w:widowControl w:val="0"/>
        <w:tabs>
          <w:tab w:val="left" w:pos="1350"/>
        </w:tabs>
        <w:autoSpaceDE w:val="0"/>
        <w:autoSpaceDN w:val="0"/>
        <w:adjustRightInd w:val="0"/>
        <w:spacing w:after="240"/>
        <w:rPr>
          <w:rFonts w:ascii="Times New Roman" w:hAnsi="Times New Roman"/>
          <w:color w:val="000000"/>
          <w:sz w:val="24"/>
          <w:szCs w:val="24"/>
        </w:rPr>
      </w:pPr>
      <w:r w:rsidRPr="006214C4">
        <w:rPr>
          <w:rFonts w:ascii="Times New Roman" w:hAnsi="Times New Roman"/>
          <w:b/>
          <w:color w:val="000000"/>
          <w:sz w:val="24"/>
          <w:szCs w:val="24"/>
          <w:u w:val="single"/>
        </w:rPr>
        <w:t>Credit:</w:t>
      </w:r>
      <w:r w:rsidR="004B6B61" w:rsidRPr="006214C4">
        <w:rPr>
          <w:rFonts w:ascii="Times New Roman" w:hAnsi="Times New Roman"/>
          <w:color w:val="000000"/>
          <w:sz w:val="24"/>
          <w:szCs w:val="24"/>
        </w:rPr>
        <w:tab/>
      </w:r>
      <w:r w:rsidR="006214C4">
        <w:rPr>
          <w:rFonts w:ascii="Times New Roman" w:hAnsi="Times New Roman"/>
          <w:color w:val="000000"/>
          <w:sz w:val="24"/>
          <w:szCs w:val="24"/>
        </w:rPr>
        <w:tab/>
      </w:r>
      <w:r w:rsidR="006214C4">
        <w:rPr>
          <w:rFonts w:ascii="Times New Roman" w:hAnsi="Times New Roman"/>
          <w:color w:val="000000"/>
          <w:sz w:val="24"/>
          <w:szCs w:val="24"/>
        </w:rPr>
        <w:tab/>
      </w:r>
      <w:r w:rsidR="00770BC2">
        <w:rPr>
          <w:rFonts w:ascii="Times New Roman" w:hAnsi="Times New Roman"/>
          <w:color w:val="000000"/>
          <w:sz w:val="24"/>
          <w:szCs w:val="24"/>
        </w:rPr>
        <w:tab/>
      </w:r>
      <w:r w:rsidRPr="0052528B">
        <w:rPr>
          <w:rFonts w:ascii="Times New Roman" w:hAnsi="Times New Roman"/>
          <w:color w:val="000000"/>
          <w:sz w:val="24"/>
          <w:szCs w:val="24"/>
        </w:rPr>
        <w:t xml:space="preserve">Full tri-merge credit report. </w:t>
      </w:r>
      <w:r w:rsidR="00D45431" w:rsidRPr="0052528B">
        <w:rPr>
          <w:rFonts w:ascii="Times New Roman" w:hAnsi="Times New Roman"/>
          <w:color w:val="000000"/>
          <w:sz w:val="24"/>
          <w:szCs w:val="24"/>
        </w:rPr>
        <w:t xml:space="preserve">No Bk’s or foreclosures in past 2 yrs. </w:t>
      </w:r>
    </w:p>
    <w:p w14:paraId="36A9E629" w14:textId="47E204EF" w:rsidR="003877F3" w:rsidRPr="0052528B" w:rsidRDefault="008341DB" w:rsidP="002E4F72">
      <w:pPr>
        <w:widowControl w:val="0"/>
        <w:tabs>
          <w:tab w:val="left" w:pos="1350"/>
        </w:tabs>
        <w:autoSpaceDE w:val="0"/>
        <w:autoSpaceDN w:val="0"/>
        <w:adjustRightInd w:val="0"/>
        <w:spacing w:after="240"/>
        <w:rPr>
          <w:rFonts w:ascii="Times New Roman" w:hAnsi="Times New Roman"/>
          <w:color w:val="000000"/>
          <w:sz w:val="24"/>
          <w:szCs w:val="24"/>
        </w:rPr>
      </w:pPr>
      <w:r w:rsidRPr="006214C4">
        <w:rPr>
          <w:rFonts w:ascii="Times New Roman" w:hAnsi="Times New Roman"/>
          <w:b/>
          <w:color w:val="000000"/>
          <w:sz w:val="24"/>
          <w:szCs w:val="24"/>
          <w:u w:val="single"/>
        </w:rPr>
        <w:t>Loan Term</w:t>
      </w:r>
      <w:r w:rsidR="0038206F" w:rsidRPr="006214C4">
        <w:rPr>
          <w:rFonts w:ascii="Times New Roman" w:hAnsi="Times New Roman"/>
          <w:b/>
          <w:color w:val="000000"/>
          <w:sz w:val="24"/>
          <w:szCs w:val="24"/>
          <w:u w:val="single"/>
        </w:rPr>
        <w:t>s</w:t>
      </w:r>
      <w:r w:rsidRPr="006214C4">
        <w:rPr>
          <w:rFonts w:ascii="Times New Roman" w:hAnsi="Times New Roman"/>
          <w:b/>
          <w:color w:val="000000"/>
          <w:sz w:val="24"/>
          <w:szCs w:val="24"/>
          <w:u w:val="single"/>
        </w:rPr>
        <w:t>:</w:t>
      </w:r>
      <w:r w:rsidR="004B6B61"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770BC2">
        <w:rPr>
          <w:rFonts w:ascii="Times New Roman" w:hAnsi="Times New Roman"/>
          <w:color w:val="000000"/>
          <w:sz w:val="24"/>
          <w:szCs w:val="24"/>
        </w:rPr>
        <w:tab/>
      </w:r>
      <w:r w:rsidR="004B6B61" w:rsidRPr="000E3F19">
        <w:rPr>
          <w:rFonts w:ascii="Times New Roman" w:hAnsi="Times New Roman"/>
          <w:color w:val="FF0000"/>
          <w:sz w:val="24"/>
          <w:szCs w:val="24"/>
        </w:rPr>
        <w:t>30 Year</w:t>
      </w:r>
      <w:r w:rsidRPr="000E3F19">
        <w:rPr>
          <w:rFonts w:ascii="Times New Roman" w:hAnsi="Times New Roman"/>
          <w:color w:val="FF0000"/>
          <w:sz w:val="24"/>
          <w:szCs w:val="24"/>
        </w:rPr>
        <w:t>s</w:t>
      </w:r>
      <w:r w:rsidR="00CE10B0" w:rsidRPr="000E3F19">
        <w:rPr>
          <w:rFonts w:ascii="Times New Roman" w:hAnsi="Times New Roman"/>
          <w:color w:val="FF0000"/>
          <w:sz w:val="24"/>
          <w:szCs w:val="24"/>
        </w:rPr>
        <w:t xml:space="preserve"> </w:t>
      </w:r>
      <w:r w:rsidR="000E3F19" w:rsidRPr="000E3F19">
        <w:rPr>
          <w:rFonts w:ascii="Times New Roman" w:hAnsi="Times New Roman"/>
          <w:color w:val="FF0000"/>
          <w:sz w:val="24"/>
          <w:szCs w:val="24"/>
        </w:rPr>
        <w:t>Am, and fully fixed for 30 years too!</w:t>
      </w:r>
    </w:p>
    <w:p w14:paraId="2EEF9700" w14:textId="77777777" w:rsidR="00E477EB" w:rsidRPr="0052528B" w:rsidRDefault="004B6B61" w:rsidP="002E4F72">
      <w:pPr>
        <w:widowControl w:val="0"/>
        <w:tabs>
          <w:tab w:val="left" w:pos="1350"/>
        </w:tabs>
        <w:autoSpaceDE w:val="0"/>
        <w:autoSpaceDN w:val="0"/>
        <w:adjustRightInd w:val="0"/>
        <w:spacing w:after="240"/>
        <w:rPr>
          <w:rFonts w:ascii="Times New Roman" w:hAnsi="Times New Roman"/>
          <w:color w:val="000000"/>
          <w:sz w:val="24"/>
          <w:szCs w:val="24"/>
        </w:rPr>
      </w:pPr>
      <w:r w:rsidRPr="006214C4">
        <w:rPr>
          <w:rFonts w:ascii="Times New Roman" w:hAnsi="Times New Roman"/>
          <w:b/>
          <w:color w:val="000000"/>
          <w:sz w:val="24"/>
          <w:szCs w:val="24"/>
          <w:u w:val="single"/>
        </w:rPr>
        <w:t>Loan Size</w:t>
      </w:r>
      <w:r w:rsidR="00F776B1" w:rsidRPr="006214C4">
        <w:rPr>
          <w:rFonts w:ascii="Times New Roman" w:hAnsi="Times New Roman"/>
          <w:b/>
          <w:color w:val="000000"/>
          <w:sz w:val="24"/>
          <w:szCs w:val="24"/>
          <w:u w:val="single"/>
        </w:rPr>
        <w:t>:</w:t>
      </w:r>
      <w:r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770BC2">
        <w:rPr>
          <w:rFonts w:ascii="Times New Roman" w:hAnsi="Times New Roman"/>
          <w:color w:val="000000"/>
          <w:sz w:val="24"/>
          <w:szCs w:val="24"/>
        </w:rPr>
        <w:tab/>
      </w:r>
      <w:r w:rsidRPr="0052528B">
        <w:rPr>
          <w:rFonts w:ascii="Times New Roman" w:hAnsi="Times New Roman"/>
          <w:color w:val="000000"/>
          <w:sz w:val="24"/>
          <w:szCs w:val="24"/>
        </w:rPr>
        <w:t>$</w:t>
      </w:r>
      <w:r w:rsidR="002953D3">
        <w:rPr>
          <w:rFonts w:ascii="Times New Roman" w:hAnsi="Times New Roman"/>
          <w:color w:val="000000"/>
          <w:sz w:val="24"/>
          <w:szCs w:val="24"/>
        </w:rPr>
        <w:t>700</w:t>
      </w:r>
      <w:r w:rsidR="00281FB7">
        <w:rPr>
          <w:rFonts w:ascii="Times New Roman" w:hAnsi="Times New Roman"/>
          <w:color w:val="000000"/>
          <w:sz w:val="24"/>
          <w:szCs w:val="24"/>
        </w:rPr>
        <w:t>k</w:t>
      </w:r>
      <w:r w:rsidR="00CE10B0" w:rsidRPr="0052528B">
        <w:rPr>
          <w:rFonts w:ascii="Times New Roman" w:hAnsi="Times New Roman"/>
          <w:color w:val="000000"/>
          <w:sz w:val="24"/>
          <w:szCs w:val="24"/>
        </w:rPr>
        <w:t xml:space="preserve"> to $50M</w:t>
      </w:r>
      <w:r w:rsidR="008831DC">
        <w:rPr>
          <w:rFonts w:ascii="Times New Roman" w:hAnsi="Times New Roman"/>
          <w:color w:val="000000"/>
          <w:sz w:val="24"/>
          <w:szCs w:val="24"/>
        </w:rPr>
        <w:t xml:space="preserve">- </w:t>
      </w:r>
      <w:r w:rsidR="008831DC" w:rsidRPr="008831DC">
        <w:rPr>
          <w:rFonts w:ascii="Times New Roman" w:hAnsi="Times New Roman"/>
          <w:color w:val="FF0000"/>
          <w:sz w:val="24"/>
          <w:szCs w:val="24"/>
        </w:rPr>
        <w:t>Lender also requires at least 7 units in the loan</w:t>
      </w:r>
      <w:r w:rsidR="00437C72" w:rsidRPr="0052528B">
        <w:rPr>
          <w:rFonts w:ascii="Times New Roman" w:hAnsi="Times New Roman"/>
          <w:color w:val="000000"/>
          <w:sz w:val="24"/>
          <w:szCs w:val="24"/>
        </w:rPr>
        <w:t xml:space="preserve"> </w:t>
      </w:r>
      <w:r w:rsidR="00E4490A">
        <w:rPr>
          <w:rFonts w:ascii="Times New Roman" w:hAnsi="Times New Roman"/>
          <w:color w:val="000000"/>
          <w:sz w:val="24"/>
          <w:szCs w:val="24"/>
        </w:rPr>
        <w:t xml:space="preserve"> </w:t>
      </w:r>
    </w:p>
    <w:p w14:paraId="3880A840" w14:textId="77777777" w:rsidR="00E477EB" w:rsidRDefault="004B6B61" w:rsidP="002E4F72">
      <w:pPr>
        <w:pStyle w:val="ListParagraph"/>
        <w:tabs>
          <w:tab w:val="left" w:pos="1350"/>
        </w:tabs>
        <w:spacing w:after="0"/>
        <w:ind w:left="2880" w:hanging="2880"/>
        <w:rPr>
          <w:rFonts w:ascii="Times New Roman" w:hAnsi="Times New Roman"/>
          <w:color w:val="000000"/>
          <w:sz w:val="24"/>
          <w:szCs w:val="24"/>
        </w:rPr>
      </w:pPr>
      <w:r w:rsidRPr="006214C4">
        <w:rPr>
          <w:rFonts w:ascii="Times New Roman" w:hAnsi="Times New Roman"/>
          <w:b/>
          <w:color w:val="000000"/>
          <w:sz w:val="24"/>
          <w:szCs w:val="24"/>
          <w:u w:val="single"/>
        </w:rPr>
        <w:t>Max LTV</w:t>
      </w:r>
      <w:r w:rsidR="00F776B1" w:rsidRPr="006214C4">
        <w:rPr>
          <w:rFonts w:ascii="Times New Roman" w:hAnsi="Times New Roman"/>
          <w:b/>
          <w:color w:val="000000"/>
          <w:sz w:val="24"/>
          <w:szCs w:val="24"/>
          <w:u w:val="single"/>
        </w:rPr>
        <w:t>:</w:t>
      </w:r>
      <w:r w:rsidRPr="0052528B">
        <w:rPr>
          <w:rFonts w:ascii="Times New Roman" w:hAnsi="Times New Roman"/>
          <w:color w:val="000000"/>
          <w:sz w:val="24"/>
          <w:szCs w:val="24"/>
        </w:rPr>
        <w:tab/>
      </w:r>
      <w:r w:rsidR="00770BC2">
        <w:rPr>
          <w:rFonts w:ascii="Times New Roman" w:hAnsi="Times New Roman"/>
          <w:color w:val="000000"/>
          <w:sz w:val="24"/>
          <w:szCs w:val="24"/>
        </w:rPr>
        <w:tab/>
      </w:r>
      <w:r w:rsidR="00747CDE" w:rsidRPr="0052528B">
        <w:rPr>
          <w:rFonts w:ascii="Times New Roman" w:hAnsi="Times New Roman"/>
          <w:color w:val="000000"/>
          <w:sz w:val="24"/>
          <w:szCs w:val="24"/>
        </w:rPr>
        <w:t>U</w:t>
      </w:r>
      <w:r w:rsidR="0038206F" w:rsidRPr="0052528B">
        <w:rPr>
          <w:rFonts w:ascii="Times New Roman" w:hAnsi="Times New Roman"/>
          <w:color w:val="000000"/>
          <w:sz w:val="24"/>
          <w:szCs w:val="24"/>
        </w:rPr>
        <w:t xml:space="preserve">p to </w:t>
      </w:r>
      <w:r w:rsidR="00CE10B0" w:rsidRPr="0052528B">
        <w:rPr>
          <w:rFonts w:ascii="Times New Roman" w:hAnsi="Times New Roman"/>
          <w:color w:val="000000"/>
          <w:sz w:val="24"/>
          <w:szCs w:val="24"/>
        </w:rPr>
        <w:t>75</w:t>
      </w:r>
      <w:r w:rsidRPr="0052528B">
        <w:rPr>
          <w:rFonts w:ascii="Times New Roman" w:hAnsi="Times New Roman"/>
          <w:color w:val="000000"/>
          <w:sz w:val="24"/>
          <w:szCs w:val="24"/>
        </w:rPr>
        <w:t>%</w:t>
      </w:r>
      <w:r w:rsidR="00CE10B0" w:rsidRPr="0052528B">
        <w:rPr>
          <w:rFonts w:ascii="Times New Roman" w:hAnsi="Times New Roman"/>
          <w:color w:val="000000"/>
          <w:sz w:val="24"/>
          <w:szCs w:val="24"/>
        </w:rPr>
        <w:t xml:space="preserve"> </w:t>
      </w:r>
      <w:r w:rsidR="0038206F" w:rsidRPr="0052528B">
        <w:rPr>
          <w:rFonts w:ascii="Times New Roman" w:hAnsi="Times New Roman"/>
          <w:color w:val="000000"/>
          <w:sz w:val="24"/>
          <w:szCs w:val="24"/>
        </w:rPr>
        <w:t xml:space="preserve">on stabilized, leased properties </w:t>
      </w:r>
      <w:r w:rsidR="00CE10B0" w:rsidRPr="0052528B">
        <w:rPr>
          <w:rFonts w:ascii="Times New Roman" w:hAnsi="Times New Roman"/>
          <w:color w:val="000000"/>
          <w:sz w:val="24"/>
          <w:szCs w:val="24"/>
        </w:rPr>
        <w:t>(</w:t>
      </w:r>
      <w:r w:rsidR="0038206F" w:rsidRPr="0052528B">
        <w:rPr>
          <w:rFonts w:ascii="Times New Roman" w:hAnsi="Times New Roman"/>
          <w:color w:val="000000"/>
          <w:sz w:val="24"/>
          <w:szCs w:val="24"/>
        </w:rPr>
        <w:t xml:space="preserve">for </w:t>
      </w:r>
      <w:r w:rsidR="00CE10B0" w:rsidRPr="0052528B">
        <w:rPr>
          <w:rFonts w:ascii="Times New Roman" w:hAnsi="Times New Roman"/>
          <w:color w:val="000000"/>
          <w:sz w:val="24"/>
          <w:szCs w:val="24"/>
        </w:rPr>
        <w:t xml:space="preserve">foreign nationals </w:t>
      </w:r>
      <w:r w:rsidR="0038206F" w:rsidRPr="0052528B">
        <w:rPr>
          <w:rFonts w:ascii="Times New Roman" w:hAnsi="Times New Roman"/>
          <w:color w:val="000000"/>
          <w:sz w:val="24"/>
          <w:szCs w:val="24"/>
        </w:rPr>
        <w:t>&amp; US Citizens)</w:t>
      </w:r>
      <w:r w:rsidR="003877F3" w:rsidRPr="0052528B">
        <w:rPr>
          <w:rFonts w:ascii="Times New Roman" w:hAnsi="Times New Roman"/>
          <w:color w:val="000000"/>
          <w:sz w:val="24"/>
          <w:szCs w:val="24"/>
        </w:rPr>
        <w:t xml:space="preserve">. See details about Fico above. </w:t>
      </w:r>
    </w:p>
    <w:p w14:paraId="3AC38381" w14:textId="77777777" w:rsidR="00CC36EF" w:rsidRPr="0052528B" w:rsidRDefault="00CC36EF" w:rsidP="002E4F72">
      <w:pPr>
        <w:pStyle w:val="ListParagraph"/>
        <w:tabs>
          <w:tab w:val="left" w:pos="1350"/>
        </w:tabs>
        <w:spacing w:after="0"/>
        <w:ind w:left="2880" w:hanging="2880"/>
        <w:rPr>
          <w:rFonts w:ascii="Times New Roman" w:hAnsi="Times New Roman"/>
          <w:color w:val="000000"/>
          <w:sz w:val="24"/>
          <w:szCs w:val="24"/>
        </w:rPr>
      </w:pPr>
    </w:p>
    <w:p w14:paraId="7998C70C" w14:textId="77777777" w:rsidR="003877F3" w:rsidRPr="0052528B" w:rsidRDefault="0038206F" w:rsidP="002E4F72">
      <w:pPr>
        <w:widowControl w:val="0"/>
        <w:tabs>
          <w:tab w:val="left" w:pos="1350"/>
        </w:tabs>
        <w:autoSpaceDE w:val="0"/>
        <w:autoSpaceDN w:val="0"/>
        <w:adjustRightInd w:val="0"/>
        <w:spacing w:after="240"/>
        <w:rPr>
          <w:rFonts w:ascii="Times New Roman" w:hAnsi="Times New Roman"/>
          <w:sz w:val="24"/>
          <w:szCs w:val="24"/>
        </w:rPr>
      </w:pPr>
      <w:r w:rsidRPr="006214C4">
        <w:rPr>
          <w:rFonts w:ascii="Times New Roman" w:hAnsi="Times New Roman"/>
          <w:b/>
          <w:color w:val="000000"/>
          <w:sz w:val="24"/>
          <w:szCs w:val="24"/>
          <w:u w:val="single"/>
        </w:rPr>
        <w:lastRenderedPageBreak/>
        <w:t>Min DSCR</w:t>
      </w:r>
      <w:r w:rsidR="00F776B1" w:rsidRPr="006214C4">
        <w:rPr>
          <w:rFonts w:ascii="Times New Roman" w:hAnsi="Times New Roman"/>
          <w:b/>
          <w:color w:val="000000"/>
          <w:sz w:val="24"/>
          <w:szCs w:val="24"/>
          <w:u w:val="single"/>
        </w:rPr>
        <w:t>:</w:t>
      </w:r>
      <w:r w:rsidR="00437C72"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r>
      <w:r w:rsidR="00770BC2">
        <w:rPr>
          <w:rFonts w:ascii="Times New Roman" w:hAnsi="Times New Roman"/>
          <w:color w:val="000000"/>
          <w:sz w:val="24"/>
          <w:szCs w:val="24"/>
        </w:rPr>
        <w:tab/>
      </w:r>
      <w:r w:rsidRPr="0052528B">
        <w:rPr>
          <w:rFonts w:ascii="Times New Roman" w:hAnsi="Times New Roman"/>
          <w:sz w:val="24"/>
          <w:szCs w:val="24"/>
        </w:rPr>
        <w:t xml:space="preserve">1.15% ** Interest only available at 70% LTV and below, 670 score needed </w:t>
      </w:r>
    </w:p>
    <w:p w14:paraId="751919BB" w14:textId="221D636D" w:rsidR="00E477EB" w:rsidRPr="0052528B" w:rsidRDefault="004B6B61" w:rsidP="002E4F72">
      <w:pPr>
        <w:widowControl w:val="0"/>
        <w:tabs>
          <w:tab w:val="left" w:pos="1350"/>
        </w:tabs>
        <w:autoSpaceDE w:val="0"/>
        <w:autoSpaceDN w:val="0"/>
        <w:adjustRightInd w:val="0"/>
        <w:spacing w:after="240"/>
        <w:rPr>
          <w:rFonts w:ascii="Times New Roman" w:hAnsi="Times New Roman"/>
          <w:sz w:val="24"/>
          <w:szCs w:val="24"/>
        </w:rPr>
      </w:pPr>
      <w:r w:rsidRPr="001E28B1">
        <w:rPr>
          <w:rFonts w:ascii="Times New Roman" w:hAnsi="Times New Roman"/>
          <w:b/>
          <w:color w:val="000000"/>
          <w:sz w:val="24"/>
          <w:szCs w:val="24"/>
          <w:u w:val="single"/>
        </w:rPr>
        <w:t>In</w:t>
      </w:r>
      <w:r w:rsidR="008341DB" w:rsidRPr="001E28B1">
        <w:rPr>
          <w:rFonts w:ascii="Times New Roman" w:hAnsi="Times New Roman"/>
          <w:b/>
          <w:color w:val="000000"/>
          <w:sz w:val="24"/>
          <w:szCs w:val="24"/>
          <w:u w:val="single"/>
        </w:rPr>
        <w:t>terest Rate</w:t>
      </w:r>
      <w:r w:rsidR="00F776B1" w:rsidRPr="001E28B1">
        <w:rPr>
          <w:rFonts w:ascii="Times New Roman" w:hAnsi="Times New Roman"/>
          <w:b/>
          <w:color w:val="000000"/>
          <w:sz w:val="24"/>
          <w:szCs w:val="24"/>
          <w:u w:val="single"/>
        </w:rPr>
        <w:t>:</w:t>
      </w:r>
      <w:r w:rsidR="008341DB"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3877F3" w:rsidRPr="0052528B">
        <w:rPr>
          <w:rFonts w:ascii="Times New Roman" w:hAnsi="Times New Roman"/>
          <w:color w:val="000000"/>
          <w:sz w:val="24"/>
          <w:szCs w:val="24"/>
        </w:rPr>
        <w:tab/>
      </w:r>
      <w:r w:rsidR="00EB25DA">
        <w:rPr>
          <w:rFonts w:ascii="Times New Roman" w:hAnsi="Times New Roman"/>
          <w:color w:val="000000"/>
          <w:sz w:val="24"/>
          <w:szCs w:val="24"/>
        </w:rPr>
        <w:t>5</w:t>
      </w:r>
      <w:r w:rsidR="00997B06">
        <w:rPr>
          <w:rFonts w:ascii="Times New Roman" w:hAnsi="Times New Roman"/>
          <w:color w:val="000000"/>
          <w:sz w:val="24"/>
          <w:szCs w:val="24"/>
        </w:rPr>
        <w:t>-6</w:t>
      </w:r>
      <w:r w:rsidR="00CE10B0" w:rsidRPr="0052528B">
        <w:rPr>
          <w:rFonts w:ascii="Times New Roman" w:hAnsi="Times New Roman"/>
          <w:color w:val="000000"/>
          <w:sz w:val="24"/>
          <w:szCs w:val="24"/>
        </w:rPr>
        <w:t>% for Fixed Period</w:t>
      </w:r>
    </w:p>
    <w:p w14:paraId="5EFD1D3B" w14:textId="77777777" w:rsidR="00E477EB" w:rsidRDefault="004B6B61" w:rsidP="002E4F72">
      <w:pPr>
        <w:pStyle w:val="ListParagraph"/>
        <w:tabs>
          <w:tab w:val="left" w:pos="1350"/>
        </w:tabs>
        <w:spacing w:after="0"/>
        <w:ind w:left="2880" w:hanging="2880"/>
        <w:rPr>
          <w:rFonts w:ascii="Times New Roman" w:hAnsi="Times New Roman"/>
          <w:color w:val="000000"/>
          <w:sz w:val="24"/>
          <w:szCs w:val="24"/>
        </w:rPr>
      </w:pPr>
      <w:r w:rsidRPr="001E28B1">
        <w:rPr>
          <w:rFonts w:ascii="Times New Roman" w:hAnsi="Times New Roman"/>
          <w:b/>
          <w:color w:val="000000"/>
          <w:sz w:val="24"/>
          <w:szCs w:val="24"/>
          <w:u w:val="single"/>
        </w:rPr>
        <w:t>Property Types</w:t>
      </w:r>
      <w:r w:rsidR="00F776B1" w:rsidRPr="001E28B1">
        <w:rPr>
          <w:rFonts w:ascii="Times New Roman" w:hAnsi="Times New Roman"/>
          <w:b/>
          <w:color w:val="000000"/>
          <w:sz w:val="24"/>
          <w:szCs w:val="24"/>
          <w:u w:val="single"/>
        </w:rPr>
        <w:t>:</w:t>
      </w:r>
      <w:r w:rsidRPr="0052528B">
        <w:rPr>
          <w:rFonts w:ascii="Times New Roman" w:hAnsi="Times New Roman"/>
          <w:color w:val="000000"/>
          <w:sz w:val="24"/>
          <w:szCs w:val="24"/>
        </w:rPr>
        <w:tab/>
      </w:r>
      <w:r w:rsidR="00D45431" w:rsidRPr="0052528B">
        <w:rPr>
          <w:rFonts w:ascii="Times New Roman" w:hAnsi="Times New Roman"/>
          <w:color w:val="000000"/>
          <w:sz w:val="24"/>
          <w:szCs w:val="24"/>
        </w:rPr>
        <w:t>SFR</w:t>
      </w:r>
      <w:r w:rsidR="00CC36EF">
        <w:rPr>
          <w:rFonts w:ascii="Times New Roman" w:hAnsi="Times New Roman"/>
          <w:color w:val="000000"/>
          <w:sz w:val="24"/>
          <w:szCs w:val="24"/>
        </w:rPr>
        <w:t>, duplex, triplex, 4-unit</w:t>
      </w:r>
      <w:r w:rsidR="00D45431" w:rsidRPr="0052528B">
        <w:rPr>
          <w:rFonts w:ascii="Times New Roman" w:hAnsi="Times New Roman"/>
          <w:color w:val="000000"/>
          <w:sz w:val="24"/>
          <w:szCs w:val="24"/>
        </w:rPr>
        <w:t>, townhouse,</w:t>
      </w:r>
      <w:r w:rsidR="00CE10B0" w:rsidRPr="0052528B">
        <w:rPr>
          <w:rFonts w:ascii="Times New Roman" w:hAnsi="Times New Roman"/>
          <w:color w:val="000000"/>
          <w:sz w:val="24"/>
          <w:szCs w:val="24"/>
        </w:rPr>
        <w:t xml:space="preserve"> </w:t>
      </w:r>
      <w:r w:rsidR="00D45431" w:rsidRPr="0052528B">
        <w:rPr>
          <w:rFonts w:ascii="Times New Roman" w:hAnsi="Times New Roman"/>
          <w:color w:val="000000"/>
          <w:sz w:val="24"/>
          <w:szCs w:val="24"/>
        </w:rPr>
        <w:t>MF 5-20 units</w:t>
      </w:r>
      <w:r w:rsidR="00CC36EF">
        <w:rPr>
          <w:rFonts w:ascii="Times New Roman" w:hAnsi="Times New Roman"/>
          <w:color w:val="000000"/>
          <w:sz w:val="24"/>
          <w:szCs w:val="24"/>
        </w:rPr>
        <w:t>.</w:t>
      </w:r>
    </w:p>
    <w:p w14:paraId="2F575BD8" w14:textId="77777777" w:rsidR="00EB25DA" w:rsidRPr="0052528B" w:rsidRDefault="00EB25DA" w:rsidP="002E4F72">
      <w:pPr>
        <w:pStyle w:val="ListParagraph"/>
        <w:tabs>
          <w:tab w:val="left" w:pos="1350"/>
        </w:tabs>
        <w:spacing w:after="0"/>
        <w:ind w:left="2880" w:hanging="2880"/>
        <w:rPr>
          <w:rFonts w:ascii="Times New Roman" w:hAnsi="Times New Roman"/>
          <w:color w:val="000000"/>
          <w:sz w:val="24"/>
          <w:szCs w:val="24"/>
        </w:rPr>
      </w:pPr>
    </w:p>
    <w:p w14:paraId="456B272A" w14:textId="77777777" w:rsidR="00E21F44" w:rsidRPr="0052528B" w:rsidRDefault="00F110E7" w:rsidP="002E4F72">
      <w:pPr>
        <w:widowControl w:val="0"/>
        <w:tabs>
          <w:tab w:val="left" w:pos="1350"/>
        </w:tabs>
        <w:autoSpaceDE w:val="0"/>
        <w:autoSpaceDN w:val="0"/>
        <w:adjustRightInd w:val="0"/>
        <w:spacing w:after="240"/>
        <w:ind w:left="2880" w:hanging="2880"/>
        <w:rPr>
          <w:rFonts w:ascii="Times New Roman" w:hAnsi="Times New Roman"/>
          <w:sz w:val="24"/>
          <w:szCs w:val="24"/>
        </w:rPr>
      </w:pPr>
      <w:r w:rsidRPr="001E28B1">
        <w:rPr>
          <w:rFonts w:ascii="Times New Roman" w:hAnsi="Times New Roman"/>
          <w:b/>
          <w:color w:val="000000"/>
          <w:sz w:val="24"/>
          <w:szCs w:val="24"/>
          <w:u w:val="single"/>
        </w:rPr>
        <w:t>Min Property Values:</w:t>
      </w:r>
      <w:r w:rsidR="00E21F44" w:rsidRPr="0052528B">
        <w:rPr>
          <w:rFonts w:ascii="Times New Roman" w:hAnsi="Times New Roman"/>
          <w:color w:val="000000"/>
          <w:sz w:val="24"/>
          <w:szCs w:val="24"/>
        </w:rPr>
        <w:tab/>
      </w:r>
      <w:r w:rsidR="00E21F44" w:rsidRPr="0052528B">
        <w:rPr>
          <w:rFonts w:ascii="Times New Roman" w:hAnsi="Times New Roman"/>
          <w:sz w:val="24"/>
          <w:szCs w:val="24"/>
        </w:rPr>
        <w:t xml:space="preserve">$50k for 75% LTV, </w:t>
      </w:r>
      <w:r w:rsidR="002953D3">
        <w:rPr>
          <w:rFonts w:ascii="Times New Roman" w:hAnsi="Times New Roman"/>
          <w:sz w:val="24"/>
          <w:szCs w:val="24"/>
        </w:rPr>
        <w:t>the lender will not currently lend on properties at all that are under a 50k value</w:t>
      </w:r>
      <w:r w:rsidR="00D362D6">
        <w:rPr>
          <w:rFonts w:ascii="Times New Roman" w:hAnsi="Times New Roman"/>
          <w:sz w:val="24"/>
          <w:szCs w:val="24"/>
        </w:rPr>
        <w:t>.</w:t>
      </w:r>
    </w:p>
    <w:p w14:paraId="3ACA4ADA" w14:textId="11B5F314" w:rsidR="001855CA" w:rsidRPr="008E03B7" w:rsidRDefault="004B6B61" w:rsidP="008E03B7">
      <w:pPr>
        <w:spacing w:before="100" w:beforeAutospacing="1" w:after="100" w:afterAutospacing="1"/>
        <w:rPr>
          <w:rFonts w:ascii="Times" w:hAnsi="Times"/>
          <w:sz w:val="20"/>
          <w:szCs w:val="20"/>
        </w:rPr>
      </w:pPr>
      <w:r w:rsidRPr="001E28B1">
        <w:rPr>
          <w:rFonts w:ascii="Times New Roman" w:hAnsi="Times New Roman"/>
          <w:b/>
          <w:color w:val="000000"/>
          <w:sz w:val="24"/>
          <w:szCs w:val="24"/>
          <w:u w:val="single"/>
        </w:rPr>
        <w:t>Pre-Payment Penalty</w:t>
      </w:r>
      <w:r w:rsidR="00F776B1" w:rsidRPr="001E28B1">
        <w:rPr>
          <w:rFonts w:ascii="Times New Roman" w:hAnsi="Times New Roman"/>
          <w:b/>
          <w:color w:val="000000"/>
          <w:sz w:val="24"/>
          <w:szCs w:val="24"/>
          <w:u w:val="single"/>
        </w:rPr>
        <w:t>:</w:t>
      </w:r>
      <w:r w:rsidRPr="0052528B">
        <w:rPr>
          <w:rFonts w:ascii="Times New Roman" w:hAnsi="Times New Roman"/>
          <w:color w:val="000000"/>
          <w:sz w:val="24"/>
          <w:szCs w:val="24"/>
        </w:rPr>
        <w:tab/>
      </w:r>
      <w:r w:rsidR="000E3F19">
        <w:rPr>
          <w:rFonts w:ascii="Times New Roman" w:hAnsi="Times New Roman"/>
          <w:sz w:val="24"/>
          <w:szCs w:val="24"/>
        </w:rPr>
        <w:t>3 year PPP. Step Down, 3%, 2%, 1%.</w:t>
      </w:r>
    </w:p>
    <w:p w14:paraId="7DA669CE" w14:textId="77777777" w:rsidR="001855CA" w:rsidRDefault="001855CA" w:rsidP="002E4F72">
      <w:pPr>
        <w:widowControl w:val="0"/>
        <w:tabs>
          <w:tab w:val="left" w:pos="1350"/>
        </w:tabs>
        <w:autoSpaceDE w:val="0"/>
        <w:autoSpaceDN w:val="0"/>
        <w:adjustRightInd w:val="0"/>
        <w:spacing w:after="0"/>
        <w:ind w:left="2880" w:hanging="2880"/>
        <w:rPr>
          <w:rFonts w:ascii="Times New Roman" w:hAnsi="Times New Roman"/>
          <w:sz w:val="24"/>
          <w:szCs w:val="24"/>
        </w:rPr>
      </w:pPr>
      <w:r w:rsidRPr="001E28B1">
        <w:rPr>
          <w:rFonts w:ascii="Times New Roman" w:hAnsi="Times New Roman"/>
          <w:b/>
          <w:sz w:val="24"/>
          <w:szCs w:val="24"/>
          <w:u w:val="single"/>
        </w:rPr>
        <w:t>Seasoning:</w:t>
      </w:r>
      <w:r w:rsidR="009B406E" w:rsidRPr="0052528B">
        <w:rPr>
          <w:rFonts w:ascii="Times New Roman" w:hAnsi="Times New Roman"/>
          <w:sz w:val="24"/>
          <w:szCs w:val="24"/>
        </w:rPr>
        <w:tab/>
      </w:r>
      <w:r w:rsidR="00770BC2">
        <w:rPr>
          <w:rFonts w:ascii="Times New Roman" w:hAnsi="Times New Roman"/>
          <w:sz w:val="24"/>
          <w:szCs w:val="24"/>
        </w:rPr>
        <w:tab/>
      </w:r>
      <w:r w:rsidRPr="0052528B">
        <w:rPr>
          <w:rFonts w:ascii="Times New Roman" w:hAnsi="Times New Roman"/>
          <w:sz w:val="24"/>
          <w:szCs w:val="24"/>
        </w:rPr>
        <w:t xml:space="preserve">After 90 days of ownership this program will lend off </w:t>
      </w:r>
      <w:r w:rsidR="00DF24DC">
        <w:rPr>
          <w:rFonts w:ascii="Times New Roman" w:hAnsi="Times New Roman"/>
          <w:sz w:val="24"/>
          <w:szCs w:val="24"/>
        </w:rPr>
        <w:t xml:space="preserve">full </w:t>
      </w:r>
      <w:r w:rsidRPr="0052528B">
        <w:rPr>
          <w:rFonts w:ascii="Times New Roman" w:hAnsi="Times New Roman"/>
          <w:sz w:val="24"/>
          <w:szCs w:val="24"/>
        </w:rPr>
        <w:t xml:space="preserve">appraised value. </w:t>
      </w:r>
    </w:p>
    <w:p w14:paraId="7435F127" w14:textId="77777777" w:rsidR="00CC36EF" w:rsidRPr="0052528B" w:rsidRDefault="00CC36EF" w:rsidP="002E4F72">
      <w:pPr>
        <w:widowControl w:val="0"/>
        <w:tabs>
          <w:tab w:val="left" w:pos="1350"/>
        </w:tabs>
        <w:autoSpaceDE w:val="0"/>
        <w:autoSpaceDN w:val="0"/>
        <w:adjustRightInd w:val="0"/>
        <w:spacing w:after="0"/>
        <w:ind w:left="2880" w:hanging="2880"/>
        <w:rPr>
          <w:rFonts w:ascii="Times New Roman" w:hAnsi="Times New Roman"/>
          <w:sz w:val="24"/>
          <w:szCs w:val="24"/>
        </w:rPr>
      </w:pPr>
    </w:p>
    <w:p w14:paraId="547165F8" w14:textId="77777777" w:rsidR="001855CA" w:rsidRPr="0052528B" w:rsidRDefault="001855CA" w:rsidP="002E4F72">
      <w:pPr>
        <w:widowControl w:val="0"/>
        <w:tabs>
          <w:tab w:val="left" w:pos="1350"/>
        </w:tabs>
        <w:autoSpaceDE w:val="0"/>
        <w:autoSpaceDN w:val="0"/>
        <w:adjustRightInd w:val="0"/>
        <w:spacing w:after="0"/>
        <w:rPr>
          <w:rFonts w:ascii="Times New Roman" w:hAnsi="Times New Roman"/>
          <w:sz w:val="24"/>
          <w:szCs w:val="24"/>
          <w:u w:val="single"/>
        </w:rPr>
      </w:pPr>
      <w:r w:rsidRPr="001E28B1">
        <w:rPr>
          <w:rFonts w:ascii="Times New Roman" w:hAnsi="Times New Roman"/>
          <w:b/>
          <w:sz w:val="24"/>
          <w:szCs w:val="24"/>
          <w:u w:val="single"/>
        </w:rPr>
        <w:t>Occupancy:</w:t>
      </w:r>
      <w:r w:rsidR="00645221" w:rsidRPr="0052528B">
        <w:rPr>
          <w:rFonts w:ascii="Times New Roman" w:hAnsi="Times New Roman"/>
          <w:sz w:val="24"/>
          <w:szCs w:val="24"/>
        </w:rPr>
        <w:tab/>
      </w:r>
      <w:r w:rsidR="00645221" w:rsidRPr="0052528B">
        <w:rPr>
          <w:rFonts w:ascii="Times New Roman" w:hAnsi="Times New Roman"/>
          <w:sz w:val="24"/>
          <w:szCs w:val="24"/>
        </w:rPr>
        <w:tab/>
      </w:r>
      <w:r w:rsidR="00645221" w:rsidRPr="0052528B">
        <w:rPr>
          <w:rFonts w:ascii="Times New Roman" w:hAnsi="Times New Roman"/>
          <w:sz w:val="24"/>
          <w:szCs w:val="24"/>
        </w:rPr>
        <w:tab/>
      </w:r>
      <w:r w:rsidR="00770BC2">
        <w:rPr>
          <w:rFonts w:ascii="Times New Roman" w:hAnsi="Times New Roman"/>
          <w:sz w:val="24"/>
          <w:szCs w:val="24"/>
        </w:rPr>
        <w:tab/>
      </w:r>
      <w:r w:rsidR="00645221" w:rsidRPr="0052528B">
        <w:rPr>
          <w:rFonts w:ascii="Times New Roman" w:hAnsi="Times New Roman"/>
          <w:sz w:val="24"/>
          <w:szCs w:val="24"/>
        </w:rPr>
        <w:t>10 or more doors = 90%. 5-9 doors = 80%. Multi-unit properties= 85%</w:t>
      </w:r>
    </w:p>
    <w:p w14:paraId="1D61BE3A" w14:textId="77777777" w:rsidR="00E477EB" w:rsidRPr="0052528B" w:rsidRDefault="00E477EB" w:rsidP="002E4F72">
      <w:pPr>
        <w:pStyle w:val="ListParagraph"/>
        <w:tabs>
          <w:tab w:val="left" w:pos="1350"/>
        </w:tabs>
        <w:spacing w:after="0"/>
        <w:ind w:left="0"/>
        <w:rPr>
          <w:rFonts w:ascii="Times New Roman" w:hAnsi="Times New Roman"/>
          <w:color w:val="000000"/>
          <w:sz w:val="24"/>
          <w:szCs w:val="24"/>
        </w:rPr>
      </w:pPr>
    </w:p>
    <w:p w14:paraId="49CB7676" w14:textId="77777777" w:rsidR="00E477EB" w:rsidRDefault="004B6B61" w:rsidP="002E4F72">
      <w:pPr>
        <w:pStyle w:val="ListParagraph"/>
        <w:tabs>
          <w:tab w:val="left" w:pos="1350"/>
        </w:tabs>
        <w:spacing w:after="0"/>
        <w:ind w:left="2880" w:hanging="2880"/>
        <w:rPr>
          <w:rFonts w:ascii="Times New Roman" w:hAnsi="Times New Roman"/>
          <w:color w:val="000000"/>
          <w:sz w:val="24"/>
          <w:szCs w:val="24"/>
          <w:shd w:val="clear" w:color="auto" w:fill="FFFFFF"/>
        </w:rPr>
      </w:pPr>
      <w:r w:rsidRPr="001E28B1">
        <w:rPr>
          <w:rFonts w:ascii="Times New Roman" w:hAnsi="Times New Roman"/>
          <w:b/>
          <w:color w:val="000000"/>
          <w:sz w:val="24"/>
          <w:szCs w:val="24"/>
          <w:u w:val="single"/>
        </w:rPr>
        <w:t>Use of Funds</w:t>
      </w:r>
      <w:r w:rsidR="00F776B1" w:rsidRPr="001E28B1">
        <w:rPr>
          <w:rFonts w:ascii="Times New Roman" w:hAnsi="Times New Roman"/>
          <w:b/>
          <w:color w:val="000000"/>
          <w:sz w:val="24"/>
          <w:szCs w:val="24"/>
          <w:u w:val="single"/>
        </w:rPr>
        <w:t>:</w:t>
      </w:r>
      <w:r w:rsidRPr="0052528B">
        <w:rPr>
          <w:rFonts w:ascii="Times New Roman" w:hAnsi="Times New Roman"/>
          <w:color w:val="000000"/>
          <w:sz w:val="24"/>
          <w:szCs w:val="24"/>
        </w:rPr>
        <w:tab/>
        <w:t>Purchase</w:t>
      </w:r>
      <w:r w:rsidR="00437C72" w:rsidRPr="0052528B">
        <w:rPr>
          <w:rFonts w:ascii="Times New Roman" w:hAnsi="Times New Roman"/>
          <w:color w:val="000000"/>
          <w:sz w:val="24"/>
          <w:szCs w:val="24"/>
        </w:rPr>
        <w:t>, Refinance, Cash-Out Refinance</w:t>
      </w:r>
      <w:r w:rsidR="00CE10B0" w:rsidRPr="0052528B">
        <w:rPr>
          <w:rFonts w:ascii="Times New Roman" w:hAnsi="Times New Roman"/>
          <w:color w:val="000000"/>
          <w:sz w:val="24"/>
          <w:szCs w:val="24"/>
          <w:shd w:val="clear" w:color="auto" w:fill="FFFFFF"/>
        </w:rPr>
        <w:tab/>
      </w:r>
    </w:p>
    <w:p w14:paraId="1D8C59F9" w14:textId="77777777" w:rsidR="00CC36EF" w:rsidRPr="00D362D6" w:rsidRDefault="00CC36EF" w:rsidP="002E4F72">
      <w:pPr>
        <w:pStyle w:val="ListParagraph"/>
        <w:tabs>
          <w:tab w:val="left" w:pos="1350"/>
        </w:tabs>
        <w:spacing w:after="0"/>
        <w:ind w:left="2880" w:hanging="2880"/>
        <w:rPr>
          <w:rFonts w:ascii="Times New Roman" w:hAnsi="Times New Roman"/>
          <w:color w:val="000000"/>
          <w:sz w:val="24"/>
          <w:szCs w:val="24"/>
        </w:rPr>
      </w:pPr>
    </w:p>
    <w:p w14:paraId="2C64556A" w14:textId="77777777" w:rsidR="00CC36EF" w:rsidRDefault="000A0019" w:rsidP="002E4F72">
      <w:pPr>
        <w:widowControl w:val="0"/>
        <w:tabs>
          <w:tab w:val="left" w:pos="1350"/>
        </w:tabs>
        <w:autoSpaceDE w:val="0"/>
        <w:autoSpaceDN w:val="0"/>
        <w:adjustRightInd w:val="0"/>
        <w:spacing w:after="240"/>
        <w:rPr>
          <w:rFonts w:ascii="Times New Roman" w:hAnsi="Times New Roman"/>
          <w:sz w:val="24"/>
          <w:szCs w:val="24"/>
        </w:rPr>
      </w:pPr>
      <w:r w:rsidRPr="001E28B1">
        <w:rPr>
          <w:rFonts w:ascii="Times New Roman" w:hAnsi="Times New Roman"/>
          <w:b/>
          <w:sz w:val="24"/>
          <w:szCs w:val="24"/>
          <w:u w:val="single"/>
        </w:rPr>
        <w:t>Territory</w:t>
      </w:r>
      <w:r w:rsidR="00EA2E88" w:rsidRPr="001E28B1">
        <w:rPr>
          <w:rFonts w:ascii="Times New Roman" w:hAnsi="Times New Roman"/>
          <w:b/>
          <w:sz w:val="24"/>
          <w:szCs w:val="24"/>
          <w:u w:val="single"/>
        </w:rPr>
        <w:t>:</w:t>
      </w:r>
      <w:r w:rsidRPr="0052528B">
        <w:rPr>
          <w:rFonts w:ascii="Times New Roman" w:hAnsi="Times New Roman"/>
          <w:sz w:val="24"/>
          <w:szCs w:val="24"/>
        </w:rPr>
        <w:t xml:space="preserve"> </w:t>
      </w:r>
      <w:r w:rsidRPr="0052528B">
        <w:rPr>
          <w:rFonts w:ascii="Times New Roman" w:hAnsi="Times New Roman"/>
          <w:sz w:val="24"/>
          <w:szCs w:val="24"/>
        </w:rPr>
        <w:tab/>
      </w:r>
      <w:r w:rsidR="00E477EB" w:rsidRPr="0052528B">
        <w:rPr>
          <w:rFonts w:ascii="Times New Roman" w:hAnsi="Times New Roman"/>
          <w:sz w:val="24"/>
          <w:szCs w:val="24"/>
        </w:rPr>
        <w:tab/>
      </w:r>
      <w:r w:rsidR="00E477EB" w:rsidRPr="0052528B">
        <w:rPr>
          <w:rFonts w:ascii="Times New Roman" w:hAnsi="Times New Roman"/>
          <w:sz w:val="24"/>
          <w:szCs w:val="24"/>
        </w:rPr>
        <w:tab/>
      </w:r>
      <w:r w:rsidR="00770BC2">
        <w:rPr>
          <w:rFonts w:ascii="Times New Roman" w:hAnsi="Times New Roman"/>
          <w:sz w:val="24"/>
          <w:szCs w:val="24"/>
        </w:rPr>
        <w:tab/>
      </w:r>
      <w:r w:rsidRPr="0052528B">
        <w:rPr>
          <w:rFonts w:ascii="Times New Roman" w:hAnsi="Times New Roman"/>
          <w:sz w:val="24"/>
          <w:szCs w:val="24"/>
        </w:rPr>
        <w:t xml:space="preserve">Nationwide </w:t>
      </w:r>
      <w:r w:rsidR="005D061E" w:rsidRPr="0052528B">
        <w:rPr>
          <w:rFonts w:ascii="Times New Roman" w:hAnsi="Times New Roman"/>
          <w:sz w:val="24"/>
          <w:szCs w:val="24"/>
        </w:rPr>
        <w:t xml:space="preserve">Except North Dakota, South Dakota, Alaska &amp; Hawaii </w:t>
      </w:r>
    </w:p>
    <w:p w14:paraId="202D8094" w14:textId="1EC4371C" w:rsidR="00C82CFB" w:rsidRPr="0052528B" w:rsidRDefault="00EA2E88" w:rsidP="002E4F72">
      <w:pPr>
        <w:widowControl w:val="0"/>
        <w:tabs>
          <w:tab w:val="left" w:pos="1350"/>
        </w:tabs>
        <w:autoSpaceDE w:val="0"/>
        <w:autoSpaceDN w:val="0"/>
        <w:adjustRightInd w:val="0"/>
        <w:spacing w:after="240"/>
        <w:rPr>
          <w:rFonts w:ascii="Times New Roman" w:hAnsi="Times New Roman"/>
          <w:color w:val="000000"/>
          <w:sz w:val="24"/>
          <w:szCs w:val="24"/>
        </w:rPr>
      </w:pPr>
      <w:r w:rsidRPr="001E28B1">
        <w:rPr>
          <w:rFonts w:ascii="Times New Roman" w:hAnsi="Times New Roman"/>
          <w:b/>
          <w:color w:val="000000"/>
          <w:sz w:val="24"/>
          <w:szCs w:val="24"/>
          <w:u w:val="single"/>
        </w:rPr>
        <w:t>Lender Fee:</w:t>
      </w:r>
      <w:r w:rsidRPr="0052528B">
        <w:rPr>
          <w:rFonts w:ascii="Times New Roman" w:hAnsi="Times New Roman"/>
          <w:color w:val="000000"/>
          <w:sz w:val="24"/>
          <w:szCs w:val="24"/>
        </w:rPr>
        <w:tab/>
      </w:r>
      <w:r w:rsidR="00015D8C">
        <w:rPr>
          <w:rFonts w:ascii="Times New Roman" w:hAnsi="Times New Roman"/>
          <w:color w:val="000000"/>
          <w:sz w:val="24"/>
          <w:szCs w:val="24"/>
        </w:rPr>
        <w:tab/>
      </w:r>
      <w:r w:rsidR="00015D8C">
        <w:rPr>
          <w:rFonts w:ascii="Times New Roman" w:hAnsi="Times New Roman"/>
          <w:color w:val="000000"/>
          <w:sz w:val="24"/>
          <w:szCs w:val="24"/>
        </w:rPr>
        <w:tab/>
      </w:r>
      <w:r w:rsidR="00015D8C">
        <w:rPr>
          <w:rFonts w:ascii="Times New Roman" w:hAnsi="Times New Roman"/>
          <w:color w:val="000000"/>
          <w:sz w:val="24"/>
          <w:szCs w:val="24"/>
        </w:rPr>
        <w:tab/>
        <w:t>1 point</w:t>
      </w:r>
    </w:p>
    <w:p w14:paraId="0CAA62AB" w14:textId="7559C724" w:rsidR="004462F6" w:rsidRPr="0052528B" w:rsidRDefault="004462F6" w:rsidP="002E4F72">
      <w:pPr>
        <w:widowControl w:val="0"/>
        <w:tabs>
          <w:tab w:val="left" w:pos="1350"/>
        </w:tabs>
        <w:autoSpaceDE w:val="0"/>
        <w:autoSpaceDN w:val="0"/>
        <w:adjustRightInd w:val="0"/>
        <w:spacing w:after="240"/>
        <w:rPr>
          <w:rFonts w:ascii="Times New Roman" w:hAnsi="Times New Roman"/>
          <w:sz w:val="24"/>
          <w:szCs w:val="24"/>
        </w:rPr>
      </w:pPr>
      <w:r w:rsidRPr="001E28B1">
        <w:rPr>
          <w:rFonts w:ascii="Times New Roman" w:hAnsi="Times New Roman"/>
          <w:b/>
          <w:color w:val="000000"/>
          <w:sz w:val="24"/>
          <w:szCs w:val="24"/>
          <w:u w:val="single"/>
        </w:rPr>
        <w:t>Special:</w:t>
      </w:r>
      <w:r w:rsidRPr="0052528B">
        <w:rPr>
          <w:rFonts w:ascii="Times New Roman" w:hAnsi="Times New Roman"/>
          <w:color w:val="000000"/>
          <w:sz w:val="24"/>
          <w:szCs w:val="24"/>
        </w:rPr>
        <w:tab/>
      </w:r>
      <w:r w:rsidRPr="0052528B">
        <w:rPr>
          <w:rFonts w:ascii="Times New Roman" w:hAnsi="Times New Roman"/>
          <w:color w:val="000000"/>
          <w:sz w:val="24"/>
          <w:szCs w:val="24"/>
        </w:rPr>
        <w:tab/>
      </w:r>
      <w:r w:rsidRPr="0052528B">
        <w:rPr>
          <w:rFonts w:ascii="Times New Roman" w:hAnsi="Times New Roman"/>
          <w:color w:val="000000"/>
          <w:sz w:val="24"/>
          <w:szCs w:val="24"/>
        </w:rPr>
        <w:tab/>
      </w:r>
      <w:r w:rsidR="00770BC2">
        <w:rPr>
          <w:rFonts w:ascii="Times New Roman" w:hAnsi="Times New Roman"/>
          <w:color w:val="000000"/>
          <w:sz w:val="24"/>
          <w:szCs w:val="24"/>
        </w:rPr>
        <w:tab/>
      </w:r>
      <w:r w:rsidR="00D362D6">
        <w:rPr>
          <w:rFonts w:ascii="Times New Roman" w:hAnsi="Times New Roman"/>
          <w:color w:val="000000"/>
          <w:sz w:val="24"/>
          <w:szCs w:val="24"/>
        </w:rPr>
        <w:t>Cannot lend on manufactured housing. Work with foreign nationals.</w:t>
      </w:r>
      <w:r w:rsidRPr="0052528B">
        <w:rPr>
          <w:rFonts w:ascii="Times New Roman" w:hAnsi="Times New Roman"/>
          <w:color w:val="000000"/>
          <w:sz w:val="24"/>
          <w:szCs w:val="24"/>
        </w:rPr>
        <w:t xml:space="preserve"> </w:t>
      </w:r>
      <w:r w:rsidR="00D362D6" w:rsidRPr="006F7201">
        <w:rPr>
          <w:rFonts w:ascii="Times New Roman" w:hAnsi="Times New Roman"/>
          <w:b/>
          <w:color w:val="000000"/>
          <w:sz w:val="24"/>
          <w:szCs w:val="24"/>
          <w:shd w:val="clear" w:color="auto" w:fill="FFFFFF"/>
        </w:rPr>
        <w:t xml:space="preserve">Release </w:t>
      </w:r>
      <w:r w:rsidR="00D362D6" w:rsidRPr="00775BB4">
        <w:rPr>
          <w:rFonts w:ascii="Times New Roman" w:hAnsi="Times New Roman"/>
          <w:b/>
          <w:color w:val="000000"/>
          <w:sz w:val="24"/>
          <w:szCs w:val="24"/>
          <w:shd w:val="clear" w:color="auto" w:fill="FFFFFF"/>
        </w:rPr>
        <w:t>of an individual property</w:t>
      </w:r>
      <w:r w:rsidR="00D362D6" w:rsidRPr="00775BB4">
        <w:rPr>
          <w:rFonts w:ascii="Times New Roman" w:hAnsi="Times New Roman"/>
          <w:color w:val="000000"/>
          <w:sz w:val="24"/>
          <w:szCs w:val="24"/>
          <w:shd w:val="clear" w:color="auto" w:fill="FFFFFF"/>
        </w:rPr>
        <w:t xml:space="preserve"> will be permitted upon prepayment by borrower of 115% </w:t>
      </w:r>
      <w:r w:rsidR="00D362D6" w:rsidRPr="00775BB4">
        <w:rPr>
          <w:rFonts w:ascii="Times New Roman" w:eastAsia="Times New Roman" w:hAnsi="Times New Roman"/>
          <w:color w:val="000000"/>
          <w:sz w:val="24"/>
          <w:szCs w:val="24"/>
        </w:rPr>
        <w:t xml:space="preserve">of the allocated loan amount tied to the specific property. </w:t>
      </w:r>
      <w:r w:rsidR="00D362D6" w:rsidRPr="00775BB4">
        <w:rPr>
          <w:rFonts w:ascii="Times New Roman" w:hAnsi="Times New Roman"/>
          <w:color w:val="000000"/>
          <w:sz w:val="24"/>
          <w:szCs w:val="24"/>
          <w:shd w:val="clear" w:color="auto" w:fill="FFFFFF"/>
        </w:rPr>
        <w:t xml:space="preserve">Section 8 housing allowed. </w:t>
      </w:r>
      <w:r w:rsidR="00D362D6" w:rsidRPr="00775BB4">
        <w:rPr>
          <w:rFonts w:ascii="Times New Roman" w:eastAsia="Times New Roman" w:hAnsi="Times New Roman"/>
          <w:color w:val="000000"/>
          <w:sz w:val="24"/>
          <w:szCs w:val="24"/>
        </w:rPr>
        <w:t>Loan is assumable with lender approval with a fee of 10k or 1% of loan balance (whichever is higher)</w:t>
      </w:r>
      <w:r w:rsidR="00D362D6" w:rsidRPr="00775BB4">
        <w:rPr>
          <w:rFonts w:ascii="Times New Roman" w:hAnsi="Times New Roman"/>
          <w:color w:val="000000"/>
          <w:sz w:val="24"/>
          <w:szCs w:val="24"/>
          <w:shd w:val="clear" w:color="auto" w:fill="FFFFFF"/>
        </w:rPr>
        <w:t xml:space="preserve">. No income verification for loans under 2 million. </w:t>
      </w:r>
      <w:r w:rsidR="00D362D6" w:rsidRPr="00775BB4">
        <w:rPr>
          <w:rFonts w:ascii="Times New Roman" w:eastAsia="Times New Roman" w:hAnsi="Times New Roman"/>
          <w:b/>
          <w:color w:val="000000"/>
          <w:sz w:val="24"/>
          <w:szCs w:val="24"/>
        </w:rPr>
        <w:t>Substitution clause</w:t>
      </w:r>
      <w:r w:rsidR="00D362D6" w:rsidRPr="00775BB4">
        <w:rPr>
          <w:rFonts w:ascii="Times New Roman" w:eastAsia="Times New Roman" w:hAnsi="Times New Roman"/>
          <w:color w:val="000000"/>
          <w:sz w:val="24"/>
          <w:szCs w:val="24"/>
        </w:rPr>
        <w:t xml:space="preserve"> – the borrower could sub out up to 20% of the portfolio with similar properties (same value or better and same rent or better) without incurring the prepayment penalty – now for this option you add .25 to the 5</w:t>
      </w:r>
      <w:r w:rsidR="00503169">
        <w:rPr>
          <w:rFonts w:ascii="Times New Roman" w:eastAsia="Times New Roman" w:hAnsi="Times New Roman"/>
          <w:color w:val="000000"/>
          <w:sz w:val="24"/>
          <w:szCs w:val="24"/>
        </w:rPr>
        <w:t>-</w:t>
      </w:r>
      <w:r w:rsidR="00D362D6" w:rsidRPr="00775BB4">
        <w:rPr>
          <w:rFonts w:ascii="Times New Roman" w:eastAsia="Times New Roman" w:hAnsi="Times New Roman"/>
          <w:color w:val="000000"/>
          <w:sz w:val="24"/>
          <w:szCs w:val="24"/>
        </w:rPr>
        <w:t>y</w:t>
      </w:r>
      <w:r w:rsidR="00503169">
        <w:rPr>
          <w:rFonts w:ascii="Times New Roman" w:eastAsia="Times New Roman" w:hAnsi="Times New Roman"/>
          <w:color w:val="000000"/>
          <w:sz w:val="24"/>
          <w:szCs w:val="24"/>
        </w:rPr>
        <w:t>ea</w:t>
      </w:r>
      <w:r w:rsidR="00D362D6" w:rsidRPr="00775BB4">
        <w:rPr>
          <w:rFonts w:ascii="Times New Roman" w:eastAsia="Times New Roman" w:hAnsi="Times New Roman"/>
          <w:color w:val="000000"/>
          <w:sz w:val="24"/>
          <w:szCs w:val="24"/>
        </w:rPr>
        <w:t>r term or .15 to the rate on the 10</w:t>
      </w:r>
      <w:r w:rsidR="00503169">
        <w:rPr>
          <w:rFonts w:ascii="Times New Roman" w:eastAsia="Times New Roman" w:hAnsi="Times New Roman"/>
          <w:color w:val="000000"/>
          <w:sz w:val="24"/>
          <w:szCs w:val="24"/>
        </w:rPr>
        <w:t>-</w:t>
      </w:r>
      <w:r w:rsidR="00D362D6" w:rsidRPr="00775BB4">
        <w:rPr>
          <w:rFonts w:ascii="Times New Roman" w:eastAsia="Times New Roman" w:hAnsi="Times New Roman"/>
          <w:color w:val="000000"/>
          <w:sz w:val="24"/>
          <w:szCs w:val="24"/>
        </w:rPr>
        <w:t>y</w:t>
      </w:r>
      <w:r w:rsidR="00503169">
        <w:rPr>
          <w:rFonts w:ascii="Times New Roman" w:eastAsia="Times New Roman" w:hAnsi="Times New Roman"/>
          <w:color w:val="000000"/>
          <w:sz w:val="24"/>
          <w:szCs w:val="24"/>
        </w:rPr>
        <w:t>ea</w:t>
      </w:r>
      <w:r w:rsidR="00D362D6" w:rsidRPr="00775BB4">
        <w:rPr>
          <w:rFonts w:ascii="Times New Roman" w:eastAsia="Times New Roman" w:hAnsi="Times New Roman"/>
          <w:color w:val="000000"/>
          <w:sz w:val="24"/>
          <w:szCs w:val="24"/>
        </w:rPr>
        <w:t>r option.</w:t>
      </w:r>
    </w:p>
    <w:p w14:paraId="5A5C9F19" w14:textId="49264832" w:rsidR="006755E4" w:rsidRPr="00096051" w:rsidRDefault="004462F6" w:rsidP="00096051">
      <w:pPr>
        <w:pStyle w:val="ListParagraph"/>
        <w:tabs>
          <w:tab w:val="left" w:pos="1350"/>
        </w:tabs>
        <w:ind w:left="0"/>
        <w:rPr>
          <w:rFonts w:ascii="Times New Roman" w:hAnsi="Times New Roman"/>
          <w:color w:val="000000"/>
          <w:sz w:val="24"/>
          <w:szCs w:val="24"/>
        </w:rPr>
      </w:pPr>
      <w:r w:rsidRPr="001E28B1">
        <w:rPr>
          <w:rFonts w:ascii="Times New Roman" w:hAnsi="Times New Roman"/>
          <w:b/>
          <w:color w:val="000000"/>
          <w:sz w:val="24"/>
          <w:szCs w:val="24"/>
          <w:u w:val="single"/>
        </w:rPr>
        <w:t>Required Loan Docs:</w:t>
      </w:r>
      <w:r w:rsidRPr="001E28B1">
        <w:rPr>
          <w:rFonts w:ascii="Times New Roman" w:hAnsi="Times New Roman"/>
          <w:b/>
          <w:color w:val="000000"/>
          <w:sz w:val="24"/>
          <w:szCs w:val="24"/>
        </w:rPr>
        <w:t xml:space="preserve"> </w:t>
      </w:r>
      <w:r w:rsidRPr="001E28B1">
        <w:rPr>
          <w:rFonts w:ascii="Times New Roman" w:hAnsi="Times New Roman"/>
          <w:b/>
          <w:color w:val="000000"/>
          <w:sz w:val="24"/>
          <w:szCs w:val="24"/>
        </w:rPr>
        <w:tab/>
      </w:r>
      <w:r w:rsidRPr="0052528B">
        <w:rPr>
          <w:rFonts w:ascii="Times New Roman" w:hAnsi="Times New Roman"/>
          <w:color w:val="000000"/>
          <w:sz w:val="24"/>
          <w:szCs w:val="24"/>
        </w:rPr>
        <w:t xml:space="preserve">Executive Summary, Data Tape, PFS, </w:t>
      </w:r>
      <w:r w:rsidR="00EA2E88" w:rsidRPr="0052528B">
        <w:rPr>
          <w:rFonts w:ascii="Times New Roman" w:hAnsi="Times New Roman"/>
          <w:color w:val="000000"/>
          <w:sz w:val="24"/>
          <w:szCs w:val="24"/>
        </w:rPr>
        <w:t xml:space="preserve">Loan application, </w:t>
      </w:r>
      <w:r w:rsidR="002958F7" w:rsidRPr="0052528B">
        <w:rPr>
          <w:rFonts w:ascii="Times New Roman" w:hAnsi="Times New Roman"/>
          <w:color w:val="000000"/>
          <w:sz w:val="24"/>
          <w:szCs w:val="24"/>
        </w:rPr>
        <w:t>p</w:t>
      </w:r>
      <w:r w:rsidRPr="0052528B">
        <w:rPr>
          <w:rFonts w:ascii="Times New Roman" w:hAnsi="Times New Roman"/>
          <w:color w:val="000000"/>
          <w:sz w:val="24"/>
          <w:szCs w:val="24"/>
        </w:rPr>
        <w:t xml:space="preserve">ast two years tax returns </w:t>
      </w:r>
      <w:r w:rsidR="005D061E" w:rsidRPr="0052528B">
        <w:rPr>
          <w:rFonts w:ascii="Times New Roman" w:hAnsi="Times New Roman"/>
          <w:color w:val="000000"/>
          <w:sz w:val="24"/>
          <w:szCs w:val="24"/>
        </w:rPr>
        <w:t xml:space="preserve">on deals above 2 million </w:t>
      </w:r>
      <w:r w:rsidRPr="0052528B">
        <w:rPr>
          <w:rFonts w:ascii="Times New Roman" w:hAnsi="Times New Roman"/>
          <w:color w:val="000000"/>
          <w:sz w:val="24"/>
          <w:szCs w:val="24"/>
        </w:rPr>
        <w:t xml:space="preserve">(personal and business if applicable), </w:t>
      </w:r>
      <w:r w:rsidR="00287681" w:rsidRPr="0052528B">
        <w:rPr>
          <w:rFonts w:ascii="Times New Roman" w:hAnsi="Times New Roman"/>
          <w:color w:val="000000"/>
          <w:sz w:val="24"/>
          <w:szCs w:val="24"/>
        </w:rPr>
        <w:t xml:space="preserve">Leases on all properties, </w:t>
      </w:r>
      <w:r w:rsidRPr="0052528B">
        <w:rPr>
          <w:rFonts w:ascii="Times New Roman" w:hAnsi="Times New Roman"/>
          <w:color w:val="000000"/>
          <w:sz w:val="24"/>
          <w:szCs w:val="24"/>
        </w:rPr>
        <w:t>Pictures of property, Tr</w:t>
      </w:r>
      <w:r w:rsidR="00905178">
        <w:rPr>
          <w:rFonts w:ascii="Times New Roman" w:hAnsi="Times New Roman"/>
          <w:color w:val="000000"/>
          <w:sz w:val="24"/>
          <w:szCs w:val="24"/>
        </w:rPr>
        <w:t>i-merge credit repor</w:t>
      </w:r>
      <w:r w:rsidR="00503169">
        <w:rPr>
          <w:rFonts w:ascii="Times New Roman" w:hAnsi="Times New Roman"/>
          <w:color w:val="000000"/>
          <w:sz w:val="24"/>
          <w:szCs w:val="24"/>
        </w:rPr>
        <w:t xml:space="preserve">t, all corporate docs on new </w:t>
      </w:r>
      <w:r w:rsidR="00441E30">
        <w:rPr>
          <w:rFonts w:ascii="Times New Roman" w:hAnsi="Times New Roman"/>
          <w:color w:val="000000"/>
          <w:sz w:val="24"/>
          <w:szCs w:val="24"/>
        </w:rPr>
        <w:t xml:space="preserve">corporate </w:t>
      </w:r>
      <w:r w:rsidR="00503169">
        <w:rPr>
          <w:rFonts w:ascii="Times New Roman" w:hAnsi="Times New Roman"/>
          <w:color w:val="000000"/>
          <w:sz w:val="24"/>
          <w:szCs w:val="24"/>
        </w:rPr>
        <w:t>entity</w:t>
      </w:r>
      <w:r w:rsidR="00905178">
        <w:rPr>
          <w:rFonts w:ascii="Times New Roman" w:hAnsi="Times New Roman"/>
          <w:color w:val="000000"/>
          <w:sz w:val="24"/>
          <w:szCs w:val="24"/>
        </w:rPr>
        <w:t xml:space="preserve"> that will be formed. </w:t>
      </w:r>
    </w:p>
    <w:p w14:paraId="5B0197C2" w14:textId="77777777" w:rsidR="00894734" w:rsidRDefault="00894734" w:rsidP="00E477EB">
      <w:pPr>
        <w:rPr>
          <w:rFonts w:ascii="Times New Roman" w:hAnsi="Times New Roman"/>
          <w:color w:val="FFFFFF"/>
          <w:sz w:val="36"/>
          <w:szCs w:val="36"/>
          <w:highlight w:val="red"/>
          <w:u w:val="single"/>
        </w:rPr>
      </w:pPr>
    </w:p>
    <w:p w14:paraId="0A97F870" w14:textId="77777777" w:rsidR="00CA2BDE" w:rsidRDefault="00CA2BDE" w:rsidP="00E477EB">
      <w:pPr>
        <w:rPr>
          <w:rFonts w:ascii="Times New Roman" w:hAnsi="Times New Roman"/>
          <w:color w:val="FFFFFF"/>
          <w:sz w:val="36"/>
          <w:szCs w:val="36"/>
          <w:highlight w:val="red"/>
          <w:u w:val="single"/>
        </w:rPr>
      </w:pPr>
    </w:p>
    <w:p w14:paraId="0322936B" w14:textId="77777777" w:rsidR="00CA2BDE" w:rsidRDefault="00CA2BDE" w:rsidP="00E477EB">
      <w:pPr>
        <w:rPr>
          <w:rFonts w:ascii="Times New Roman" w:hAnsi="Times New Roman"/>
          <w:color w:val="FFFFFF"/>
          <w:sz w:val="36"/>
          <w:szCs w:val="36"/>
          <w:highlight w:val="red"/>
          <w:u w:val="single"/>
        </w:rPr>
      </w:pPr>
    </w:p>
    <w:p w14:paraId="5E0CA698" w14:textId="77777777" w:rsidR="00F35E90" w:rsidRDefault="00F35E90" w:rsidP="00E477EB">
      <w:pPr>
        <w:rPr>
          <w:rFonts w:ascii="Times New Roman" w:hAnsi="Times New Roman"/>
          <w:color w:val="FFFFFF"/>
          <w:sz w:val="36"/>
          <w:szCs w:val="36"/>
          <w:highlight w:val="red"/>
          <w:u w:val="single"/>
        </w:rPr>
      </w:pPr>
    </w:p>
    <w:p w14:paraId="7882821B" w14:textId="77777777" w:rsidR="005A446A" w:rsidRPr="00410739" w:rsidRDefault="004462F6" w:rsidP="00E477EB">
      <w:pPr>
        <w:rPr>
          <w:rFonts w:ascii="Times New Roman" w:hAnsi="Times New Roman"/>
          <w:b/>
          <w:color w:val="FFFFFF"/>
          <w:sz w:val="32"/>
          <w:szCs w:val="32"/>
        </w:rPr>
      </w:pPr>
      <w:r w:rsidRPr="00410739">
        <w:rPr>
          <w:rFonts w:ascii="Times New Roman" w:hAnsi="Times New Roman"/>
          <w:b/>
          <w:color w:val="FFFFFF"/>
          <w:sz w:val="32"/>
          <w:szCs w:val="32"/>
          <w:highlight w:val="red"/>
        </w:rPr>
        <w:lastRenderedPageBreak/>
        <w:t>SHORT T</w:t>
      </w:r>
      <w:r w:rsidR="005A446A" w:rsidRPr="00410739">
        <w:rPr>
          <w:rFonts w:ascii="Times New Roman" w:hAnsi="Times New Roman"/>
          <w:b/>
          <w:color w:val="FFFFFF"/>
          <w:sz w:val="32"/>
          <w:szCs w:val="32"/>
          <w:highlight w:val="red"/>
        </w:rPr>
        <w:t xml:space="preserve">ERM </w:t>
      </w:r>
      <w:r w:rsidR="00E477EB" w:rsidRPr="00410739">
        <w:rPr>
          <w:rFonts w:ascii="Times New Roman" w:hAnsi="Times New Roman"/>
          <w:b/>
          <w:color w:val="FFFFFF"/>
          <w:sz w:val="32"/>
          <w:szCs w:val="32"/>
          <w:highlight w:val="red"/>
        </w:rPr>
        <w:t>COMMERCIAL REAL ESTATE FINANCING</w:t>
      </w:r>
    </w:p>
    <w:p w14:paraId="5473DA17" w14:textId="77777777" w:rsidR="00F402E1" w:rsidRDefault="001F729F" w:rsidP="00A54BDB">
      <w:pPr>
        <w:pStyle w:val="ListParagraph"/>
        <w:ind w:left="0"/>
        <w:rPr>
          <w:rFonts w:ascii="Times New Roman" w:hAnsi="Times New Roman"/>
          <w:b/>
          <w:color w:val="0000FF"/>
          <w:sz w:val="32"/>
          <w:szCs w:val="32"/>
        </w:rPr>
      </w:pPr>
      <w:r w:rsidRPr="00F402E1">
        <w:rPr>
          <w:rFonts w:ascii="Times New Roman" w:hAnsi="Times New Roman"/>
          <w:b/>
          <w:color w:val="0000FF"/>
          <w:sz w:val="32"/>
          <w:szCs w:val="32"/>
        </w:rPr>
        <w:t>REHAB</w:t>
      </w:r>
      <w:r w:rsidR="002909B5" w:rsidRPr="00F402E1">
        <w:rPr>
          <w:rFonts w:ascii="Times New Roman" w:hAnsi="Times New Roman"/>
          <w:b/>
          <w:color w:val="0000FF"/>
          <w:sz w:val="32"/>
          <w:szCs w:val="32"/>
        </w:rPr>
        <w:t>/BRIDGE</w:t>
      </w:r>
      <w:r w:rsidRPr="00F402E1">
        <w:rPr>
          <w:rFonts w:ascii="Times New Roman" w:hAnsi="Times New Roman"/>
          <w:b/>
          <w:color w:val="0000FF"/>
          <w:sz w:val="32"/>
          <w:szCs w:val="32"/>
        </w:rPr>
        <w:t xml:space="preserve"> LOANS</w:t>
      </w:r>
    </w:p>
    <w:p w14:paraId="6B4577C4" w14:textId="5769BEC2" w:rsidR="001F729F" w:rsidRPr="00F402E1" w:rsidRDefault="00F402E1" w:rsidP="00A54BDB">
      <w:pPr>
        <w:pStyle w:val="ListParagraph"/>
        <w:ind w:left="0"/>
        <w:rPr>
          <w:rFonts w:ascii="Times New Roman" w:hAnsi="Times New Roman"/>
          <w:b/>
          <w:color w:val="0000FF"/>
          <w:sz w:val="24"/>
          <w:szCs w:val="24"/>
        </w:rPr>
      </w:pPr>
      <w:r w:rsidRPr="00F402E1">
        <w:rPr>
          <w:rFonts w:ascii="Times New Roman" w:hAnsi="Times New Roman"/>
          <w:i/>
          <w:sz w:val="24"/>
          <w:szCs w:val="24"/>
        </w:rPr>
        <w:t>Another 11 Capital Finance Core Niche</w:t>
      </w:r>
      <w:r w:rsidR="001F729F" w:rsidRPr="00F402E1">
        <w:rPr>
          <w:rFonts w:ascii="Times New Roman" w:hAnsi="Times New Roman"/>
          <w:b/>
          <w:color w:val="0000FF"/>
          <w:sz w:val="24"/>
          <w:szCs w:val="24"/>
        </w:rPr>
        <w:t xml:space="preserve"> </w:t>
      </w:r>
    </w:p>
    <w:p w14:paraId="2981D88E" w14:textId="5815818C" w:rsidR="00A54BDB" w:rsidRPr="00D9119C" w:rsidRDefault="00A54BDB" w:rsidP="00CA2BDE">
      <w:pPr>
        <w:pStyle w:val="NormalWeb"/>
        <w:numPr>
          <w:ilvl w:val="0"/>
          <w:numId w:val="49"/>
        </w:numPr>
        <w:ind w:left="360"/>
        <w:rPr>
          <w:b/>
          <w:color w:val="000000"/>
          <w:u w:val="single"/>
        </w:rPr>
      </w:pPr>
      <w:r w:rsidRPr="00D9119C">
        <w:rPr>
          <w:b/>
          <w:color w:val="000000"/>
          <w:u w:val="single"/>
        </w:rPr>
        <w:t>Rehab Line of Credit Program</w:t>
      </w:r>
    </w:p>
    <w:p w14:paraId="25D76625" w14:textId="65EDD9DF" w:rsidR="00152091" w:rsidRDefault="00A54BDB" w:rsidP="00D9119C">
      <w:pPr>
        <w:pStyle w:val="NormalWeb"/>
        <w:ind w:left="360"/>
        <w:rPr>
          <w:rFonts w:eastAsia="Calibri"/>
        </w:rPr>
      </w:pPr>
      <w:r w:rsidRPr="00D9119C">
        <w:rPr>
          <w:rFonts w:eastAsia="Calibri"/>
          <w:b/>
          <w:bCs/>
          <w:u w:val="single"/>
        </w:rPr>
        <w:t>Fico:</w:t>
      </w:r>
      <w:r w:rsidR="008874B4" w:rsidRPr="00D9119C">
        <w:rPr>
          <w:rFonts w:eastAsia="Calibri"/>
        </w:rPr>
        <w:t>  62</w:t>
      </w:r>
      <w:r w:rsidRPr="00D9119C">
        <w:rPr>
          <w:rFonts w:eastAsia="Calibri"/>
        </w:rPr>
        <w:t>0+</w:t>
      </w:r>
      <w:r w:rsidRPr="00D9119C">
        <w:rPr>
          <w:rFonts w:eastAsia="Calibri"/>
        </w:rPr>
        <w:br/>
      </w:r>
      <w:r w:rsidRPr="00D9119C">
        <w:rPr>
          <w:rFonts w:eastAsia="Calibri"/>
          <w:b/>
          <w:bCs/>
          <w:u w:val="single"/>
        </w:rPr>
        <w:t>Loan Terms:</w:t>
      </w:r>
      <w:r w:rsidRPr="00D9119C">
        <w:rPr>
          <w:rFonts w:eastAsia="Calibri"/>
        </w:rPr>
        <w:t>  9-12 months, interest only</w:t>
      </w:r>
      <w:r w:rsidRPr="00D9119C">
        <w:rPr>
          <w:rFonts w:eastAsia="Calibri"/>
        </w:rPr>
        <w:br/>
      </w:r>
      <w:r w:rsidRPr="00D9119C">
        <w:rPr>
          <w:rFonts w:eastAsia="Calibri"/>
          <w:b/>
          <w:bCs/>
          <w:u w:val="single"/>
        </w:rPr>
        <w:t>Loan Size:</w:t>
      </w:r>
      <w:r w:rsidRPr="00D9119C">
        <w:rPr>
          <w:rFonts w:eastAsia="Calibri"/>
        </w:rPr>
        <w:t>  $100,00-7.5 Million</w:t>
      </w:r>
      <w:r w:rsidRPr="00D9119C">
        <w:rPr>
          <w:rFonts w:eastAsia="Calibri"/>
        </w:rPr>
        <w:br/>
      </w:r>
      <w:r w:rsidRPr="00D9119C">
        <w:rPr>
          <w:rFonts w:eastAsia="Calibri"/>
          <w:b/>
          <w:bCs/>
          <w:u w:val="single"/>
        </w:rPr>
        <w:t>Max LTC:</w:t>
      </w:r>
      <w:r w:rsidRPr="00D9119C">
        <w:rPr>
          <w:rFonts w:eastAsia="Calibri"/>
          <w:b/>
          <w:bCs/>
        </w:rPr>
        <w:t xml:space="preserve"> </w:t>
      </w:r>
      <w:r w:rsidRPr="00D9119C">
        <w:rPr>
          <w:rFonts w:eastAsia="Calibri"/>
          <w:b/>
          <w:bCs/>
          <w:color w:val="FF0000"/>
        </w:rPr>
        <w:t xml:space="preserve">Lender will finance generally 80% of the total project cost as long as the loan amount does not exceed 65% of the ARV. For strong and repeat borrower the lender can financing 85% of the total project cost; final loan amount cannot exceed 70% of the ARV (After Repair Value).  </w:t>
      </w:r>
      <w:r w:rsidRPr="00D9119C">
        <w:rPr>
          <w:rFonts w:eastAsia="Calibri"/>
        </w:rPr>
        <w:br/>
      </w:r>
      <w:r w:rsidRPr="00D9119C">
        <w:rPr>
          <w:rFonts w:eastAsia="Calibri"/>
          <w:b/>
          <w:bCs/>
          <w:u w:val="single"/>
        </w:rPr>
        <w:t>Interest Rate:</w:t>
      </w:r>
      <w:r w:rsidRPr="00D9119C">
        <w:rPr>
          <w:rFonts w:eastAsia="Calibri"/>
        </w:rPr>
        <w:t>  10-13%; Lower interest rates are reserved for repeat borrowers.</w:t>
      </w:r>
      <w:r w:rsidRPr="00D9119C">
        <w:rPr>
          <w:rFonts w:eastAsia="Calibri"/>
        </w:rPr>
        <w:br/>
      </w:r>
      <w:r w:rsidRPr="00D9119C">
        <w:rPr>
          <w:rFonts w:eastAsia="Calibri"/>
          <w:b/>
          <w:bCs/>
          <w:u w:val="single"/>
        </w:rPr>
        <w:t>Property Types:</w:t>
      </w:r>
      <w:r w:rsidRPr="00D9119C">
        <w:rPr>
          <w:rFonts w:eastAsia="Calibri"/>
        </w:rPr>
        <w:t>  1-4 unit investment properties! This includes Single Family Homes, 2-units, 3-units, 4-units, condos and town homes. Multifamily properties from 5-30 units.</w:t>
      </w:r>
      <w:r w:rsidRPr="00D9119C">
        <w:rPr>
          <w:rFonts w:eastAsia="Calibri"/>
        </w:rPr>
        <w:br/>
      </w:r>
      <w:r w:rsidRPr="00D9119C">
        <w:rPr>
          <w:rFonts w:eastAsia="Calibri"/>
          <w:b/>
          <w:bCs/>
          <w:u w:val="single"/>
        </w:rPr>
        <w:t>Pre-Payment Penalty:</w:t>
      </w:r>
      <w:r w:rsidRPr="00D9119C">
        <w:rPr>
          <w:rFonts w:eastAsia="Calibri"/>
        </w:rPr>
        <w:t>  None!</w:t>
      </w:r>
      <w:r w:rsidRPr="00D9119C">
        <w:rPr>
          <w:rFonts w:eastAsia="Calibri"/>
        </w:rPr>
        <w:br/>
      </w:r>
      <w:r w:rsidRPr="00D9119C">
        <w:rPr>
          <w:rFonts w:eastAsia="Calibri"/>
          <w:b/>
          <w:bCs/>
          <w:u w:val="single"/>
        </w:rPr>
        <w:t>Use of Funds:</w:t>
      </w:r>
      <w:r w:rsidRPr="00D9119C">
        <w:rPr>
          <w:rFonts w:eastAsia="Calibri"/>
        </w:rPr>
        <w:t>  Purchase &amp; Rehab</w:t>
      </w:r>
      <w:r w:rsidRPr="00D9119C">
        <w:rPr>
          <w:rFonts w:eastAsia="Calibri"/>
        </w:rPr>
        <w:br/>
      </w:r>
      <w:r w:rsidRPr="00D9119C">
        <w:rPr>
          <w:rFonts w:eastAsia="Calibri"/>
          <w:b/>
          <w:bCs/>
          <w:u w:val="single"/>
        </w:rPr>
        <w:t>Experience verification:</w:t>
      </w:r>
      <w:r w:rsidRPr="00D9119C">
        <w:rPr>
          <w:rFonts w:eastAsia="Calibri"/>
        </w:rPr>
        <w:t xml:space="preserve"> Borrower needs to have closed at least 3 deals in the past year. Borrower should be a very active real estate investor.</w:t>
      </w:r>
      <w:r w:rsidRPr="00D9119C">
        <w:rPr>
          <w:rFonts w:eastAsia="Calibri"/>
        </w:rPr>
        <w:br/>
      </w:r>
      <w:r w:rsidRPr="00D9119C">
        <w:rPr>
          <w:rFonts w:eastAsia="Calibri"/>
          <w:b/>
          <w:bCs/>
          <w:u w:val="single"/>
        </w:rPr>
        <w:t>Points:</w:t>
      </w:r>
      <w:r w:rsidRPr="00D9119C">
        <w:rPr>
          <w:rFonts w:eastAsia="Calibri"/>
        </w:rPr>
        <w:t xml:space="preserve"> Lender typically charges 1.5 to 2 points</w:t>
      </w:r>
      <w:r w:rsidRPr="00D9119C">
        <w:rPr>
          <w:rFonts w:eastAsia="Calibri"/>
        </w:rPr>
        <w:br/>
      </w:r>
      <w:r w:rsidRPr="00D9119C">
        <w:rPr>
          <w:rFonts w:eastAsia="Calibri"/>
          <w:b/>
          <w:bCs/>
          <w:u w:val="single"/>
        </w:rPr>
        <w:t xml:space="preserve">Other Borrower Qualifications: </w:t>
      </w:r>
      <w:r w:rsidRPr="00D9119C">
        <w:rPr>
          <w:rFonts w:eastAsia="Calibri"/>
        </w:rPr>
        <w:t>Borrower must always maintain 20% liquidity of the line in bank accounts. Minimum $250,000 Net Worth. No mortgage lates in the past year. No bk's or foreclosures ever!</w:t>
      </w:r>
      <w:r w:rsidRPr="00D9119C">
        <w:rPr>
          <w:rFonts w:eastAsia="Calibri"/>
        </w:rPr>
        <w:br/>
      </w:r>
      <w:r w:rsidRPr="00D9119C">
        <w:rPr>
          <w:rFonts w:eastAsia="Calibri"/>
          <w:b/>
          <w:bCs/>
          <w:u w:val="single"/>
        </w:rPr>
        <w:t>Lending Territory:</w:t>
      </w:r>
      <w:r w:rsidRPr="00D9119C">
        <w:rPr>
          <w:rFonts w:eastAsia="Calibri"/>
        </w:rPr>
        <w:t xml:space="preserve"> Nationwide with the exception of CA, OR, MN &amp; NV.</w:t>
      </w:r>
      <w:r w:rsidRPr="00D9119C">
        <w:rPr>
          <w:rFonts w:eastAsia="Calibri"/>
        </w:rPr>
        <w:br/>
      </w:r>
      <w:r w:rsidRPr="00D9119C">
        <w:rPr>
          <w:rFonts w:eastAsia="Calibri"/>
          <w:b/>
          <w:bCs/>
          <w:u w:val="single"/>
        </w:rPr>
        <w:t>Closing Time Frame:</w:t>
      </w:r>
      <w:r w:rsidRPr="00D9119C">
        <w:rPr>
          <w:rFonts w:eastAsia="Calibri"/>
        </w:rPr>
        <w:t xml:space="preserve"> 1-2 weeks</w:t>
      </w:r>
      <w:r w:rsidRPr="00D9119C">
        <w:rPr>
          <w:rFonts w:eastAsia="Calibri"/>
        </w:rPr>
        <w:br/>
      </w:r>
      <w:r w:rsidRPr="00D9119C">
        <w:rPr>
          <w:rFonts w:eastAsia="Calibri"/>
          <w:b/>
          <w:bCs/>
          <w:u w:val="single"/>
        </w:rPr>
        <w:t>Special:</w:t>
      </w:r>
      <w:r w:rsidRPr="00D9119C">
        <w:rPr>
          <w:rFonts w:eastAsia="Calibri"/>
        </w:rPr>
        <w:t xml:space="preserve"> This is a transactional line of credit where in order to draw from the credit line a property must be </w:t>
      </w:r>
      <w:r w:rsidR="005D1B8D" w:rsidRPr="00D9119C">
        <w:rPr>
          <w:rFonts w:eastAsia="Calibri"/>
        </w:rPr>
        <w:t>identified and borrower needs to be in a purchase and sales agreement</w:t>
      </w:r>
      <w:r w:rsidRPr="00D9119C">
        <w:rPr>
          <w:rFonts w:eastAsia="Calibri"/>
        </w:rPr>
        <w:t>. The line is based off of a 1 to 5 ratio. If the borrower has $100,000 in their bank accounts, lender will assign a $500,000 line of credit for their future deals.</w:t>
      </w:r>
      <w:r w:rsidR="000F5ED3" w:rsidRPr="00D9119C">
        <w:rPr>
          <w:rFonts w:eastAsia="Calibri"/>
        </w:rPr>
        <w:t xml:space="preserve"> </w:t>
      </w:r>
    </w:p>
    <w:p w14:paraId="5B02E98F" w14:textId="77777777" w:rsidR="004A7344" w:rsidRPr="00D9119C" w:rsidRDefault="004A7344" w:rsidP="00D9119C">
      <w:pPr>
        <w:pStyle w:val="NormalWeb"/>
        <w:ind w:left="360"/>
        <w:rPr>
          <w:rFonts w:eastAsia="Calibri"/>
        </w:rPr>
      </w:pPr>
    </w:p>
    <w:p w14:paraId="0FD91F39" w14:textId="5F3DE565" w:rsidR="00A54BDB" w:rsidRPr="00E05E51" w:rsidRDefault="00CA2BDE" w:rsidP="00797728">
      <w:pPr>
        <w:widowControl w:val="0"/>
        <w:tabs>
          <w:tab w:val="left" w:pos="220"/>
          <w:tab w:val="left" w:pos="720"/>
        </w:tabs>
        <w:autoSpaceDE w:val="0"/>
        <w:autoSpaceDN w:val="0"/>
        <w:adjustRightInd w:val="0"/>
        <w:spacing w:after="240"/>
        <w:rPr>
          <w:rStyle w:val="Strong"/>
          <w:rFonts w:ascii="Times New Roman" w:eastAsia="Times New Roman" w:hAnsi="Times New Roman"/>
          <w:sz w:val="24"/>
          <w:szCs w:val="24"/>
          <w:u w:val="single"/>
        </w:rPr>
      </w:pPr>
      <w:r>
        <w:rPr>
          <w:rStyle w:val="Strong"/>
          <w:rFonts w:ascii="Times New Roman" w:eastAsia="Times New Roman" w:hAnsi="Times New Roman"/>
          <w:sz w:val="24"/>
          <w:szCs w:val="24"/>
          <w:u w:val="single"/>
        </w:rPr>
        <w:t>18</w:t>
      </w:r>
      <w:r w:rsidR="00A54BDB">
        <w:rPr>
          <w:rStyle w:val="Strong"/>
          <w:rFonts w:ascii="Times New Roman" w:eastAsia="Times New Roman" w:hAnsi="Times New Roman"/>
          <w:sz w:val="24"/>
          <w:szCs w:val="24"/>
          <w:u w:val="single"/>
        </w:rPr>
        <w:t xml:space="preserve">. </w:t>
      </w:r>
      <w:r w:rsidR="00A54BDB" w:rsidRPr="00E05E51">
        <w:rPr>
          <w:rStyle w:val="Strong"/>
          <w:rFonts w:ascii="Times New Roman" w:eastAsia="Times New Roman" w:hAnsi="Times New Roman"/>
          <w:sz w:val="24"/>
          <w:szCs w:val="24"/>
          <w:u w:val="single"/>
        </w:rPr>
        <w:t>True Asset Based Bridge Program</w:t>
      </w:r>
    </w:p>
    <w:p w14:paraId="6FB232A3" w14:textId="583BA62B" w:rsidR="00913B2C" w:rsidRDefault="00A54BDB" w:rsidP="00797728">
      <w:pPr>
        <w:widowControl w:val="0"/>
        <w:tabs>
          <w:tab w:val="left" w:pos="220"/>
          <w:tab w:val="left" w:pos="720"/>
        </w:tabs>
        <w:autoSpaceDE w:val="0"/>
        <w:autoSpaceDN w:val="0"/>
        <w:adjustRightInd w:val="0"/>
        <w:spacing w:after="240"/>
        <w:rPr>
          <w:rFonts w:ascii="Times New Roman" w:eastAsia="Times New Roman" w:hAnsi="Times New Roman"/>
          <w:color w:val="FF0000"/>
          <w:sz w:val="24"/>
          <w:szCs w:val="24"/>
        </w:rPr>
      </w:pPr>
      <w:r w:rsidRPr="00E05E51">
        <w:rPr>
          <w:rStyle w:val="Strong"/>
          <w:rFonts w:ascii="Times New Roman" w:eastAsia="Times New Roman" w:hAnsi="Times New Roman"/>
          <w:sz w:val="24"/>
          <w:szCs w:val="24"/>
          <w:u w:val="single"/>
        </w:rPr>
        <w:t>Fico:</w:t>
      </w:r>
      <w:r w:rsidRPr="00E05E51">
        <w:rPr>
          <w:rFonts w:ascii="Times New Roman" w:eastAsia="Times New Roman" w:hAnsi="Times New Roman"/>
          <w:sz w:val="24"/>
          <w:szCs w:val="24"/>
        </w:rPr>
        <w:t>  No minimum fico score; but if the borrowers fico is very low the lender needs to understand why.</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Loan Terms:</w:t>
      </w:r>
      <w:r w:rsidRPr="00E05E51">
        <w:rPr>
          <w:rFonts w:ascii="Times New Roman" w:eastAsia="Times New Roman" w:hAnsi="Times New Roman"/>
          <w:sz w:val="24"/>
          <w:szCs w:val="24"/>
        </w:rPr>
        <w:t>  1-3 years, interest only.</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Loan Size:</w:t>
      </w:r>
      <w:r w:rsidRPr="00E05E51">
        <w:rPr>
          <w:rFonts w:ascii="Times New Roman" w:eastAsia="Times New Roman" w:hAnsi="Times New Roman"/>
          <w:sz w:val="24"/>
          <w:szCs w:val="24"/>
        </w:rPr>
        <w:t>  $250,000- 5 Million (lender will go higher on a case-by-case basis).</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Max LTV:</w:t>
      </w:r>
      <w:r w:rsidRPr="00E05E51">
        <w:rPr>
          <w:rStyle w:val="Strong"/>
          <w:rFonts w:ascii="Times New Roman" w:eastAsia="Times New Roman" w:hAnsi="Times New Roman"/>
          <w:sz w:val="24"/>
          <w:szCs w:val="24"/>
        </w:rPr>
        <w:t xml:space="preserve"> </w:t>
      </w:r>
      <w:r w:rsidRPr="00E05E51">
        <w:rPr>
          <w:rFonts w:ascii="Times New Roman" w:eastAsia="Times New Roman" w:hAnsi="Times New Roman"/>
          <w:sz w:val="24"/>
          <w:szCs w:val="24"/>
        </w:rPr>
        <w:t>65% MAX!</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Interest Rate:</w:t>
      </w:r>
      <w:r w:rsidR="000B7400">
        <w:rPr>
          <w:rFonts w:ascii="Times New Roman" w:eastAsia="Times New Roman" w:hAnsi="Times New Roman"/>
          <w:sz w:val="24"/>
          <w:szCs w:val="24"/>
        </w:rPr>
        <w:t xml:space="preserve"> 10</w:t>
      </w:r>
      <w:r w:rsidRPr="00E05E51">
        <w:rPr>
          <w:rFonts w:ascii="Times New Roman" w:eastAsia="Times New Roman" w:hAnsi="Times New Roman"/>
          <w:sz w:val="24"/>
          <w:szCs w:val="24"/>
        </w:rPr>
        <w:t>%</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Property Types:</w:t>
      </w:r>
      <w:r w:rsidRPr="00E05E51">
        <w:rPr>
          <w:rFonts w:ascii="Times New Roman" w:eastAsia="Times New Roman" w:hAnsi="Times New Roman"/>
          <w:sz w:val="24"/>
          <w:szCs w:val="24"/>
        </w:rPr>
        <w:t>  1-4 unit investment properties, MF (5+), Office, Retail, Mixed-use, Strip center, Ware house, Light industrial, Improved land 50% LTV.</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Pre-Payment Penalty:</w:t>
      </w:r>
      <w:r w:rsidRPr="00E05E51">
        <w:rPr>
          <w:rFonts w:ascii="Times New Roman" w:eastAsia="Times New Roman" w:hAnsi="Times New Roman"/>
          <w:sz w:val="24"/>
          <w:szCs w:val="24"/>
        </w:rPr>
        <w:t>  No PPP!</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Use of Funds:</w:t>
      </w:r>
      <w:r w:rsidRPr="00E05E51">
        <w:rPr>
          <w:rFonts w:ascii="Times New Roman" w:eastAsia="Times New Roman" w:hAnsi="Times New Roman"/>
          <w:sz w:val="24"/>
          <w:szCs w:val="24"/>
        </w:rPr>
        <w:t>  Purchase, Refinance and Refi cash out.</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lastRenderedPageBreak/>
        <w:t>Points:</w:t>
      </w:r>
      <w:r w:rsidRPr="00E05E51">
        <w:rPr>
          <w:rFonts w:ascii="Times New Roman" w:eastAsia="Times New Roman" w:hAnsi="Times New Roman"/>
          <w:sz w:val="24"/>
          <w:szCs w:val="24"/>
        </w:rPr>
        <w:t xml:space="preserve"> </w:t>
      </w:r>
      <w:r w:rsidR="000B7400">
        <w:rPr>
          <w:rFonts w:ascii="Times New Roman" w:eastAsia="Times New Roman" w:hAnsi="Times New Roman"/>
          <w:sz w:val="24"/>
          <w:szCs w:val="24"/>
        </w:rPr>
        <w:t>4</w:t>
      </w:r>
      <w:r w:rsidRPr="00E05E51">
        <w:rPr>
          <w:rFonts w:ascii="Times New Roman" w:eastAsia="Times New Roman" w:hAnsi="Times New Roman"/>
          <w:sz w:val="24"/>
          <w:szCs w:val="24"/>
        </w:rPr>
        <w:t xml:space="preserve"> points.</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Lending Territory:</w:t>
      </w:r>
      <w:r w:rsidRPr="00E05E51">
        <w:rPr>
          <w:rFonts w:ascii="Times New Roman" w:eastAsia="Times New Roman" w:hAnsi="Times New Roman"/>
          <w:sz w:val="24"/>
          <w:szCs w:val="24"/>
        </w:rPr>
        <w:t xml:space="preserve"> </w:t>
      </w:r>
      <w:r w:rsidRPr="00E05E51">
        <w:rPr>
          <w:rFonts w:ascii="Times New Roman" w:eastAsia="Times New Roman" w:hAnsi="Times New Roman"/>
          <w:color w:val="000000"/>
          <w:sz w:val="24"/>
          <w:szCs w:val="24"/>
          <w:shd w:val="clear" w:color="auto" w:fill="FFFFFF"/>
        </w:rPr>
        <w:t xml:space="preserve">Nationwide besides AK, </w:t>
      </w:r>
      <w:r w:rsidRPr="00E05E51">
        <w:rPr>
          <w:rFonts w:ascii="Times New Roman" w:eastAsia="Times New Roman" w:hAnsi="Times New Roman"/>
          <w:sz w:val="24"/>
          <w:szCs w:val="24"/>
        </w:rPr>
        <w:t>CA, NV, AZ, MT, ND, SD, IL, MI, TN, AL, VT, NH, MA &amp; NJ</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Closing Time Frame:</w:t>
      </w:r>
      <w:r w:rsidRPr="00E05E51">
        <w:rPr>
          <w:rFonts w:ascii="Times New Roman" w:eastAsia="Times New Roman" w:hAnsi="Times New Roman"/>
          <w:sz w:val="24"/>
          <w:szCs w:val="24"/>
        </w:rPr>
        <w:t xml:space="preserve"> 3 weeks</w:t>
      </w:r>
      <w:r w:rsidRPr="00E05E51">
        <w:rPr>
          <w:rFonts w:ascii="Times New Roman" w:eastAsia="Times New Roman" w:hAnsi="Times New Roman"/>
          <w:sz w:val="24"/>
          <w:szCs w:val="24"/>
        </w:rPr>
        <w:br/>
      </w:r>
      <w:r w:rsidRPr="00E05E51">
        <w:rPr>
          <w:rStyle w:val="Strong"/>
          <w:rFonts w:ascii="Times New Roman" w:eastAsia="Times New Roman" w:hAnsi="Times New Roman"/>
          <w:sz w:val="24"/>
          <w:szCs w:val="24"/>
          <w:u w:val="single"/>
        </w:rPr>
        <w:t>Extra Notes About Program:</w:t>
      </w:r>
      <w:r w:rsidRPr="00E05E51">
        <w:rPr>
          <w:rFonts w:ascii="Times New Roman" w:eastAsia="Times New Roman" w:hAnsi="Times New Roman"/>
          <w:sz w:val="24"/>
          <w:szCs w:val="24"/>
        </w:rPr>
        <w:t xml:space="preserve"> Lender will cross collateralize other properties to make the deal work. Lender will work with foreign nationals. </w:t>
      </w:r>
      <w:r w:rsidRPr="00E05E51">
        <w:rPr>
          <w:rFonts w:ascii="Times New Roman" w:eastAsia="Times New Roman" w:hAnsi="Times New Roman"/>
          <w:color w:val="FF0000"/>
          <w:sz w:val="24"/>
          <w:szCs w:val="24"/>
        </w:rPr>
        <w:t>This is an extremely low doc program; Lender does not ask for tax returns or income verification from the borrower.</w:t>
      </w:r>
    </w:p>
    <w:p w14:paraId="03629A70" w14:textId="77777777" w:rsidR="000460D8" w:rsidRPr="00E05E51" w:rsidRDefault="000460D8" w:rsidP="00797728">
      <w:pPr>
        <w:widowControl w:val="0"/>
        <w:tabs>
          <w:tab w:val="left" w:pos="220"/>
          <w:tab w:val="left" w:pos="720"/>
        </w:tabs>
        <w:autoSpaceDE w:val="0"/>
        <w:autoSpaceDN w:val="0"/>
        <w:adjustRightInd w:val="0"/>
        <w:spacing w:after="240"/>
        <w:rPr>
          <w:rFonts w:ascii="Times New Roman" w:eastAsia="Times New Roman" w:hAnsi="Times New Roman"/>
          <w:color w:val="FF0000"/>
          <w:sz w:val="24"/>
          <w:szCs w:val="24"/>
        </w:rPr>
      </w:pPr>
    </w:p>
    <w:p w14:paraId="7B0E63E6" w14:textId="2520E3A2" w:rsidR="00E85D0D" w:rsidRDefault="001B1AC4" w:rsidP="00E64BA1">
      <w:pPr>
        <w:widowControl w:val="0"/>
        <w:tabs>
          <w:tab w:val="left" w:pos="220"/>
          <w:tab w:val="left" w:pos="720"/>
        </w:tabs>
        <w:autoSpaceDE w:val="0"/>
        <w:autoSpaceDN w:val="0"/>
        <w:adjustRightInd w:val="0"/>
        <w:spacing w:after="240"/>
        <w:rPr>
          <w:rStyle w:val="Strong"/>
          <w:rFonts w:ascii="Times New Roman" w:eastAsia="Times New Roman" w:hAnsi="Times New Roman"/>
          <w:color w:val="000000"/>
          <w:sz w:val="24"/>
          <w:szCs w:val="24"/>
          <w:u w:val="single"/>
        </w:rPr>
      </w:pPr>
      <w:r>
        <w:rPr>
          <w:rStyle w:val="Strong"/>
          <w:rFonts w:ascii="Times New Roman" w:eastAsia="Times New Roman" w:hAnsi="Times New Roman"/>
          <w:color w:val="000000"/>
          <w:sz w:val="24"/>
          <w:szCs w:val="24"/>
          <w:u w:val="single"/>
        </w:rPr>
        <w:t>19</w:t>
      </w:r>
      <w:r w:rsidR="00066B3E">
        <w:rPr>
          <w:rStyle w:val="Strong"/>
          <w:rFonts w:ascii="Times New Roman" w:eastAsia="Times New Roman" w:hAnsi="Times New Roman"/>
          <w:color w:val="000000"/>
          <w:sz w:val="24"/>
          <w:szCs w:val="24"/>
          <w:u w:val="single"/>
        </w:rPr>
        <w:t xml:space="preserve">. </w:t>
      </w:r>
      <w:r w:rsidR="00E64BA1">
        <w:rPr>
          <w:rStyle w:val="Strong"/>
          <w:rFonts w:ascii="Times New Roman" w:eastAsia="Times New Roman" w:hAnsi="Times New Roman"/>
          <w:color w:val="000000"/>
          <w:sz w:val="24"/>
          <w:szCs w:val="24"/>
          <w:u w:val="single"/>
        </w:rPr>
        <w:t>High Leverage Rehab Programs</w:t>
      </w:r>
    </w:p>
    <w:p w14:paraId="7D3EE47D" w14:textId="77777777" w:rsidR="00E64BA1" w:rsidRP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u w:val="single"/>
          <w:lang w:eastAsia="ja-JP"/>
        </w:rPr>
        <w:t>90% purchase price, 100% rehab!</w:t>
      </w:r>
    </w:p>
    <w:p w14:paraId="70D09707" w14:textId="77777777" w:rsid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lang w:eastAsia="ja-JP"/>
        </w:rPr>
        <w:t>Loan capped at 65% of After Repair Value</w:t>
      </w:r>
      <w:r w:rsidRPr="00E64BA1">
        <w:rPr>
          <w:rFonts w:ascii="Times New Roman" w:eastAsiaTheme="minorEastAsia" w:hAnsi="Times New Roman"/>
          <w:sz w:val="24"/>
          <w:szCs w:val="24"/>
          <w:lang w:eastAsia="ja-JP"/>
        </w:rPr>
        <w:br/>
        <w:t>Minimum down payment 10% of purchase price (plus closing costs)</w:t>
      </w:r>
      <w:r w:rsidRPr="00E64BA1">
        <w:rPr>
          <w:rFonts w:ascii="Times New Roman" w:eastAsiaTheme="minorEastAsia" w:hAnsi="Times New Roman"/>
          <w:sz w:val="24"/>
          <w:szCs w:val="24"/>
          <w:lang w:eastAsia="ja-JP"/>
        </w:rPr>
        <w:br/>
        <w:t>No limitations on Rehab budget in relation to purchase (rehab can be more than purchase price but would prefer purchase price to be at least 50k)</w:t>
      </w:r>
      <w:r w:rsidRPr="00E64BA1">
        <w:rPr>
          <w:rFonts w:ascii="Times New Roman" w:eastAsiaTheme="minorEastAsia" w:hAnsi="Times New Roman"/>
          <w:sz w:val="24"/>
          <w:szCs w:val="24"/>
          <w:lang w:eastAsia="ja-JP"/>
        </w:rPr>
        <w:br/>
        <w:t>Minimum FICO 600</w:t>
      </w:r>
      <w:r w:rsidRPr="00E64BA1">
        <w:rPr>
          <w:rFonts w:ascii="Times New Roman" w:eastAsiaTheme="minorEastAsia" w:hAnsi="Times New Roman"/>
          <w:sz w:val="24"/>
          <w:szCs w:val="24"/>
          <w:lang w:eastAsia="ja-JP"/>
        </w:rPr>
        <w:br/>
        <w:t>Certain adverse background history considered</w:t>
      </w:r>
      <w:r w:rsidRPr="00E64BA1">
        <w:rPr>
          <w:rFonts w:ascii="Times New Roman" w:eastAsiaTheme="minorEastAsia" w:hAnsi="Times New Roman"/>
          <w:sz w:val="24"/>
          <w:szCs w:val="24"/>
          <w:lang w:eastAsia="ja-JP"/>
        </w:rPr>
        <w:br/>
        <w:t>No prior experience required (although preferred)!</w:t>
      </w:r>
      <w:r w:rsidRPr="00E64BA1">
        <w:rPr>
          <w:rFonts w:ascii="Times New Roman" w:eastAsiaTheme="minorEastAsia" w:hAnsi="Times New Roman"/>
          <w:sz w:val="24"/>
          <w:szCs w:val="24"/>
          <w:lang w:eastAsia="ja-JP"/>
        </w:rPr>
        <w:br/>
        <w:t>No tax returns required!</w:t>
      </w:r>
      <w:r w:rsidRPr="00E64BA1">
        <w:rPr>
          <w:rFonts w:ascii="Times New Roman" w:eastAsiaTheme="minorEastAsia" w:hAnsi="Times New Roman"/>
          <w:sz w:val="24"/>
          <w:szCs w:val="24"/>
          <w:lang w:eastAsia="ja-JP"/>
        </w:rPr>
        <w:br/>
        <w:t>Deferred interest payments considered!</w:t>
      </w:r>
      <w:r w:rsidRPr="00E64BA1">
        <w:rPr>
          <w:rFonts w:ascii="Times New Roman" w:eastAsiaTheme="minorEastAsia" w:hAnsi="Times New Roman"/>
          <w:sz w:val="24"/>
          <w:szCs w:val="24"/>
          <w:lang w:eastAsia="ja-JP"/>
        </w:rPr>
        <w:br/>
        <w:t>INTEREST CHARGED ON MONEY AS DEPLOYED!</w:t>
      </w:r>
      <w:r w:rsidRPr="00E64BA1">
        <w:rPr>
          <w:rFonts w:ascii="Times New Roman" w:eastAsiaTheme="minorEastAsia" w:hAnsi="Times New Roman"/>
          <w:sz w:val="24"/>
          <w:szCs w:val="24"/>
          <w:lang w:eastAsia="ja-JP"/>
        </w:rPr>
        <w:br/>
        <w:t> </w:t>
      </w:r>
      <w:r w:rsidRPr="00E64BA1">
        <w:rPr>
          <w:rFonts w:ascii="Times New Roman" w:eastAsiaTheme="minorEastAsia" w:hAnsi="Times New Roman"/>
          <w:sz w:val="24"/>
          <w:szCs w:val="24"/>
          <w:lang w:eastAsia="ja-JP"/>
        </w:rPr>
        <w:br/>
      </w:r>
      <w:r w:rsidRPr="00E64BA1">
        <w:rPr>
          <w:rFonts w:ascii="Times New Roman" w:eastAsiaTheme="minorEastAsia" w:hAnsi="Times New Roman"/>
          <w:sz w:val="24"/>
          <w:szCs w:val="24"/>
          <w:u w:val="single"/>
          <w:lang w:eastAsia="ja-JP"/>
        </w:rPr>
        <w:t>100% Financing!</w:t>
      </w:r>
      <w:r w:rsidRPr="00E64BA1">
        <w:rPr>
          <w:rFonts w:ascii="Times New Roman" w:eastAsiaTheme="minorEastAsia" w:hAnsi="Times New Roman"/>
          <w:sz w:val="24"/>
          <w:szCs w:val="24"/>
          <w:lang w:eastAsia="ja-JP"/>
        </w:rPr>
        <w:br/>
        <w:t>Up to 65% LTV based on After Repair Value</w:t>
      </w:r>
      <w:r w:rsidRPr="00E64BA1">
        <w:rPr>
          <w:rFonts w:ascii="Times New Roman" w:eastAsiaTheme="minorEastAsia" w:hAnsi="Times New Roman"/>
          <w:sz w:val="24"/>
          <w:szCs w:val="24"/>
          <w:lang w:eastAsia="ja-JP"/>
        </w:rPr>
        <w:br/>
        <w:t>No limitations on Rehab budget in relation to purchase (rehab can be more than purchase price but would prefer purchase price to be at least 50k)</w:t>
      </w:r>
      <w:r w:rsidRPr="00E64BA1">
        <w:rPr>
          <w:rFonts w:ascii="Times New Roman" w:eastAsiaTheme="minorEastAsia" w:hAnsi="Times New Roman"/>
          <w:sz w:val="24"/>
          <w:szCs w:val="24"/>
          <w:lang w:eastAsia="ja-JP"/>
        </w:rPr>
        <w:br/>
        <w:t>Minimum FICO 600</w:t>
      </w:r>
      <w:r w:rsidRPr="00E64BA1">
        <w:rPr>
          <w:rFonts w:ascii="Times New Roman" w:eastAsiaTheme="minorEastAsia" w:hAnsi="Times New Roman"/>
          <w:sz w:val="24"/>
          <w:szCs w:val="24"/>
          <w:lang w:eastAsia="ja-JP"/>
        </w:rPr>
        <w:br/>
        <w:t>Certain adverse background history considered</w:t>
      </w:r>
      <w:r w:rsidRPr="00E64BA1">
        <w:rPr>
          <w:rFonts w:ascii="Times New Roman" w:eastAsiaTheme="minorEastAsia" w:hAnsi="Times New Roman"/>
          <w:sz w:val="24"/>
          <w:szCs w:val="24"/>
          <w:lang w:eastAsia="ja-JP"/>
        </w:rPr>
        <w:br/>
        <w:t>Experience requirement: 3 prior projects must be bought and sold in the past 24 months</w:t>
      </w:r>
      <w:r w:rsidRPr="00E64BA1">
        <w:rPr>
          <w:rFonts w:ascii="Times New Roman" w:eastAsiaTheme="minorEastAsia" w:hAnsi="Times New Roman"/>
          <w:sz w:val="24"/>
          <w:szCs w:val="24"/>
          <w:lang w:eastAsia="ja-JP"/>
        </w:rPr>
        <w:br/>
        <w:t>No tax returns required!</w:t>
      </w:r>
      <w:r w:rsidRPr="00E64BA1">
        <w:rPr>
          <w:rFonts w:ascii="Times New Roman" w:eastAsiaTheme="minorEastAsia" w:hAnsi="Times New Roman"/>
          <w:sz w:val="24"/>
          <w:szCs w:val="24"/>
          <w:lang w:eastAsia="ja-JP"/>
        </w:rPr>
        <w:br/>
        <w:t>Deferred interest considered!</w:t>
      </w:r>
      <w:r w:rsidRPr="00E64BA1">
        <w:rPr>
          <w:rFonts w:ascii="Times New Roman" w:eastAsiaTheme="minorEastAsia" w:hAnsi="Times New Roman"/>
          <w:sz w:val="24"/>
          <w:szCs w:val="24"/>
          <w:lang w:eastAsia="ja-JP"/>
        </w:rPr>
        <w:br/>
        <w:t>INTEREST CHARGED ON MONEY AS DEPLOYED!</w:t>
      </w:r>
    </w:p>
    <w:p w14:paraId="0DE54B0E" w14:textId="77777777" w:rsidR="00E64BA1" w:rsidRDefault="00E64BA1" w:rsidP="00E64BA1">
      <w:pPr>
        <w:spacing w:after="0"/>
        <w:rPr>
          <w:rFonts w:ascii="Times New Roman" w:eastAsiaTheme="minorEastAsia" w:hAnsi="Times New Roman"/>
          <w:sz w:val="24"/>
          <w:szCs w:val="24"/>
          <w:lang w:eastAsia="ja-JP"/>
        </w:rPr>
      </w:pPr>
    </w:p>
    <w:p w14:paraId="66AAE930" w14:textId="77777777" w:rsidR="00E64BA1" w:rsidRP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lang w:eastAsia="ja-JP"/>
        </w:rPr>
        <w:t>********</w:t>
      </w:r>
      <w:r w:rsidRPr="00E64BA1">
        <w:rPr>
          <w:rFonts w:ascii="Times New Roman" w:eastAsiaTheme="minorEastAsia" w:hAnsi="Times New Roman"/>
          <w:sz w:val="24"/>
          <w:szCs w:val="24"/>
          <w:shd w:val="clear" w:color="auto" w:fill="FFFF00"/>
          <w:lang w:eastAsia="ja-JP"/>
        </w:rPr>
        <w:t>HIGHLIGHTS</w:t>
      </w:r>
      <w:r w:rsidRPr="00E64BA1">
        <w:rPr>
          <w:rFonts w:ascii="Times New Roman" w:eastAsiaTheme="minorEastAsia" w:hAnsi="Times New Roman"/>
          <w:sz w:val="24"/>
          <w:szCs w:val="24"/>
          <w:lang w:eastAsia="ja-JP"/>
        </w:rPr>
        <w:t>***********</w:t>
      </w:r>
    </w:p>
    <w:p w14:paraId="45C0D6A4" w14:textId="77777777" w:rsidR="00E64BA1" w:rsidRP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lang w:eastAsia="ja-JP"/>
        </w:rPr>
        <w:t> </w:t>
      </w:r>
    </w:p>
    <w:p w14:paraId="11F72341" w14:textId="77777777" w:rsid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lang w:eastAsia="ja-JP"/>
        </w:rPr>
        <w:t>-The softer side of hard money! Interest rates from 8.99%-10%</w:t>
      </w:r>
    </w:p>
    <w:p w14:paraId="10D3B663" w14:textId="5C0C1487" w:rsidR="00BC23FB" w:rsidRPr="00E64BA1" w:rsidRDefault="00BC23FB" w:rsidP="00E64BA1">
      <w:pPr>
        <w:spacing w:after="0"/>
        <w:rPr>
          <w:rFonts w:ascii="Times New Roman" w:eastAsiaTheme="minorEastAsia" w:hAnsi="Times New Roman"/>
          <w:sz w:val="24"/>
          <w:szCs w:val="24"/>
          <w:lang w:eastAsia="ja-JP"/>
        </w:rPr>
      </w:pPr>
      <w:r>
        <w:rPr>
          <w:rFonts w:ascii="Times New Roman" w:eastAsiaTheme="minorEastAsia" w:hAnsi="Times New Roman"/>
          <w:sz w:val="24"/>
          <w:szCs w:val="24"/>
          <w:lang w:eastAsia="ja-JP"/>
        </w:rPr>
        <w:t>-$100,000 to 5 Million on residential side. Commercial= $100,000 to 10 million</w:t>
      </w:r>
    </w:p>
    <w:p w14:paraId="511027A4" w14:textId="77777777" w:rsidR="00E64BA1" w:rsidRP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lang w:eastAsia="ja-JP"/>
        </w:rPr>
        <w:t>-Interest only charged on money deployed!</w:t>
      </w:r>
    </w:p>
    <w:p w14:paraId="73CD8CCD" w14:textId="77777777" w:rsidR="00E64BA1" w:rsidRP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lang w:eastAsia="ja-JP"/>
        </w:rPr>
        <w:t>-Lender also does Transactional Funding!</w:t>
      </w:r>
    </w:p>
    <w:p w14:paraId="2F9F8697" w14:textId="77777777" w:rsidR="00E64BA1" w:rsidRP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lang w:eastAsia="ja-JP"/>
        </w:rPr>
        <w:t>-Lender can handle Auction purchases!</w:t>
      </w:r>
    </w:p>
    <w:p w14:paraId="15FB1AE9" w14:textId="77777777" w:rsidR="00E64BA1" w:rsidRP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lang w:eastAsia="ja-JP"/>
        </w:rPr>
        <w:t>-Lender can handle Sheriff Sales!</w:t>
      </w:r>
    </w:p>
    <w:p w14:paraId="5D441E21" w14:textId="77777777" w:rsidR="00E64BA1" w:rsidRP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lang w:eastAsia="ja-JP"/>
        </w:rPr>
        <w:t>-Lender will cross collateralize!</w:t>
      </w:r>
    </w:p>
    <w:p w14:paraId="1944CEC1" w14:textId="77777777" w:rsidR="00E64BA1" w:rsidRP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lang w:eastAsia="ja-JP"/>
        </w:rPr>
        <w:t>-Can close in 10 days!</w:t>
      </w:r>
    </w:p>
    <w:p w14:paraId="7FBC71C4" w14:textId="77777777" w:rsidR="00E64BA1" w:rsidRP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lang w:eastAsia="ja-JP"/>
        </w:rPr>
        <w:t>-No tax returns required!</w:t>
      </w:r>
    </w:p>
    <w:p w14:paraId="2C1FC08F" w14:textId="7BE82326" w:rsidR="00E64BA1" w:rsidRPr="00E64BA1" w:rsidRDefault="00E64BA1" w:rsidP="00E64BA1">
      <w:pPr>
        <w:spacing w:after="0"/>
        <w:rPr>
          <w:rFonts w:ascii="Times New Roman" w:eastAsiaTheme="minorEastAsia" w:hAnsi="Times New Roman"/>
          <w:sz w:val="24"/>
          <w:szCs w:val="24"/>
          <w:lang w:eastAsia="ja-JP"/>
        </w:rPr>
      </w:pPr>
      <w:r w:rsidRPr="00E64BA1">
        <w:rPr>
          <w:rFonts w:ascii="Times New Roman" w:eastAsiaTheme="minorEastAsia" w:hAnsi="Times New Roman"/>
          <w:sz w:val="24"/>
          <w:szCs w:val="24"/>
          <w:lang w:eastAsia="ja-JP"/>
        </w:rPr>
        <w:lastRenderedPageBreak/>
        <w:t>-Lending Territory: New Jersey, New York (Westchester County, NYC), Pennsylvania (Philadelphia, Eastern Pennsylvania), Connecticut, Maryland (Balitmore), Delaware</w:t>
      </w:r>
    </w:p>
    <w:p w14:paraId="738D7499" w14:textId="77777777" w:rsidR="00E64BA1" w:rsidRDefault="00E64BA1" w:rsidP="00E64BA1">
      <w:pPr>
        <w:widowControl w:val="0"/>
        <w:tabs>
          <w:tab w:val="left" w:pos="220"/>
          <w:tab w:val="left" w:pos="720"/>
        </w:tabs>
        <w:autoSpaceDE w:val="0"/>
        <w:autoSpaceDN w:val="0"/>
        <w:adjustRightInd w:val="0"/>
        <w:spacing w:after="240"/>
        <w:rPr>
          <w:rFonts w:ascii="Times New Roman" w:hAnsi="Times New Roman"/>
          <w:b/>
          <w:color w:val="000000"/>
          <w:sz w:val="24"/>
          <w:szCs w:val="24"/>
          <w:u w:val="single"/>
          <w:shd w:val="clear" w:color="auto" w:fill="FFFFFF"/>
        </w:rPr>
      </w:pPr>
    </w:p>
    <w:p w14:paraId="050302C9" w14:textId="406C50EC" w:rsidR="00507E39" w:rsidRPr="00597867" w:rsidRDefault="001B1AC4" w:rsidP="00507E39">
      <w:pPr>
        <w:pStyle w:val="ListParagraph"/>
        <w:numPr>
          <w:ilvl w:val="0"/>
          <w:numId w:val="27"/>
        </w:numPr>
        <w:tabs>
          <w:tab w:val="left" w:pos="900"/>
        </w:tabs>
        <w:rPr>
          <w:rFonts w:ascii="Times New Roman" w:hAnsi="Times New Roman"/>
          <w:b/>
          <w:color w:val="000000"/>
          <w:sz w:val="24"/>
          <w:szCs w:val="24"/>
          <w:u w:val="single"/>
          <w:shd w:val="clear" w:color="auto" w:fill="FFFFFF"/>
        </w:rPr>
      </w:pPr>
      <w:r>
        <w:rPr>
          <w:rFonts w:ascii="Times New Roman" w:hAnsi="Times New Roman"/>
          <w:b/>
          <w:color w:val="000000"/>
          <w:sz w:val="24"/>
          <w:szCs w:val="24"/>
          <w:u w:val="single"/>
          <w:shd w:val="clear" w:color="auto" w:fill="FFFFFF"/>
        </w:rPr>
        <w:t>20</w:t>
      </w:r>
      <w:r w:rsidR="00507E39" w:rsidRPr="00597867">
        <w:rPr>
          <w:rFonts w:ascii="Times New Roman" w:hAnsi="Times New Roman"/>
          <w:b/>
          <w:color w:val="000000"/>
          <w:sz w:val="24"/>
          <w:szCs w:val="24"/>
          <w:u w:val="single"/>
          <w:shd w:val="clear" w:color="auto" w:fill="FFFFFF"/>
        </w:rPr>
        <w:t>. Rehab/Bridge Program 2</w:t>
      </w:r>
    </w:p>
    <w:p w14:paraId="5F8E86A6" w14:textId="77777777" w:rsidR="00507E39" w:rsidRPr="00597867" w:rsidRDefault="00507E39" w:rsidP="00507E39">
      <w:pPr>
        <w:pStyle w:val="ListParagraph"/>
        <w:numPr>
          <w:ilvl w:val="0"/>
          <w:numId w:val="27"/>
        </w:numPr>
        <w:tabs>
          <w:tab w:val="left" w:pos="900"/>
        </w:tabs>
        <w:rPr>
          <w:rFonts w:ascii="Times New Roman" w:hAnsi="Times New Roman"/>
          <w:b/>
          <w:color w:val="FF00FF"/>
          <w:sz w:val="24"/>
          <w:szCs w:val="24"/>
          <w:u w:val="single"/>
          <w:shd w:val="clear" w:color="auto" w:fill="FFFFFF"/>
        </w:rPr>
      </w:pPr>
    </w:p>
    <w:p w14:paraId="79D07FE5"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Types: First mortgage or deed of trust</w:t>
      </w:r>
    </w:p>
    <w:p w14:paraId="4EC75C1E"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Amounts: $300,000 - $25,000,000</w:t>
      </w:r>
    </w:p>
    <w:p w14:paraId="65FEC093" w14:textId="77777777" w:rsidR="00C37866" w:rsidRPr="00597867" w:rsidRDefault="00507E39" w:rsidP="00C37866">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to Value: Up to 65% of Lender appraised value</w:t>
      </w:r>
      <w:r w:rsidR="00155089" w:rsidRPr="00597867">
        <w:rPr>
          <w:rFonts w:ascii="Times New Roman" w:hAnsi="Times New Roman"/>
          <w:color w:val="000000"/>
          <w:sz w:val="24"/>
          <w:szCs w:val="24"/>
          <w:shd w:val="clear" w:color="auto" w:fill="FFFFFF"/>
        </w:rPr>
        <w:t xml:space="preserve"> for bridge loans.</w:t>
      </w:r>
    </w:p>
    <w:p w14:paraId="71A08A1F" w14:textId="086D17B4" w:rsidR="00C37866" w:rsidRPr="00597867" w:rsidRDefault="00C37866" w:rsidP="00C37866">
      <w:pPr>
        <w:pStyle w:val="ListParagraph"/>
        <w:numPr>
          <w:ilvl w:val="0"/>
          <w:numId w:val="34"/>
        </w:numPr>
        <w:tabs>
          <w:tab w:val="left" w:pos="900"/>
        </w:tabs>
        <w:ind w:left="720"/>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 xml:space="preserve">Loan to Cost: For large rehab projects of pure commercial property types the lender will finance up to </w:t>
      </w:r>
      <w:r w:rsidR="005F6A08">
        <w:rPr>
          <w:rFonts w:ascii="Times New Roman" w:hAnsi="Times New Roman"/>
          <w:color w:val="000000"/>
          <w:sz w:val="24"/>
          <w:szCs w:val="24"/>
          <w:shd w:val="clear" w:color="auto" w:fill="FFFFFF"/>
        </w:rPr>
        <w:t>65-</w:t>
      </w:r>
      <w:r w:rsidRPr="00597867">
        <w:rPr>
          <w:rFonts w:ascii="Times New Roman" w:hAnsi="Times New Roman"/>
          <w:color w:val="000000"/>
          <w:sz w:val="24"/>
          <w:szCs w:val="24"/>
          <w:shd w:val="clear" w:color="auto" w:fill="FFFFFF"/>
        </w:rPr>
        <w:t>70% of the total project costs. The borrow needs to come to the table with 30</w:t>
      </w:r>
      <w:r w:rsidR="005F6A08">
        <w:rPr>
          <w:rFonts w:ascii="Times New Roman" w:hAnsi="Times New Roman"/>
          <w:color w:val="000000"/>
          <w:sz w:val="24"/>
          <w:szCs w:val="24"/>
          <w:shd w:val="clear" w:color="auto" w:fill="FFFFFF"/>
        </w:rPr>
        <w:t>-35</w:t>
      </w:r>
      <w:r w:rsidRPr="00597867">
        <w:rPr>
          <w:rFonts w:ascii="Times New Roman" w:hAnsi="Times New Roman"/>
          <w:color w:val="000000"/>
          <w:sz w:val="24"/>
          <w:szCs w:val="24"/>
          <w:shd w:val="clear" w:color="auto" w:fill="FFFFFF"/>
        </w:rPr>
        <w:t xml:space="preserve">% of the total project cost plus be liquid for all closing costs. </w:t>
      </w:r>
    </w:p>
    <w:p w14:paraId="309D5C79"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Maturities: 6 to 36 months; extensions available.</w:t>
      </w:r>
    </w:p>
    <w:p w14:paraId="1FF151C5" w14:textId="2E5EDA5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 xml:space="preserve">Typical loan is 12 </w:t>
      </w:r>
      <w:r w:rsidR="00155089" w:rsidRPr="00597867">
        <w:rPr>
          <w:rFonts w:ascii="Times New Roman" w:hAnsi="Times New Roman"/>
          <w:color w:val="000000"/>
          <w:sz w:val="24"/>
          <w:szCs w:val="24"/>
          <w:shd w:val="clear" w:color="auto" w:fill="FFFFFF"/>
        </w:rPr>
        <w:t xml:space="preserve">– 24 months, 12% interest rate. </w:t>
      </w:r>
      <w:r w:rsidRPr="00597867">
        <w:rPr>
          <w:rFonts w:ascii="Times New Roman" w:hAnsi="Times New Roman"/>
          <w:color w:val="000000"/>
          <w:sz w:val="24"/>
          <w:szCs w:val="24"/>
          <w:shd w:val="clear" w:color="auto" w:fill="FFFFFF"/>
        </w:rPr>
        <w:t xml:space="preserve">Third Party reports must be in and approved by Lender prior to closing.  Appraisal service can usually accommodate faster turn times but charge extra for it. Depending on what the borrower wants to pay for appraisal this program can close in </w:t>
      </w:r>
      <w:r w:rsidR="00220365" w:rsidRPr="00597867">
        <w:rPr>
          <w:rFonts w:ascii="Times New Roman" w:hAnsi="Times New Roman"/>
          <w:color w:val="000000"/>
          <w:sz w:val="24"/>
          <w:szCs w:val="24"/>
          <w:shd w:val="clear" w:color="auto" w:fill="FFFFFF"/>
        </w:rPr>
        <w:t>around</w:t>
      </w:r>
      <w:r w:rsidRPr="00597867">
        <w:rPr>
          <w:rFonts w:ascii="Times New Roman" w:hAnsi="Times New Roman"/>
          <w:color w:val="000000"/>
          <w:sz w:val="24"/>
          <w:szCs w:val="24"/>
          <w:shd w:val="clear" w:color="auto" w:fill="FFFFFF"/>
        </w:rPr>
        <w:t xml:space="preserve"> 3 weeks.</w:t>
      </w:r>
    </w:p>
    <w:p w14:paraId="07DAB4CF"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Amortization: Interest only for maturities less than 36 months</w:t>
      </w:r>
    </w:p>
    <w:p w14:paraId="6C570C30" w14:textId="07EB039E"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Loan Purposes: Purchase, refinances (rate/term &amp; cash-out), capital improvements</w:t>
      </w:r>
      <w:r w:rsidR="00220365" w:rsidRPr="00597867">
        <w:rPr>
          <w:rFonts w:ascii="Times New Roman" w:hAnsi="Times New Roman"/>
          <w:color w:val="000000"/>
          <w:sz w:val="24"/>
          <w:szCs w:val="24"/>
          <w:shd w:val="clear" w:color="auto" w:fill="FFFFFF"/>
        </w:rPr>
        <w:t>, ground up construction</w:t>
      </w:r>
      <w:r w:rsidRPr="00597867">
        <w:rPr>
          <w:rFonts w:ascii="Times New Roman" w:hAnsi="Times New Roman"/>
          <w:color w:val="000000"/>
          <w:sz w:val="24"/>
          <w:szCs w:val="24"/>
          <w:shd w:val="clear" w:color="auto" w:fill="FFFFFF"/>
        </w:rPr>
        <w:t xml:space="preserve"> and other opportunistic situations.</w:t>
      </w:r>
    </w:p>
    <w:p w14:paraId="627B86F8"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Properties Types: Non-owner occupied residential (1-4 unit), industrial, multi-family, mixed-use, warehouse, office, funeral homes, retail, hotel, motel, churches (limited amount), and gas stations. This program does not lend against raw land. No MHPs or Golf courses.</w:t>
      </w:r>
    </w:p>
    <w:p w14:paraId="37F5C9E9" w14:textId="4EE44CD1"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r>
      <w:r w:rsidR="00155089" w:rsidRPr="00597867">
        <w:rPr>
          <w:rFonts w:ascii="Times New Roman" w:hAnsi="Times New Roman"/>
          <w:color w:val="000000"/>
          <w:sz w:val="24"/>
          <w:szCs w:val="24"/>
          <w:shd w:val="clear" w:color="auto" w:fill="FFFFFF"/>
        </w:rPr>
        <w:t>Lending Territory: United States</w:t>
      </w:r>
      <w:r w:rsidRPr="00597867">
        <w:rPr>
          <w:rFonts w:ascii="Times New Roman" w:hAnsi="Times New Roman"/>
          <w:color w:val="000000"/>
          <w:sz w:val="24"/>
          <w:szCs w:val="24"/>
          <w:shd w:val="clear" w:color="auto" w:fill="FFFFFF"/>
        </w:rPr>
        <w:t>. Do</w:t>
      </w:r>
      <w:r w:rsidR="00155089" w:rsidRPr="00597867">
        <w:rPr>
          <w:rFonts w:ascii="Times New Roman" w:hAnsi="Times New Roman"/>
          <w:color w:val="000000"/>
          <w:sz w:val="24"/>
          <w:szCs w:val="24"/>
          <w:shd w:val="clear" w:color="auto" w:fill="FFFFFF"/>
        </w:rPr>
        <w:t>es</w:t>
      </w:r>
      <w:r w:rsidRPr="00597867">
        <w:rPr>
          <w:rFonts w:ascii="Times New Roman" w:hAnsi="Times New Roman"/>
          <w:color w:val="000000"/>
          <w:sz w:val="24"/>
          <w:szCs w:val="24"/>
          <w:shd w:val="clear" w:color="auto" w:fill="FFFFFF"/>
        </w:rPr>
        <w:t xml:space="preserve"> not lend in any place where the city government has collapsed or gone bankrupt they avoid.</w:t>
      </w:r>
    </w:p>
    <w:p w14:paraId="6B4FC61C" w14:textId="3383CCD8" w:rsidR="00507E39" w:rsidRPr="00597867" w:rsidRDefault="005F6A08" w:rsidP="00507E39">
      <w:pPr>
        <w:pStyle w:val="ListParagraph"/>
        <w:numPr>
          <w:ilvl w:val="0"/>
          <w:numId w:val="27"/>
        </w:numPr>
        <w:tabs>
          <w:tab w:val="left" w:pos="900"/>
        </w:tabs>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ab/>
        <w:t>Lender Origination Fee: 1-5</w:t>
      </w:r>
      <w:r w:rsidR="00507E39" w:rsidRPr="00597867">
        <w:rPr>
          <w:rFonts w:ascii="Times New Roman" w:hAnsi="Times New Roman"/>
          <w:color w:val="000000"/>
          <w:sz w:val="24"/>
          <w:szCs w:val="24"/>
          <w:shd w:val="clear" w:color="auto" w:fill="FFFFFF"/>
        </w:rPr>
        <w:t>%</w:t>
      </w:r>
    </w:p>
    <w:p w14:paraId="6E701189"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Interest Rate: 12-14%</w:t>
      </w:r>
    </w:p>
    <w:p w14:paraId="5C5DAE3A"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Will cross collateralize properties.</w:t>
      </w:r>
    </w:p>
    <w:p w14:paraId="7411841A" w14:textId="3CB7C9BD" w:rsidR="00507E39" w:rsidRPr="00CF7F75" w:rsidRDefault="00507E39" w:rsidP="00CF7F75">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ab/>
        <w:t>Deposit Amount: Enough for appraisal, title, and legal. If the loan doesn’t close, any unused deposit amount will be returned.</w:t>
      </w:r>
    </w:p>
    <w:p w14:paraId="5F05D5F9" w14:textId="77777777" w:rsidR="00507E39" w:rsidRPr="00597867" w:rsidRDefault="00507E39" w:rsidP="00507E39">
      <w:pPr>
        <w:pStyle w:val="ListParagraph"/>
        <w:numPr>
          <w:ilvl w:val="0"/>
          <w:numId w:val="27"/>
        </w:numPr>
        <w:tabs>
          <w:tab w:val="left" w:pos="900"/>
        </w:tabs>
        <w:rPr>
          <w:rFonts w:ascii="Times New Roman" w:hAnsi="Times New Roman"/>
          <w:color w:val="000000"/>
          <w:sz w:val="24"/>
          <w:szCs w:val="24"/>
          <w:u w:val="single"/>
          <w:shd w:val="clear" w:color="auto" w:fill="FFFFFF"/>
        </w:rPr>
      </w:pPr>
      <w:r w:rsidRPr="00597867">
        <w:rPr>
          <w:rFonts w:ascii="Times New Roman" w:hAnsi="Times New Roman"/>
          <w:color w:val="000000"/>
          <w:sz w:val="24"/>
          <w:szCs w:val="24"/>
          <w:u w:val="single"/>
          <w:shd w:val="clear" w:color="auto" w:fill="FFFFFF"/>
        </w:rPr>
        <w:t>Docs required:</w:t>
      </w:r>
    </w:p>
    <w:p w14:paraId="71C31F37" w14:textId="6AD4FD1B" w:rsidR="00CF7F75" w:rsidRDefault="00507E39" w:rsidP="004A7344">
      <w:pPr>
        <w:pStyle w:val="ListParagraph"/>
        <w:numPr>
          <w:ilvl w:val="0"/>
          <w:numId w:val="27"/>
        </w:numPr>
        <w:tabs>
          <w:tab w:val="left" w:pos="900"/>
        </w:tabs>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2 years of tax returns (person</w:t>
      </w:r>
      <w:r w:rsidR="00155089" w:rsidRPr="00597867">
        <w:rPr>
          <w:rFonts w:ascii="Times New Roman" w:hAnsi="Times New Roman"/>
          <w:color w:val="000000"/>
          <w:sz w:val="24"/>
          <w:szCs w:val="24"/>
          <w:shd w:val="clear" w:color="auto" w:fill="FFFFFF"/>
        </w:rPr>
        <w:t>al</w:t>
      </w:r>
      <w:r w:rsidRPr="00597867">
        <w:rPr>
          <w:rFonts w:ascii="Times New Roman" w:hAnsi="Times New Roman"/>
          <w:color w:val="000000"/>
          <w:sz w:val="24"/>
          <w:szCs w:val="24"/>
          <w:shd w:val="clear" w:color="auto" w:fill="FFFFFF"/>
        </w:rPr>
        <w:t xml:space="preserve"> and business), rent roll,</w:t>
      </w:r>
      <w:r w:rsidR="00155089" w:rsidRPr="00597867">
        <w:rPr>
          <w:rFonts w:ascii="Times New Roman" w:hAnsi="Times New Roman"/>
          <w:color w:val="000000"/>
          <w:sz w:val="24"/>
          <w:szCs w:val="24"/>
          <w:shd w:val="clear" w:color="auto" w:fill="FFFFFF"/>
        </w:rPr>
        <w:t xml:space="preserve"> Tri-merge credit report,</w:t>
      </w:r>
      <w:r w:rsidRPr="00597867">
        <w:rPr>
          <w:rFonts w:ascii="Times New Roman" w:hAnsi="Times New Roman"/>
          <w:color w:val="000000"/>
          <w:sz w:val="24"/>
          <w:szCs w:val="24"/>
          <w:shd w:val="clear" w:color="auto" w:fill="FFFFFF"/>
        </w:rPr>
        <w:t xml:space="preserve"> 2 years of P&amp;L Statements or I&amp;E statements, </w:t>
      </w:r>
      <w:r w:rsidR="00155089" w:rsidRPr="00597867">
        <w:rPr>
          <w:rFonts w:ascii="Times New Roman" w:hAnsi="Times New Roman"/>
          <w:color w:val="000000"/>
          <w:sz w:val="24"/>
          <w:szCs w:val="24"/>
          <w:shd w:val="clear" w:color="auto" w:fill="FFFFFF"/>
        </w:rPr>
        <w:t xml:space="preserve">Current year-to-date I&amp;E or P&amp;L, borrower real estate resume, </w:t>
      </w:r>
      <w:r w:rsidR="00881A99" w:rsidRPr="00597867">
        <w:rPr>
          <w:rFonts w:ascii="Times New Roman" w:hAnsi="Times New Roman"/>
          <w:color w:val="000000"/>
          <w:sz w:val="24"/>
          <w:szCs w:val="24"/>
          <w:shd w:val="clear" w:color="auto" w:fill="FFFFFF"/>
        </w:rPr>
        <w:t xml:space="preserve">pro-forma on property (if applicable), </w:t>
      </w:r>
      <w:r w:rsidR="00155089" w:rsidRPr="00597867">
        <w:rPr>
          <w:rFonts w:ascii="Times New Roman" w:hAnsi="Times New Roman"/>
          <w:color w:val="000000"/>
          <w:sz w:val="24"/>
          <w:szCs w:val="24"/>
          <w:shd w:val="clear" w:color="auto" w:fill="FFFFFF"/>
        </w:rPr>
        <w:t>proof of down money on deal.</w:t>
      </w:r>
    </w:p>
    <w:p w14:paraId="07FEE248" w14:textId="77777777" w:rsidR="000460D8" w:rsidRDefault="000460D8" w:rsidP="000460D8">
      <w:pPr>
        <w:tabs>
          <w:tab w:val="left" w:pos="900"/>
        </w:tabs>
        <w:rPr>
          <w:rFonts w:ascii="Times New Roman" w:hAnsi="Times New Roman"/>
          <w:color w:val="000000"/>
          <w:sz w:val="24"/>
          <w:szCs w:val="24"/>
          <w:shd w:val="clear" w:color="auto" w:fill="FFFFFF"/>
        </w:rPr>
      </w:pPr>
    </w:p>
    <w:p w14:paraId="448D9020" w14:textId="77777777" w:rsidR="000460D8" w:rsidRDefault="000460D8" w:rsidP="000460D8">
      <w:pPr>
        <w:tabs>
          <w:tab w:val="left" w:pos="900"/>
        </w:tabs>
        <w:rPr>
          <w:rFonts w:ascii="Times New Roman" w:hAnsi="Times New Roman"/>
          <w:color w:val="000000"/>
          <w:sz w:val="24"/>
          <w:szCs w:val="24"/>
          <w:shd w:val="clear" w:color="auto" w:fill="FFFFFF"/>
        </w:rPr>
      </w:pPr>
    </w:p>
    <w:p w14:paraId="05DEFA7D" w14:textId="77777777" w:rsidR="000460D8" w:rsidRDefault="000460D8" w:rsidP="000460D8">
      <w:pPr>
        <w:tabs>
          <w:tab w:val="left" w:pos="900"/>
        </w:tabs>
        <w:rPr>
          <w:rFonts w:ascii="Times New Roman" w:hAnsi="Times New Roman"/>
          <w:color w:val="000000"/>
          <w:sz w:val="24"/>
          <w:szCs w:val="24"/>
          <w:shd w:val="clear" w:color="auto" w:fill="FFFFFF"/>
        </w:rPr>
      </w:pPr>
    </w:p>
    <w:p w14:paraId="563C3F3D" w14:textId="77777777" w:rsidR="000460D8" w:rsidRDefault="000460D8" w:rsidP="000460D8">
      <w:pPr>
        <w:tabs>
          <w:tab w:val="left" w:pos="900"/>
        </w:tabs>
        <w:rPr>
          <w:rFonts w:ascii="Times New Roman" w:hAnsi="Times New Roman"/>
          <w:color w:val="000000"/>
          <w:sz w:val="24"/>
          <w:szCs w:val="24"/>
          <w:shd w:val="clear" w:color="auto" w:fill="FFFFFF"/>
        </w:rPr>
      </w:pPr>
    </w:p>
    <w:p w14:paraId="625453C9" w14:textId="77777777" w:rsidR="0092160F" w:rsidRDefault="0092160F" w:rsidP="000460D8">
      <w:pPr>
        <w:tabs>
          <w:tab w:val="left" w:pos="900"/>
        </w:tabs>
        <w:rPr>
          <w:rFonts w:ascii="Times New Roman" w:hAnsi="Times New Roman"/>
          <w:color w:val="000000"/>
          <w:sz w:val="24"/>
          <w:szCs w:val="24"/>
          <w:shd w:val="clear" w:color="auto" w:fill="FFFFFF"/>
        </w:rPr>
      </w:pPr>
    </w:p>
    <w:p w14:paraId="6052D8FB" w14:textId="77777777" w:rsidR="000460D8" w:rsidRPr="000460D8" w:rsidRDefault="000460D8" w:rsidP="000460D8">
      <w:pPr>
        <w:tabs>
          <w:tab w:val="left" w:pos="900"/>
        </w:tabs>
        <w:rPr>
          <w:rFonts w:ascii="Times New Roman" w:hAnsi="Times New Roman"/>
          <w:color w:val="000000"/>
          <w:sz w:val="24"/>
          <w:szCs w:val="24"/>
          <w:shd w:val="clear" w:color="auto" w:fill="FFFFFF"/>
        </w:rPr>
      </w:pPr>
    </w:p>
    <w:p w14:paraId="71D402C9" w14:textId="5CBB48CD" w:rsidR="007D391B" w:rsidRPr="00597867" w:rsidRDefault="001B1AC4" w:rsidP="007D391B">
      <w:pPr>
        <w:rPr>
          <w:rFonts w:ascii="Times New Roman" w:hAnsi="Times New Roman"/>
          <w:b/>
          <w:color w:val="000000"/>
          <w:sz w:val="24"/>
          <w:szCs w:val="24"/>
          <w:u w:val="single"/>
        </w:rPr>
      </w:pPr>
      <w:r>
        <w:rPr>
          <w:rFonts w:ascii="Times New Roman" w:hAnsi="Times New Roman"/>
          <w:b/>
          <w:color w:val="000000"/>
          <w:sz w:val="24"/>
          <w:szCs w:val="24"/>
          <w:u w:val="single"/>
        </w:rPr>
        <w:lastRenderedPageBreak/>
        <w:t>21</w:t>
      </w:r>
      <w:r w:rsidR="00E034AB" w:rsidRPr="00597867">
        <w:rPr>
          <w:rFonts w:ascii="Times New Roman" w:hAnsi="Times New Roman"/>
          <w:b/>
          <w:color w:val="000000"/>
          <w:sz w:val="24"/>
          <w:szCs w:val="24"/>
          <w:u w:val="single"/>
        </w:rPr>
        <w:t xml:space="preserve">. </w:t>
      </w:r>
      <w:r w:rsidR="003F2DB1" w:rsidRPr="00597867">
        <w:rPr>
          <w:rFonts w:ascii="Times New Roman" w:hAnsi="Times New Roman"/>
          <w:b/>
          <w:color w:val="000000"/>
          <w:sz w:val="24"/>
          <w:szCs w:val="24"/>
          <w:u w:val="single"/>
        </w:rPr>
        <w:t xml:space="preserve">Nationwide Small Balance </w:t>
      </w:r>
      <w:r w:rsidR="000247C5" w:rsidRPr="00597867">
        <w:rPr>
          <w:rFonts w:ascii="Times New Roman" w:hAnsi="Times New Roman"/>
          <w:b/>
          <w:color w:val="000000"/>
          <w:sz w:val="24"/>
          <w:szCs w:val="24"/>
          <w:u w:val="single"/>
        </w:rPr>
        <w:t>Bridge</w:t>
      </w:r>
      <w:r w:rsidR="003F2DB1" w:rsidRPr="00597867">
        <w:rPr>
          <w:rFonts w:ascii="Times New Roman" w:hAnsi="Times New Roman"/>
          <w:b/>
          <w:color w:val="000000"/>
          <w:sz w:val="24"/>
          <w:szCs w:val="24"/>
          <w:u w:val="single"/>
        </w:rPr>
        <w:t>/Rehab</w:t>
      </w:r>
      <w:r w:rsidR="000247C5" w:rsidRPr="00597867">
        <w:rPr>
          <w:rFonts w:ascii="Times New Roman" w:hAnsi="Times New Roman"/>
          <w:b/>
          <w:color w:val="000000"/>
          <w:sz w:val="24"/>
          <w:szCs w:val="24"/>
          <w:u w:val="single"/>
        </w:rPr>
        <w:t xml:space="preserve"> </w:t>
      </w:r>
      <w:r w:rsidR="003F2DB1" w:rsidRPr="00597867">
        <w:rPr>
          <w:rFonts w:ascii="Times New Roman" w:hAnsi="Times New Roman"/>
          <w:b/>
          <w:color w:val="000000"/>
          <w:sz w:val="24"/>
          <w:szCs w:val="24"/>
          <w:u w:val="single"/>
        </w:rPr>
        <w:t>Program</w:t>
      </w:r>
    </w:p>
    <w:p w14:paraId="108A2FAF" w14:textId="71A198B4" w:rsidR="00156CCA" w:rsidRDefault="00EE641C" w:rsidP="00F120F5">
      <w:pPr>
        <w:pStyle w:val="ListParagraph"/>
        <w:tabs>
          <w:tab w:val="left" w:pos="900"/>
        </w:tabs>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612795">
        <w:rPr>
          <w:rFonts w:ascii="Times New Roman" w:hAnsi="Times New Roman"/>
          <w:color w:val="000000"/>
          <w:sz w:val="24"/>
          <w:szCs w:val="24"/>
          <w:shd w:val="clear" w:color="auto" w:fill="FFFFFF"/>
        </w:rPr>
        <w:t>Loan Amount: $</w:t>
      </w:r>
      <w:r w:rsidR="00156CCA" w:rsidRPr="00597867">
        <w:rPr>
          <w:rFonts w:ascii="Times New Roman" w:hAnsi="Times New Roman"/>
          <w:color w:val="000000"/>
          <w:sz w:val="24"/>
          <w:szCs w:val="24"/>
          <w:shd w:val="clear" w:color="auto" w:fill="FFFFFF"/>
        </w:rPr>
        <w:t>5</w:t>
      </w:r>
      <w:r w:rsidR="00612795">
        <w:rPr>
          <w:rFonts w:ascii="Times New Roman" w:hAnsi="Times New Roman"/>
          <w:color w:val="000000"/>
          <w:sz w:val="24"/>
          <w:szCs w:val="24"/>
          <w:shd w:val="clear" w:color="auto" w:fill="FFFFFF"/>
        </w:rPr>
        <w:t>0</w:t>
      </w:r>
      <w:r w:rsidR="00156CCA" w:rsidRPr="00597867">
        <w:rPr>
          <w:rFonts w:ascii="Times New Roman" w:hAnsi="Times New Roman"/>
          <w:color w:val="000000"/>
          <w:sz w:val="24"/>
          <w:szCs w:val="24"/>
          <w:shd w:val="clear" w:color="auto" w:fill="FFFFFF"/>
        </w:rPr>
        <w:t>K – 2.5</w:t>
      </w:r>
      <w:r w:rsidR="00F120F5" w:rsidRPr="00597867">
        <w:rPr>
          <w:rFonts w:ascii="Times New Roman" w:hAnsi="Times New Roman"/>
          <w:color w:val="000000"/>
          <w:sz w:val="24"/>
          <w:szCs w:val="24"/>
          <w:shd w:val="clear" w:color="auto" w:fill="FFFFFF"/>
        </w:rPr>
        <w:t xml:space="preserve"> million</w:t>
      </w:r>
      <w:r w:rsidR="00F120F5" w:rsidRPr="00597867">
        <w:rPr>
          <w:rFonts w:ascii="Times New Roman" w:hAnsi="Times New Roman"/>
          <w:color w:val="000000"/>
          <w:sz w:val="24"/>
          <w:szCs w:val="24"/>
        </w:rPr>
        <w:br/>
      </w:r>
      <w:r>
        <w:rPr>
          <w:rFonts w:ascii="Times New Roman" w:hAnsi="Times New Roman"/>
          <w:color w:val="000000"/>
          <w:sz w:val="24"/>
          <w:szCs w:val="24"/>
          <w:shd w:val="clear" w:color="auto" w:fill="FFFFFF"/>
        </w:rPr>
        <w:t>-</w:t>
      </w:r>
      <w:r w:rsidR="00156CCA" w:rsidRPr="00597867">
        <w:rPr>
          <w:rFonts w:ascii="Times New Roman" w:hAnsi="Times New Roman"/>
          <w:color w:val="000000"/>
          <w:sz w:val="24"/>
          <w:szCs w:val="24"/>
          <w:shd w:val="clear" w:color="auto" w:fill="FFFFFF"/>
        </w:rPr>
        <w:t>LTC (loan to cost)</w:t>
      </w:r>
      <w:r w:rsidR="00F120F5" w:rsidRPr="00597867">
        <w:rPr>
          <w:rFonts w:ascii="Times New Roman" w:hAnsi="Times New Roman"/>
          <w:color w:val="000000"/>
          <w:sz w:val="24"/>
          <w:szCs w:val="24"/>
          <w:shd w:val="clear" w:color="auto" w:fill="FFFFFF"/>
        </w:rPr>
        <w:t>: Will fund u</w:t>
      </w:r>
      <w:r w:rsidR="00DE6C34">
        <w:rPr>
          <w:rFonts w:ascii="Times New Roman" w:hAnsi="Times New Roman"/>
          <w:color w:val="000000"/>
          <w:sz w:val="24"/>
          <w:szCs w:val="24"/>
          <w:shd w:val="clear" w:color="auto" w:fill="FFFFFF"/>
        </w:rPr>
        <w:t>p to 85</w:t>
      </w:r>
      <w:r w:rsidR="00F120F5" w:rsidRPr="00597867">
        <w:rPr>
          <w:rFonts w:ascii="Times New Roman" w:hAnsi="Times New Roman"/>
          <w:color w:val="000000"/>
          <w:sz w:val="24"/>
          <w:szCs w:val="24"/>
          <w:shd w:val="clear" w:color="auto" w:fill="FFFFFF"/>
        </w:rPr>
        <w:t>% of the purchase price</w:t>
      </w:r>
      <w:r w:rsidR="00156CCA" w:rsidRPr="00597867">
        <w:rPr>
          <w:rFonts w:ascii="Times New Roman" w:hAnsi="Times New Roman"/>
          <w:color w:val="000000"/>
          <w:sz w:val="24"/>
          <w:szCs w:val="24"/>
          <w:shd w:val="clear" w:color="auto" w:fill="FFFFFF"/>
        </w:rPr>
        <w:t xml:space="preserve"> &amp; 100% of the renovations</w:t>
      </w:r>
      <w:r w:rsidR="00F120F5" w:rsidRPr="00597867">
        <w:rPr>
          <w:rFonts w:ascii="Times New Roman" w:hAnsi="Times New Roman"/>
          <w:color w:val="000000"/>
          <w:sz w:val="24"/>
          <w:szCs w:val="24"/>
          <w:shd w:val="clear" w:color="auto" w:fill="FFFFFF"/>
        </w:rPr>
        <w:t>.</w:t>
      </w:r>
      <w:r w:rsidR="00156CCA" w:rsidRPr="00597867">
        <w:rPr>
          <w:rFonts w:ascii="Times New Roman" w:hAnsi="Times New Roman"/>
          <w:color w:val="000000"/>
          <w:sz w:val="24"/>
          <w:szCs w:val="24"/>
          <w:shd w:val="clear" w:color="auto" w:fill="FFFFFF"/>
        </w:rPr>
        <w:t xml:space="preserve"> As long as the loan amount does not exceed 75% of the ARV (after repair value) of the property. </w:t>
      </w:r>
    </w:p>
    <w:p w14:paraId="0918E66A" w14:textId="0AE2920C" w:rsidR="0013190A" w:rsidRPr="0013190A" w:rsidRDefault="0013190A" w:rsidP="00F120F5">
      <w:pPr>
        <w:pStyle w:val="ListParagraph"/>
        <w:tabs>
          <w:tab w:val="left" w:pos="900"/>
        </w:tabs>
        <w:ind w:left="0"/>
        <w:rPr>
          <w:rFonts w:ascii="Times New Roman" w:hAnsi="Times New Roman"/>
          <w:color w:val="FF0000"/>
          <w:sz w:val="24"/>
          <w:szCs w:val="24"/>
          <w:shd w:val="clear" w:color="auto" w:fill="FFFFFF"/>
        </w:rPr>
      </w:pPr>
      <w:r w:rsidRPr="0013190A">
        <w:rPr>
          <w:rFonts w:ascii="Times New Roman" w:hAnsi="Times New Roman"/>
          <w:color w:val="FF0000"/>
          <w:sz w:val="24"/>
          <w:szCs w:val="24"/>
          <w:shd w:val="clear" w:color="auto" w:fill="FFFFFF"/>
        </w:rPr>
        <w:t>-The average leverage the lender assigns to most deals is an 80% LTV. They usually fund 80% of the purchase price.</w:t>
      </w:r>
    </w:p>
    <w:p w14:paraId="1FE6FDED" w14:textId="6615FA15" w:rsidR="00240D0C" w:rsidRDefault="00156CCA" w:rsidP="00F120F5">
      <w:pPr>
        <w:pStyle w:val="ListParagraph"/>
        <w:tabs>
          <w:tab w:val="left" w:pos="900"/>
        </w:tabs>
        <w:ind w:left="0"/>
        <w:rPr>
          <w:rFonts w:ascii="Times New Roman" w:hAnsi="Times New Roman"/>
          <w:color w:val="000000"/>
          <w:sz w:val="24"/>
          <w:szCs w:val="24"/>
          <w:shd w:val="clear" w:color="auto" w:fill="FFFFFF"/>
        </w:rPr>
      </w:pPr>
      <w:r w:rsidRPr="00597867">
        <w:rPr>
          <w:rFonts w:ascii="Times New Roman" w:hAnsi="Times New Roman"/>
          <w:color w:val="000000"/>
          <w:sz w:val="24"/>
          <w:szCs w:val="24"/>
          <w:shd w:val="clear" w:color="auto" w:fill="FFFFFF"/>
        </w:rPr>
        <w:t>-LTV: On bridge loans the lender typically will finance 65-70% of the purchase price. Borrower must come with the remaining down money plus be liquid for other 3</w:t>
      </w:r>
      <w:r w:rsidRPr="00597867">
        <w:rPr>
          <w:rFonts w:ascii="Times New Roman" w:hAnsi="Times New Roman"/>
          <w:color w:val="000000"/>
          <w:sz w:val="24"/>
          <w:szCs w:val="24"/>
          <w:shd w:val="clear" w:color="auto" w:fill="FFFFFF"/>
          <w:vertAlign w:val="superscript"/>
        </w:rPr>
        <w:t>rd</w:t>
      </w:r>
      <w:r w:rsidRPr="00597867">
        <w:rPr>
          <w:rFonts w:ascii="Times New Roman" w:hAnsi="Times New Roman"/>
          <w:color w:val="000000"/>
          <w:sz w:val="24"/>
          <w:szCs w:val="24"/>
          <w:shd w:val="clear" w:color="auto" w:fill="FFFFFF"/>
        </w:rPr>
        <w:t xml:space="preserve"> party closing costs. </w:t>
      </w:r>
      <w:r w:rsidR="00F120F5" w:rsidRPr="00597867">
        <w:rPr>
          <w:rFonts w:ascii="Times New Roman" w:hAnsi="Times New Roman"/>
          <w:color w:val="000000"/>
          <w:sz w:val="24"/>
          <w:szCs w:val="24"/>
        </w:rPr>
        <w:br/>
      </w:r>
      <w:r w:rsidR="00EE641C">
        <w:rPr>
          <w:rFonts w:ascii="Times New Roman" w:hAnsi="Times New Roman"/>
          <w:color w:val="000000"/>
          <w:sz w:val="24"/>
          <w:szCs w:val="24"/>
          <w:shd w:val="clear" w:color="auto" w:fill="FFFFFF"/>
        </w:rPr>
        <w:t>-</w:t>
      </w:r>
      <w:r w:rsidRPr="00597867">
        <w:rPr>
          <w:rFonts w:ascii="Times New Roman" w:hAnsi="Times New Roman"/>
          <w:color w:val="000000"/>
          <w:sz w:val="24"/>
          <w:szCs w:val="24"/>
          <w:shd w:val="clear" w:color="auto" w:fill="FFFFFF"/>
        </w:rPr>
        <w:t>Interest Rate</w:t>
      </w:r>
      <w:r w:rsidR="00F120F5" w:rsidRPr="00597867">
        <w:rPr>
          <w:rFonts w:ascii="Times New Roman" w:hAnsi="Times New Roman"/>
          <w:color w:val="000000"/>
          <w:sz w:val="24"/>
          <w:szCs w:val="24"/>
          <w:shd w:val="clear" w:color="auto" w:fill="FFFFFF"/>
        </w:rPr>
        <w:t xml:space="preserve">: </w:t>
      </w:r>
      <w:r w:rsidR="00434483">
        <w:rPr>
          <w:rFonts w:ascii="Times New Roman" w:hAnsi="Times New Roman"/>
          <w:color w:val="000000"/>
          <w:sz w:val="24"/>
          <w:szCs w:val="24"/>
          <w:shd w:val="clear" w:color="auto" w:fill="FFFFFF"/>
        </w:rPr>
        <w:t>9.99-</w:t>
      </w:r>
      <w:r w:rsidR="002B3F08">
        <w:rPr>
          <w:rFonts w:ascii="Times New Roman" w:hAnsi="Times New Roman"/>
          <w:color w:val="000000"/>
          <w:sz w:val="24"/>
          <w:szCs w:val="24"/>
          <w:shd w:val="clear" w:color="auto" w:fill="FFFFFF"/>
        </w:rPr>
        <w:t>10.99</w:t>
      </w:r>
      <w:r w:rsidR="00F120F5" w:rsidRPr="00597867">
        <w:rPr>
          <w:rFonts w:ascii="Times New Roman" w:hAnsi="Times New Roman"/>
          <w:color w:val="000000"/>
          <w:sz w:val="24"/>
          <w:szCs w:val="24"/>
          <w:shd w:val="clear" w:color="auto" w:fill="FFFFFF"/>
        </w:rPr>
        <w:t>%</w:t>
      </w:r>
    </w:p>
    <w:p w14:paraId="436E8FB3" w14:textId="21F599B2" w:rsidR="00F120F5" w:rsidRPr="00597867" w:rsidRDefault="00434483" w:rsidP="00F120F5">
      <w:pPr>
        <w:pStyle w:val="ListParagraph"/>
        <w:tabs>
          <w:tab w:val="left" w:pos="900"/>
        </w:tabs>
        <w:ind w:left="0"/>
        <w:rPr>
          <w:rFonts w:ascii="Times New Roman" w:hAnsi="Times New Roman"/>
          <w:color w:val="000000"/>
          <w:sz w:val="24"/>
          <w:szCs w:val="24"/>
          <w:u w:val="single"/>
        </w:rPr>
      </w:pPr>
      <w:r>
        <w:rPr>
          <w:rFonts w:ascii="Times New Roman" w:hAnsi="Times New Roman"/>
          <w:color w:val="000000"/>
          <w:sz w:val="24"/>
          <w:szCs w:val="24"/>
          <w:shd w:val="clear" w:color="auto" w:fill="FFFFFF"/>
        </w:rPr>
        <w:t>-Fico: 63</w:t>
      </w:r>
      <w:r w:rsidR="00240D0C">
        <w:rPr>
          <w:rFonts w:ascii="Times New Roman" w:hAnsi="Times New Roman"/>
          <w:color w:val="000000"/>
          <w:sz w:val="24"/>
          <w:szCs w:val="24"/>
          <w:shd w:val="clear" w:color="auto" w:fill="FFFFFF"/>
        </w:rPr>
        <w:t>0+</w:t>
      </w:r>
      <w:r w:rsidR="00F120F5" w:rsidRPr="00597867">
        <w:rPr>
          <w:rFonts w:ascii="Times New Roman" w:hAnsi="Times New Roman"/>
          <w:color w:val="000000"/>
          <w:sz w:val="24"/>
          <w:szCs w:val="24"/>
        </w:rPr>
        <w:br/>
      </w:r>
      <w:r w:rsidR="00EE641C">
        <w:rPr>
          <w:rFonts w:ascii="Times New Roman" w:hAnsi="Times New Roman"/>
          <w:color w:val="000000"/>
          <w:sz w:val="24"/>
          <w:szCs w:val="24"/>
          <w:shd w:val="clear" w:color="auto" w:fill="FFFFFF"/>
        </w:rPr>
        <w:t>-</w:t>
      </w:r>
      <w:r w:rsidR="00F120F5" w:rsidRPr="00597867">
        <w:rPr>
          <w:rFonts w:ascii="Times New Roman" w:hAnsi="Times New Roman"/>
          <w:color w:val="000000"/>
          <w:sz w:val="24"/>
          <w:szCs w:val="24"/>
          <w:shd w:val="clear" w:color="auto" w:fill="FFFFFF"/>
        </w:rPr>
        <w:t xml:space="preserve">Points: </w:t>
      </w:r>
      <w:r w:rsidR="000F6FBE">
        <w:rPr>
          <w:rFonts w:ascii="Times New Roman" w:hAnsi="Times New Roman"/>
          <w:color w:val="000000"/>
          <w:sz w:val="24"/>
          <w:szCs w:val="24"/>
          <w:shd w:val="clear" w:color="auto" w:fill="FFFFFF"/>
        </w:rPr>
        <w:t>2</w:t>
      </w:r>
      <w:r w:rsidR="0016462E">
        <w:rPr>
          <w:rFonts w:ascii="Times New Roman" w:hAnsi="Times New Roman"/>
          <w:color w:val="000000"/>
          <w:sz w:val="24"/>
          <w:szCs w:val="24"/>
          <w:shd w:val="clear" w:color="auto" w:fill="FFFFFF"/>
        </w:rPr>
        <w:t>-3</w:t>
      </w:r>
      <w:r w:rsidR="000F6FBE">
        <w:rPr>
          <w:rFonts w:ascii="Times New Roman" w:hAnsi="Times New Roman"/>
          <w:color w:val="000000"/>
          <w:sz w:val="24"/>
          <w:szCs w:val="24"/>
          <w:shd w:val="clear" w:color="auto" w:fill="FFFFFF"/>
        </w:rPr>
        <w:t xml:space="preserve"> </w:t>
      </w:r>
      <w:r w:rsidR="00156CCA" w:rsidRPr="00597867">
        <w:rPr>
          <w:rFonts w:ascii="Times New Roman" w:hAnsi="Times New Roman"/>
          <w:color w:val="000000"/>
          <w:sz w:val="24"/>
          <w:szCs w:val="24"/>
          <w:shd w:val="clear" w:color="auto" w:fill="FFFFFF"/>
        </w:rPr>
        <w:t xml:space="preserve">lender points. </w:t>
      </w:r>
    </w:p>
    <w:p w14:paraId="038B9049" w14:textId="679FB009" w:rsidR="00F120F5" w:rsidRPr="00597867" w:rsidRDefault="00EE641C" w:rsidP="00F120F5">
      <w:pPr>
        <w:pStyle w:val="ListParagraph"/>
        <w:tabs>
          <w:tab w:val="left" w:pos="900"/>
        </w:tabs>
        <w:ind w:left="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r w:rsidR="003F2DB1" w:rsidRPr="00597867">
        <w:rPr>
          <w:rFonts w:ascii="Times New Roman" w:hAnsi="Times New Roman"/>
          <w:color w:val="000000"/>
          <w:sz w:val="24"/>
          <w:szCs w:val="24"/>
          <w:shd w:val="clear" w:color="auto" w:fill="FFFFFF"/>
        </w:rPr>
        <w:t xml:space="preserve">Term: </w:t>
      </w:r>
      <w:r w:rsidR="000148B0">
        <w:rPr>
          <w:rFonts w:ascii="Times New Roman" w:hAnsi="Times New Roman"/>
          <w:color w:val="000000"/>
          <w:sz w:val="24"/>
          <w:szCs w:val="24"/>
          <w:shd w:val="clear" w:color="auto" w:fill="FFFFFF"/>
        </w:rPr>
        <w:t xml:space="preserve">Typically </w:t>
      </w:r>
      <w:r w:rsidR="003F2DB1" w:rsidRPr="00597867">
        <w:rPr>
          <w:rFonts w:ascii="Times New Roman" w:hAnsi="Times New Roman"/>
          <w:color w:val="000000"/>
          <w:sz w:val="24"/>
          <w:szCs w:val="24"/>
          <w:shd w:val="clear" w:color="auto" w:fill="FFFFFF"/>
        </w:rPr>
        <w:t>12</w:t>
      </w:r>
      <w:r w:rsidR="000148B0">
        <w:rPr>
          <w:rFonts w:ascii="Times New Roman" w:hAnsi="Times New Roman"/>
          <w:color w:val="000000"/>
          <w:sz w:val="24"/>
          <w:szCs w:val="24"/>
          <w:shd w:val="clear" w:color="auto" w:fill="FFFFFF"/>
        </w:rPr>
        <w:t xml:space="preserve"> </w:t>
      </w:r>
      <w:r w:rsidR="003F2DB1" w:rsidRPr="00597867">
        <w:rPr>
          <w:rFonts w:ascii="Times New Roman" w:hAnsi="Times New Roman"/>
          <w:color w:val="000000"/>
          <w:sz w:val="24"/>
          <w:szCs w:val="24"/>
          <w:shd w:val="clear" w:color="auto" w:fill="FFFFFF"/>
        </w:rPr>
        <w:t>Months</w:t>
      </w:r>
    </w:p>
    <w:p w14:paraId="15C63511" w14:textId="77777777" w:rsidR="0016462E" w:rsidRDefault="00EE641C" w:rsidP="00F120F5">
      <w:pPr>
        <w:pStyle w:val="ListParagraph"/>
        <w:tabs>
          <w:tab w:val="left" w:pos="900"/>
        </w:tabs>
        <w:ind w:left="0"/>
        <w:rPr>
          <w:rFonts w:ascii="Times New Roman" w:eastAsia="Times New Roman" w:hAnsi="Times New Roman"/>
          <w:sz w:val="24"/>
          <w:szCs w:val="24"/>
        </w:rPr>
      </w:pPr>
      <w:r>
        <w:rPr>
          <w:rFonts w:ascii="Times New Roman" w:hAnsi="Times New Roman"/>
          <w:color w:val="000000"/>
          <w:sz w:val="24"/>
          <w:szCs w:val="24"/>
          <w:shd w:val="clear" w:color="auto" w:fill="FFFFFF"/>
        </w:rPr>
        <w:t>-</w:t>
      </w:r>
      <w:r w:rsidR="003F2DB1" w:rsidRPr="00597867">
        <w:rPr>
          <w:rFonts w:ascii="Times New Roman" w:hAnsi="Times New Roman"/>
          <w:color w:val="000000"/>
          <w:sz w:val="24"/>
          <w:szCs w:val="24"/>
          <w:shd w:val="clear" w:color="auto" w:fill="FFFFFF"/>
        </w:rPr>
        <w:t>Lending Territory: Nationwide</w:t>
      </w:r>
      <w:r w:rsidR="0015375D">
        <w:rPr>
          <w:rFonts w:ascii="Times New Roman" w:hAnsi="Times New Roman"/>
          <w:color w:val="000000"/>
          <w:sz w:val="24"/>
          <w:szCs w:val="24"/>
          <w:shd w:val="clear" w:color="auto" w:fill="FFFFFF"/>
        </w:rPr>
        <w:t xml:space="preserve"> </w:t>
      </w:r>
      <w:r w:rsidR="0015375D" w:rsidRPr="0015375D">
        <w:rPr>
          <w:rFonts w:ascii="Times New Roman" w:hAnsi="Times New Roman"/>
          <w:color w:val="000000"/>
          <w:sz w:val="24"/>
          <w:szCs w:val="24"/>
          <w:shd w:val="clear" w:color="auto" w:fill="FFFFFF"/>
        </w:rPr>
        <w:t>besides</w:t>
      </w:r>
      <w:r w:rsidR="003F2DB1" w:rsidRPr="0015375D">
        <w:rPr>
          <w:rFonts w:ascii="Times New Roman" w:hAnsi="Times New Roman"/>
          <w:color w:val="000000"/>
          <w:sz w:val="24"/>
          <w:szCs w:val="24"/>
          <w:shd w:val="clear" w:color="auto" w:fill="FFFFFF"/>
        </w:rPr>
        <w:t xml:space="preserve"> </w:t>
      </w:r>
      <w:r w:rsidR="0015375D" w:rsidRPr="0015375D">
        <w:rPr>
          <w:rFonts w:ascii="Times New Roman" w:eastAsia="Times New Roman" w:hAnsi="Times New Roman"/>
          <w:sz w:val="24"/>
          <w:szCs w:val="24"/>
        </w:rPr>
        <w:t>MN</w:t>
      </w:r>
      <w:r w:rsidR="0015375D">
        <w:rPr>
          <w:rFonts w:ascii="Times New Roman" w:eastAsia="Times New Roman" w:hAnsi="Times New Roman"/>
          <w:sz w:val="24"/>
          <w:szCs w:val="24"/>
        </w:rPr>
        <w:t>,</w:t>
      </w:r>
      <w:r w:rsidR="0015375D" w:rsidRPr="0015375D">
        <w:rPr>
          <w:rFonts w:ascii="Times New Roman" w:eastAsia="Times New Roman" w:hAnsi="Times New Roman"/>
          <w:sz w:val="24"/>
          <w:szCs w:val="24"/>
        </w:rPr>
        <w:t xml:space="preserve"> OR</w:t>
      </w:r>
      <w:r w:rsidR="0015375D">
        <w:rPr>
          <w:rFonts w:ascii="Times New Roman" w:eastAsia="Times New Roman" w:hAnsi="Times New Roman"/>
          <w:sz w:val="24"/>
          <w:szCs w:val="24"/>
        </w:rPr>
        <w:t>,</w:t>
      </w:r>
      <w:r w:rsidR="0015375D" w:rsidRPr="0015375D">
        <w:rPr>
          <w:rFonts w:ascii="Times New Roman" w:eastAsia="Times New Roman" w:hAnsi="Times New Roman"/>
          <w:sz w:val="24"/>
          <w:szCs w:val="24"/>
        </w:rPr>
        <w:t xml:space="preserve"> SD</w:t>
      </w:r>
      <w:r w:rsidR="0015375D">
        <w:rPr>
          <w:rFonts w:ascii="Times New Roman" w:eastAsia="Times New Roman" w:hAnsi="Times New Roman"/>
          <w:sz w:val="24"/>
          <w:szCs w:val="24"/>
        </w:rPr>
        <w:t xml:space="preserve"> &amp;</w:t>
      </w:r>
      <w:r w:rsidR="0015375D" w:rsidRPr="0015375D">
        <w:rPr>
          <w:rFonts w:ascii="Times New Roman" w:eastAsia="Times New Roman" w:hAnsi="Times New Roman"/>
          <w:sz w:val="24"/>
          <w:szCs w:val="24"/>
        </w:rPr>
        <w:t xml:space="preserve"> UT</w:t>
      </w:r>
      <w:r w:rsidR="0015375D">
        <w:rPr>
          <w:rFonts w:ascii="Times New Roman" w:eastAsia="Times New Roman" w:hAnsi="Times New Roman"/>
          <w:sz w:val="24"/>
          <w:szCs w:val="24"/>
        </w:rPr>
        <w:t>.</w:t>
      </w:r>
    </w:p>
    <w:p w14:paraId="7FF16737" w14:textId="03CFCC38" w:rsidR="00653CB0" w:rsidRDefault="00653CB0" w:rsidP="00F120F5">
      <w:pPr>
        <w:pStyle w:val="ListParagraph"/>
        <w:tabs>
          <w:tab w:val="left" w:pos="900"/>
        </w:tabs>
        <w:ind w:left="0"/>
        <w:rPr>
          <w:rFonts w:ascii="Times New Roman" w:eastAsia="Times New Roman" w:hAnsi="Times New Roman"/>
          <w:sz w:val="24"/>
          <w:szCs w:val="24"/>
        </w:rPr>
      </w:pPr>
      <w:r>
        <w:rPr>
          <w:rFonts w:ascii="Times New Roman" w:eastAsia="Times New Roman" w:hAnsi="Times New Roman"/>
          <w:sz w:val="24"/>
          <w:szCs w:val="24"/>
        </w:rPr>
        <w:t>-No pre-payment penalty</w:t>
      </w:r>
    </w:p>
    <w:p w14:paraId="0AB52831" w14:textId="6B11B2EC" w:rsidR="00F120F5" w:rsidRPr="0016462E" w:rsidRDefault="00EE641C" w:rsidP="00F120F5">
      <w:pPr>
        <w:pStyle w:val="ListParagraph"/>
        <w:tabs>
          <w:tab w:val="left" w:pos="900"/>
        </w:tabs>
        <w:ind w:left="0"/>
        <w:rPr>
          <w:rStyle w:val="apple-converted-space"/>
          <w:rFonts w:ascii="Times New Roman" w:eastAsia="Times New Roman" w:hAnsi="Times New Roman"/>
          <w:sz w:val="24"/>
          <w:szCs w:val="24"/>
        </w:rPr>
      </w:pPr>
      <w:r>
        <w:rPr>
          <w:rFonts w:ascii="Times New Roman" w:hAnsi="Times New Roman"/>
          <w:color w:val="000000"/>
          <w:sz w:val="24"/>
          <w:szCs w:val="24"/>
          <w:shd w:val="clear" w:color="auto" w:fill="FFFFFF"/>
        </w:rPr>
        <w:t>-</w:t>
      </w:r>
      <w:r w:rsidR="00F120F5" w:rsidRPr="00597867">
        <w:rPr>
          <w:rFonts w:ascii="Times New Roman" w:hAnsi="Times New Roman"/>
          <w:color w:val="000000"/>
          <w:sz w:val="24"/>
          <w:szCs w:val="24"/>
          <w:shd w:val="clear" w:color="auto" w:fill="FFFFFF"/>
        </w:rPr>
        <w:t xml:space="preserve">Collateral: Non-Owner Occupied Real Estate Only for </w:t>
      </w:r>
      <w:r w:rsidR="00156CCA" w:rsidRPr="00597867">
        <w:rPr>
          <w:rFonts w:ascii="Times New Roman" w:hAnsi="Times New Roman"/>
          <w:color w:val="000000"/>
          <w:sz w:val="24"/>
          <w:szCs w:val="24"/>
          <w:shd w:val="clear" w:color="auto" w:fill="FFFFFF"/>
        </w:rPr>
        <w:t xml:space="preserve">1-4 unit investment properties. </w:t>
      </w:r>
      <w:r w:rsidR="00F120F5" w:rsidRPr="00597867">
        <w:rPr>
          <w:rFonts w:ascii="Times New Roman" w:hAnsi="Times New Roman"/>
          <w:color w:val="000000"/>
          <w:sz w:val="24"/>
          <w:szCs w:val="24"/>
        </w:rPr>
        <w:br/>
      </w:r>
      <w:r>
        <w:rPr>
          <w:rFonts w:ascii="Times New Roman" w:hAnsi="Times New Roman"/>
          <w:color w:val="000000"/>
          <w:sz w:val="24"/>
          <w:szCs w:val="24"/>
          <w:shd w:val="clear" w:color="auto" w:fill="FFFFFF"/>
        </w:rPr>
        <w:t>-</w:t>
      </w:r>
      <w:r w:rsidR="00F120F5" w:rsidRPr="00597867">
        <w:rPr>
          <w:rFonts w:ascii="Times New Roman" w:hAnsi="Times New Roman"/>
          <w:color w:val="000000"/>
          <w:sz w:val="24"/>
          <w:szCs w:val="24"/>
          <w:shd w:val="clear" w:color="auto" w:fill="FFFFFF"/>
        </w:rPr>
        <w:t xml:space="preserve">Closing: </w:t>
      </w:r>
      <w:r w:rsidR="003F2DB1" w:rsidRPr="00597867">
        <w:rPr>
          <w:rFonts w:ascii="Times New Roman" w:hAnsi="Times New Roman"/>
          <w:color w:val="000000"/>
          <w:sz w:val="24"/>
          <w:szCs w:val="24"/>
          <w:shd w:val="clear" w:color="auto" w:fill="FFFFFF"/>
        </w:rPr>
        <w:t>typically 3 weeks.</w:t>
      </w:r>
      <w:r w:rsidR="00F120F5" w:rsidRPr="00597867">
        <w:rPr>
          <w:rFonts w:ascii="Times New Roman" w:hAnsi="Times New Roman"/>
          <w:color w:val="000000"/>
          <w:sz w:val="24"/>
          <w:szCs w:val="24"/>
          <w:shd w:val="clear" w:color="auto" w:fill="FFFFFF"/>
        </w:rPr>
        <w:t xml:space="preserve"> </w:t>
      </w:r>
    </w:p>
    <w:p w14:paraId="47158F62" w14:textId="5F61E31F" w:rsidR="006616A8" w:rsidRDefault="00EE641C" w:rsidP="00952DA5">
      <w:pPr>
        <w:pStyle w:val="ListParagraph"/>
        <w:tabs>
          <w:tab w:val="left" w:pos="900"/>
        </w:tabs>
        <w:ind w:left="0"/>
        <w:rPr>
          <w:rFonts w:ascii="Times New Roman"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w:t>
      </w:r>
      <w:r w:rsidR="00F120F5" w:rsidRPr="00597867">
        <w:rPr>
          <w:rStyle w:val="apple-converted-space"/>
          <w:rFonts w:ascii="Times New Roman" w:hAnsi="Times New Roman"/>
          <w:color w:val="000000"/>
          <w:sz w:val="24"/>
          <w:szCs w:val="24"/>
          <w:shd w:val="clear" w:color="auto" w:fill="FFFFFF"/>
        </w:rPr>
        <w:t>$1,</w:t>
      </w:r>
      <w:r w:rsidR="0010527A">
        <w:rPr>
          <w:rStyle w:val="apple-converted-space"/>
          <w:rFonts w:ascii="Times New Roman" w:hAnsi="Times New Roman"/>
          <w:color w:val="000000"/>
          <w:sz w:val="24"/>
          <w:szCs w:val="24"/>
          <w:shd w:val="clear" w:color="auto" w:fill="FFFFFF"/>
        </w:rPr>
        <w:t>250</w:t>
      </w:r>
      <w:r w:rsidR="00F120F5" w:rsidRPr="00597867">
        <w:rPr>
          <w:rStyle w:val="apple-converted-space"/>
          <w:rFonts w:ascii="Times New Roman" w:hAnsi="Times New Roman"/>
          <w:color w:val="000000"/>
          <w:sz w:val="24"/>
          <w:szCs w:val="24"/>
          <w:shd w:val="clear" w:color="auto" w:fill="FFFFFF"/>
        </w:rPr>
        <w:t xml:space="preserve"> legal fee </w:t>
      </w:r>
      <w:r w:rsidR="0010527A">
        <w:rPr>
          <w:rStyle w:val="apple-converted-space"/>
          <w:rFonts w:ascii="Times New Roman" w:hAnsi="Times New Roman"/>
          <w:color w:val="000000"/>
          <w:sz w:val="24"/>
          <w:szCs w:val="24"/>
          <w:shd w:val="clear" w:color="auto" w:fill="FFFFFF"/>
        </w:rPr>
        <w:t xml:space="preserve">paid </w:t>
      </w:r>
      <w:r w:rsidR="00F120F5" w:rsidRPr="00597867">
        <w:rPr>
          <w:rStyle w:val="apple-converted-space"/>
          <w:rFonts w:ascii="Times New Roman" w:hAnsi="Times New Roman"/>
          <w:color w:val="000000"/>
          <w:sz w:val="24"/>
          <w:szCs w:val="24"/>
          <w:shd w:val="clear" w:color="auto" w:fill="FFFFFF"/>
        </w:rPr>
        <w:t xml:space="preserve">at closing. </w:t>
      </w:r>
      <w:r w:rsidR="00F120F5" w:rsidRPr="00597867">
        <w:rPr>
          <w:rFonts w:ascii="Times New Roman" w:hAnsi="Times New Roman"/>
          <w:color w:val="000000"/>
          <w:sz w:val="24"/>
          <w:szCs w:val="24"/>
        </w:rPr>
        <w:br/>
      </w:r>
    </w:p>
    <w:p w14:paraId="7B4A8D4A" w14:textId="77777777" w:rsidR="00E85D0D" w:rsidRDefault="00E85D0D" w:rsidP="009A25CF">
      <w:pPr>
        <w:pStyle w:val="ListParagraph"/>
        <w:tabs>
          <w:tab w:val="left" w:pos="900"/>
        </w:tabs>
        <w:ind w:left="0"/>
        <w:rPr>
          <w:rFonts w:ascii="Times New Roman" w:hAnsi="Times New Roman"/>
          <w:color w:val="000000"/>
          <w:sz w:val="24"/>
          <w:szCs w:val="24"/>
          <w:shd w:val="clear" w:color="auto" w:fill="FFFFFF"/>
        </w:rPr>
      </w:pPr>
    </w:p>
    <w:p w14:paraId="212A7639" w14:textId="3FA67FE3" w:rsidR="006616A8" w:rsidRPr="00066B3E" w:rsidRDefault="001B1AC4" w:rsidP="009A25CF">
      <w:pPr>
        <w:pStyle w:val="ListParagraph"/>
        <w:tabs>
          <w:tab w:val="left" w:pos="900"/>
        </w:tabs>
        <w:ind w:left="0"/>
        <w:rPr>
          <w:rFonts w:ascii="Times New Roman" w:hAnsi="Times New Roman"/>
          <w:b/>
          <w:color w:val="000000"/>
          <w:sz w:val="24"/>
          <w:szCs w:val="24"/>
          <w:u w:val="single"/>
          <w:shd w:val="clear" w:color="auto" w:fill="FFFFFF"/>
        </w:rPr>
      </w:pPr>
      <w:r>
        <w:rPr>
          <w:rFonts w:ascii="Times New Roman" w:hAnsi="Times New Roman"/>
          <w:b/>
          <w:color w:val="000000"/>
          <w:sz w:val="24"/>
          <w:szCs w:val="24"/>
          <w:u w:val="single"/>
          <w:shd w:val="clear" w:color="auto" w:fill="FFFFFF"/>
        </w:rPr>
        <w:t>22</w:t>
      </w:r>
      <w:r w:rsidR="00AE3D88">
        <w:rPr>
          <w:rFonts w:ascii="Times New Roman" w:hAnsi="Times New Roman"/>
          <w:b/>
          <w:color w:val="000000"/>
          <w:sz w:val="24"/>
          <w:szCs w:val="24"/>
          <w:u w:val="single"/>
          <w:shd w:val="clear" w:color="auto" w:fill="FFFFFF"/>
        </w:rPr>
        <w:t xml:space="preserve">. </w:t>
      </w:r>
      <w:r w:rsidR="0089451A">
        <w:rPr>
          <w:rFonts w:ascii="Times New Roman" w:hAnsi="Times New Roman"/>
          <w:b/>
          <w:color w:val="000000"/>
          <w:sz w:val="24"/>
          <w:szCs w:val="24"/>
          <w:u w:val="single"/>
          <w:shd w:val="clear" w:color="auto" w:fill="FFFFFF"/>
        </w:rPr>
        <w:t xml:space="preserve">Small Balance, High Leverage, </w:t>
      </w:r>
      <w:r w:rsidR="006616A8" w:rsidRPr="000148B0">
        <w:rPr>
          <w:rFonts w:ascii="Times New Roman" w:hAnsi="Times New Roman"/>
          <w:b/>
          <w:color w:val="000000"/>
          <w:sz w:val="24"/>
          <w:szCs w:val="24"/>
          <w:u w:val="single"/>
          <w:shd w:val="clear" w:color="auto" w:fill="FFFFFF"/>
        </w:rPr>
        <w:t>Rehab/Bridge Program</w:t>
      </w:r>
      <w:r w:rsidR="0089451A">
        <w:rPr>
          <w:rFonts w:ascii="Times New Roman" w:hAnsi="Times New Roman"/>
          <w:b/>
          <w:color w:val="000000"/>
          <w:sz w:val="24"/>
          <w:szCs w:val="24"/>
          <w:u w:val="single"/>
          <w:shd w:val="clear" w:color="auto" w:fill="FFFFFF"/>
        </w:rPr>
        <w:t xml:space="preserve"> </w:t>
      </w:r>
    </w:p>
    <w:p w14:paraId="3648E8D0" w14:textId="4A824769" w:rsidR="000460D8" w:rsidRDefault="006616A8" w:rsidP="000460D8">
      <w:pPr>
        <w:tabs>
          <w:tab w:val="left" w:pos="900"/>
        </w:tabs>
        <w:ind w:left="360"/>
        <w:rPr>
          <w:rFonts w:ascii="Times New Roman" w:eastAsia="Times New Roman" w:hAnsi="Times New Roman"/>
          <w:sz w:val="24"/>
          <w:szCs w:val="24"/>
        </w:rPr>
      </w:pPr>
      <w:r w:rsidRPr="00354CD0">
        <w:rPr>
          <w:rStyle w:val="Strong"/>
          <w:rFonts w:ascii="Times New Roman" w:eastAsia="Times New Roman" w:hAnsi="Times New Roman"/>
          <w:sz w:val="24"/>
          <w:szCs w:val="24"/>
          <w:u w:val="single"/>
        </w:rPr>
        <w:t>Fico:</w:t>
      </w:r>
      <w:r w:rsidR="00AD3A6D">
        <w:rPr>
          <w:rFonts w:ascii="Times New Roman" w:eastAsia="Times New Roman" w:hAnsi="Times New Roman"/>
          <w:sz w:val="24"/>
          <w:szCs w:val="24"/>
        </w:rPr>
        <w:t>  58</w:t>
      </w:r>
      <w:r w:rsidRPr="00354CD0">
        <w:rPr>
          <w:rFonts w:ascii="Times New Roman" w:eastAsia="Times New Roman" w:hAnsi="Times New Roman"/>
          <w:sz w:val="24"/>
          <w:szCs w:val="24"/>
        </w:rPr>
        <w:t>0+</w:t>
      </w:r>
      <w:r w:rsidR="00584FD1">
        <w:rPr>
          <w:rFonts w:ascii="Times New Roman" w:eastAsia="Times New Roman" w:hAnsi="Times New Roman"/>
          <w:sz w:val="24"/>
          <w:szCs w:val="24"/>
        </w:rPr>
        <w:t>. Yes the lender goes down to 58</w:t>
      </w:r>
      <w:r w:rsidRPr="00354CD0">
        <w:rPr>
          <w:rFonts w:ascii="Times New Roman" w:eastAsia="Times New Roman" w:hAnsi="Times New Roman"/>
          <w:sz w:val="24"/>
          <w:szCs w:val="24"/>
        </w:rPr>
        <w:t>0!</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Loan Terms:</w:t>
      </w:r>
      <w:r w:rsidRPr="00354CD0">
        <w:rPr>
          <w:rFonts w:ascii="Times New Roman" w:eastAsia="Times New Roman" w:hAnsi="Times New Roman"/>
          <w:sz w:val="24"/>
          <w:szCs w:val="24"/>
        </w:rPr>
        <w:t>  12 months, interest only</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Loan Size:</w:t>
      </w:r>
      <w:r w:rsidR="00417AB9">
        <w:rPr>
          <w:rFonts w:ascii="Times New Roman" w:eastAsia="Times New Roman" w:hAnsi="Times New Roman"/>
          <w:sz w:val="24"/>
          <w:szCs w:val="24"/>
        </w:rPr>
        <w:t>  $75</w:t>
      </w:r>
      <w:r w:rsidR="00332BBD">
        <w:rPr>
          <w:rFonts w:ascii="Times New Roman" w:eastAsia="Times New Roman" w:hAnsi="Times New Roman"/>
          <w:sz w:val="24"/>
          <w:szCs w:val="24"/>
        </w:rPr>
        <w:t>K to $1</w:t>
      </w:r>
      <w:r w:rsidRPr="00354CD0">
        <w:rPr>
          <w:rFonts w:ascii="Times New Roman" w:eastAsia="Times New Roman" w:hAnsi="Times New Roman"/>
          <w:sz w:val="24"/>
          <w:szCs w:val="24"/>
        </w:rPr>
        <w:t xml:space="preserve"> Million</w:t>
      </w:r>
      <w:r w:rsidR="00124B6B">
        <w:rPr>
          <w:rFonts w:ascii="Times New Roman" w:eastAsia="Times New Roman" w:hAnsi="Times New Roman"/>
          <w:sz w:val="24"/>
          <w:szCs w:val="24"/>
        </w:rPr>
        <w:t>, lender can go higher on a case-to-case basis.</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Max LTC:</w:t>
      </w:r>
      <w:r w:rsidRPr="00354CD0">
        <w:rPr>
          <w:rStyle w:val="Strong"/>
          <w:rFonts w:ascii="Times New Roman" w:eastAsia="Times New Roman" w:hAnsi="Times New Roman"/>
          <w:sz w:val="24"/>
          <w:szCs w:val="24"/>
        </w:rPr>
        <w:t xml:space="preserve"> </w:t>
      </w:r>
      <w:r w:rsidR="00367542">
        <w:rPr>
          <w:rStyle w:val="Strong"/>
          <w:rFonts w:ascii="Times New Roman" w:eastAsia="Times New Roman" w:hAnsi="Times New Roman"/>
          <w:color w:val="FF0000"/>
          <w:sz w:val="24"/>
          <w:szCs w:val="24"/>
        </w:rPr>
        <w:t>Lender will finance up to 85</w:t>
      </w:r>
      <w:r w:rsidRPr="00354CD0">
        <w:rPr>
          <w:rStyle w:val="Strong"/>
          <w:rFonts w:ascii="Times New Roman" w:eastAsia="Times New Roman" w:hAnsi="Times New Roman"/>
          <w:color w:val="FF0000"/>
          <w:sz w:val="24"/>
          <w:szCs w:val="24"/>
        </w:rPr>
        <w:t>% of the purchase price and 100% of the construction (done in draws).</w:t>
      </w:r>
      <w:r w:rsidRPr="00354CD0">
        <w:rPr>
          <w:rStyle w:val="Strong"/>
          <w:rFonts w:ascii="Times New Roman" w:eastAsia="Times New Roman" w:hAnsi="Times New Roman"/>
          <w:sz w:val="24"/>
          <w:szCs w:val="24"/>
        </w:rPr>
        <w:t xml:space="preserve"> </w:t>
      </w:r>
      <w:r w:rsidR="0057300F" w:rsidRPr="00354CD0">
        <w:rPr>
          <w:rFonts w:ascii="Times New Roman" w:eastAsia="Times New Roman" w:hAnsi="Times New Roman"/>
          <w:sz w:val="24"/>
          <w:szCs w:val="24"/>
        </w:rPr>
        <w:t>L</w:t>
      </w:r>
      <w:r w:rsidR="00367542">
        <w:rPr>
          <w:rFonts w:ascii="Times New Roman" w:eastAsia="Times New Roman" w:hAnsi="Times New Roman"/>
          <w:sz w:val="24"/>
          <w:szCs w:val="24"/>
        </w:rPr>
        <w:t>oan amount also cannot exceed 70</w:t>
      </w:r>
      <w:r w:rsidR="0057300F" w:rsidRPr="00354CD0">
        <w:rPr>
          <w:rFonts w:ascii="Times New Roman" w:eastAsia="Times New Roman" w:hAnsi="Times New Roman"/>
          <w:sz w:val="24"/>
          <w:szCs w:val="24"/>
        </w:rPr>
        <w:t>% of the ARV (After repair value) of the property.</w:t>
      </w:r>
      <w:r w:rsidR="00DD7287">
        <w:rPr>
          <w:rFonts w:ascii="Times New Roman" w:eastAsia="Times New Roman" w:hAnsi="Times New Roman"/>
          <w:sz w:val="24"/>
          <w:szCs w:val="24"/>
        </w:rPr>
        <w:t xml:space="preserve"> If borrowers fico is over 600 the lender can possibly go up to 75% of the ARV.</w:t>
      </w:r>
      <w:r w:rsidR="0028265C">
        <w:rPr>
          <w:rFonts w:ascii="Times New Roman" w:eastAsia="Times New Roman" w:hAnsi="Times New Roman"/>
          <w:sz w:val="24"/>
          <w:szCs w:val="24"/>
        </w:rPr>
        <w:t xml:space="preserve"> </w:t>
      </w:r>
      <w:r w:rsidR="0028265C" w:rsidRPr="0028265C">
        <w:rPr>
          <w:rFonts w:ascii="Times New Roman" w:eastAsia="Times New Roman" w:hAnsi="Times New Roman"/>
          <w:color w:val="FF0000"/>
          <w:sz w:val="24"/>
          <w:szCs w:val="24"/>
        </w:rPr>
        <w:t>If the borrower just needs to purchase a property that does not need rehab the lender can go up to 80% of the purchase price (bridge program).</w:t>
      </w:r>
      <w:r w:rsidR="0028265C">
        <w:rPr>
          <w:rFonts w:ascii="Times New Roman" w:eastAsia="Times New Roman" w:hAnsi="Times New Roman"/>
          <w:sz w:val="24"/>
          <w:szCs w:val="24"/>
        </w:rPr>
        <w:t xml:space="preserve"> </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Interest Rate:</w:t>
      </w:r>
      <w:r w:rsidR="00117224">
        <w:rPr>
          <w:rFonts w:ascii="Times New Roman" w:eastAsia="Times New Roman" w:hAnsi="Times New Roman"/>
          <w:sz w:val="24"/>
          <w:szCs w:val="24"/>
        </w:rPr>
        <w:t>  8</w:t>
      </w:r>
      <w:r w:rsidRPr="00354CD0">
        <w:rPr>
          <w:rFonts w:ascii="Times New Roman" w:eastAsia="Times New Roman" w:hAnsi="Times New Roman"/>
          <w:sz w:val="24"/>
          <w:szCs w:val="24"/>
        </w:rPr>
        <w:t>-12%; Interest rate is det</w:t>
      </w:r>
      <w:r w:rsidR="00117224">
        <w:rPr>
          <w:rFonts w:ascii="Times New Roman" w:eastAsia="Times New Roman" w:hAnsi="Times New Roman"/>
          <w:sz w:val="24"/>
          <w:szCs w:val="24"/>
        </w:rPr>
        <w:t>ermined by investors experience &amp; the leverage they are requesting.</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Property Types:</w:t>
      </w:r>
      <w:r w:rsidRPr="00354CD0">
        <w:rPr>
          <w:rFonts w:ascii="Times New Roman" w:eastAsia="Times New Roman" w:hAnsi="Times New Roman"/>
          <w:sz w:val="24"/>
          <w:szCs w:val="24"/>
        </w:rPr>
        <w:t>  Only 1-4 unit investment properties! This includes Single Family Homes, 2-units, 3-units, 4-units, condos and town homes.</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Pre-Payment Penalty:</w:t>
      </w:r>
      <w:r w:rsidRPr="00354CD0">
        <w:rPr>
          <w:rFonts w:ascii="Times New Roman" w:eastAsia="Times New Roman" w:hAnsi="Times New Roman"/>
          <w:sz w:val="24"/>
          <w:szCs w:val="24"/>
        </w:rPr>
        <w:t>  None!</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Use of Funds:</w:t>
      </w:r>
      <w:r w:rsidRPr="00354CD0">
        <w:rPr>
          <w:rFonts w:ascii="Times New Roman" w:eastAsia="Times New Roman" w:hAnsi="Times New Roman"/>
          <w:sz w:val="24"/>
          <w:szCs w:val="24"/>
        </w:rPr>
        <w:t>  Purchase, Refinance, Cash-Out Refinance &amp; Rehab</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Asset verification:</w:t>
      </w:r>
      <w:r w:rsidRPr="00354CD0">
        <w:rPr>
          <w:rFonts w:ascii="Times New Roman" w:eastAsia="Times New Roman" w:hAnsi="Times New Roman"/>
          <w:sz w:val="24"/>
          <w:szCs w:val="24"/>
        </w:rPr>
        <w:t>  Dep</w:t>
      </w:r>
      <w:r w:rsidR="0089451A">
        <w:rPr>
          <w:rFonts w:ascii="Times New Roman" w:eastAsia="Times New Roman" w:hAnsi="Times New Roman"/>
          <w:sz w:val="24"/>
          <w:szCs w:val="24"/>
        </w:rPr>
        <w:t xml:space="preserve">ends on borrowers experience. </w:t>
      </w:r>
      <w:r w:rsidRPr="00354CD0">
        <w:rPr>
          <w:rFonts w:ascii="Times New Roman" w:eastAsia="Times New Roman" w:hAnsi="Times New Roman"/>
          <w:sz w:val="24"/>
          <w:szCs w:val="24"/>
        </w:rPr>
        <w:t>3 months of bank statements.</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Points:</w:t>
      </w:r>
      <w:r w:rsidRPr="00354CD0">
        <w:rPr>
          <w:rFonts w:ascii="Times New Roman" w:eastAsia="Times New Roman" w:hAnsi="Times New Roman"/>
          <w:sz w:val="24"/>
          <w:szCs w:val="24"/>
        </w:rPr>
        <w:t xml:space="preserve"> </w:t>
      </w:r>
      <w:r w:rsidR="0028265C">
        <w:rPr>
          <w:rFonts w:ascii="Times New Roman" w:eastAsia="Times New Roman" w:hAnsi="Times New Roman"/>
          <w:sz w:val="24"/>
          <w:szCs w:val="24"/>
        </w:rPr>
        <w:t>1.5-3 lender points (depends on borrowers credit, experience and deal size)</w:t>
      </w:r>
      <w:r w:rsidR="00A55642">
        <w:rPr>
          <w:rFonts w:ascii="Times New Roman" w:eastAsia="Times New Roman" w:hAnsi="Times New Roman"/>
          <w:sz w:val="24"/>
          <w:szCs w:val="24"/>
        </w:rPr>
        <w:t xml:space="preserve">. </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Lending Territory:</w:t>
      </w:r>
      <w:r w:rsidRPr="00354CD0">
        <w:rPr>
          <w:rFonts w:ascii="Times New Roman" w:eastAsia="Times New Roman" w:hAnsi="Times New Roman"/>
          <w:sz w:val="24"/>
          <w:szCs w:val="24"/>
        </w:rPr>
        <w:t xml:space="preserve"> CT, CO, FL, GA, IL</w:t>
      </w:r>
      <w:r w:rsidR="00C2413A">
        <w:rPr>
          <w:rFonts w:ascii="Times New Roman" w:eastAsia="Times New Roman" w:hAnsi="Times New Roman"/>
          <w:sz w:val="24"/>
          <w:szCs w:val="24"/>
        </w:rPr>
        <w:t xml:space="preserve"> (Borrower must have 3+ flips)</w:t>
      </w:r>
      <w:r w:rsidRPr="00354CD0">
        <w:rPr>
          <w:rFonts w:ascii="Times New Roman" w:eastAsia="Times New Roman" w:hAnsi="Times New Roman"/>
          <w:sz w:val="24"/>
          <w:szCs w:val="24"/>
        </w:rPr>
        <w:t>,</w:t>
      </w:r>
      <w:r w:rsidR="00325379">
        <w:rPr>
          <w:rFonts w:ascii="Times New Roman" w:eastAsia="Times New Roman" w:hAnsi="Times New Roman"/>
          <w:sz w:val="24"/>
          <w:szCs w:val="24"/>
        </w:rPr>
        <w:t xml:space="preserve"> KY,</w:t>
      </w:r>
      <w:r w:rsidRPr="00354CD0">
        <w:rPr>
          <w:rFonts w:ascii="Times New Roman" w:eastAsia="Times New Roman" w:hAnsi="Times New Roman"/>
          <w:sz w:val="24"/>
          <w:szCs w:val="24"/>
        </w:rPr>
        <w:t xml:space="preserve"> </w:t>
      </w:r>
      <w:r w:rsidR="00325379">
        <w:rPr>
          <w:rFonts w:ascii="Times New Roman" w:eastAsia="Times New Roman" w:hAnsi="Times New Roman"/>
          <w:sz w:val="24"/>
          <w:szCs w:val="24"/>
        </w:rPr>
        <w:t xml:space="preserve">MA, </w:t>
      </w:r>
      <w:r w:rsidRPr="00354CD0">
        <w:rPr>
          <w:rFonts w:ascii="Times New Roman" w:eastAsia="Times New Roman" w:hAnsi="Times New Roman"/>
          <w:sz w:val="24"/>
          <w:szCs w:val="24"/>
        </w:rPr>
        <w:t xml:space="preserve">MD, MI, MO, </w:t>
      </w:r>
      <w:r w:rsidR="00354CD0">
        <w:rPr>
          <w:rFonts w:ascii="Times New Roman" w:eastAsia="Times New Roman" w:hAnsi="Times New Roman"/>
          <w:sz w:val="24"/>
          <w:szCs w:val="24"/>
        </w:rPr>
        <w:t xml:space="preserve">OH, PA, SC, TN, TX, VA, WA &amp; WV, </w:t>
      </w:r>
      <w:r w:rsidR="00354CD0" w:rsidRPr="00C72BDB">
        <w:rPr>
          <w:rFonts w:ascii="Times New Roman" w:eastAsia="Times New Roman" w:hAnsi="Times New Roman"/>
          <w:color w:val="FF0000"/>
          <w:sz w:val="24"/>
          <w:szCs w:val="24"/>
        </w:rPr>
        <w:t>AZ, CA, NC, NJ, NV, NY, OR</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Closing Time Frame:</w:t>
      </w:r>
      <w:r w:rsidR="004B5DB3">
        <w:rPr>
          <w:rFonts w:ascii="Times New Roman" w:eastAsia="Times New Roman" w:hAnsi="Times New Roman"/>
          <w:sz w:val="24"/>
          <w:szCs w:val="24"/>
        </w:rPr>
        <w:t xml:space="preserve"> 10 days!</w:t>
      </w:r>
      <w:r w:rsidRPr="00354CD0">
        <w:rPr>
          <w:rFonts w:ascii="Times New Roman" w:eastAsia="Times New Roman" w:hAnsi="Times New Roman"/>
          <w:sz w:val="24"/>
          <w:szCs w:val="24"/>
        </w:rPr>
        <w:t xml:space="preserve"> Lender typically just orders a desktop BPO</w:t>
      </w:r>
      <w:r w:rsidR="00A769FB">
        <w:rPr>
          <w:rFonts w:ascii="Times New Roman" w:eastAsia="Times New Roman" w:hAnsi="Times New Roman"/>
          <w:sz w:val="24"/>
          <w:szCs w:val="24"/>
        </w:rPr>
        <w:t xml:space="preserve"> on a purchase</w:t>
      </w:r>
      <w:r w:rsidR="0057300F" w:rsidRPr="00354CD0">
        <w:rPr>
          <w:rFonts w:ascii="Times New Roman" w:eastAsia="Times New Roman" w:hAnsi="Times New Roman"/>
          <w:sz w:val="24"/>
          <w:szCs w:val="24"/>
        </w:rPr>
        <w:t>,</w:t>
      </w:r>
      <w:r w:rsidR="00A769FB">
        <w:rPr>
          <w:rFonts w:ascii="Times New Roman" w:eastAsia="Times New Roman" w:hAnsi="Times New Roman"/>
          <w:sz w:val="24"/>
          <w:szCs w:val="24"/>
        </w:rPr>
        <w:t xml:space="preserve"> which costs $350. On a refinance they do a full appraisal which is $600-$700. I</w:t>
      </w:r>
      <w:r w:rsidR="004B5DB3">
        <w:rPr>
          <w:rFonts w:ascii="Times New Roman" w:eastAsia="Times New Roman" w:hAnsi="Times New Roman"/>
          <w:sz w:val="24"/>
          <w:szCs w:val="24"/>
        </w:rPr>
        <w:t xml:space="preserve">f we </w:t>
      </w:r>
      <w:r w:rsidR="007D2378">
        <w:rPr>
          <w:rFonts w:ascii="Times New Roman" w:eastAsia="Times New Roman" w:hAnsi="Times New Roman"/>
          <w:sz w:val="24"/>
          <w:szCs w:val="24"/>
        </w:rPr>
        <w:t>are dealing with a severely dama</w:t>
      </w:r>
      <w:r w:rsidR="004B5DB3">
        <w:rPr>
          <w:rFonts w:ascii="Times New Roman" w:eastAsia="Times New Roman" w:hAnsi="Times New Roman"/>
          <w:sz w:val="24"/>
          <w:szCs w:val="24"/>
        </w:rPr>
        <w:t xml:space="preserve">ged property </w:t>
      </w:r>
      <w:r w:rsidR="007D2378">
        <w:rPr>
          <w:rFonts w:ascii="Times New Roman" w:eastAsia="Times New Roman" w:hAnsi="Times New Roman"/>
          <w:sz w:val="24"/>
          <w:szCs w:val="24"/>
        </w:rPr>
        <w:t>a full appraisal will be required.</w:t>
      </w:r>
      <w:r w:rsidRPr="00354CD0">
        <w:rPr>
          <w:rFonts w:ascii="Times New Roman" w:eastAsia="Times New Roman" w:hAnsi="Times New Roman"/>
          <w:sz w:val="24"/>
          <w:szCs w:val="24"/>
        </w:rPr>
        <w:br/>
      </w:r>
      <w:r w:rsidRPr="00354CD0">
        <w:rPr>
          <w:rStyle w:val="Strong"/>
          <w:rFonts w:ascii="Times New Roman" w:eastAsia="Times New Roman" w:hAnsi="Times New Roman"/>
          <w:sz w:val="24"/>
          <w:szCs w:val="24"/>
          <w:u w:val="single"/>
        </w:rPr>
        <w:t>Special:</w:t>
      </w:r>
      <w:r w:rsidRPr="00354CD0">
        <w:rPr>
          <w:rFonts w:ascii="Times New Roman" w:eastAsia="Times New Roman" w:hAnsi="Times New Roman"/>
          <w:sz w:val="24"/>
          <w:szCs w:val="24"/>
        </w:rPr>
        <w:t xml:space="preserve"> NO JUNK FEES!</w:t>
      </w:r>
      <w:r w:rsidR="00FC5673">
        <w:rPr>
          <w:rFonts w:ascii="Times New Roman" w:eastAsia="Times New Roman" w:hAnsi="Times New Roman"/>
          <w:sz w:val="24"/>
          <w:szCs w:val="24"/>
        </w:rPr>
        <w:t xml:space="preserve"> This loan program is only for bridge and rehab deals. This is not a program for ground up construction.</w:t>
      </w:r>
      <w:r w:rsidR="00A55642">
        <w:rPr>
          <w:rFonts w:ascii="Times New Roman" w:eastAsia="Times New Roman" w:hAnsi="Times New Roman"/>
          <w:sz w:val="24"/>
          <w:szCs w:val="24"/>
        </w:rPr>
        <w:t xml:space="preserve"> Lender only has a $749 closing fee.</w:t>
      </w:r>
    </w:p>
    <w:p w14:paraId="47B2CA24" w14:textId="77777777" w:rsidR="009B2E7F" w:rsidRPr="000460D8" w:rsidRDefault="009B2E7F" w:rsidP="000460D8">
      <w:pPr>
        <w:tabs>
          <w:tab w:val="left" w:pos="900"/>
        </w:tabs>
        <w:ind w:left="360"/>
        <w:rPr>
          <w:rFonts w:ascii="Times New Roman" w:eastAsia="Times New Roman" w:hAnsi="Times New Roman"/>
          <w:sz w:val="24"/>
          <w:szCs w:val="24"/>
        </w:rPr>
      </w:pPr>
    </w:p>
    <w:p w14:paraId="2588BFEA" w14:textId="14DAF2AB" w:rsidR="00A73C75" w:rsidRPr="004A7344" w:rsidRDefault="001B1AC4" w:rsidP="00A73C75">
      <w:pPr>
        <w:spacing w:after="0"/>
        <w:rPr>
          <w:rFonts w:ascii="Times New Roman" w:hAnsi="Times New Roman"/>
          <w:color w:val="000000"/>
          <w:sz w:val="24"/>
          <w:szCs w:val="24"/>
        </w:rPr>
      </w:pPr>
      <w:r>
        <w:rPr>
          <w:rFonts w:ascii="Times New Roman" w:hAnsi="Times New Roman"/>
          <w:b/>
          <w:color w:val="000000"/>
          <w:sz w:val="24"/>
          <w:szCs w:val="24"/>
          <w:u w:val="single"/>
        </w:rPr>
        <w:lastRenderedPageBreak/>
        <w:t>23</w:t>
      </w:r>
      <w:r w:rsidR="005E42EE" w:rsidRPr="004A7344">
        <w:rPr>
          <w:rFonts w:ascii="Times New Roman" w:hAnsi="Times New Roman"/>
          <w:b/>
          <w:color w:val="000000"/>
          <w:sz w:val="24"/>
          <w:szCs w:val="24"/>
          <w:u w:val="single"/>
        </w:rPr>
        <w:t xml:space="preserve">. </w:t>
      </w:r>
      <w:r w:rsidR="00A73C75" w:rsidRPr="004A7344">
        <w:rPr>
          <w:rFonts w:ascii="Times New Roman" w:hAnsi="Times New Roman"/>
          <w:b/>
          <w:color w:val="000000"/>
          <w:sz w:val="24"/>
          <w:szCs w:val="24"/>
          <w:u w:val="single"/>
        </w:rPr>
        <w:t xml:space="preserve"> Rehab Loan Program w/ Advance Draw!</w:t>
      </w:r>
    </w:p>
    <w:tbl>
      <w:tblPr>
        <w:tblW w:w="5000" w:type="pct"/>
        <w:tblCellSpacing w:w="0" w:type="dxa"/>
        <w:tblCellMar>
          <w:left w:w="0" w:type="dxa"/>
          <w:right w:w="0" w:type="dxa"/>
        </w:tblCellMar>
        <w:tblLook w:val="04A0" w:firstRow="1" w:lastRow="0" w:firstColumn="1" w:lastColumn="0" w:noHBand="0" w:noVBand="1"/>
      </w:tblPr>
      <w:tblGrid>
        <w:gridCol w:w="9360"/>
      </w:tblGrid>
      <w:tr w:rsidR="00A73C75" w:rsidRPr="00A73C75" w14:paraId="03BB71A6" w14:textId="77777777" w:rsidTr="00A73C75">
        <w:trPr>
          <w:tblCellSpacing w:w="0" w:type="dxa"/>
        </w:trPr>
        <w:tc>
          <w:tcPr>
            <w:tcW w:w="0" w:type="auto"/>
            <w:vAlign w:val="center"/>
            <w:hideMark/>
          </w:tcPr>
          <w:p w14:paraId="0A373A12" w14:textId="1429A8CC" w:rsidR="00A73C75" w:rsidRPr="00A73C75" w:rsidRDefault="00A73C75" w:rsidP="00A73C75">
            <w:pPr>
              <w:spacing w:after="0" w:line="270" w:lineRule="atLeast"/>
              <w:rPr>
                <w:rFonts w:ascii="Arial" w:eastAsia="Times New Roman" w:hAnsi="Arial" w:cs="Arial"/>
                <w:sz w:val="21"/>
                <w:szCs w:val="21"/>
              </w:rPr>
            </w:pPr>
          </w:p>
        </w:tc>
      </w:tr>
      <w:tr w:rsidR="00A73C75" w:rsidRPr="00A73C75" w14:paraId="2D3B934F" w14:textId="77777777" w:rsidTr="00A73C75">
        <w:trPr>
          <w:trHeight w:val="200"/>
          <w:tblCellSpacing w:w="0" w:type="dxa"/>
        </w:trPr>
        <w:tc>
          <w:tcPr>
            <w:tcW w:w="0" w:type="auto"/>
            <w:vAlign w:val="center"/>
            <w:hideMark/>
          </w:tcPr>
          <w:p w14:paraId="4903AE1E" w14:textId="77777777" w:rsidR="00A73C75" w:rsidRPr="00A73C75" w:rsidRDefault="00A73C75" w:rsidP="00A73C75">
            <w:pPr>
              <w:spacing w:after="0"/>
              <w:rPr>
                <w:rFonts w:ascii="Times" w:eastAsia="Times New Roman" w:hAnsi="Times"/>
                <w:sz w:val="20"/>
                <w:szCs w:val="20"/>
              </w:rPr>
            </w:pPr>
          </w:p>
        </w:tc>
      </w:tr>
    </w:tbl>
    <w:p w14:paraId="618F1271" w14:textId="77777777" w:rsidR="00A73C75" w:rsidRPr="00A73C75" w:rsidRDefault="00A73C75" w:rsidP="00A73C75">
      <w:pPr>
        <w:spacing w:after="0"/>
        <w:rPr>
          <w:rFonts w:ascii="Times" w:eastAsia="Times New Roman" w:hAnsi="Times"/>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73C75" w:rsidRPr="00A73C75" w14:paraId="250272CF" w14:textId="77777777" w:rsidTr="005C672E">
        <w:trPr>
          <w:trHeight w:val="1530"/>
          <w:tblCellSpacing w:w="0" w:type="dxa"/>
        </w:trPr>
        <w:tc>
          <w:tcPr>
            <w:tcW w:w="0" w:type="auto"/>
            <w:hideMark/>
          </w:tcPr>
          <w:p w14:paraId="48C36399" w14:textId="7FFCC790" w:rsidR="00A73C75" w:rsidRPr="00A73C75" w:rsidRDefault="00A73C75" w:rsidP="00A73C75">
            <w:pPr>
              <w:spacing w:after="0" w:line="270" w:lineRule="atLeast"/>
              <w:ind w:left="360"/>
              <w:rPr>
                <w:rFonts w:ascii="Times New Roman" w:hAnsi="Times New Roman"/>
                <w:sz w:val="27"/>
                <w:szCs w:val="27"/>
                <w:lang w:eastAsia="ja-JP"/>
              </w:rPr>
            </w:pPr>
            <w:r w:rsidRPr="00A73C75">
              <w:rPr>
                <w:rFonts w:ascii="Times New Roman" w:eastAsiaTheme="minorEastAsia" w:hAnsi="Times New Roman"/>
                <w:b/>
                <w:bCs/>
                <w:sz w:val="24"/>
                <w:szCs w:val="24"/>
                <w:lang w:eastAsia="ja-JP"/>
              </w:rPr>
              <w:t>Fico:</w:t>
            </w:r>
            <w:r w:rsidRPr="00A73C75">
              <w:rPr>
                <w:rFonts w:ascii="Times New Roman" w:eastAsiaTheme="minorEastAsia" w:hAnsi="Times New Roman"/>
                <w:sz w:val="24"/>
                <w:szCs w:val="24"/>
                <w:lang w:eastAsia="ja-JP"/>
              </w:rPr>
              <w:t xml:space="preserve"> 650+</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Loan Terms:</w:t>
            </w:r>
            <w:r w:rsidR="00985EAE">
              <w:rPr>
                <w:rFonts w:ascii="Times New Roman" w:eastAsiaTheme="minorEastAsia" w:hAnsi="Times New Roman"/>
                <w:sz w:val="24"/>
                <w:szCs w:val="24"/>
                <w:lang w:eastAsia="ja-JP"/>
              </w:rPr>
              <w:t xml:space="preserve"> 9</w:t>
            </w:r>
            <w:r w:rsidRPr="00A73C75">
              <w:rPr>
                <w:rFonts w:ascii="Times New Roman" w:eastAsiaTheme="minorEastAsia" w:hAnsi="Times New Roman"/>
                <w:sz w:val="24"/>
                <w:szCs w:val="24"/>
                <w:lang w:eastAsia="ja-JP"/>
              </w:rPr>
              <w:t xml:space="preserve"> &amp; 12 months</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Loan Amount:</w:t>
            </w:r>
            <w:r w:rsidRPr="00A73C75">
              <w:rPr>
                <w:rFonts w:ascii="Times New Roman" w:eastAsiaTheme="minorEastAsia" w:hAnsi="Times New Roman"/>
                <w:sz w:val="24"/>
                <w:szCs w:val="24"/>
                <w:lang w:eastAsia="ja-JP"/>
              </w:rPr>
              <w:t xml:space="preserve"> $75K to $2.5 Million</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 xml:space="preserve">Max </w:t>
            </w:r>
            <w:r w:rsidR="00504CFF">
              <w:rPr>
                <w:rFonts w:ascii="Times New Roman" w:eastAsiaTheme="minorEastAsia" w:hAnsi="Times New Roman"/>
                <w:b/>
                <w:bCs/>
                <w:sz w:val="24"/>
                <w:szCs w:val="24"/>
                <w:lang w:eastAsia="ja-JP"/>
              </w:rPr>
              <w:t>LTV/</w:t>
            </w:r>
            <w:r w:rsidRPr="00A73C75">
              <w:rPr>
                <w:rFonts w:ascii="Times New Roman" w:eastAsiaTheme="minorEastAsia" w:hAnsi="Times New Roman"/>
                <w:b/>
                <w:bCs/>
                <w:sz w:val="24"/>
                <w:szCs w:val="24"/>
                <w:lang w:eastAsia="ja-JP"/>
              </w:rPr>
              <w:t>ARV: Lender typically finances 75% of the purchase price and 100% renovations (renovations are done in draws). The loan amount is capped at 75% ARV!</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Interest Rate:</w:t>
            </w:r>
            <w:r w:rsidRPr="00A73C75">
              <w:rPr>
                <w:rFonts w:ascii="Times New Roman" w:eastAsiaTheme="minorEastAsia" w:hAnsi="Times New Roman"/>
                <w:sz w:val="24"/>
                <w:szCs w:val="24"/>
                <w:lang w:eastAsia="ja-JP"/>
              </w:rPr>
              <w:t xml:space="preserve"> 9-12% based on experience.</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Property Types:</w:t>
            </w:r>
            <w:r w:rsidRPr="00A73C75">
              <w:rPr>
                <w:rFonts w:ascii="Times New Roman" w:eastAsiaTheme="minorEastAsia" w:hAnsi="Times New Roman"/>
                <w:sz w:val="24"/>
                <w:szCs w:val="24"/>
                <w:lang w:eastAsia="ja-JP"/>
              </w:rPr>
              <w:t xml:space="preserve"> Only 1-4 unit investment properties! This includes Single Family Homes, 2-units, 3-units, 4-units, condos (with HOA approval) and town homes.</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Pre-Payment Penalty:</w:t>
            </w:r>
            <w:r w:rsidR="000C7DD1">
              <w:rPr>
                <w:rFonts w:ascii="Times New Roman" w:eastAsiaTheme="minorEastAsia" w:hAnsi="Times New Roman"/>
                <w:sz w:val="24"/>
                <w:szCs w:val="24"/>
                <w:lang w:eastAsia="ja-JP"/>
              </w:rPr>
              <w:t xml:space="preserve"> None! On the 9-</w:t>
            </w:r>
            <w:r w:rsidRPr="00A73C75">
              <w:rPr>
                <w:rFonts w:ascii="Times New Roman" w:eastAsiaTheme="minorEastAsia" w:hAnsi="Times New Roman"/>
                <w:sz w:val="24"/>
                <w:szCs w:val="24"/>
                <w:lang w:eastAsia="ja-JP"/>
              </w:rPr>
              <w:t xml:space="preserve">month </w:t>
            </w:r>
            <w:r w:rsidR="00D61E92">
              <w:rPr>
                <w:rFonts w:ascii="Times New Roman" w:eastAsiaTheme="minorEastAsia" w:hAnsi="Times New Roman"/>
                <w:sz w:val="24"/>
                <w:szCs w:val="24"/>
                <w:lang w:eastAsia="ja-JP"/>
              </w:rPr>
              <w:t>loan the lender wants at least 3</w:t>
            </w:r>
            <w:r w:rsidR="00153C50">
              <w:rPr>
                <w:rFonts w:ascii="Times New Roman" w:eastAsiaTheme="minorEastAsia" w:hAnsi="Times New Roman"/>
                <w:sz w:val="24"/>
                <w:szCs w:val="24"/>
                <w:lang w:eastAsia="ja-JP"/>
              </w:rPr>
              <w:t xml:space="preserve"> mortgage payments. On 12-</w:t>
            </w:r>
            <w:r w:rsidRPr="00A73C75">
              <w:rPr>
                <w:rFonts w:ascii="Times New Roman" w:eastAsiaTheme="minorEastAsia" w:hAnsi="Times New Roman"/>
                <w:sz w:val="24"/>
                <w:szCs w:val="24"/>
                <w:lang w:eastAsia="ja-JP"/>
              </w:rPr>
              <w:t>month loan lender wants at least 6 months of mortgage payments.</w:t>
            </w:r>
            <w:r w:rsidR="00D61E92">
              <w:rPr>
                <w:rFonts w:ascii="Times New Roman" w:eastAsiaTheme="minorEastAsia" w:hAnsi="Times New Roman"/>
                <w:sz w:val="24"/>
                <w:szCs w:val="24"/>
                <w:lang w:eastAsia="ja-JP"/>
              </w:rPr>
              <w:t xml:space="preserve"> </w:t>
            </w:r>
            <w:r w:rsidR="00D61E92" w:rsidRPr="00153C50">
              <w:rPr>
                <w:rFonts w:ascii="Times New Roman" w:eastAsiaTheme="minorEastAsia" w:hAnsi="Times New Roman"/>
                <w:color w:val="FF0000"/>
                <w:sz w:val="24"/>
                <w:szCs w:val="24"/>
                <w:lang w:eastAsia="ja-JP"/>
              </w:rPr>
              <w:t xml:space="preserve">If the </w:t>
            </w:r>
            <w:r w:rsidR="00D61E92" w:rsidRPr="00D61E92">
              <w:rPr>
                <w:rFonts w:ascii="Times New Roman" w:eastAsiaTheme="minorEastAsia" w:hAnsi="Times New Roman"/>
                <w:color w:val="FF0000"/>
                <w:sz w:val="24"/>
                <w:szCs w:val="24"/>
                <w:lang w:eastAsia="ja-JP"/>
              </w:rPr>
              <w:t>Borrower wants to remove this, it will up the interest rate by .50%</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Use of Funds:</w:t>
            </w:r>
            <w:r w:rsidRPr="00A73C75">
              <w:rPr>
                <w:rFonts w:ascii="Times New Roman" w:eastAsiaTheme="minorEastAsia" w:hAnsi="Times New Roman"/>
                <w:sz w:val="24"/>
                <w:szCs w:val="24"/>
                <w:lang w:eastAsia="ja-JP"/>
              </w:rPr>
              <w:t xml:space="preserve"> Purchase, Refinance, Cash-Out Refinance &amp; Rehab, Purchase &amp; Rehab</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Asset verification:</w:t>
            </w:r>
            <w:r w:rsidRPr="00A73C75">
              <w:rPr>
                <w:rFonts w:ascii="Times New Roman" w:eastAsiaTheme="minorEastAsia" w:hAnsi="Times New Roman"/>
                <w:sz w:val="24"/>
                <w:szCs w:val="24"/>
                <w:lang w:eastAsia="ja-JP"/>
              </w:rPr>
              <w:t xml:space="preserve"> 2 months of bank statements, 25% Down payment plus closing costs and 10% of rehab budget.</w:t>
            </w:r>
            <w:r w:rsidRPr="00A73C75">
              <w:rPr>
                <w:rFonts w:ascii="Times New Roman" w:eastAsiaTheme="minorEastAsia" w:hAnsi="Times New Roman"/>
                <w:sz w:val="24"/>
                <w:szCs w:val="24"/>
                <w:lang w:eastAsia="ja-JP"/>
              </w:rPr>
              <w:br/>
            </w:r>
            <w:r w:rsidRPr="00A73C75">
              <w:rPr>
                <w:rFonts w:ascii="Times New Roman" w:eastAsiaTheme="minorEastAsia" w:hAnsi="Times New Roman"/>
                <w:b/>
                <w:bCs/>
                <w:sz w:val="24"/>
                <w:szCs w:val="24"/>
                <w:lang w:eastAsia="ja-JP"/>
              </w:rPr>
              <w:t>Lender Points:</w:t>
            </w:r>
            <w:r w:rsidRPr="00A73C75">
              <w:rPr>
                <w:rFonts w:ascii="Times New Roman" w:eastAsiaTheme="minorEastAsia" w:hAnsi="Times New Roman"/>
                <w:sz w:val="24"/>
                <w:szCs w:val="24"/>
                <w:lang w:eastAsia="ja-JP"/>
              </w:rPr>
              <w:t xml:space="preserve"> 2</w:t>
            </w:r>
            <w:r w:rsidR="00562F76">
              <w:rPr>
                <w:rFonts w:ascii="Times New Roman" w:eastAsiaTheme="minorEastAsia" w:hAnsi="Times New Roman"/>
                <w:sz w:val="24"/>
                <w:szCs w:val="24"/>
                <w:lang w:eastAsia="ja-JP"/>
              </w:rPr>
              <w:t>. Lender also has a $795 closing fee.</w:t>
            </w:r>
          </w:p>
          <w:p w14:paraId="0AD0C9AA" w14:textId="77777777" w:rsidR="00A73C75" w:rsidRDefault="00A73C75" w:rsidP="00A73C75">
            <w:pPr>
              <w:spacing w:after="0" w:line="270" w:lineRule="atLeast"/>
              <w:ind w:left="360"/>
              <w:rPr>
                <w:rFonts w:ascii="Times New Roman" w:eastAsiaTheme="minorEastAsia" w:hAnsi="Times New Roman"/>
                <w:sz w:val="24"/>
                <w:szCs w:val="24"/>
                <w:lang w:eastAsia="ja-JP"/>
              </w:rPr>
            </w:pPr>
            <w:r w:rsidRPr="00A73C75">
              <w:rPr>
                <w:rFonts w:ascii="Times New Roman" w:eastAsiaTheme="minorEastAsia" w:hAnsi="Times New Roman"/>
                <w:b/>
                <w:bCs/>
                <w:sz w:val="24"/>
                <w:szCs w:val="24"/>
                <w:lang w:eastAsia="ja-JP"/>
              </w:rPr>
              <w:t>Lending Territory:</w:t>
            </w:r>
            <w:r w:rsidRPr="00A73C75">
              <w:rPr>
                <w:rFonts w:ascii="Times New Roman" w:eastAsiaTheme="minorEastAsia" w:hAnsi="Times New Roman"/>
                <w:sz w:val="24"/>
                <w:szCs w:val="24"/>
                <w:lang w:eastAsia="ja-JP"/>
              </w:rPr>
              <w:t xml:space="preserve"> CA, CO ,CT, DC, FL, GA, IL, LA, MA, MD, MI, NC, NJ, NY, OH, PA, TX, VA, WA, WY</w:t>
            </w:r>
          </w:p>
          <w:p w14:paraId="6743B188" w14:textId="0594BE55" w:rsidR="00905A1B" w:rsidRPr="00A73C75" w:rsidRDefault="00905A1B" w:rsidP="00A73C75">
            <w:pPr>
              <w:spacing w:after="0" w:line="270" w:lineRule="atLeast"/>
              <w:ind w:left="360"/>
              <w:rPr>
                <w:rFonts w:ascii="Times New Roman" w:eastAsiaTheme="minorEastAsia" w:hAnsi="Times New Roman"/>
                <w:sz w:val="27"/>
                <w:szCs w:val="27"/>
                <w:lang w:eastAsia="ja-JP"/>
              </w:rPr>
            </w:pPr>
            <w:r>
              <w:rPr>
                <w:rFonts w:ascii="Times New Roman" w:eastAsiaTheme="minorEastAsia" w:hAnsi="Times New Roman"/>
                <w:b/>
                <w:bCs/>
                <w:sz w:val="24"/>
                <w:szCs w:val="24"/>
                <w:lang w:eastAsia="ja-JP"/>
              </w:rPr>
              <w:t>Draw Fee:</w:t>
            </w:r>
            <w:r>
              <w:rPr>
                <w:rFonts w:ascii="Times New Roman" w:eastAsiaTheme="minorEastAsia" w:hAnsi="Times New Roman"/>
                <w:sz w:val="27"/>
                <w:szCs w:val="27"/>
                <w:lang w:eastAsia="ja-JP"/>
              </w:rPr>
              <w:t xml:space="preserve"> $200 a draw.</w:t>
            </w:r>
          </w:p>
          <w:p w14:paraId="654D5952" w14:textId="5F421026" w:rsidR="00A73C75" w:rsidRDefault="00A73C75" w:rsidP="00A73C75">
            <w:pPr>
              <w:spacing w:after="0" w:line="270" w:lineRule="atLeast"/>
              <w:ind w:left="360"/>
              <w:rPr>
                <w:rFonts w:ascii="Times New Roman" w:eastAsiaTheme="minorEastAsia" w:hAnsi="Times New Roman"/>
                <w:sz w:val="24"/>
                <w:szCs w:val="24"/>
                <w:lang w:eastAsia="ja-JP"/>
              </w:rPr>
            </w:pPr>
            <w:r w:rsidRPr="00A73C75">
              <w:rPr>
                <w:rFonts w:ascii="Times New Roman" w:eastAsiaTheme="minorEastAsia" w:hAnsi="Times New Roman"/>
                <w:b/>
                <w:bCs/>
                <w:sz w:val="24"/>
                <w:szCs w:val="24"/>
                <w:lang w:eastAsia="ja-JP"/>
              </w:rPr>
              <w:t>Closing Time Frame:</w:t>
            </w:r>
            <w:r w:rsidRPr="00A73C75">
              <w:rPr>
                <w:rFonts w:ascii="Times New Roman" w:eastAsiaTheme="minorEastAsia" w:hAnsi="Times New Roman"/>
                <w:sz w:val="24"/>
                <w:szCs w:val="24"/>
                <w:lang w:eastAsia="ja-JP"/>
              </w:rPr>
              <w:t xml:space="preserve"> 14 days!</w:t>
            </w:r>
            <w:r w:rsidRPr="00A73C75">
              <w:rPr>
                <w:rFonts w:ascii="Times New Roman" w:eastAsiaTheme="minorEastAsia" w:hAnsi="Times New Roman"/>
                <w:sz w:val="40"/>
                <w:szCs w:val="40"/>
                <w:lang w:eastAsia="ja-JP"/>
              </w:rPr>
              <w:br/>
            </w:r>
            <w:r w:rsidRPr="00A73C75">
              <w:rPr>
                <w:rFonts w:ascii="Times New Roman" w:eastAsiaTheme="minorEastAsia" w:hAnsi="Times New Roman"/>
                <w:b/>
                <w:bCs/>
                <w:sz w:val="24"/>
                <w:szCs w:val="24"/>
                <w:lang w:eastAsia="ja-JP"/>
              </w:rPr>
              <w:t>Special:</w:t>
            </w:r>
            <w:r w:rsidRPr="00A73C75">
              <w:rPr>
                <w:rFonts w:ascii="Times New Roman" w:eastAsiaTheme="minorEastAsia" w:hAnsi="Times New Roman"/>
                <w:sz w:val="24"/>
                <w:szCs w:val="24"/>
                <w:lang w:eastAsia="ja-JP"/>
              </w:rPr>
              <w:t xml:space="preserve"> </w:t>
            </w:r>
            <w:r w:rsidRPr="00A73C75">
              <w:rPr>
                <w:rFonts w:ascii="Times New Roman" w:eastAsiaTheme="minorEastAsia" w:hAnsi="Times New Roman"/>
                <w:color w:val="FF0000"/>
                <w:sz w:val="24"/>
                <w:szCs w:val="24"/>
                <w:lang w:eastAsia="ja-JP"/>
              </w:rPr>
              <w:t xml:space="preserve">This lender allows an upfront draw at closing, which is </w:t>
            </w:r>
            <w:r w:rsidR="00504CFF">
              <w:rPr>
                <w:rFonts w:ascii="Times New Roman" w:eastAsiaTheme="minorEastAsia" w:hAnsi="Times New Roman"/>
                <w:color w:val="FF0000"/>
                <w:sz w:val="24"/>
                <w:szCs w:val="24"/>
                <w:lang w:eastAsia="ja-JP"/>
              </w:rPr>
              <w:t>10-</w:t>
            </w:r>
            <w:r w:rsidRPr="00A73C75">
              <w:rPr>
                <w:rFonts w:ascii="Times New Roman" w:eastAsiaTheme="minorEastAsia" w:hAnsi="Times New Roman"/>
                <w:color w:val="FF0000"/>
                <w:sz w:val="24"/>
                <w:szCs w:val="24"/>
                <w:lang w:eastAsia="ja-JP"/>
              </w:rPr>
              <w:t>15% of the</w:t>
            </w:r>
            <w:r w:rsidR="00504CFF">
              <w:rPr>
                <w:rFonts w:ascii="Times New Roman" w:eastAsiaTheme="minorEastAsia" w:hAnsi="Times New Roman"/>
                <w:color w:val="FF0000"/>
                <w:sz w:val="24"/>
                <w:szCs w:val="24"/>
                <w:lang w:eastAsia="ja-JP"/>
              </w:rPr>
              <w:t xml:space="preserve"> purchase price or as is value i</w:t>
            </w:r>
            <w:r w:rsidRPr="00A73C75">
              <w:rPr>
                <w:rFonts w:ascii="Times New Roman" w:eastAsiaTheme="minorEastAsia" w:hAnsi="Times New Roman"/>
                <w:color w:val="FF0000"/>
                <w:sz w:val="24"/>
                <w:szCs w:val="24"/>
                <w:lang w:eastAsia="ja-JP"/>
              </w:rPr>
              <w:t xml:space="preserve">f property is already owned! </w:t>
            </w:r>
            <w:r w:rsidR="00504CFF">
              <w:rPr>
                <w:rFonts w:ascii="Times New Roman" w:eastAsiaTheme="minorEastAsia" w:hAnsi="Times New Roman"/>
                <w:color w:val="FF0000"/>
                <w:sz w:val="24"/>
                <w:szCs w:val="24"/>
                <w:lang w:eastAsia="ja-JP"/>
              </w:rPr>
              <w:t xml:space="preserve">All draws are in advance besides the last draw. </w:t>
            </w:r>
            <w:r w:rsidRPr="00A73C75">
              <w:rPr>
                <w:rFonts w:ascii="Times New Roman" w:eastAsiaTheme="minorEastAsia" w:hAnsi="Times New Roman"/>
                <w:color w:val="FF0000"/>
                <w:sz w:val="24"/>
                <w:szCs w:val="24"/>
                <w:lang w:eastAsia="ja-JP"/>
              </w:rPr>
              <w:t>First rehab draw cannot exceed lending over 100% of the purchase price.</w:t>
            </w:r>
            <w:r w:rsidR="00504CFF">
              <w:rPr>
                <w:rFonts w:ascii="Times New Roman" w:eastAsiaTheme="minorEastAsia" w:hAnsi="Times New Roman"/>
                <w:color w:val="FF0000"/>
                <w:sz w:val="24"/>
                <w:szCs w:val="24"/>
                <w:lang w:eastAsia="ja-JP"/>
              </w:rPr>
              <w:t xml:space="preserve"> The leverage on the draw is based on the borrowers experience</w:t>
            </w:r>
            <w:r>
              <w:rPr>
                <w:rFonts w:ascii="Times New Roman" w:eastAsiaTheme="minorEastAsia" w:hAnsi="Times New Roman"/>
                <w:sz w:val="27"/>
                <w:szCs w:val="27"/>
                <w:lang w:eastAsia="ja-JP"/>
              </w:rPr>
              <w:t xml:space="preserve"> </w:t>
            </w:r>
            <w:r w:rsidRPr="00A73C75">
              <w:rPr>
                <w:rFonts w:ascii="Times New Roman" w:eastAsiaTheme="minorEastAsia" w:hAnsi="Times New Roman"/>
                <w:b/>
                <w:bCs/>
                <w:sz w:val="24"/>
                <w:szCs w:val="24"/>
                <w:lang w:eastAsia="ja-JP"/>
              </w:rPr>
              <w:t>Gold borrower:</w:t>
            </w:r>
            <w:r w:rsidRPr="00A73C75">
              <w:rPr>
                <w:rFonts w:ascii="Times New Roman" w:eastAsiaTheme="minorEastAsia" w:hAnsi="Times New Roman"/>
                <w:sz w:val="24"/>
                <w:szCs w:val="24"/>
                <w:lang w:eastAsia="ja-JP"/>
              </w:rPr>
              <w:t xml:space="preserve"> 6-11 fix and flips or fix and holds completed in past 24 months. Minimum 650 credit score.</w:t>
            </w:r>
            <w:r>
              <w:rPr>
                <w:rFonts w:ascii="Times New Roman" w:eastAsiaTheme="minorEastAsia" w:hAnsi="Times New Roman"/>
                <w:sz w:val="24"/>
                <w:szCs w:val="24"/>
                <w:lang w:eastAsia="ja-JP"/>
              </w:rPr>
              <w:t xml:space="preserve"> </w:t>
            </w:r>
            <w:r w:rsidRPr="00A73C75">
              <w:rPr>
                <w:rFonts w:ascii="Times New Roman" w:eastAsiaTheme="minorEastAsia" w:hAnsi="Times New Roman"/>
                <w:sz w:val="24"/>
                <w:szCs w:val="24"/>
                <w:lang w:eastAsia="ja-JP"/>
              </w:rPr>
              <w:t>-85% of purchase price and 100% of rehab.</w:t>
            </w:r>
            <w:r>
              <w:rPr>
                <w:rFonts w:ascii="Times New Roman" w:eastAsiaTheme="minorEastAsia" w:hAnsi="Times New Roman"/>
                <w:sz w:val="27"/>
                <w:szCs w:val="27"/>
                <w:lang w:eastAsia="ja-JP"/>
              </w:rPr>
              <w:t xml:space="preserve"> </w:t>
            </w:r>
            <w:r w:rsidRPr="00A73C75">
              <w:rPr>
                <w:rFonts w:ascii="Times New Roman" w:eastAsiaTheme="minorEastAsia" w:hAnsi="Times New Roman"/>
                <w:b/>
                <w:bCs/>
                <w:sz w:val="24"/>
                <w:szCs w:val="24"/>
                <w:lang w:eastAsia="ja-JP"/>
              </w:rPr>
              <w:t>Platinum borrower:</w:t>
            </w:r>
            <w:r w:rsidRPr="00A73C75">
              <w:rPr>
                <w:rFonts w:ascii="Times New Roman" w:eastAsiaTheme="minorEastAsia" w:hAnsi="Times New Roman"/>
                <w:sz w:val="24"/>
                <w:szCs w:val="24"/>
                <w:lang w:eastAsia="ja-JP"/>
              </w:rPr>
              <w:t xml:space="preserve"> At least 12 fix and flips or fix and holds completed in past 24 months. Minimum 680 credit score.</w:t>
            </w:r>
            <w:r>
              <w:rPr>
                <w:rFonts w:ascii="Times New Roman" w:eastAsiaTheme="minorEastAsia" w:hAnsi="Times New Roman"/>
                <w:sz w:val="24"/>
                <w:szCs w:val="24"/>
                <w:lang w:eastAsia="ja-JP"/>
              </w:rPr>
              <w:t xml:space="preserve"> </w:t>
            </w:r>
            <w:r w:rsidRPr="00A73C75">
              <w:rPr>
                <w:rFonts w:ascii="Times New Roman" w:eastAsiaTheme="minorEastAsia" w:hAnsi="Times New Roman"/>
                <w:sz w:val="24"/>
                <w:szCs w:val="24"/>
                <w:lang w:eastAsia="ja-JP"/>
              </w:rPr>
              <w:t>-90% of purchase price and 100% of rehab.</w:t>
            </w:r>
          </w:p>
          <w:p w14:paraId="6FC68D03" w14:textId="77777777" w:rsidR="00A652EB" w:rsidRDefault="00A652EB" w:rsidP="00A652EB">
            <w:pPr>
              <w:spacing w:after="0"/>
              <w:rPr>
                <w:rFonts w:ascii="Times New Roman" w:hAnsi="Times New Roman"/>
                <w:sz w:val="24"/>
                <w:szCs w:val="24"/>
              </w:rPr>
            </w:pPr>
            <w:r w:rsidRPr="00A652EB">
              <w:rPr>
                <w:rFonts w:ascii="Times New Roman" w:hAnsi="Times New Roman"/>
                <w:sz w:val="24"/>
                <w:szCs w:val="24"/>
              </w:rPr>
              <w:t> </w:t>
            </w:r>
          </w:p>
          <w:p w14:paraId="0402F8CA" w14:textId="77777777" w:rsidR="00D9119C" w:rsidRPr="00A652EB" w:rsidRDefault="00D9119C" w:rsidP="00A652EB">
            <w:pPr>
              <w:spacing w:after="0"/>
              <w:rPr>
                <w:rFonts w:ascii="Times New Roman" w:hAnsi="Times New Roman"/>
                <w:sz w:val="24"/>
                <w:szCs w:val="24"/>
              </w:rPr>
            </w:pPr>
          </w:p>
          <w:p w14:paraId="2F1C9597" w14:textId="3CCB530C" w:rsidR="00A652EB" w:rsidRPr="00A652EB" w:rsidRDefault="001B1AC4" w:rsidP="00A652EB">
            <w:pPr>
              <w:tabs>
                <w:tab w:val="left" w:pos="900"/>
              </w:tabs>
              <w:spacing w:after="0"/>
              <w:rPr>
                <w:rFonts w:ascii="Times New Roman" w:hAnsi="Times New Roman"/>
                <w:sz w:val="24"/>
                <w:szCs w:val="24"/>
                <w:u w:val="single"/>
              </w:rPr>
            </w:pPr>
            <w:r>
              <w:rPr>
                <w:rFonts w:ascii="Times New Roman" w:hAnsi="Times New Roman"/>
                <w:b/>
                <w:bCs/>
                <w:color w:val="000000"/>
                <w:sz w:val="24"/>
                <w:szCs w:val="24"/>
                <w:u w:val="single"/>
                <w:shd w:val="clear" w:color="auto" w:fill="FFFFFF"/>
              </w:rPr>
              <w:t>24</w:t>
            </w:r>
            <w:r w:rsidR="00A652EB" w:rsidRPr="00A652EB">
              <w:rPr>
                <w:rFonts w:ascii="Times New Roman" w:hAnsi="Times New Roman"/>
                <w:b/>
                <w:bCs/>
                <w:color w:val="000000"/>
                <w:sz w:val="24"/>
                <w:szCs w:val="24"/>
                <w:u w:val="single"/>
                <w:shd w:val="clear" w:color="auto" w:fill="FFFFFF"/>
              </w:rPr>
              <w:t>. 100% Rehab Financing that includes Closing Costs!</w:t>
            </w:r>
          </w:p>
          <w:p w14:paraId="76A3921A"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Fico:</w:t>
            </w:r>
            <w:r w:rsidRPr="00A652EB">
              <w:rPr>
                <w:rFonts w:ascii="Times New Roman" w:hAnsi="Times New Roman"/>
                <w:sz w:val="24"/>
                <w:szCs w:val="24"/>
              </w:rPr>
              <w:t>  680+ NO EXCEPTIONS! Lender also looks at borrowers debt to income ratio.</w:t>
            </w:r>
            <w:r w:rsidRPr="00A652EB">
              <w:rPr>
                <w:rFonts w:ascii="Times New Roman" w:hAnsi="Times New Roman"/>
                <w:sz w:val="24"/>
                <w:szCs w:val="24"/>
              </w:rPr>
              <w:br/>
            </w:r>
            <w:r w:rsidRPr="00A652EB">
              <w:rPr>
                <w:rFonts w:ascii="Times New Roman" w:hAnsi="Times New Roman"/>
                <w:b/>
                <w:bCs/>
                <w:sz w:val="24"/>
                <w:szCs w:val="24"/>
              </w:rPr>
              <w:t>Loan Terms:</w:t>
            </w:r>
            <w:r w:rsidRPr="00A652EB">
              <w:rPr>
                <w:rFonts w:ascii="Times New Roman" w:hAnsi="Times New Roman"/>
                <w:sz w:val="24"/>
                <w:szCs w:val="24"/>
              </w:rPr>
              <w:t>  9 months interest only loan, will extend for 4 months for 1 point, sometimes no penalty at all to extend.</w:t>
            </w:r>
            <w:r w:rsidRPr="00A652EB">
              <w:rPr>
                <w:rFonts w:ascii="Times New Roman" w:hAnsi="Times New Roman"/>
                <w:sz w:val="24"/>
                <w:szCs w:val="24"/>
              </w:rPr>
              <w:br/>
            </w:r>
            <w:r w:rsidRPr="00A652EB">
              <w:rPr>
                <w:rFonts w:ascii="Times New Roman" w:hAnsi="Times New Roman"/>
                <w:b/>
                <w:bCs/>
                <w:sz w:val="24"/>
                <w:szCs w:val="24"/>
              </w:rPr>
              <w:t>Loan Size:</w:t>
            </w:r>
            <w:r w:rsidRPr="00A652EB">
              <w:rPr>
                <w:rFonts w:ascii="Times New Roman" w:hAnsi="Times New Roman"/>
                <w:sz w:val="24"/>
                <w:szCs w:val="24"/>
              </w:rPr>
              <w:t>  $60K to $750k, lender can go higher on a case-to-case basis. No min purchase price. Rehab can be more than purchase price.</w:t>
            </w:r>
            <w:r w:rsidRPr="00A652EB">
              <w:rPr>
                <w:rFonts w:ascii="Times New Roman" w:hAnsi="Times New Roman"/>
                <w:sz w:val="24"/>
                <w:szCs w:val="24"/>
              </w:rPr>
              <w:br/>
            </w:r>
            <w:r w:rsidRPr="00A652EB">
              <w:rPr>
                <w:rFonts w:ascii="Times New Roman" w:hAnsi="Times New Roman"/>
                <w:b/>
                <w:bCs/>
                <w:sz w:val="24"/>
                <w:szCs w:val="24"/>
              </w:rPr>
              <w:t xml:space="preserve">Max LTC/ARV: </w:t>
            </w:r>
            <w:r w:rsidRPr="00A652EB">
              <w:rPr>
                <w:rFonts w:ascii="Times New Roman" w:hAnsi="Times New Roman"/>
                <w:b/>
                <w:bCs/>
                <w:color w:val="FF0000"/>
                <w:sz w:val="24"/>
                <w:szCs w:val="24"/>
              </w:rPr>
              <w:t xml:space="preserve">Lender will fund 100% of the purchase, repairs, and soft costs (lender fee, broker fee and title insurance) on the deal as long as the loan amount does not exceed 70-75% of the After Repair Value of the property, which will be determined by an appraisal. Property/Hazard insurance is not included in the soft costs. </w:t>
            </w:r>
            <w:r w:rsidRPr="00A652EB">
              <w:rPr>
                <w:rFonts w:ascii="Times New Roman" w:hAnsi="Times New Roman"/>
                <w:sz w:val="24"/>
                <w:szCs w:val="24"/>
              </w:rPr>
              <w:t>ARV is determined on borrowers profile, where property is located &amp; profit on the deal.</w:t>
            </w:r>
            <w:r w:rsidRPr="00A652EB">
              <w:rPr>
                <w:rFonts w:ascii="Times New Roman" w:hAnsi="Times New Roman"/>
                <w:sz w:val="24"/>
                <w:szCs w:val="24"/>
              </w:rPr>
              <w:br/>
            </w:r>
            <w:r w:rsidRPr="00A652EB">
              <w:rPr>
                <w:rFonts w:ascii="Times New Roman" w:hAnsi="Times New Roman"/>
                <w:b/>
                <w:bCs/>
                <w:sz w:val="24"/>
                <w:szCs w:val="24"/>
              </w:rPr>
              <w:t>Interest Rate:</w:t>
            </w:r>
            <w:r w:rsidRPr="00A652EB">
              <w:rPr>
                <w:rFonts w:ascii="Times New Roman" w:hAnsi="Times New Roman"/>
                <w:sz w:val="24"/>
                <w:szCs w:val="24"/>
              </w:rPr>
              <w:t>  Typically 10.5%.</w:t>
            </w:r>
            <w:r w:rsidRPr="00A652EB">
              <w:rPr>
                <w:rFonts w:ascii="Times New Roman" w:hAnsi="Times New Roman"/>
                <w:sz w:val="24"/>
                <w:szCs w:val="24"/>
              </w:rPr>
              <w:br/>
            </w:r>
            <w:r w:rsidRPr="00A652EB">
              <w:rPr>
                <w:rFonts w:ascii="Times New Roman" w:hAnsi="Times New Roman"/>
                <w:b/>
                <w:bCs/>
                <w:sz w:val="24"/>
                <w:szCs w:val="24"/>
              </w:rPr>
              <w:t>Property Types:</w:t>
            </w:r>
            <w:r w:rsidRPr="00A652EB">
              <w:rPr>
                <w:rFonts w:ascii="Times New Roman" w:hAnsi="Times New Roman"/>
                <w:sz w:val="24"/>
                <w:szCs w:val="24"/>
              </w:rPr>
              <w:t>  Only 1-4 unit investment properties! This includes Single Family Homes, 2-units, 3-units, 4-units, condos and town homes.</w:t>
            </w:r>
            <w:r w:rsidRPr="00A652EB">
              <w:rPr>
                <w:rFonts w:ascii="Times New Roman" w:hAnsi="Times New Roman"/>
                <w:sz w:val="24"/>
                <w:szCs w:val="24"/>
              </w:rPr>
              <w:br/>
            </w:r>
            <w:r w:rsidRPr="00A652EB">
              <w:rPr>
                <w:rFonts w:ascii="Times New Roman" w:hAnsi="Times New Roman"/>
                <w:b/>
                <w:bCs/>
                <w:sz w:val="24"/>
                <w:szCs w:val="24"/>
              </w:rPr>
              <w:t>Pre-Payment Penalty:</w:t>
            </w:r>
            <w:r w:rsidRPr="00A652EB">
              <w:rPr>
                <w:rFonts w:ascii="Times New Roman" w:hAnsi="Times New Roman"/>
                <w:sz w:val="24"/>
                <w:szCs w:val="24"/>
              </w:rPr>
              <w:t xml:space="preserve">  None at all! </w:t>
            </w:r>
            <w:r w:rsidRPr="00A652EB">
              <w:rPr>
                <w:rFonts w:ascii="Times New Roman" w:hAnsi="Times New Roman"/>
                <w:sz w:val="24"/>
                <w:szCs w:val="24"/>
              </w:rPr>
              <w:br/>
            </w:r>
            <w:r w:rsidRPr="00A652EB">
              <w:rPr>
                <w:rFonts w:ascii="Times New Roman" w:hAnsi="Times New Roman"/>
                <w:b/>
                <w:bCs/>
                <w:sz w:val="24"/>
                <w:szCs w:val="24"/>
              </w:rPr>
              <w:t>Use of Funds:</w:t>
            </w:r>
            <w:r w:rsidRPr="00A652EB">
              <w:rPr>
                <w:rFonts w:ascii="Times New Roman" w:hAnsi="Times New Roman"/>
                <w:sz w:val="24"/>
                <w:szCs w:val="24"/>
              </w:rPr>
              <w:t xml:space="preserve">  Purchase &amp; Rehab, Refinance &amp; Rehab. (In a situation where a borrower purchased a property with cash recently and is looking for rehab financing, Lender can finance </w:t>
            </w:r>
            <w:r w:rsidRPr="00A652EB">
              <w:rPr>
                <w:rFonts w:ascii="Times New Roman" w:hAnsi="Times New Roman"/>
                <w:sz w:val="24"/>
                <w:szCs w:val="24"/>
              </w:rPr>
              <w:lastRenderedPageBreak/>
              <w:t>the rehab and reimburse them a portion (sometimes all) of their cash that they used to purchase it.  This only applies to a recent, cash purchase.)</w:t>
            </w:r>
            <w:r w:rsidRPr="00A652EB">
              <w:rPr>
                <w:rFonts w:ascii="Times New Roman" w:hAnsi="Times New Roman"/>
                <w:sz w:val="24"/>
                <w:szCs w:val="24"/>
              </w:rPr>
              <w:br/>
            </w:r>
            <w:r w:rsidRPr="00A652EB">
              <w:rPr>
                <w:rFonts w:ascii="Times New Roman" w:hAnsi="Times New Roman"/>
                <w:b/>
                <w:bCs/>
                <w:sz w:val="24"/>
                <w:szCs w:val="24"/>
              </w:rPr>
              <w:t>Asset verification:</w:t>
            </w:r>
            <w:r w:rsidRPr="00A652EB">
              <w:rPr>
                <w:rFonts w:ascii="Times New Roman" w:hAnsi="Times New Roman"/>
                <w:sz w:val="24"/>
                <w:szCs w:val="24"/>
              </w:rPr>
              <w:t> </w:t>
            </w:r>
            <w:r w:rsidRPr="00A652EB">
              <w:rPr>
                <w:rFonts w:ascii="Times New Roman" w:hAnsi="Times New Roman"/>
                <w:color w:val="FF0000"/>
                <w:sz w:val="24"/>
                <w:szCs w:val="24"/>
              </w:rPr>
              <w:t>The borrower must have 10% of loan amount, in liquid cash, on hand in order to qualify for this program. Typically that is around $12,000 for most projects. IRA/401k funds will not count. Lender will ask for bank statements to prove this.</w:t>
            </w:r>
          </w:p>
          <w:p w14:paraId="7C28DDE3"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color w:val="000000"/>
                <w:sz w:val="24"/>
                <w:szCs w:val="24"/>
              </w:rPr>
              <w:t>Cross Collateralization:</w:t>
            </w:r>
            <w:r w:rsidRPr="00A652EB">
              <w:rPr>
                <w:rFonts w:ascii="Times New Roman" w:hAnsi="Times New Roman"/>
                <w:color w:val="FF0000"/>
                <w:sz w:val="24"/>
                <w:szCs w:val="24"/>
              </w:rPr>
              <w:t xml:space="preserve"> To qualify for this program and receive 100% financing lender will put a lien against the borrowers primary home. They can take a 2</w:t>
            </w:r>
            <w:r w:rsidRPr="00A652EB">
              <w:rPr>
                <w:rFonts w:ascii="Times New Roman" w:hAnsi="Times New Roman"/>
                <w:color w:val="FF0000"/>
                <w:sz w:val="24"/>
                <w:szCs w:val="24"/>
                <w:vertAlign w:val="superscript"/>
              </w:rPr>
              <w:t>nd</w:t>
            </w:r>
            <w:r w:rsidRPr="00A652EB">
              <w:rPr>
                <w:rFonts w:ascii="Times New Roman" w:hAnsi="Times New Roman"/>
                <w:color w:val="FF0000"/>
                <w:sz w:val="24"/>
                <w:szCs w:val="24"/>
              </w:rPr>
              <w:t xml:space="preserve"> or 3</w:t>
            </w:r>
            <w:r w:rsidRPr="00A652EB">
              <w:rPr>
                <w:rFonts w:ascii="Times New Roman" w:hAnsi="Times New Roman"/>
                <w:color w:val="FF0000"/>
                <w:sz w:val="24"/>
                <w:szCs w:val="24"/>
                <w:vertAlign w:val="superscript"/>
              </w:rPr>
              <w:t>rd</w:t>
            </w:r>
            <w:r w:rsidRPr="00A652EB">
              <w:rPr>
                <w:rFonts w:ascii="Times New Roman" w:hAnsi="Times New Roman"/>
                <w:color w:val="FF0000"/>
                <w:sz w:val="24"/>
                <w:szCs w:val="24"/>
              </w:rPr>
              <w:t xml:space="preserve"> position lien. If no lien against primary then the lender will not finance the deal 100% and borrower will have to come with down money and closing costs.</w:t>
            </w:r>
            <w:r w:rsidRPr="00A652EB">
              <w:rPr>
                <w:rFonts w:ascii="Times New Roman" w:hAnsi="Times New Roman"/>
                <w:sz w:val="24"/>
                <w:szCs w:val="24"/>
              </w:rPr>
              <w:t xml:space="preserve"> </w:t>
            </w:r>
            <w:r w:rsidRPr="00A652EB">
              <w:rPr>
                <w:rFonts w:ascii="Times New Roman" w:hAnsi="Times New Roman"/>
                <w:sz w:val="24"/>
                <w:szCs w:val="24"/>
              </w:rPr>
              <w:br/>
            </w:r>
            <w:r w:rsidRPr="00A652EB">
              <w:rPr>
                <w:rFonts w:ascii="Times New Roman" w:hAnsi="Times New Roman"/>
                <w:b/>
                <w:bCs/>
                <w:sz w:val="24"/>
                <w:szCs w:val="24"/>
              </w:rPr>
              <w:t>Points:</w:t>
            </w:r>
            <w:r w:rsidRPr="00A652EB">
              <w:rPr>
                <w:rFonts w:ascii="Times New Roman" w:hAnsi="Times New Roman"/>
                <w:sz w:val="24"/>
                <w:szCs w:val="24"/>
              </w:rPr>
              <w:t xml:space="preserve"> 5 lender points. Broker can charge up to 2 points. </w:t>
            </w:r>
            <w:r w:rsidRPr="00A652EB">
              <w:rPr>
                <w:rFonts w:ascii="Times New Roman" w:hAnsi="Times New Roman"/>
                <w:sz w:val="24"/>
                <w:szCs w:val="24"/>
              </w:rPr>
              <w:br/>
            </w:r>
            <w:r w:rsidRPr="00A652EB">
              <w:rPr>
                <w:rFonts w:ascii="Times New Roman" w:hAnsi="Times New Roman"/>
                <w:b/>
                <w:bCs/>
                <w:sz w:val="24"/>
                <w:szCs w:val="24"/>
              </w:rPr>
              <w:t>Lending Territory:</w:t>
            </w:r>
            <w:r w:rsidRPr="00A652EB">
              <w:rPr>
                <w:rFonts w:ascii="Times New Roman" w:hAnsi="Times New Roman"/>
                <w:sz w:val="24"/>
                <w:szCs w:val="24"/>
              </w:rPr>
              <w:t xml:space="preserve"> CO, KS, MO, TX, IN, IL, OH, TN, FL, NY, NJ, VA, MD, PA, NC, &amp; SC. Lender likes to lend in major metro areas in these states. </w:t>
            </w:r>
            <w:r w:rsidRPr="00A652EB">
              <w:rPr>
                <w:rFonts w:ascii="Times New Roman" w:hAnsi="Times New Roman"/>
                <w:sz w:val="24"/>
                <w:szCs w:val="24"/>
              </w:rPr>
              <w:br/>
            </w:r>
            <w:r w:rsidRPr="00A652EB">
              <w:rPr>
                <w:rFonts w:ascii="Times New Roman" w:hAnsi="Times New Roman"/>
                <w:b/>
                <w:bCs/>
                <w:sz w:val="24"/>
                <w:szCs w:val="24"/>
              </w:rPr>
              <w:t>Closing Time Frame:</w:t>
            </w:r>
            <w:r w:rsidRPr="00A652EB">
              <w:rPr>
                <w:rFonts w:ascii="Times New Roman" w:hAnsi="Times New Roman"/>
                <w:sz w:val="24"/>
                <w:szCs w:val="24"/>
              </w:rPr>
              <w:t xml:space="preserve"> Typically 2-3 weeks.</w:t>
            </w:r>
          </w:p>
          <w:p w14:paraId="46D543C7"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Experience:</w:t>
            </w:r>
            <w:r w:rsidRPr="00A652EB">
              <w:rPr>
                <w:rFonts w:ascii="Times New Roman" w:hAnsi="Times New Roman"/>
                <w:sz w:val="24"/>
                <w:szCs w:val="24"/>
              </w:rPr>
              <w:t xml:space="preserve"> Prefer borrower to have experience but lender does consider first time rehabbers.</w:t>
            </w:r>
          </w:p>
          <w:p w14:paraId="7E95FBEF"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Draws:</w:t>
            </w:r>
            <w:r w:rsidRPr="00A652EB">
              <w:rPr>
                <w:rFonts w:ascii="Times New Roman" w:hAnsi="Times New Roman"/>
                <w:sz w:val="24"/>
                <w:szCs w:val="24"/>
              </w:rPr>
              <w:t xml:space="preserve"> Draws are dispersed to the borrower in $5,000.00 increments, unless otherwise approved, based on inspection progress. Each draw will require an inspection. Inspection fee is rolled into total loan amount. </w:t>
            </w:r>
          </w:p>
          <w:p w14:paraId="5AEF0D70"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Docs:</w:t>
            </w:r>
            <w:r w:rsidRPr="00A652EB">
              <w:rPr>
                <w:rFonts w:ascii="Times New Roman" w:hAnsi="Times New Roman"/>
                <w:sz w:val="24"/>
                <w:szCs w:val="24"/>
              </w:rPr>
              <w:t xml:space="preserve"> Tax returns, bank statements, pay stubs, lenders app, schedule of real estate owned, rehab budget.</w:t>
            </w:r>
          </w:p>
          <w:p w14:paraId="1FE36738" w14:textId="77777777" w:rsidR="00A652EB" w:rsidRPr="00A652EB" w:rsidRDefault="00A652EB" w:rsidP="00A652EB">
            <w:pPr>
              <w:spacing w:after="0"/>
              <w:rPr>
                <w:rFonts w:ascii="Times New Roman" w:hAnsi="Times New Roman"/>
                <w:sz w:val="24"/>
                <w:szCs w:val="24"/>
              </w:rPr>
            </w:pPr>
            <w:r w:rsidRPr="00A652EB">
              <w:rPr>
                <w:rFonts w:ascii="Times New Roman" w:hAnsi="Times New Roman"/>
                <w:b/>
                <w:bCs/>
                <w:sz w:val="24"/>
                <w:szCs w:val="24"/>
              </w:rPr>
              <w:t>Appraisals:</w:t>
            </w:r>
            <w:r w:rsidRPr="00A652EB">
              <w:rPr>
                <w:rFonts w:ascii="Times New Roman" w:hAnsi="Times New Roman"/>
                <w:sz w:val="24"/>
                <w:szCs w:val="24"/>
              </w:rPr>
              <w:t xml:space="preserve"> Lender will ask for realtor comps going into the deal; then they do order a full appraisal.</w:t>
            </w:r>
          </w:p>
          <w:p w14:paraId="47838FDA" w14:textId="77777777" w:rsidR="00A652EB" w:rsidRDefault="00A652EB" w:rsidP="00A652EB">
            <w:pPr>
              <w:spacing w:after="0"/>
              <w:rPr>
                <w:rFonts w:ascii="Times New Roman" w:hAnsi="Times New Roman"/>
                <w:sz w:val="24"/>
                <w:szCs w:val="24"/>
              </w:rPr>
            </w:pPr>
            <w:r w:rsidRPr="00A652EB">
              <w:rPr>
                <w:rFonts w:ascii="Times New Roman" w:hAnsi="Times New Roman"/>
                <w:b/>
                <w:bCs/>
                <w:sz w:val="24"/>
                <w:szCs w:val="24"/>
              </w:rPr>
              <w:t>Special/Extra:</w:t>
            </w:r>
            <w:r w:rsidRPr="00A652EB">
              <w:rPr>
                <w:rFonts w:ascii="Times New Roman" w:hAnsi="Times New Roman"/>
                <w:sz w:val="24"/>
                <w:szCs w:val="24"/>
              </w:rPr>
              <w:t xml:space="preserve"> This lender does not do ground up construction! Lender has a $450 doc fee that is also rolled into loan. </w:t>
            </w:r>
            <w:r w:rsidRPr="00A652EB">
              <w:rPr>
                <w:rFonts w:ascii="Times New Roman" w:hAnsi="Times New Roman"/>
                <w:color w:val="FF0000"/>
                <w:sz w:val="24"/>
                <w:szCs w:val="24"/>
              </w:rPr>
              <w:t>Borrower will pay interest on the loan amount at that time/what they draw down on.</w:t>
            </w:r>
            <w:r w:rsidRPr="00A652EB">
              <w:rPr>
                <w:rFonts w:ascii="Times New Roman" w:hAnsi="Times New Roman"/>
                <w:sz w:val="24"/>
                <w:szCs w:val="24"/>
              </w:rPr>
              <w:t xml:space="preserve"> Do not lend to foreign nationals. If an entity has multiple members in it they all need to have 680+ credit, they all need to personally guarantee the loan, but only one lien against one members personal home has to happen. Lender typically likes borrowers to do one loan at a time with them, but if they have the cash reserves sometimes multiple loans at one time can happen.</w:t>
            </w:r>
          </w:p>
          <w:p w14:paraId="010F1A87" w14:textId="77777777" w:rsidR="00D9119C" w:rsidRDefault="00D9119C" w:rsidP="00A652EB">
            <w:pPr>
              <w:spacing w:after="0"/>
              <w:rPr>
                <w:rFonts w:ascii="Times New Roman" w:hAnsi="Times New Roman"/>
                <w:b/>
                <w:color w:val="0000FF"/>
                <w:sz w:val="32"/>
                <w:szCs w:val="32"/>
              </w:rPr>
            </w:pPr>
          </w:p>
          <w:p w14:paraId="3B7968E9" w14:textId="77777777" w:rsidR="00D9119C" w:rsidRDefault="00D9119C" w:rsidP="00A652EB">
            <w:pPr>
              <w:spacing w:after="0"/>
              <w:rPr>
                <w:rFonts w:ascii="Times New Roman" w:hAnsi="Times New Roman"/>
                <w:b/>
                <w:color w:val="0000FF"/>
                <w:sz w:val="32"/>
                <w:szCs w:val="32"/>
              </w:rPr>
            </w:pPr>
          </w:p>
          <w:p w14:paraId="3BBA9181" w14:textId="77777777" w:rsidR="00D9119C" w:rsidRDefault="00D9119C" w:rsidP="00A652EB">
            <w:pPr>
              <w:spacing w:after="0"/>
              <w:rPr>
                <w:rFonts w:ascii="Times New Roman" w:hAnsi="Times New Roman"/>
                <w:b/>
                <w:color w:val="0000FF"/>
                <w:sz w:val="32"/>
                <w:szCs w:val="32"/>
              </w:rPr>
            </w:pPr>
          </w:p>
          <w:p w14:paraId="7F6CE584" w14:textId="77777777" w:rsidR="00D9119C" w:rsidRDefault="00D9119C" w:rsidP="00A652EB">
            <w:pPr>
              <w:spacing w:after="0"/>
              <w:rPr>
                <w:rFonts w:ascii="Times New Roman" w:hAnsi="Times New Roman"/>
                <w:b/>
                <w:color w:val="0000FF"/>
                <w:sz w:val="32"/>
                <w:szCs w:val="32"/>
              </w:rPr>
            </w:pPr>
          </w:p>
          <w:p w14:paraId="0FADE920" w14:textId="77777777" w:rsidR="00D9119C" w:rsidRDefault="00D9119C" w:rsidP="00A652EB">
            <w:pPr>
              <w:spacing w:after="0"/>
              <w:rPr>
                <w:rFonts w:ascii="Times New Roman" w:hAnsi="Times New Roman"/>
                <w:b/>
                <w:color w:val="0000FF"/>
                <w:sz w:val="32"/>
                <w:szCs w:val="32"/>
              </w:rPr>
            </w:pPr>
          </w:p>
          <w:p w14:paraId="1DD520F5" w14:textId="77777777" w:rsidR="00D9119C" w:rsidRDefault="00D9119C" w:rsidP="00A652EB">
            <w:pPr>
              <w:spacing w:after="0"/>
              <w:rPr>
                <w:rFonts w:ascii="Times New Roman" w:hAnsi="Times New Roman"/>
                <w:b/>
                <w:color w:val="0000FF"/>
                <w:sz w:val="32"/>
                <w:szCs w:val="32"/>
              </w:rPr>
            </w:pPr>
          </w:p>
          <w:p w14:paraId="145E108D" w14:textId="77777777" w:rsidR="00D9119C" w:rsidRDefault="00D9119C" w:rsidP="00A652EB">
            <w:pPr>
              <w:spacing w:after="0"/>
              <w:rPr>
                <w:rFonts w:ascii="Times New Roman" w:hAnsi="Times New Roman"/>
                <w:b/>
                <w:color w:val="0000FF"/>
                <w:sz w:val="32"/>
                <w:szCs w:val="32"/>
              </w:rPr>
            </w:pPr>
          </w:p>
          <w:p w14:paraId="77ADB7E1" w14:textId="77777777" w:rsidR="00D9119C" w:rsidRDefault="00D9119C" w:rsidP="00A652EB">
            <w:pPr>
              <w:spacing w:after="0"/>
              <w:rPr>
                <w:rFonts w:ascii="Times New Roman" w:hAnsi="Times New Roman"/>
                <w:b/>
                <w:color w:val="0000FF"/>
                <w:sz w:val="32"/>
                <w:szCs w:val="32"/>
              </w:rPr>
            </w:pPr>
          </w:p>
          <w:p w14:paraId="5E741797" w14:textId="77777777" w:rsidR="00D9119C" w:rsidRDefault="00D9119C" w:rsidP="00A652EB">
            <w:pPr>
              <w:spacing w:after="0"/>
              <w:rPr>
                <w:rFonts w:ascii="Times New Roman" w:hAnsi="Times New Roman"/>
                <w:b/>
                <w:color w:val="0000FF"/>
                <w:sz w:val="32"/>
                <w:szCs w:val="32"/>
              </w:rPr>
            </w:pPr>
          </w:p>
          <w:p w14:paraId="013578C9" w14:textId="77777777" w:rsidR="0089451A" w:rsidRDefault="0089451A" w:rsidP="00A652EB">
            <w:pPr>
              <w:spacing w:after="0"/>
              <w:rPr>
                <w:rFonts w:ascii="Times New Roman" w:hAnsi="Times New Roman"/>
                <w:b/>
                <w:color w:val="0000FF"/>
                <w:sz w:val="32"/>
                <w:szCs w:val="32"/>
              </w:rPr>
            </w:pPr>
          </w:p>
          <w:p w14:paraId="7B6760E7" w14:textId="77777777" w:rsidR="0089451A" w:rsidRDefault="0089451A" w:rsidP="00A652EB">
            <w:pPr>
              <w:spacing w:after="0"/>
              <w:rPr>
                <w:rFonts w:ascii="Times New Roman" w:hAnsi="Times New Roman"/>
                <w:b/>
                <w:color w:val="0000FF"/>
                <w:sz w:val="32"/>
                <w:szCs w:val="32"/>
              </w:rPr>
            </w:pPr>
          </w:p>
          <w:p w14:paraId="0BA9CB98" w14:textId="77777777" w:rsidR="001376AD" w:rsidRDefault="001376AD" w:rsidP="00A652EB">
            <w:pPr>
              <w:spacing w:after="0"/>
              <w:rPr>
                <w:rFonts w:ascii="Times New Roman" w:hAnsi="Times New Roman"/>
                <w:b/>
                <w:color w:val="0000FF"/>
                <w:sz w:val="32"/>
                <w:szCs w:val="32"/>
              </w:rPr>
            </w:pPr>
          </w:p>
          <w:p w14:paraId="47FD6C5D" w14:textId="77777777" w:rsidR="0089451A" w:rsidRDefault="0089451A" w:rsidP="00A652EB">
            <w:pPr>
              <w:spacing w:after="0"/>
              <w:rPr>
                <w:rFonts w:ascii="Times New Roman" w:hAnsi="Times New Roman"/>
                <w:b/>
                <w:color w:val="0000FF"/>
                <w:sz w:val="32"/>
                <w:szCs w:val="32"/>
              </w:rPr>
            </w:pPr>
          </w:p>
          <w:p w14:paraId="6033071F" w14:textId="77777777" w:rsidR="0089451A" w:rsidRDefault="0089451A" w:rsidP="00A652EB">
            <w:pPr>
              <w:spacing w:after="0"/>
              <w:rPr>
                <w:rFonts w:ascii="Times New Roman" w:hAnsi="Times New Roman"/>
                <w:b/>
                <w:color w:val="0000FF"/>
                <w:sz w:val="32"/>
                <w:szCs w:val="32"/>
              </w:rPr>
            </w:pPr>
          </w:p>
          <w:p w14:paraId="3D01E677" w14:textId="1D3287B2" w:rsidR="00F402E1" w:rsidRPr="00A652EB" w:rsidRDefault="00F402E1" w:rsidP="00A652EB">
            <w:pPr>
              <w:spacing w:after="0"/>
              <w:rPr>
                <w:rFonts w:ascii="Times New Roman" w:hAnsi="Times New Roman"/>
                <w:sz w:val="24"/>
                <w:szCs w:val="24"/>
              </w:rPr>
            </w:pPr>
            <w:r w:rsidRPr="00F402E1">
              <w:rPr>
                <w:rFonts w:ascii="Times New Roman" w:hAnsi="Times New Roman"/>
                <w:b/>
                <w:color w:val="0000FF"/>
                <w:sz w:val="32"/>
                <w:szCs w:val="32"/>
              </w:rPr>
              <w:lastRenderedPageBreak/>
              <w:t>GROUND UP CONSTRUCTION LOANS</w:t>
            </w:r>
          </w:p>
          <w:p w14:paraId="2765DCD7" w14:textId="3652428B" w:rsidR="00F402E1" w:rsidRPr="00F402E1" w:rsidRDefault="00F402E1" w:rsidP="00F402E1">
            <w:pPr>
              <w:rPr>
                <w:rFonts w:ascii="Times New Roman" w:hAnsi="Times New Roman"/>
                <w:i/>
                <w:sz w:val="24"/>
                <w:szCs w:val="24"/>
              </w:rPr>
            </w:pPr>
            <w:r>
              <w:rPr>
                <w:rFonts w:ascii="Times New Roman" w:hAnsi="Times New Roman"/>
                <w:i/>
                <w:sz w:val="24"/>
                <w:szCs w:val="24"/>
              </w:rPr>
              <w:t xml:space="preserve">Construction financing is not a core niche of 11 Capital Finance, but offered as a convenience only.  </w:t>
            </w:r>
          </w:p>
          <w:p w14:paraId="0CF34A1C" w14:textId="5D5858D7" w:rsidR="00F402E1" w:rsidRPr="00795D1C" w:rsidRDefault="001B1AC4" w:rsidP="00F402E1">
            <w:pPr>
              <w:shd w:val="clear" w:color="auto" w:fill="FFFFFF"/>
              <w:spacing w:after="0"/>
              <w:rPr>
                <w:rFonts w:ascii="Times New Roman" w:hAnsi="Times New Roman"/>
                <w:b/>
                <w:bCs/>
                <w:sz w:val="24"/>
                <w:szCs w:val="24"/>
                <w:u w:val="single"/>
              </w:rPr>
            </w:pPr>
            <w:r>
              <w:rPr>
                <w:rFonts w:ascii="Times New Roman" w:hAnsi="Times New Roman"/>
                <w:b/>
                <w:bCs/>
                <w:sz w:val="24"/>
                <w:szCs w:val="24"/>
                <w:u w:val="single"/>
              </w:rPr>
              <w:t>25</w:t>
            </w:r>
            <w:r w:rsidR="00F402E1">
              <w:rPr>
                <w:rFonts w:ascii="Times New Roman" w:hAnsi="Times New Roman"/>
                <w:b/>
                <w:bCs/>
                <w:sz w:val="24"/>
                <w:szCs w:val="24"/>
                <w:u w:val="single"/>
              </w:rPr>
              <w:t xml:space="preserve">. </w:t>
            </w:r>
            <w:r w:rsidR="00F402E1" w:rsidRPr="00795D1C">
              <w:rPr>
                <w:rFonts w:ascii="Times New Roman" w:hAnsi="Times New Roman"/>
                <w:b/>
                <w:bCs/>
                <w:sz w:val="24"/>
                <w:szCs w:val="24"/>
                <w:u w:val="single"/>
              </w:rPr>
              <w:t>Deferred Interest Ground Up Construction</w:t>
            </w:r>
            <w:r w:rsidR="00F402E1">
              <w:rPr>
                <w:rFonts w:ascii="Times New Roman" w:hAnsi="Times New Roman"/>
                <w:b/>
                <w:bCs/>
                <w:sz w:val="24"/>
                <w:szCs w:val="24"/>
                <w:u w:val="single"/>
              </w:rPr>
              <w:t>/Rehab</w:t>
            </w:r>
            <w:r w:rsidR="00F402E1" w:rsidRPr="00795D1C">
              <w:rPr>
                <w:rFonts w:ascii="Times New Roman" w:hAnsi="Times New Roman"/>
                <w:b/>
                <w:bCs/>
                <w:sz w:val="24"/>
                <w:szCs w:val="24"/>
                <w:u w:val="single"/>
              </w:rPr>
              <w:t xml:space="preserve"> Program</w:t>
            </w:r>
          </w:p>
          <w:p w14:paraId="6C6ED6B5" w14:textId="77777777" w:rsidR="00F402E1" w:rsidRPr="006A347D"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Loan Amount: </w:t>
            </w:r>
            <w:r w:rsidRPr="006A347D">
              <w:rPr>
                <w:rFonts w:ascii="Times New Roman" w:hAnsi="Times New Roman"/>
                <w:sz w:val="24"/>
                <w:szCs w:val="24"/>
              </w:rPr>
              <w:t>$75,000 - $350,000</w:t>
            </w:r>
          </w:p>
          <w:p w14:paraId="732FC2FB"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Term: </w:t>
            </w:r>
            <w:r w:rsidRPr="006A347D">
              <w:rPr>
                <w:rFonts w:ascii="Times New Roman" w:hAnsi="Times New Roman"/>
                <w:sz w:val="24"/>
                <w:szCs w:val="24"/>
              </w:rPr>
              <w:t>8 Months + 4 month extension</w:t>
            </w:r>
            <w:r>
              <w:rPr>
                <w:rFonts w:ascii="Times New Roman" w:hAnsi="Times New Roman"/>
                <w:sz w:val="24"/>
                <w:szCs w:val="24"/>
              </w:rPr>
              <w:t xml:space="preserve"> (for every 4 month extension the borrower pays 1 point)</w:t>
            </w:r>
          </w:p>
          <w:p w14:paraId="0A580050" w14:textId="77777777" w:rsidR="00F402E1" w:rsidRPr="006A347D"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Borrowers Fico:</w:t>
            </w:r>
            <w:r>
              <w:rPr>
                <w:rFonts w:ascii="Times New Roman" w:hAnsi="Times New Roman"/>
                <w:sz w:val="24"/>
                <w:szCs w:val="24"/>
              </w:rPr>
              <w:t xml:space="preserve"> Lender is not fico driven but if the borrower has low fico this will negatively impact the leverage the lender will give them.</w:t>
            </w:r>
          </w:p>
          <w:p w14:paraId="6D10AA8B" w14:textId="77777777" w:rsidR="00F402E1" w:rsidRPr="00BF73A8" w:rsidRDefault="00F402E1" w:rsidP="00F402E1">
            <w:pPr>
              <w:shd w:val="clear" w:color="auto" w:fill="FFFFFF"/>
              <w:tabs>
                <w:tab w:val="left" w:pos="7740"/>
              </w:tabs>
              <w:spacing w:after="0"/>
              <w:rPr>
                <w:rFonts w:ascii="Times New Roman" w:hAnsi="Times New Roman"/>
                <w:b/>
                <w:bCs/>
                <w:sz w:val="24"/>
                <w:szCs w:val="24"/>
                <w:u w:val="single"/>
              </w:rPr>
            </w:pPr>
            <w:r w:rsidRPr="00BF73A8">
              <w:rPr>
                <w:rFonts w:ascii="Times New Roman" w:hAnsi="Times New Roman"/>
                <w:b/>
                <w:bCs/>
                <w:sz w:val="24"/>
                <w:szCs w:val="24"/>
                <w:u w:val="single"/>
              </w:rPr>
              <w:t>Interest Rate:</w:t>
            </w:r>
            <w:r w:rsidRPr="00BF73A8">
              <w:rPr>
                <w:rFonts w:ascii="Times New Roman" w:hAnsi="Times New Roman"/>
                <w:b/>
                <w:bCs/>
                <w:sz w:val="24"/>
                <w:szCs w:val="24"/>
              </w:rPr>
              <w:t> </w:t>
            </w:r>
            <w:r w:rsidRPr="00BF73A8">
              <w:rPr>
                <w:rFonts w:ascii="Times New Roman" w:hAnsi="Times New Roman"/>
                <w:sz w:val="24"/>
                <w:szCs w:val="24"/>
              </w:rPr>
              <w:t xml:space="preserve">The applicable annual rate will be 4.99% for the first month, increasing 0.50% for each subsequent month, up to a maximum annual rate equal to the lesser of: (i) 7.99% and (ii) the maximum amount permitted under applicable law. Interest will accrue daily on the unpaid principal balance of the Loan. Accrual will be an actual/365 basis. The monthly Interest Rate schedule is tied to the date of the loan agreement. Default interest will be the lesser of: (i) 18% and (ii) the maximum amount permitted under applicable law. </w:t>
            </w:r>
          </w:p>
          <w:p w14:paraId="336B7A27" w14:textId="77777777" w:rsidR="00F402E1" w:rsidRPr="006A347D" w:rsidRDefault="00F402E1" w:rsidP="00F402E1">
            <w:pPr>
              <w:shd w:val="clear" w:color="auto" w:fill="FFFFFF"/>
              <w:tabs>
                <w:tab w:val="left" w:pos="7740"/>
              </w:tabs>
              <w:spacing w:after="0"/>
              <w:rPr>
                <w:rFonts w:ascii="Times New Roman" w:eastAsia="Times New Roman" w:hAnsi="Times New Roman"/>
                <w:sz w:val="24"/>
                <w:szCs w:val="24"/>
              </w:rPr>
            </w:pPr>
            <w:r w:rsidRPr="00AF0F5A">
              <w:rPr>
                <w:rFonts w:ascii="Times New Roman" w:hAnsi="Times New Roman"/>
                <w:b/>
                <w:sz w:val="24"/>
                <w:szCs w:val="24"/>
                <w:u w:val="single"/>
              </w:rPr>
              <w:t>Property Types</w:t>
            </w:r>
            <w:r>
              <w:rPr>
                <w:rFonts w:ascii="Times New Roman" w:hAnsi="Times New Roman"/>
                <w:sz w:val="24"/>
                <w:szCs w:val="24"/>
              </w:rPr>
              <w:t>: Only 1-4 unit investment properties</w:t>
            </w:r>
          </w:p>
          <w:p w14:paraId="3D39F41F"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B20CD0">
              <w:rPr>
                <w:rFonts w:ascii="Times New Roman" w:eastAsia="Times New Roman" w:hAnsi="Times New Roman"/>
                <w:b/>
                <w:bCs/>
                <w:sz w:val="24"/>
                <w:szCs w:val="24"/>
                <w:u w:val="single"/>
              </w:rPr>
              <w:t>Max LTV:</w:t>
            </w:r>
            <w:r w:rsidRPr="006A347D">
              <w:rPr>
                <w:rFonts w:ascii="Times New Roman" w:eastAsia="Times New Roman" w:hAnsi="Times New Roman"/>
                <w:b/>
                <w:bCs/>
                <w:sz w:val="24"/>
                <w:szCs w:val="24"/>
              </w:rPr>
              <w:t xml:space="preserve"> </w:t>
            </w:r>
            <w:r w:rsidRPr="006A347D">
              <w:rPr>
                <w:rFonts w:ascii="Times New Roman" w:eastAsia="Times New Roman" w:hAnsi="Times New Roman"/>
                <w:sz w:val="24"/>
                <w:szCs w:val="24"/>
              </w:rPr>
              <w:t xml:space="preserve">This lender will finance up to 80% of the </w:t>
            </w:r>
            <w:r>
              <w:rPr>
                <w:rFonts w:ascii="Times New Roman" w:eastAsia="Times New Roman" w:hAnsi="Times New Roman"/>
                <w:sz w:val="24"/>
                <w:szCs w:val="24"/>
              </w:rPr>
              <w:t>construction costs (LTV is based on borrowers ground up experience since 2012. Lender will not count a borrowers ground up construction experience prior to 2012).</w:t>
            </w:r>
          </w:p>
          <w:p w14:paraId="73572DD0"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CE4713">
              <w:rPr>
                <w:rFonts w:ascii="Times New Roman" w:eastAsia="Times New Roman" w:hAnsi="Times New Roman"/>
                <w:b/>
                <w:sz w:val="24"/>
                <w:szCs w:val="24"/>
                <w:u w:val="single"/>
              </w:rPr>
              <w:t>Lender Points:</w:t>
            </w:r>
            <w:r>
              <w:rPr>
                <w:rFonts w:ascii="Times New Roman" w:eastAsia="Times New Roman" w:hAnsi="Times New Roman"/>
                <w:sz w:val="24"/>
                <w:szCs w:val="24"/>
              </w:rPr>
              <w:t xml:space="preserve"> 2 points </w:t>
            </w:r>
            <w:r w:rsidRPr="00CE4713">
              <w:rPr>
                <w:rFonts w:ascii="Times New Roman" w:eastAsia="Times New Roman" w:hAnsi="Times New Roman"/>
                <w:color w:val="FF0000"/>
                <w:sz w:val="24"/>
                <w:szCs w:val="24"/>
              </w:rPr>
              <w:t>(can be paid at the maturity of the loan!).</w:t>
            </w:r>
            <w:r>
              <w:rPr>
                <w:rFonts w:ascii="Times New Roman" w:eastAsia="Times New Roman" w:hAnsi="Times New Roman"/>
                <w:sz w:val="24"/>
                <w:szCs w:val="24"/>
              </w:rPr>
              <w:t xml:space="preserve"> Broker points must be paid at closing though. </w:t>
            </w:r>
          </w:p>
          <w:p w14:paraId="72857B9F" w14:textId="77777777" w:rsidR="00F402E1" w:rsidRPr="006A347D" w:rsidRDefault="00F402E1" w:rsidP="00F402E1">
            <w:pPr>
              <w:shd w:val="clear" w:color="auto" w:fill="FFFFFF"/>
              <w:tabs>
                <w:tab w:val="left" w:pos="7740"/>
              </w:tabs>
              <w:spacing w:after="0"/>
              <w:rPr>
                <w:rFonts w:ascii="Times New Roman" w:eastAsia="Times New Roman" w:hAnsi="Times New Roman"/>
                <w:sz w:val="24"/>
                <w:szCs w:val="24"/>
              </w:rPr>
            </w:pPr>
            <w:r w:rsidRPr="00B20CD0">
              <w:rPr>
                <w:rFonts w:ascii="Times New Roman" w:eastAsia="Times New Roman" w:hAnsi="Times New Roman"/>
                <w:b/>
                <w:sz w:val="24"/>
                <w:szCs w:val="24"/>
                <w:u w:val="single"/>
              </w:rPr>
              <w:t xml:space="preserve">Equity </w:t>
            </w:r>
            <w:r w:rsidRPr="008078CE">
              <w:rPr>
                <w:rFonts w:ascii="Times New Roman" w:eastAsia="Times New Roman" w:hAnsi="Times New Roman"/>
                <w:b/>
                <w:sz w:val="24"/>
                <w:szCs w:val="24"/>
                <w:u w:val="single"/>
              </w:rPr>
              <w:t>Requirement from borrower:</w:t>
            </w:r>
            <w:r w:rsidRPr="008078CE">
              <w:rPr>
                <w:rFonts w:ascii="Times New Roman" w:eastAsia="Times New Roman" w:hAnsi="Times New Roman"/>
                <w:sz w:val="24"/>
                <w:szCs w:val="24"/>
              </w:rPr>
              <w:t xml:space="preserve"> 8-25% of the construction cost (based on borrowers ground up experience). Lender will count the land purchase as part of the borrowers equity requirement into the project.</w:t>
            </w:r>
          </w:p>
          <w:p w14:paraId="05E474BB" w14:textId="77777777" w:rsidR="00F402E1" w:rsidRPr="00795D1C"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Recourse:</w:t>
            </w:r>
            <w:r w:rsidRPr="006A347D">
              <w:rPr>
                <w:rFonts w:ascii="Times New Roman" w:hAnsi="Times New Roman"/>
                <w:sz w:val="24"/>
                <w:szCs w:val="24"/>
              </w:rPr>
              <w:t xml:space="preserve"> Limited Recourse Possible</w:t>
            </w:r>
            <w:r>
              <w:rPr>
                <w:rFonts w:ascii="Times New Roman" w:hAnsi="Times New Roman"/>
                <w:sz w:val="24"/>
                <w:szCs w:val="24"/>
              </w:rPr>
              <w:t xml:space="preserve">. Lender will only lend to a US corporate entity; not to individuals. </w:t>
            </w:r>
            <w:r w:rsidRPr="006A347D">
              <w:rPr>
                <w:rFonts w:ascii="Times New Roman" w:hAnsi="Times New Roman"/>
                <w:sz w:val="24"/>
                <w:szCs w:val="24"/>
              </w:rPr>
              <w:t xml:space="preserve"> </w:t>
            </w:r>
          </w:p>
          <w:p w14:paraId="285EE80D"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Lending Territory:</w:t>
            </w:r>
            <w:r w:rsidRPr="00795D1C">
              <w:rPr>
                <w:rFonts w:ascii="Times New Roman" w:hAnsi="Times New Roman"/>
                <w:b/>
                <w:sz w:val="24"/>
                <w:szCs w:val="24"/>
              </w:rPr>
              <w:t xml:space="preserve"> </w:t>
            </w:r>
            <w:r w:rsidRPr="00B20CD0">
              <w:rPr>
                <w:rFonts w:ascii="Times New Roman" w:hAnsi="Times New Roman"/>
                <w:sz w:val="24"/>
                <w:szCs w:val="24"/>
              </w:rPr>
              <w:t>Focuses on the east coast</w:t>
            </w:r>
            <w:r>
              <w:rPr>
                <w:rFonts w:ascii="Times New Roman" w:hAnsi="Times New Roman"/>
                <w:sz w:val="24"/>
                <w:szCs w:val="24"/>
              </w:rPr>
              <w:t>. AL, AR, CO, CT, DC, DE, FL, GA, IA, MA, MD, MT, NC, NH, NJ, NY, OH, PA, SC, SD, TN, TX, UT and VA. Coming Soon: IN, KY, LA, ME, MN, MO, OR, WA and WI.</w:t>
            </w:r>
          </w:p>
          <w:p w14:paraId="5BF90473"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Lot Purchase:</w:t>
            </w:r>
            <w:r>
              <w:rPr>
                <w:rFonts w:ascii="Times New Roman" w:hAnsi="Times New Roman"/>
                <w:sz w:val="24"/>
                <w:szCs w:val="24"/>
              </w:rPr>
              <w:t xml:space="preserve"> The lender wants the borrower to already own the land and have all approved plans and permits. The purchase of the lot will be counted towards the borrowers equity requirement. For repeat borrowers the lender will finance 50% of the lot purchase on a case-to-case basis. </w:t>
            </w:r>
          </w:p>
          <w:p w14:paraId="7B2CA5C9" w14:textId="77777777" w:rsidR="00F402E1" w:rsidRPr="00B20CD0" w:rsidRDefault="00F402E1" w:rsidP="00F402E1">
            <w:pPr>
              <w:shd w:val="clear" w:color="auto" w:fill="FFFFFF"/>
              <w:tabs>
                <w:tab w:val="left" w:pos="7740"/>
              </w:tabs>
              <w:spacing w:after="0"/>
              <w:rPr>
                <w:rFonts w:ascii="Times New Roman" w:hAnsi="Times New Roman"/>
                <w:b/>
                <w:sz w:val="24"/>
                <w:szCs w:val="24"/>
              </w:rPr>
            </w:pPr>
            <w:r w:rsidRPr="00B20CD0">
              <w:rPr>
                <w:rFonts w:ascii="Times New Roman" w:hAnsi="Times New Roman"/>
                <w:b/>
                <w:sz w:val="24"/>
                <w:szCs w:val="24"/>
                <w:u w:val="single"/>
              </w:rPr>
              <w:t>Draws:</w:t>
            </w:r>
            <w:r w:rsidRPr="00B20CD0">
              <w:rPr>
                <w:rFonts w:ascii="Times New Roman" w:hAnsi="Times New Roman"/>
                <w:sz w:val="24"/>
                <w:szCs w:val="24"/>
              </w:rPr>
              <w:t xml:space="preserve"> </w:t>
            </w:r>
            <w:r w:rsidRPr="00B20CD0">
              <w:rPr>
                <w:rFonts w:ascii="Times New Roman" w:eastAsia="Times New Roman" w:hAnsi="Times New Roman"/>
                <w:sz w:val="24"/>
                <w:szCs w:val="24"/>
              </w:rPr>
              <w:t xml:space="preserve">No cost to the borrower for the first 8 draws </w:t>
            </w:r>
            <w:r>
              <w:rPr>
                <w:rFonts w:ascii="Times New Roman" w:eastAsia="Times New Roman" w:hAnsi="Times New Roman"/>
                <w:sz w:val="24"/>
                <w:szCs w:val="24"/>
              </w:rPr>
              <w:t>(Lender pays</w:t>
            </w:r>
            <w:r w:rsidRPr="00B20CD0">
              <w:rPr>
                <w:rFonts w:ascii="Times New Roman" w:eastAsia="Times New Roman" w:hAnsi="Times New Roman"/>
                <w:sz w:val="24"/>
                <w:szCs w:val="24"/>
              </w:rPr>
              <w:t xml:space="preserve"> for the inspection fee</w:t>
            </w:r>
            <w:r>
              <w:rPr>
                <w:rFonts w:ascii="Times New Roman" w:eastAsia="Times New Roman" w:hAnsi="Times New Roman"/>
                <w:sz w:val="24"/>
                <w:szCs w:val="24"/>
              </w:rPr>
              <w:t>)</w:t>
            </w:r>
            <w:r w:rsidRPr="00B20CD0">
              <w:rPr>
                <w:rFonts w:ascii="Times New Roman" w:eastAsia="Times New Roman" w:hAnsi="Times New Roman"/>
                <w:sz w:val="24"/>
                <w:szCs w:val="24"/>
              </w:rPr>
              <w:t xml:space="preserve">. If borrower needs more than 8 draws, </w:t>
            </w:r>
            <w:r>
              <w:rPr>
                <w:rFonts w:ascii="Times New Roman" w:eastAsia="Times New Roman" w:hAnsi="Times New Roman"/>
                <w:sz w:val="24"/>
                <w:szCs w:val="24"/>
              </w:rPr>
              <w:t xml:space="preserve">the lender can accommodate, each additional draw will cost the borrower </w:t>
            </w:r>
            <w:r w:rsidRPr="00B20CD0">
              <w:rPr>
                <w:rFonts w:ascii="Times New Roman" w:eastAsia="Times New Roman" w:hAnsi="Times New Roman"/>
                <w:sz w:val="24"/>
                <w:szCs w:val="24"/>
              </w:rPr>
              <w:t>$15</w:t>
            </w:r>
            <w:r>
              <w:rPr>
                <w:rFonts w:ascii="Times New Roman" w:eastAsia="Times New Roman" w:hAnsi="Times New Roman"/>
                <w:sz w:val="24"/>
                <w:szCs w:val="24"/>
              </w:rPr>
              <w:t>0.</w:t>
            </w:r>
          </w:p>
          <w:p w14:paraId="7AE11371" w14:textId="77777777" w:rsidR="00F402E1" w:rsidRDefault="00F402E1" w:rsidP="00F402E1">
            <w:pPr>
              <w:shd w:val="clear" w:color="auto" w:fill="FFFFFF"/>
              <w:tabs>
                <w:tab w:val="left" w:pos="7740"/>
              </w:tabs>
              <w:spacing w:after="0"/>
              <w:rPr>
                <w:rFonts w:ascii="Times New Roman" w:hAnsi="Times New Roman"/>
                <w:color w:val="FF0000"/>
                <w:sz w:val="24"/>
                <w:szCs w:val="24"/>
              </w:rPr>
            </w:pPr>
            <w:r w:rsidRPr="00B20CD0">
              <w:rPr>
                <w:rFonts w:ascii="Times New Roman" w:hAnsi="Times New Roman"/>
                <w:b/>
                <w:bCs/>
                <w:sz w:val="24"/>
                <w:szCs w:val="24"/>
                <w:u w:val="single"/>
              </w:rPr>
              <w:t>Other: </w:t>
            </w:r>
            <w:r w:rsidRPr="00B20CD0">
              <w:rPr>
                <w:rFonts w:ascii="Times New Roman" w:hAnsi="Times New Roman"/>
                <w:b/>
                <w:bCs/>
                <w:sz w:val="24"/>
                <w:szCs w:val="24"/>
              </w:rPr>
              <w:t xml:space="preserve"> </w:t>
            </w:r>
            <w:r w:rsidRPr="00B20CD0">
              <w:rPr>
                <w:rFonts w:ascii="Times New Roman" w:hAnsi="Times New Roman"/>
                <w:color w:val="FF0000"/>
                <w:sz w:val="24"/>
                <w:szCs w:val="24"/>
                <w:u w:val="single"/>
              </w:rPr>
              <w:t>Interest and fees can be paid off at ma</w:t>
            </w:r>
            <w:r w:rsidRPr="00884352">
              <w:rPr>
                <w:rFonts w:ascii="Times New Roman" w:hAnsi="Times New Roman"/>
                <w:color w:val="FF0000"/>
                <w:sz w:val="24"/>
                <w:szCs w:val="24"/>
                <w:u w:val="single"/>
              </w:rPr>
              <w:t>turity</w:t>
            </w:r>
            <w:r w:rsidRPr="00884352">
              <w:rPr>
                <w:rFonts w:ascii="Times New Roman" w:hAnsi="Times New Roman"/>
                <w:sz w:val="24"/>
                <w:szCs w:val="24"/>
              </w:rPr>
              <w:t xml:space="preserve">. </w:t>
            </w:r>
            <w:r w:rsidRPr="00884352">
              <w:rPr>
                <w:rFonts w:ascii="Times New Roman" w:eastAsia="Times New Roman" w:hAnsi="Times New Roman"/>
                <w:sz w:val="24"/>
                <w:szCs w:val="24"/>
              </w:rPr>
              <w:t>Borrower only pays interest on amounts advanced at that time.</w:t>
            </w:r>
            <w:r>
              <w:rPr>
                <w:rFonts w:eastAsia="Times New Roman"/>
              </w:rPr>
              <w:t xml:space="preserve"> </w:t>
            </w:r>
            <w:r w:rsidRPr="006A347D">
              <w:rPr>
                <w:rFonts w:ascii="Times New Roman" w:hAnsi="Times New Roman"/>
                <w:sz w:val="24"/>
                <w:szCs w:val="24"/>
              </w:rPr>
              <w:t xml:space="preserve">Terms are different in TN. </w:t>
            </w:r>
            <w:r w:rsidRPr="00965C81">
              <w:rPr>
                <w:rFonts w:ascii="Times New Roman" w:hAnsi="Times New Roman"/>
                <w:color w:val="FF0000"/>
                <w:sz w:val="24"/>
                <w:szCs w:val="24"/>
              </w:rPr>
              <w:t>The borrower must buy the land first and get all approved plans and permits on the land. The lender will credit the land purchase as part of the borrowers equity requirement</w:t>
            </w:r>
            <w:r>
              <w:rPr>
                <w:rFonts w:ascii="Times New Roman" w:hAnsi="Times New Roman"/>
                <w:color w:val="FF0000"/>
                <w:sz w:val="24"/>
                <w:szCs w:val="24"/>
              </w:rPr>
              <w:t>. Lender does not have a set liquidity requirement. LENDER WILL LEND ON MODULAR HOMES!</w:t>
            </w:r>
          </w:p>
          <w:p w14:paraId="27B3C6F8" w14:textId="77777777" w:rsidR="00F402E1" w:rsidRDefault="00F402E1" w:rsidP="00F402E1">
            <w:pPr>
              <w:shd w:val="clear" w:color="auto" w:fill="FFFFFF"/>
              <w:tabs>
                <w:tab w:val="left" w:pos="7740"/>
              </w:tabs>
              <w:spacing w:after="0"/>
              <w:rPr>
                <w:rFonts w:ascii="Times New Roman" w:hAnsi="Times New Roman"/>
                <w:sz w:val="24"/>
                <w:szCs w:val="24"/>
              </w:rPr>
            </w:pPr>
            <w:r w:rsidRPr="00B71964">
              <w:rPr>
                <w:rFonts w:ascii="Times New Roman" w:hAnsi="Times New Roman"/>
                <w:b/>
                <w:sz w:val="24"/>
                <w:szCs w:val="24"/>
                <w:u w:val="single"/>
              </w:rPr>
              <w:t>Rehab Loans:</w:t>
            </w:r>
            <w:r w:rsidRPr="00B71964">
              <w:rPr>
                <w:rFonts w:ascii="Times New Roman" w:hAnsi="Times New Roman"/>
                <w:sz w:val="24"/>
                <w:szCs w:val="24"/>
              </w:rPr>
              <w:t xml:space="preserve"> This s</w:t>
            </w:r>
            <w:r>
              <w:rPr>
                <w:rFonts w:ascii="Times New Roman" w:hAnsi="Times New Roman"/>
                <w:sz w:val="24"/>
                <w:szCs w:val="24"/>
              </w:rPr>
              <w:t xml:space="preserve">ame lender also does rehab loans. </w:t>
            </w:r>
            <w:r w:rsidRPr="0008477A">
              <w:rPr>
                <w:rFonts w:ascii="Times New Roman" w:hAnsi="Times New Roman"/>
                <w:b/>
                <w:sz w:val="24"/>
                <w:szCs w:val="24"/>
              </w:rPr>
              <w:t>Loan Amounts:</w:t>
            </w:r>
            <w:r>
              <w:rPr>
                <w:rFonts w:ascii="Times New Roman" w:hAnsi="Times New Roman"/>
                <w:sz w:val="24"/>
                <w:szCs w:val="24"/>
              </w:rPr>
              <w:t xml:space="preserve"> $100,000-$350,000. Purchase price of the property must be $100,000 or more. </w:t>
            </w:r>
            <w:r w:rsidRPr="0008477A">
              <w:rPr>
                <w:rFonts w:ascii="Times New Roman" w:hAnsi="Times New Roman"/>
                <w:b/>
                <w:sz w:val="24"/>
                <w:szCs w:val="24"/>
              </w:rPr>
              <w:t>Term:</w:t>
            </w:r>
            <w:r>
              <w:rPr>
                <w:rFonts w:ascii="Times New Roman" w:hAnsi="Times New Roman"/>
                <w:sz w:val="24"/>
                <w:szCs w:val="24"/>
              </w:rPr>
              <w:t xml:space="preserve"> 8 months (4 month extensions available). </w:t>
            </w:r>
            <w:r w:rsidRPr="0008477A">
              <w:rPr>
                <w:rFonts w:ascii="Times New Roman" w:hAnsi="Times New Roman"/>
                <w:b/>
                <w:sz w:val="24"/>
                <w:szCs w:val="24"/>
              </w:rPr>
              <w:t>Interest Rate:</w:t>
            </w:r>
            <w:r>
              <w:rPr>
                <w:rFonts w:ascii="Times New Roman" w:hAnsi="Times New Roman"/>
                <w:sz w:val="24"/>
                <w:szCs w:val="24"/>
              </w:rPr>
              <w:t xml:space="preserve"> 9%. </w:t>
            </w:r>
            <w:r w:rsidRPr="0008477A">
              <w:rPr>
                <w:rFonts w:ascii="Times New Roman" w:hAnsi="Times New Roman"/>
                <w:b/>
                <w:sz w:val="24"/>
                <w:szCs w:val="24"/>
              </w:rPr>
              <w:t>Lender Points:</w:t>
            </w:r>
            <w:r>
              <w:rPr>
                <w:rFonts w:ascii="Times New Roman" w:hAnsi="Times New Roman"/>
                <w:sz w:val="24"/>
                <w:szCs w:val="24"/>
              </w:rPr>
              <w:t xml:space="preserve"> 1.5%. </w:t>
            </w:r>
            <w:r w:rsidRPr="006927AA">
              <w:rPr>
                <w:rFonts w:ascii="Times New Roman" w:hAnsi="Times New Roman"/>
                <w:b/>
                <w:sz w:val="24"/>
                <w:szCs w:val="24"/>
              </w:rPr>
              <w:t>LTC:</w:t>
            </w:r>
            <w:r>
              <w:rPr>
                <w:rFonts w:ascii="Times New Roman" w:hAnsi="Times New Roman"/>
                <w:sz w:val="24"/>
                <w:szCs w:val="24"/>
              </w:rPr>
              <w:t xml:space="preserve"> Lender will finance 80% of the purchase price and 100% of the rehab (rehab is disbursed in draws).  </w:t>
            </w:r>
            <w:r w:rsidRPr="006927AA">
              <w:rPr>
                <w:rFonts w:ascii="Times New Roman" w:hAnsi="Times New Roman"/>
                <w:b/>
                <w:sz w:val="24"/>
                <w:szCs w:val="24"/>
              </w:rPr>
              <w:t>Closing Time Frame:</w:t>
            </w:r>
            <w:r>
              <w:rPr>
                <w:rFonts w:ascii="Times New Roman" w:hAnsi="Times New Roman"/>
                <w:sz w:val="24"/>
                <w:szCs w:val="24"/>
              </w:rPr>
              <w:t xml:space="preserve"> 2 weeks. </w:t>
            </w:r>
            <w:r w:rsidRPr="006927AA">
              <w:rPr>
                <w:rFonts w:ascii="Times New Roman" w:hAnsi="Times New Roman"/>
                <w:b/>
                <w:sz w:val="24"/>
                <w:szCs w:val="24"/>
              </w:rPr>
              <w:t>Extra:</w:t>
            </w:r>
            <w:r>
              <w:rPr>
                <w:rFonts w:ascii="Times New Roman" w:hAnsi="Times New Roman"/>
                <w:sz w:val="24"/>
                <w:szCs w:val="24"/>
              </w:rPr>
              <w:t xml:space="preserve"> Interest and lender fees can be paid at the maturity of the loan. Full recourse </w:t>
            </w:r>
            <w:r>
              <w:rPr>
                <w:rFonts w:ascii="Times New Roman" w:hAnsi="Times New Roman"/>
                <w:sz w:val="24"/>
                <w:szCs w:val="24"/>
              </w:rPr>
              <w:lastRenderedPageBreak/>
              <w:t>loans. If rehabber is new the lender will count the GC’s rehabs as experience.</w:t>
            </w:r>
          </w:p>
          <w:p w14:paraId="36E4E7BE" w14:textId="77777777" w:rsidR="00F402E1" w:rsidRPr="006A347D" w:rsidRDefault="00F402E1" w:rsidP="00F402E1">
            <w:pPr>
              <w:shd w:val="clear" w:color="auto" w:fill="FFFFFF"/>
              <w:tabs>
                <w:tab w:val="left" w:pos="7740"/>
              </w:tabs>
              <w:spacing w:after="0"/>
              <w:rPr>
                <w:rFonts w:ascii="Times New Roman" w:hAnsi="Times New Roman"/>
                <w:sz w:val="24"/>
                <w:szCs w:val="24"/>
              </w:rPr>
            </w:pPr>
          </w:p>
          <w:p w14:paraId="069B4117" w14:textId="59BE344E" w:rsidR="00F402E1" w:rsidRPr="006A347D" w:rsidRDefault="001B1AC4" w:rsidP="00F402E1">
            <w:pPr>
              <w:rPr>
                <w:rFonts w:ascii="Times New Roman" w:hAnsi="Times New Roman"/>
                <w:b/>
                <w:sz w:val="24"/>
                <w:szCs w:val="24"/>
                <w:u w:val="single"/>
              </w:rPr>
            </w:pPr>
            <w:r>
              <w:rPr>
                <w:rFonts w:ascii="Times New Roman" w:hAnsi="Times New Roman"/>
                <w:b/>
                <w:sz w:val="24"/>
                <w:szCs w:val="24"/>
                <w:u w:val="single"/>
              </w:rPr>
              <w:t>26</w:t>
            </w:r>
            <w:r w:rsidR="00F402E1">
              <w:rPr>
                <w:rFonts w:ascii="Times New Roman" w:hAnsi="Times New Roman"/>
                <w:b/>
                <w:sz w:val="24"/>
                <w:szCs w:val="24"/>
                <w:u w:val="single"/>
              </w:rPr>
              <w:t xml:space="preserve">. </w:t>
            </w:r>
            <w:r w:rsidR="00F402E1" w:rsidRPr="006A347D">
              <w:rPr>
                <w:rFonts w:ascii="Times New Roman" w:hAnsi="Times New Roman"/>
                <w:b/>
                <w:sz w:val="24"/>
                <w:szCs w:val="24"/>
                <w:u w:val="single"/>
              </w:rPr>
              <w:t>75% LTC Program</w:t>
            </w:r>
            <w:r w:rsidR="00F402E1">
              <w:rPr>
                <w:rFonts w:ascii="Times New Roman" w:hAnsi="Times New Roman"/>
                <w:b/>
                <w:sz w:val="24"/>
                <w:szCs w:val="24"/>
                <w:u w:val="single"/>
              </w:rPr>
              <w:t xml:space="preserve"> Construction Program</w:t>
            </w:r>
          </w:p>
          <w:p w14:paraId="0D1CB366"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-Loans are available to Borrowers with excellent to less than perfect credit</w:t>
            </w:r>
          </w:p>
          <w:p w14:paraId="211B11B2"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-Flexible draw schedules</w:t>
            </w:r>
          </w:p>
          <w:p w14:paraId="268291A3"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-Owner and Non-Owner Occupied commercial properties are eligible</w:t>
            </w:r>
          </w:p>
          <w:p w14:paraId="7A19E7FD" w14:textId="77777777" w:rsidR="00F402E1"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-Lender prefers to offer ground up construction loans on 1-4 unit investment properties but will consider commercial properties as well.</w:t>
            </w:r>
          </w:p>
          <w:p w14:paraId="4EE5C394" w14:textId="77777777" w:rsidR="00F402E1" w:rsidRPr="00887B41" w:rsidRDefault="00F402E1" w:rsidP="00F402E1">
            <w:pPr>
              <w:pStyle w:val="ListParagraph"/>
              <w:spacing w:before="100" w:beforeAutospacing="1" w:after="100" w:afterAutospacing="1"/>
              <w:rPr>
                <w:rFonts w:ascii="Times" w:eastAsia="Times New Roman" w:hAnsi="Times"/>
                <w:color w:val="FF0000"/>
                <w:sz w:val="24"/>
                <w:szCs w:val="24"/>
              </w:rPr>
            </w:pPr>
            <w:r w:rsidRPr="00887B41">
              <w:rPr>
                <w:rFonts w:ascii="Times" w:eastAsia="Times New Roman" w:hAnsi="Times"/>
                <w:color w:val="FF0000"/>
                <w:sz w:val="24"/>
                <w:szCs w:val="24"/>
              </w:rPr>
              <w:t xml:space="preserve">-The borrower must be liquid for 25% of the total project cost (plus closing costs). If the purchase price is $100,000 and the construction is $100,000, the total project cost is $200,0000. The lender will fund 75% of the total project cost which is a loan amount of $150,000. The borrower must put the 25% of the total project cost towards the purchase price, so in this scenario 25% of the total project cost is $50,000, which needs to be put down on the purchase. Be advised the lender does not always offer a75% LTC, sometimes it is only a 70% LTC </w:t>
            </w:r>
          </w:p>
          <w:p w14:paraId="5F8CE98B"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-Up to 18 month terms available (longer terms available on an exception basis)</w:t>
            </w:r>
          </w:p>
          <w:p w14:paraId="3BE85F19"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-Rates: 8.45%-9.95% (Based on overall qualifications)</w:t>
            </w:r>
          </w:p>
          <w:p w14:paraId="5C95279C"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-Lender Points: 1.5-2 points (Based on the loan amount)</w:t>
            </w:r>
          </w:p>
          <w:p w14:paraId="611D6A3B"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 xml:space="preserve">-Land purchase may be included in the construction loan, up to 55% of the lot purchase price. </w:t>
            </w:r>
          </w:p>
          <w:p w14:paraId="40813C1D"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 xml:space="preserve">-Cross collateralization allowed on other properties, if needed, for </w:t>
            </w:r>
            <w:r>
              <w:rPr>
                <w:rFonts w:ascii="Times" w:eastAsia="Times New Roman" w:hAnsi="Times"/>
                <w:sz w:val="24"/>
                <w:szCs w:val="24"/>
              </w:rPr>
              <w:t>maximum or greater loan amounts</w:t>
            </w:r>
          </w:p>
          <w:p w14:paraId="38EC06D8" w14:textId="77777777" w:rsidR="00F402E1" w:rsidRPr="00B71977"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-Interest only payments based on funds drawn</w:t>
            </w:r>
          </w:p>
          <w:p w14:paraId="51CF4BEF" w14:textId="77777777" w:rsidR="00F402E1" w:rsidRPr="0062606D" w:rsidRDefault="00F402E1" w:rsidP="00F402E1">
            <w:pPr>
              <w:pStyle w:val="ListParagraph"/>
              <w:spacing w:before="100" w:beforeAutospacing="1" w:after="100" w:afterAutospacing="1"/>
              <w:rPr>
                <w:rFonts w:ascii="Times" w:eastAsia="Times New Roman" w:hAnsi="Times"/>
                <w:sz w:val="24"/>
                <w:szCs w:val="24"/>
              </w:rPr>
            </w:pPr>
            <w:r w:rsidRPr="00B71977">
              <w:rPr>
                <w:rFonts w:ascii="Times" w:eastAsia="Times New Roman" w:hAnsi="Times"/>
                <w:sz w:val="24"/>
                <w:szCs w:val="24"/>
              </w:rPr>
              <w:t>-Loan amounts from $100,000 to $2,500,000</w:t>
            </w:r>
            <w:r w:rsidRPr="00B71977">
              <w:rPr>
                <w:rFonts w:ascii="Times" w:eastAsia="Times New Roman" w:hAnsi="Times"/>
                <w:sz w:val="24"/>
                <w:szCs w:val="24"/>
              </w:rPr>
              <w:br/>
              <w:t xml:space="preserve">-Loans available in the following states: AK, AL, AR, CA, CO, CT, DE, FL, GA, HI, IA, ID, IN, KS, KY, MA, MD, ME, MI, MO, MS, MT, NC, NE, NJ, NM, NY, OH, OK, OR, PA, RI, SC, TN, TX, UT, VA, WA, WY </w:t>
            </w:r>
          </w:p>
          <w:p w14:paraId="18A0E3E6" w14:textId="474E3958" w:rsidR="00F402E1" w:rsidRPr="00795D1C" w:rsidRDefault="001B1AC4" w:rsidP="00F402E1">
            <w:pPr>
              <w:shd w:val="clear" w:color="auto" w:fill="FFFFFF"/>
              <w:spacing w:after="0"/>
              <w:rPr>
                <w:rFonts w:ascii="Times New Roman" w:eastAsia="Times New Roman" w:hAnsi="Times New Roman"/>
                <w:b/>
                <w:color w:val="000000" w:themeColor="text1"/>
                <w:sz w:val="24"/>
                <w:szCs w:val="24"/>
                <w:u w:val="single"/>
              </w:rPr>
            </w:pPr>
            <w:r>
              <w:rPr>
                <w:rFonts w:ascii="Times New Roman" w:eastAsia="Times New Roman" w:hAnsi="Times New Roman"/>
                <w:b/>
                <w:color w:val="000000" w:themeColor="text1"/>
                <w:sz w:val="24"/>
                <w:szCs w:val="24"/>
                <w:u w:val="single"/>
              </w:rPr>
              <w:t>27</w:t>
            </w:r>
            <w:r w:rsidR="00F402E1" w:rsidRPr="00795D1C">
              <w:rPr>
                <w:rFonts w:ascii="Times New Roman" w:eastAsia="Times New Roman" w:hAnsi="Times New Roman"/>
                <w:b/>
                <w:color w:val="000000" w:themeColor="text1"/>
                <w:sz w:val="24"/>
                <w:szCs w:val="24"/>
                <w:u w:val="single"/>
              </w:rPr>
              <w:t xml:space="preserve">. </w:t>
            </w:r>
            <w:r w:rsidR="00F402E1">
              <w:rPr>
                <w:rFonts w:ascii="Times New Roman" w:eastAsia="Times New Roman" w:hAnsi="Times New Roman"/>
                <w:b/>
                <w:color w:val="000000" w:themeColor="text1"/>
                <w:sz w:val="24"/>
                <w:szCs w:val="24"/>
                <w:u w:val="single"/>
              </w:rPr>
              <w:t>8</w:t>
            </w:r>
            <w:r w:rsidR="00F402E1" w:rsidRPr="00795D1C">
              <w:rPr>
                <w:rFonts w:ascii="Times New Roman" w:eastAsia="Times New Roman" w:hAnsi="Times New Roman"/>
                <w:b/>
                <w:color w:val="000000" w:themeColor="text1"/>
                <w:sz w:val="24"/>
                <w:szCs w:val="24"/>
                <w:u w:val="single"/>
              </w:rPr>
              <w:t xml:space="preserve">0% LTC Ground Up Construction Program </w:t>
            </w:r>
          </w:p>
          <w:p w14:paraId="6F539A63" w14:textId="77777777" w:rsidR="00F402E1" w:rsidRPr="00795D1C" w:rsidRDefault="00F402E1" w:rsidP="00F402E1">
            <w:pPr>
              <w:shd w:val="clear" w:color="auto" w:fill="FFFFFF"/>
              <w:spacing w:after="0"/>
              <w:rPr>
                <w:rFonts w:eastAsia="Times New Roman"/>
                <w:color w:val="000000" w:themeColor="text1"/>
                <w:sz w:val="20"/>
                <w:szCs w:val="20"/>
              </w:rPr>
            </w:pPr>
            <w:r w:rsidRPr="00795D1C">
              <w:rPr>
                <w:rFonts w:eastAsia="Times New Roman"/>
                <w:color w:val="000000" w:themeColor="text1"/>
                <w:sz w:val="20"/>
                <w:szCs w:val="20"/>
              </w:rPr>
              <w:t> </w:t>
            </w:r>
          </w:p>
          <w:p w14:paraId="7556ABC4"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-All credit scores 680 or greater (from all parties)</w:t>
            </w:r>
          </w:p>
          <w:p w14:paraId="19087C4F"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-No ‎mortgage lates in the past 12 months</w:t>
            </w:r>
          </w:p>
          <w:p w14:paraId="7595B125"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-No bankruptcy or foreclosures in the last 3 years</w:t>
            </w:r>
          </w:p>
          <w:p w14:paraId="0AB9DF77"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-$100,000 loan amount minimum </w:t>
            </w:r>
          </w:p>
          <w:p w14:paraId="17BE97FF"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-‎Minimum liquidity of $50,000 or $250,000 net worth</w:t>
            </w:r>
          </w:p>
          <w:p w14:paraId="05D9DB38" w14:textId="77777777" w:rsidR="00F402E1" w:rsidRPr="00795D1C" w:rsidRDefault="00F402E1" w:rsidP="00F402E1">
            <w:pPr>
              <w:spacing w:after="0"/>
              <w:rPr>
                <w:rFonts w:ascii="Times New Roman" w:eastAsia="Times New Roman" w:hAnsi="Times New Roman"/>
                <w:color w:val="000000" w:themeColor="text1"/>
                <w:sz w:val="24"/>
                <w:szCs w:val="24"/>
              </w:rPr>
            </w:pPr>
            <w:r w:rsidRPr="00795D1C">
              <w:rPr>
                <w:rFonts w:ascii="Times New Roman" w:eastAsia="Times New Roman" w:hAnsi="Times New Roman"/>
                <w:color w:val="000000" w:themeColor="text1"/>
                <w:sz w:val="24"/>
                <w:szCs w:val="24"/>
              </w:rPr>
              <w:t>-‎Borrower must verify one full year of work in the rehab business and one successfully newly constructed property‎</w:t>
            </w:r>
          </w:p>
          <w:p w14:paraId="11BBB50F" w14:textId="77777777" w:rsidR="00F402E1" w:rsidRPr="00795D1C" w:rsidRDefault="00F402E1" w:rsidP="00F402E1">
            <w:pPr>
              <w:spacing w:after="0"/>
              <w:rPr>
                <w:rFonts w:ascii="Times New Roman" w:eastAsia="Times New Roman" w:hAnsi="Times New Roman"/>
                <w:color w:val="1F497D"/>
                <w:sz w:val="24"/>
                <w:szCs w:val="24"/>
              </w:rPr>
            </w:pPr>
          </w:p>
          <w:p w14:paraId="691DBF63" w14:textId="77777777" w:rsidR="00F402E1" w:rsidRPr="00795D1C" w:rsidRDefault="00F402E1" w:rsidP="00F402E1">
            <w:pPr>
              <w:spacing w:after="0"/>
              <w:rPr>
                <w:rFonts w:ascii="Times New Roman" w:eastAsia="Times New Roman" w:hAnsi="Times New Roman"/>
                <w:color w:val="1F497D"/>
                <w:sz w:val="24"/>
                <w:szCs w:val="24"/>
              </w:rPr>
            </w:pPr>
            <w:r w:rsidRPr="00795D1C">
              <w:rPr>
                <w:rFonts w:ascii="Times New Roman" w:eastAsia="Times New Roman" w:hAnsi="Times New Roman"/>
                <w:color w:val="262626"/>
                <w:sz w:val="24"/>
                <w:szCs w:val="24"/>
                <w:u w:val="single"/>
              </w:rPr>
              <w:t xml:space="preserve">NEW CONSTRUCTION GENERAL TERMS </w:t>
            </w:r>
          </w:p>
          <w:p w14:paraId="354428FC"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-This applies to the lenders lines of credit program as well</w:t>
            </w:r>
          </w:p>
          <w:p w14:paraId="12E5143B" w14:textId="77777777" w:rsidR="00F402E1" w:rsidRPr="00795D1C" w:rsidRDefault="00F402E1" w:rsidP="00F402E1">
            <w:pPr>
              <w:spacing w:after="0"/>
              <w:rPr>
                <w:rFonts w:ascii="Times New Roman" w:eastAsia="Times New Roman" w:hAnsi="Times New Roman"/>
                <w:color w:val="FF0000"/>
                <w:sz w:val="24"/>
                <w:szCs w:val="24"/>
              </w:rPr>
            </w:pPr>
            <w:r w:rsidRPr="00795D1C">
              <w:rPr>
                <w:rFonts w:ascii="Times New Roman" w:eastAsia="Times New Roman" w:hAnsi="Times New Roman"/>
                <w:color w:val="FF0000"/>
                <w:sz w:val="24"/>
                <w:szCs w:val="24"/>
              </w:rPr>
              <w:t>-Lender will underwrite and close new construction loans for single family and multi</w:t>
            </w:r>
            <w:r w:rsidRPr="00795D1C">
              <w:rPr>
                <w:rFonts w:ascii="Palatino Linotype" w:eastAsia="Times New Roman" w:hAnsi="Palatino Linotype" w:cs="Palatino Linotype"/>
                <w:color w:val="FF0000"/>
                <w:sz w:val="24"/>
                <w:szCs w:val="24"/>
              </w:rPr>
              <w:t>‐</w:t>
            </w:r>
            <w:r w:rsidRPr="00795D1C">
              <w:rPr>
                <w:rFonts w:ascii="Times New Roman" w:eastAsia="Times New Roman" w:hAnsi="Times New Roman"/>
                <w:color w:val="FF0000"/>
                <w:sz w:val="24"/>
                <w:szCs w:val="24"/>
              </w:rPr>
              <w:t>family properties of up to 30 units.   </w:t>
            </w:r>
          </w:p>
          <w:p w14:paraId="7945D640"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-The Borrower will contribute the land/lot, which must be fully entitled and developed (in accordance with the proposed project) with all required utilities and road infrastructure. The land must be free and clear of liens. </w:t>
            </w:r>
          </w:p>
          <w:p w14:paraId="073945A5"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lastRenderedPageBreak/>
              <w:t>-Maximum loan amount is the lesser of 80% of the total cost (land and construction) or 70% of completed value. At the lenders discretion they may require a partial or full repayment of the loan if all permits are not obtained within 4 months. </w:t>
            </w:r>
          </w:p>
          <w:p w14:paraId="3B31901A"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-Loan Term: 9 months, with optional 1 point, 3-month extension. </w:t>
            </w:r>
          </w:p>
          <w:p w14:paraId="77720205" w14:textId="77777777" w:rsidR="00F402E1" w:rsidRPr="008206C0" w:rsidRDefault="00F402E1" w:rsidP="00F402E1">
            <w:pPr>
              <w:spacing w:after="0"/>
              <w:rPr>
                <w:rFonts w:ascii="Times New Roman" w:eastAsia="Times New Roman" w:hAnsi="Times New Roman"/>
                <w:color w:val="FF0000"/>
                <w:sz w:val="24"/>
                <w:szCs w:val="24"/>
              </w:rPr>
            </w:pPr>
            <w:r w:rsidRPr="008206C0">
              <w:rPr>
                <w:rFonts w:ascii="Times New Roman" w:eastAsia="Times New Roman" w:hAnsi="Times New Roman"/>
                <w:color w:val="FF0000"/>
                <w:sz w:val="24"/>
                <w:szCs w:val="24"/>
              </w:rPr>
              <w:t>-Minimum Liquidity – The Borrower shall have liquid assets and will verify 25% of construction expenses.  </w:t>
            </w:r>
          </w:p>
          <w:p w14:paraId="6BC46C14"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-Lender will make new construction loans only to experienced Borrowers that have successfully completed at least 1 new construction project comparable to proposed project.   </w:t>
            </w:r>
          </w:p>
          <w:p w14:paraId="69733B9E"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-No prepayment penalty (3 months minimum interest). </w:t>
            </w:r>
          </w:p>
          <w:p w14:paraId="04C2FC16"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-$995 processing/underwriting fee (includes appraisal); $135 doc fee</w:t>
            </w:r>
          </w:p>
          <w:p w14:paraId="474D89BF"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-Lender Typically charges 2 points for transactions under 1 Million</w:t>
            </w:r>
          </w:p>
          <w:p w14:paraId="04AA2F3E"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-Loan amount range from $100,000 to 5 Million</w:t>
            </w:r>
          </w:p>
          <w:p w14:paraId="0FE3229C"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-Interest Rates range from 10-13%</w:t>
            </w:r>
          </w:p>
          <w:p w14:paraId="17B38048" w14:textId="77777777" w:rsidR="00F402E1" w:rsidRPr="00795D1C"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 xml:space="preserve">-Closing Time Frame: Typically 30 days for a ground up construction loan. Can move faster if borrower is very motivated. </w:t>
            </w:r>
          </w:p>
          <w:p w14:paraId="5C4D1A2E" w14:textId="77777777" w:rsidR="00F402E1" w:rsidRDefault="00F402E1" w:rsidP="00F402E1">
            <w:pPr>
              <w:spacing w:after="0"/>
              <w:rPr>
                <w:rFonts w:ascii="Times New Roman" w:eastAsia="Times New Roman" w:hAnsi="Times New Roman"/>
                <w:color w:val="262626"/>
                <w:sz w:val="24"/>
                <w:szCs w:val="24"/>
              </w:rPr>
            </w:pPr>
            <w:r w:rsidRPr="00795D1C">
              <w:rPr>
                <w:rFonts w:ascii="Times New Roman" w:eastAsia="Times New Roman" w:hAnsi="Times New Roman"/>
                <w:color w:val="262626"/>
                <w:sz w:val="24"/>
                <w:szCs w:val="24"/>
              </w:rPr>
              <w:t>-Lending Territory: Nationwide with the exception of a few states</w:t>
            </w:r>
          </w:p>
          <w:p w14:paraId="14F23041" w14:textId="77777777" w:rsidR="00F402E1" w:rsidRPr="007C3AAB" w:rsidRDefault="00F402E1" w:rsidP="00F402E1">
            <w:pPr>
              <w:spacing w:after="0"/>
              <w:rPr>
                <w:rFonts w:ascii="Times New Roman" w:eastAsia="Times New Roman" w:hAnsi="Times New Roman"/>
                <w:color w:val="262626"/>
                <w:sz w:val="24"/>
                <w:szCs w:val="24"/>
              </w:rPr>
            </w:pPr>
          </w:p>
          <w:p w14:paraId="2A31E36A" w14:textId="171D3E5A" w:rsidR="00F402E1" w:rsidRPr="00795D1C" w:rsidRDefault="001B1AC4" w:rsidP="00F402E1">
            <w:pPr>
              <w:shd w:val="clear" w:color="auto" w:fill="FFFFFF"/>
              <w:spacing w:after="0"/>
              <w:rPr>
                <w:rFonts w:ascii="Times New Roman" w:hAnsi="Times New Roman"/>
                <w:b/>
                <w:bCs/>
                <w:sz w:val="24"/>
                <w:szCs w:val="24"/>
                <w:u w:val="single"/>
              </w:rPr>
            </w:pPr>
            <w:r>
              <w:rPr>
                <w:rFonts w:ascii="Times New Roman" w:hAnsi="Times New Roman"/>
                <w:b/>
                <w:bCs/>
                <w:sz w:val="24"/>
                <w:szCs w:val="24"/>
                <w:u w:val="single"/>
              </w:rPr>
              <w:t>28</w:t>
            </w:r>
            <w:r w:rsidR="00F402E1">
              <w:rPr>
                <w:rFonts w:ascii="Times New Roman" w:hAnsi="Times New Roman"/>
                <w:b/>
                <w:bCs/>
                <w:sz w:val="24"/>
                <w:szCs w:val="24"/>
                <w:u w:val="single"/>
              </w:rPr>
              <w:t>. 65-70% ARV Ground Up Construction Program</w:t>
            </w:r>
          </w:p>
          <w:p w14:paraId="56EE1D04" w14:textId="77777777" w:rsidR="00F402E1" w:rsidRPr="006A347D"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Loan Amount: </w:t>
            </w:r>
            <w:r w:rsidRPr="006A347D">
              <w:rPr>
                <w:rFonts w:ascii="Times New Roman" w:hAnsi="Times New Roman"/>
                <w:sz w:val="24"/>
                <w:szCs w:val="24"/>
              </w:rPr>
              <w:t xml:space="preserve">$75,000 </w:t>
            </w:r>
            <w:r>
              <w:rPr>
                <w:rFonts w:ascii="Times New Roman" w:hAnsi="Times New Roman"/>
                <w:sz w:val="24"/>
                <w:szCs w:val="24"/>
              </w:rPr>
              <w:t>–</w:t>
            </w:r>
            <w:r w:rsidRPr="006A347D">
              <w:rPr>
                <w:rFonts w:ascii="Times New Roman" w:hAnsi="Times New Roman"/>
                <w:sz w:val="24"/>
                <w:szCs w:val="24"/>
              </w:rPr>
              <w:t xml:space="preserve"> </w:t>
            </w:r>
            <w:r>
              <w:rPr>
                <w:rFonts w:ascii="Times New Roman" w:hAnsi="Times New Roman"/>
                <w:sz w:val="24"/>
                <w:szCs w:val="24"/>
              </w:rPr>
              <w:t>No Max</w:t>
            </w:r>
          </w:p>
          <w:p w14:paraId="07DC158C"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Term: </w:t>
            </w:r>
            <w:r>
              <w:rPr>
                <w:rFonts w:ascii="Times New Roman" w:hAnsi="Times New Roman"/>
                <w:sz w:val="24"/>
                <w:szCs w:val="24"/>
              </w:rPr>
              <w:t>1-3 years</w:t>
            </w:r>
          </w:p>
          <w:p w14:paraId="21334F56" w14:textId="77777777" w:rsidR="00F402E1" w:rsidRPr="006A347D"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Borrowers Fico:</w:t>
            </w:r>
            <w:r>
              <w:rPr>
                <w:rFonts w:ascii="Times New Roman" w:hAnsi="Times New Roman"/>
                <w:sz w:val="24"/>
                <w:szCs w:val="24"/>
              </w:rPr>
              <w:t xml:space="preserve"> Borrower must have acceptable personal and business credit. If credit is very low; lender needs an explanation as to why.</w:t>
            </w:r>
          </w:p>
          <w:p w14:paraId="487767EA"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bCs/>
                <w:sz w:val="24"/>
                <w:szCs w:val="24"/>
                <w:u w:val="single"/>
              </w:rPr>
              <w:t>Interest Rate: </w:t>
            </w:r>
            <w:r>
              <w:rPr>
                <w:rFonts w:ascii="Times New Roman" w:hAnsi="Times New Roman"/>
                <w:sz w:val="24"/>
                <w:szCs w:val="24"/>
              </w:rPr>
              <w:t>11.5% typically</w:t>
            </w:r>
          </w:p>
          <w:p w14:paraId="27DA5566" w14:textId="77777777" w:rsidR="00F402E1" w:rsidRPr="006A347D" w:rsidRDefault="00F402E1" w:rsidP="00F402E1">
            <w:pPr>
              <w:shd w:val="clear" w:color="auto" w:fill="FFFFFF"/>
              <w:tabs>
                <w:tab w:val="left" w:pos="7740"/>
              </w:tabs>
              <w:spacing w:after="0"/>
              <w:rPr>
                <w:rFonts w:ascii="Times New Roman" w:eastAsia="Times New Roman" w:hAnsi="Times New Roman"/>
                <w:sz w:val="24"/>
                <w:szCs w:val="24"/>
              </w:rPr>
            </w:pPr>
            <w:r w:rsidRPr="00AF0F5A">
              <w:rPr>
                <w:rFonts w:ascii="Times New Roman" w:hAnsi="Times New Roman"/>
                <w:b/>
                <w:sz w:val="24"/>
                <w:szCs w:val="24"/>
                <w:u w:val="single"/>
              </w:rPr>
              <w:t>Property Types</w:t>
            </w:r>
            <w:r>
              <w:rPr>
                <w:rFonts w:ascii="Times New Roman" w:hAnsi="Times New Roman"/>
                <w:sz w:val="24"/>
                <w:szCs w:val="24"/>
              </w:rPr>
              <w:t xml:space="preserve">: Only 1-4 unit investment properties. No condominiums. Properties in rural areas, large acreage and properties with roads, which are not fully improved, may be considered with restrictive terms. </w:t>
            </w:r>
          </w:p>
          <w:p w14:paraId="7E0AF847"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B20CD0">
              <w:rPr>
                <w:rFonts w:ascii="Times New Roman" w:eastAsia="Times New Roman" w:hAnsi="Times New Roman"/>
                <w:b/>
                <w:bCs/>
                <w:sz w:val="24"/>
                <w:szCs w:val="24"/>
                <w:u w:val="single"/>
              </w:rPr>
              <w:t xml:space="preserve">Max </w:t>
            </w:r>
            <w:r>
              <w:rPr>
                <w:rFonts w:ascii="Times New Roman" w:eastAsia="Times New Roman" w:hAnsi="Times New Roman"/>
                <w:b/>
                <w:bCs/>
                <w:sz w:val="24"/>
                <w:szCs w:val="24"/>
                <w:u w:val="single"/>
              </w:rPr>
              <w:t>ARV</w:t>
            </w:r>
            <w:r w:rsidRPr="00B20CD0">
              <w:rPr>
                <w:rFonts w:ascii="Times New Roman" w:eastAsia="Times New Roman" w:hAnsi="Times New Roman"/>
                <w:b/>
                <w:bCs/>
                <w:sz w:val="24"/>
                <w:szCs w:val="24"/>
                <w:u w:val="single"/>
              </w:rPr>
              <w:t>:</w:t>
            </w:r>
            <w:r w:rsidRPr="006A347D">
              <w:rPr>
                <w:rFonts w:ascii="Times New Roman" w:eastAsia="Times New Roman" w:hAnsi="Times New Roman"/>
                <w:b/>
                <w:bCs/>
                <w:sz w:val="24"/>
                <w:szCs w:val="24"/>
              </w:rPr>
              <w:t xml:space="preserve"> </w:t>
            </w:r>
            <w:r w:rsidRPr="006A347D">
              <w:rPr>
                <w:rFonts w:ascii="Times New Roman" w:eastAsia="Times New Roman" w:hAnsi="Times New Roman"/>
                <w:sz w:val="24"/>
                <w:szCs w:val="24"/>
              </w:rPr>
              <w:t xml:space="preserve">This lender </w:t>
            </w:r>
            <w:r>
              <w:rPr>
                <w:rFonts w:ascii="Times New Roman" w:eastAsia="Times New Roman" w:hAnsi="Times New Roman"/>
                <w:sz w:val="24"/>
                <w:szCs w:val="24"/>
              </w:rPr>
              <w:t xml:space="preserve">lends on the ARV (after repair value) of the property. If the home being built will be worth $400,000, 70% of that is a $280,000 loan amount. </w:t>
            </w:r>
          </w:p>
          <w:p w14:paraId="05E3ADEA"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B20CD0">
              <w:rPr>
                <w:rFonts w:ascii="Times New Roman" w:hAnsi="Times New Roman"/>
                <w:b/>
                <w:sz w:val="24"/>
                <w:szCs w:val="24"/>
                <w:u w:val="single"/>
              </w:rPr>
              <w:t>Lot Purchase:</w:t>
            </w:r>
            <w:r>
              <w:rPr>
                <w:rFonts w:ascii="Times New Roman" w:hAnsi="Times New Roman"/>
                <w:sz w:val="24"/>
                <w:szCs w:val="24"/>
              </w:rPr>
              <w:t>. Can be financed on a case-by-case scenario</w:t>
            </w:r>
          </w:p>
          <w:p w14:paraId="0A938FB3" w14:textId="77777777" w:rsidR="00F402E1" w:rsidRDefault="00F402E1" w:rsidP="00F402E1">
            <w:pPr>
              <w:shd w:val="clear" w:color="auto" w:fill="FFFFFF"/>
              <w:tabs>
                <w:tab w:val="left" w:pos="7740"/>
              </w:tabs>
              <w:spacing w:after="0"/>
              <w:rPr>
                <w:rFonts w:ascii="Times New Roman" w:eastAsia="Times New Roman" w:hAnsi="Times New Roman"/>
                <w:sz w:val="24"/>
                <w:szCs w:val="24"/>
              </w:rPr>
            </w:pPr>
            <w:r w:rsidRPr="00CE4713">
              <w:rPr>
                <w:rFonts w:ascii="Times New Roman" w:eastAsia="Times New Roman" w:hAnsi="Times New Roman"/>
                <w:b/>
                <w:sz w:val="24"/>
                <w:szCs w:val="24"/>
                <w:u w:val="single"/>
              </w:rPr>
              <w:t>Lender Points:</w:t>
            </w:r>
            <w:r>
              <w:rPr>
                <w:rFonts w:ascii="Times New Roman" w:eastAsia="Times New Roman" w:hAnsi="Times New Roman"/>
                <w:sz w:val="24"/>
                <w:szCs w:val="24"/>
              </w:rPr>
              <w:t xml:space="preserve"> 5 points </w:t>
            </w:r>
          </w:p>
          <w:p w14:paraId="59FC8783" w14:textId="77777777" w:rsidR="00F402E1" w:rsidRDefault="00F402E1" w:rsidP="00F402E1">
            <w:pPr>
              <w:shd w:val="clear" w:color="auto" w:fill="FFFFFF"/>
              <w:tabs>
                <w:tab w:val="left" w:pos="7740"/>
              </w:tabs>
              <w:spacing w:after="0"/>
              <w:rPr>
                <w:rFonts w:ascii="Times New Roman" w:hAnsi="Times New Roman"/>
                <w:sz w:val="24"/>
                <w:szCs w:val="24"/>
              </w:rPr>
            </w:pPr>
            <w:r w:rsidRPr="00B20CD0">
              <w:rPr>
                <w:rFonts w:ascii="Times New Roman" w:hAnsi="Times New Roman"/>
                <w:b/>
                <w:sz w:val="24"/>
                <w:szCs w:val="24"/>
                <w:u w:val="single"/>
              </w:rPr>
              <w:t>Lending Territory:</w:t>
            </w:r>
            <w:r w:rsidRPr="00795D1C">
              <w:rPr>
                <w:rFonts w:ascii="Times New Roman" w:hAnsi="Times New Roman"/>
                <w:b/>
                <w:sz w:val="24"/>
                <w:szCs w:val="24"/>
              </w:rPr>
              <w:t xml:space="preserve"> </w:t>
            </w:r>
            <w:r>
              <w:rPr>
                <w:rFonts w:ascii="Times New Roman" w:hAnsi="Times New Roman"/>
                <w:sz w:val="24"/>
                <w:szCs w:val="24"/>
              </w:rPr>
              <w:t xml:space="preserve">Nationwide besides AK and HI. </w:t>
            </w:r>
          </w:p>
          <w:p w14:paraId="47E7A35A" w14:textId="77777777" w:rsidR="00F402E1" w:rsidRPr="003E646F" w:rsidRDefault="00F402E1" w:rsidP="00F402E1">
            <w:pPr>
              <w:shd w:val="clear" w:color="auto" w:fill="FFFFFF"/>
              <w:tabs>
                <w:tab w:val="left" w:pos="7740"/>
              </w:tabs>
              <w:spacing w:after="0"/>
              <w:rPr>
                <w:rFonts w:ascii="Times New Roman" w:hAnsi="Times New Roman"/>
                <w:b/>
                <w:sz w:val="24"/>
                <w:szCs w:val="24"/>
                <w:u w:val="single"/>
              </w:rPr>
            </w:pPr>
            <w:r w:rsidRPr="003E646F">
              <w:rPr>
                <w:rFonts w:ascii="Times New Roman" w:hAnsi="Times New Roman"/>
                <w:b/>
                <w:sz w:val="24"/>
                <w:szCs w:val="24"/>
                <w:u w:val="single"/>
              </w:rPr>
              <w:t xml:space="preserve">Experience Requirement: </w:t>
            </w:r>
            <w:r w:rsidRPr="006514AB">
              <w:rPr>
                <w:rFonts w:ascii="Times New Roman" w:hAnsi="Times New Roman"/>
                <w:sz w:val="24"/>
                <w:szCs w:val="24"/>
              </w:rPr>
              <w:t>Borrower must be a full time builder. Builder must have built and sold at least 5 homes</w:t>
            </w:r>
            <w:r w:rsidRPr="00467ADE">
              <w:rPr>
                <w:rFonts w:ascii="Times New Roman" w:hAnsi="Times New Roman"/>
                <w:sz w:val="24"/>
                <w:szCs w:val="24"/>
              </w:rPr>
              <w:t>.</w:t>
            </w:r>
            <w:r w:rsidRPr="00467ADE">
              <w:rPr>
                <w:rFonts w:ascii="Times New Roman" w:hAnsi="Times New Roman"/>
                <w:b/>
                <w:sz w:val="24"/>
                <w:szCs w:val="24"/>
              </w:rPr>
              <w:t xml:space="preserve"> </w:t>
            </w:r>
            <w:r w:rsidRPr="00467ADE">
              <w:rPr>
                <w:rFonts w:ascii="Times New Roman" w:hAnsi="Times New Roman"/>
                <w:b/>
                <w:color w:val="FF0000"/>
                <w:sz w:val="24"/>
                <w:szCs w:val="24"/>
              </w:rPr>
              <w:t>Builder must be the borrower.</w:t>
            </w:r>
            <w:r>
              <w:rPr>
                <w:rFonts w:ascii="Times New Roman" w:hAnsi="Times New Roman"/>
                <w:b/>
                <w:sz w:val="24"/>
                <w:szCs w:val="24"/>
                <w:u w:val="single"/>
              </w:rPr>
              <w:t xml:space="preserve"> </w:t>
            </w:r>
            <w:r w:rsidRPr="00467ADE">
              <w:rPr>
                <w:rFonts w:ascii="Times New Roman" w:hAnsi="Times New Roman"/>
                <w:sz w:val="24"/>
                <w:szCs w:val="24"/>
              </w:rPr>
              <w:t>Home must be in the size and dollar range of builder</w:t>
            </w:r>
            <w:r>
              <w:rPr>
                <w:rFonts w:ascii="Times New Roman" w:hAnsi="Times New Roman"/>
                <w:sz w:val="24"/>
                <w:szCs w:val="24"/>
              </w:rPr>
              <w:t>’</w:t>
            </w:r>
            <w:r w:rsidRPr="00467ADE">
              <w:rPr>
                <w:rFonts w:ascii="Times New Roman" w:hAnsi="Times New Roman"/>
                <w:sz w:val="24"/>
                <w:szCs w:val="24"/>
              </w:rPr>
              <w:t xml:space="preserve">s history. </w:t>
            </w:r>
            <w:r>
              <w:rPr>
                <w:rFonts w:ascii="Times New Roman" w:hAnsi="Times New Roman"/>
                <w:sz w:val="24"/>
                <w:szCs w:val="24"/>
              </w:rPr>
              <w:t xml:space="preserve">Builder must have required licenses; if any. </w:t>
            </w:r>
          </w:p>
          <w:p w14:paraId="1C7289B7" w14:textId="77777777" w:rsidR="00F402E1" w:rsidRPr="00C37CCE" w:rsidRDefault="00F402E1" w:rsidP="00F402E1">
            <w:pPr>
              <w:shd w:val="clear" w:color="auto" w:fill="FFFFFF"/>
              <w:tabs>
                <w:tab w:val="left" w:pos="7740"/>
              </w:tabs>
              <w:spacing w:after="0"/>
              <w:rPr>
                <w:rFonts w:ascii="Times New Roman" w:hAnsi="Times New Roman"/>
                <w:color w:val="FF0000"/>
                <w:sz w:val="24"/>
                <w:szCs w:val="24"/>
              </w:rPr>
            </w:pPr>
            <w:r w:rsidRPr="00B20CD0">
              <w:rPr>
                <w:rFonts w:ascii="Times New Roman" w:hAnsi="Times New Roman"/>
                <w:b/>
                <w:bCs/>
                <w:sz w:val="24"/>
                <w:szCs w:val="24"/>
                <w:u w:val="single"/>
              </w:rPr>
              <w:t>Other: </w:t>
            </w:r>
            <w:r w:rsidRPr="00B20CD0">
              <w:rPr>
                <w:rFonts w:ascii="Times New Roman" w:hAnsi="Times New Roman"/>
                <w:b/>
                <w:bCs/>
                <w:sz w:val="24"/>
                <w:szCs w:val="24"/>
              </w:rPr>
              <w:t xml:space="preserve"> </w:t>
            </w:r>
            <w:r w:rsidRPr="003E646F">
              <w:rPr>
                <w:rFonts w:ascii="Times New Roman" w:hAnsi="Times New Roman"/>
                <w:b/>
                <w:bCs/>
                <w:color w:val="FF0000"/>
                <w:sz w:val="24"/>
                <w:szCs w:val="24"/>
              </w:rPr>
              <w:t>Borrower can choose their own appraiser</w:t>
            </w:r>
            <w:r>
              <w:rPr>
                <w:rFonts w:ascii="Times New Roman" w:hAnsi="Times New Roman"/>
                <w:b/>
                <w:bCs/>
                <w:color w:val="FF0000"/>
                <w:sz w:val="24"/>
                <w:szCs w:val="24"/>
              </w:rPr>
              <w:t>; must be a state certified appraiser</w:t>
            </w:r>
            <w:r w:rsidRPr="003E646F">
              <w:rPr>
                <w:rFonts w:ascii="Times New Roman" w:hAnsi="Times New Roman"/>
                <w:b/>
                <w:bCs/>
                <w:color w:val="FF0000"/>
                <w:sz w:val="24"/>
                <w:szCs w:val="24"/>
              </w:rPr>
              <w:t>!</w:t>
            </w:r>
            <w:r>
              <w:rPr>
                <w:rFonts w:ascii="Times New Roman" w:hAnsi="Times New Roman"/>
                <w:b/>
                <w:bCs/>
                <w:sz w:val="24"/>
                <w:szCs w:val="24"/>
              </w:rPr>
              <w:t xml:space="preserve"> Lender does not require title insurance for ground up construction although on rehab loans they do. </w:t>
            </w:r>
            <w:r w:rsidRPr="00C37CCE">
              <w:rPr>
                <w:rFonts w:ascii="Times New Roman" w:hAnsi="Times New Roman"/>
                <w:bCs/>
                <w:sz w:val="24"/>
                <w:szCs w:val="24"/>
              </w:rPr>
              <w:t>Construction must start immediately after closing</w:t>
            </w:r>
          </w:p>
          <w:p w14:paraId="7119F909" w14:textId="77777777" w:rsidR="00F402E1" w:rsidRDefault="00F402E1" w:rsidP="00F402E1">
            <w:pPr>
              <w:shd w:val="clear" w:color="auto" w:fill="FFFFFF"/>
              <w:tabs>
                <w:tab w:val="left" w:pos="7740"/>
              </w:tabs>
              <w:spacing w:after="0"/>
              <w:rPr>
                <w:rFonts w:ascii="Times New Roman" w:hAnsi="Times New Roman"/>
                <w:b/>
                <w:sz w:val="24"/>
                <w:szCs w:val="24"/>
              </w:rPr>
            </w:pPr>
            <w:r w:rsidRPr="00B71964">
              <w:rPr>
                <w:rFonts w:ascii="Times New Roman" w:hAnsi="Times New Roman"/>
                <w:b/>
                <w:sz w:val="24"/>
                <w:szCs w:val="24"/>
                <w:u w:val="single"/>
              </w:rPr>
              <w:t>Rehab Loans:</w:t>
            </w:r>
            <w:r w:rsidRPr="00B71964">
              <w:rPr>
                <w:rFonts w:ascii="Times New Roman" w:hAnsi="Times New Roman"/>
                <w:sz w:val="24"/>
                <w:szCs w:val="24"/>
              </w:rPr>
              <w:t xml:space="preserve"> This s</w:t>
            </w:r>
            <w:r>
              <w:rPr>
                <w:rFonts w:ascii="Times New Roman" w:hAnsi="Times New Roman"/>
                <w:sz w:val="24"/>
                <w:szCs w:val="24"/>
              </w:rPr>
              <w:t xml:space="preserve">ame lender also does rehab loans. They will lend up to 70% of the ARV on rehab loans. </w:t>
            </w:r>
            <w:r w:rsidRPr="00231A79">
              <w:rPr>
                <w:rFonts w:ascii="Times New Roman" w:hAnsi="Times New Roman"/>
                <w:sz w:val="24"/>
                <w:szCs w:val="24"/>
              </w:rPr>
              <w:t>Rehab loans require title insurance.</w:t>
            </w:r>
            <w:r>
              <w:rPr>
                <w:rFonts w:ascii="Times New Roman" w:hAnsi="Times New Roman"/>
                <w:b/>
                <w:sz w:val="24"/>
                <w:szCs w:val="24"/>
              </w:rPr>
              <w:t xml:space="preserve"> </w:t>
            </w:r>
            <w:r w:rsidRPr="005524D1">
              <w:rPr>
                <w:rFonts w:ascii="Times New Roman" w:hAnsi="Times New Roman"/>
                <w:sz w:val="24"/>
                <w:szCs w:val="24"/>
              </w:rPr>
              <w:t>Borrower can still pick their own appraiser for the rehab loans</w:t>
            </w:r>
            <w:r>
              <w:rPr>
                <w:rFonts w:ascii="Times New Roman" w:hAnsi="Times New Roman"/>
                <w:sz w:val="24"/>
                <w:szCs w:val="24"/>
              </w:rPr>
              <w:t xml:space="preserve"> as well</w:t>
            </w:r>
            <w:r w:rsidRPr="005524D1">
              <w:rPr>
                <w:rFonts w:ascii="Times New Roman" w:hAnsi="Times New Roman"/>
                <w:sz w:val="24"/>
                <w:szCs w:val="24"/>
              </w:rPr>
              <w:t>.</w:t>
            </w:r>
            <w:r>
              <w:rPr>
                <w:rFonts w:ascii="Times New Roman" w:hAnsi="Times New Roman"/>
                <w:b/>
                <w:sz w:val="24"/>
                <w:szCs w:val="24"/>
              </w:rPr>
              <w:t xml:space="preserve"> </w:t>
            </w:r>
          </w:p>
          <w:p w14:paraId="4EF57039" w14:textId="77777777" w:rsidR="00C17D6E" w:rsidRDefault="00C17D6E" w:rsidP="00F402E1">
            <w:pPr>
              <w:shd w:val="clear" w:color="auto" w:fill="FFFFFF"/>
              <w:tabs>
                <w:tab w:val="left" w:pos="7740"/>
              </w:tabs>
              <w:spacing w:after="0"/>
              <w:rPr>
                <w:rFonts w:ascii="Times New Roman" w:hAnsi="Times New Roman"/>
                <w:b/>
                <w:sz w:val="24"/>
                <w:szCs w:val="24"/>
              </w:rPr>
            </w:pPr>
          </w:p>
          <w:p w14:paraId="38DF21BC" w14:textId="77777777" w:rsidR="00C17D6E" w:rsidRDefault="00C17D6E" w:rsidP="00F402E1">
            <w:pPr>
              <w:shd w:val="clear" w:color="auto" w:fill="FFFFFF"/>
              <w:tabs>
                <w:tab w:val="left" w:pos="7740"/>
              </w:tabs>
              <w:spacing w:after="0"/>
              <w:rPr>
                <w:rFonts w:ascii="Times New Roman" w:hAnsi="Times New Roman"/>
                <w:b/>
                <w:sz w:val="24"/>
                <w:szCs w:val="24"/>
              </w:rPr>
            </w:pPr>
          </w:p>
          <w:p w14:paraId="3A2A0C37" w14:textId="77777777" w:rsidR="00A652EB" w:rsidRDefault="00A652EB" w:rsidP="00F402E1">
            <w:pPr>
              <w:shd w:val="clear" w:color="auto" w:fill="FFFFFF"/>
              <w:tabs>
                <w:tab w:val="left" w:pos="7740"/>
              </w:tabs>
              <w:spacing w:after="0"/>
              <w:rPr>
                <w:rFonts w:ascii="Times New Roman" w:hAnsi="Times New Roman"/>
                <w:b/>
                <w:sz w:val="24"/>
                <w:szCs w:val="24"/>
              </w:rPr>
            </w:pPr>
          </w:p>
          <w:p w14:paraId="7A235C37" w14:textId="77777777" w:rsidR="00A652EB" w:rsidRDefault="00A652EB" w:rsidP="00F402E1">
            <w:pPr>
              <w:shd w:val="clear" w:color="auto" w:fill="FFFFFF"/>
              <w:tabs>
                <w:tab w:val="left" w:pos="7740"/>
              </w:tabs>
              <w:spacing w:after="0"/>
              <w:rPr>
                <w:rFonts w:ascii="Times New Roman" w:hAnsi="Times New Roman"/>
                <w:b/>
                <w:sz w:val="24"/>
                <w:szCs w:val="24"/>
              </w:rPr>
            </w:pPr>
          </w:p>
          <w:p w14:paraId="399599B3" w14:textId="77777777" w:rsidR="00A652EB" w:rsidRDefault="00A652EB" w:rsidP="00F402E1">
            <w:pPr>
              <w:shd w:val="clear" w:color="auto" w:fill="FFFFFF"/>
              <w:tabs>
                <w:tab w:val="left" w:pos="7740"/>
              </w:tabs>
              <w:spacing w:after="0"/>
              <w:rPr>
                <w:rFonts w:ascii="Times New Roman" w:hAnsi="Times New Roman"/>
                <w:b/>
                <w:sz w:val="24"/>
                <w:szCs w:val="24"/>
              </w:rPr>
            </w:pPr>
          </w:p>
          <w:p w14:paraId="0CCF91B6" w14:textId="77777777" w:rsidR="00F402E1" w:rsidRDefault="00F402E1" w:rsidP="00F402E1">
            <w:pPr>
              <w:shd w:val="clear" w:color="auto" w:fill="FFFFFF"/>
              <w:tabs>
                <w:tab w:val="left" w:pos="7740"/>
              </w:tabs>
              <w:spacing w:after="0"/>
              <w:rPr>
                <w:rFonts w:ascii="Times New Roman" w:hAnsi="Times New Roman"/>
                <w:b/>
                <w:sz w:val="24"/>
                <w:szCs w:val="24"/>
              </w:rPr>
            </w:pPr>
          </w:p>
          <w:p w14:paraId="18DDBD7E" w14:textId="1003D78E" w:rsidR="00C17D6E" w:rsidRDefault="00C17D6E" w:rsidP="00C17D6E">
            <w:pPr>
              <w:shd w:val="clear" w:color="auto" w:fill="FFFFFF"/>
              <w:tabs>
                <w:tab w:val="left" w:pos="7740"/>
              </w:tabs>
              <w:spacing w:after="0"/>
              <w:jc w:val="center"/>
              <w:rPr>
                <w:rFonts w:ascii="Times New Roman" w:eastAsia="Times New Roman" w:hAnsi="Times New Roman"/>
                <w:b/>
                <w:sz w:val="32"/>
                <w:szCs w:val="32"/>
              </w:rPr>
            </w:pPr>
            <w:r>
              <w:rPr>
                <w:rFonts w:ascii="Times New Roman" w:eastAsia="Times New Roman" w:hAnsi="Times New Roman"/>
                <w:b/>
                <w:sz w:val="32"/>
                <w:szCs w:val="32"/>
              </w:rPr>
              <w:lastRenderedPageBreak/>
              <w:t>This</w:t>
            </w:r>
            <w:r w:rsidRPr="00C17D6E">
              <w:rPr>
                <w:rFonts w:ascii="Times New Roman" w:eastAsia="Times New Roman" w:hAnsi="Times New Roman"/>
                <w:b/>
                <w:sz w:val="32"/>
                <w:szCs w:val="32"/>
              </w:rPr>
              <w:t xml:space="preserve"> product sheet is meant to be a guide or a tool only. Apply online at www.11capitalfinance.com.  Pre-approvals issued in 24 hours or less.</w:t>
            </w:r>
          </w:p>
          <w:p w14:paraId="7E712605" w14:textId="77777777" w:rsidR="00C17D6E" w:rsidRDefault="00C17D6E" w:rsidP="00C17D6E">
            <w:pPr>
              <w:shd w:val="clear" w:color="auto" w:fill="FFFFFF"/>
              <w:tabs>
                <w:tab w:val="left" w:pos="7740"/>
              </w:tabs>
              <w:spacing w:after="0"/>
              <w:jc w:val="center"/>
              <w:rPr>
                <w:rFonts w:ascii="Times New Roman" w:eastAsia="Times New Roman" w:hAnsi="Times New Roman"/>
                <w:b/>
                <w:sz w:val="32"/>
                <w:szCs w:val="32"/>
              </w:rPr>
            </w:pPr>
          </w:p>
          <w:p w14:paraId="55CC79F0" w14:textId="5550C4F9" w:rsidR="00C17D6E" w:rsidRDefault="00C17D6E" w:rsidP="00C17D6E">
            <w:pPr>
              <w:shd w:val="clear" w:color="auto" w:fill="FFFFFF"/>
              <w:tabs>
                <w:tab w:val="left" w:pos="7740"/>
              </w:tabs>
              <w:spacing w:after="0"/>
              <w:jc w:val="center"/>
              <w:rPr>
                <w:rFonts w:ascii="Times New Roman" w:hAnsi="Times New Roman"/>
                <w:b/>
                <w:sz w:val="32"/>
                <w:szCs w:val="32"/>
              </w:rPr>
            </w:pPr>
            <w:r>
              <w:rPr>
                <w:rFonts w:ascii="Times New Roman" w:hAnsi="Times New Roman"/>
                <w:b/>
                <w:noProof/>
                <w:sz w:val="32"/>
                <w:szCs w:val="32"/>
              </w:rPr>
              <w:drawing>
                <wp:inline distT="0" distB="0" distL="0" distR="0" wp14:anchorId="16A15D40" wp14:editId="401068C0">
                  <wp:extent cx="2143125" cy="2143125"/>
                  <wp:effectExtent l="0" t="0" r="9525" b="9525"/>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y now button.jpg"/>
                          <pic:cNvPicPr/>
                        </pic:nvPicPr>
                        <pic:blipFill>
                          <a:blip r:embed="rId12">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508F5B60" w14:textId="77777777" w:rsidR="00C17D6E" w:rsidRDefault="00C17D6E" w:rsidP="00C17D6E">
            <w:pPr>
              <w:shd w:val="clear" w:color="auto" w:fill="FFFFFF"/>
              <w:tabs>
                <w:tab w:val="left" w:pos="7740"/>
              </w:tabs>
              <w:spacing w:after="0"/>
              <w:jc w:val="center"/>
              <w:rPr>
                <w:rFonts w:ascii="Times New Roman" w:hAnsi="Times New Roman"/>
                <w:b/>
                <w:sz w:val="32"/>
                <w:szCs w:val="32"/>
              </w:rPr>
            </w:pPr>
          </w:p>
          <w:p w14:paraId="460C80E7" w14:textId="679BD8B6" w:rsidR="00C17D6E" w:rsidRPr="00C17D6E" w:rsidRDefault="00C17D6E" w:rsidP="00C17D6E">
            <w:pPr>
              <w:shd w:val="clear" w:color="auto" w:fill="FFFFFF"/>
              <w:tabs>
                <w:tab w:val="left" w:pos="7740"/>
              </w:tabs>
              <w:spacing w:after="0"/>
              <w:jc w:val="center"/>
              <w:rPr>
                <w:rFonts w:ascii="Times New Roman" w:hAnsi="Times New Roman"/>
                <w:b/>
                <w:sz w:val="32"/>
                <w:szCs w:val="32"/>
              </w:rPr>
            </w:pPr>
            <w:r>
              <w:rPr>
                <w:rFonts w:ascii="Times New Roman" w:hAnsi="Times New Roman"/>
                <w:b/>
                <w:sz w:val="32"/>
                <w:szCs w:val="32"/>
              </w:rPr>
              <w:t xml:space="preserve">11 Capital Finance, LLC is one of the only true full service loan companies in the United States.  </w:t>
            </w:r>
          </w:p>
          <w:p w14:paraId="1215A3F9" w14:textId="77777777" w:rsidR="00F402E1" w:rsidRDefault="00F402E1" w:rsidP="00F402E1">
            <w:pPr>
              <w:shd w:val="clear" w:color="auto" w:fill="FFFFFF"/>
              <w:tabs>
                <w:tab w:val="left" w:pos="7740"/>
              </w:tabs>
              <w:spacing w:after="0"/>
              <w:rPr>
                <w:rFonts w:ascii="Times New Roman" w:hAnsi="Times New Roman"/>
                <w:sz w:val="24"/>
                <w:szCs w:val="24"/>
              </w:rPr>
            </w:pPr>
          </w:p>
          <w:p w14:paraId="47E154AE" w14:textId="60D5A2D2" w:rsidR="00C17D6E" w:rsidRPr="00686975" w:rsidRDefault="00C17D6E" w:rsidP="00C17D6E">
            <w:pPr>
              <w:jc w:val="center"/>
              <w:rPr>
                <w:sz w:val="28"/>
                <w:szCs w:val="28"/>
              </w:rPr>
            </w:pPr>
            <w:r w:rsidRPr="00686975">
              <w:rPr>
                <w:sz w:val="28"/>
                <w:szCs w:val="28"/>
              </w:rPr>
              <w:t xml:space="preserve">What </w:t>
            </w:r>
            <w:r>
              <w:rPr>
                <w:sz w:val="28"/>
                <w:szCs w:val="28"/>
              </w:rPr>
              <w:t xml:space="preserve">exactly </w:t>
            </w:r>
            <w:r w:rsidRPr="00686975">
              <w:rPr>
                <w:sz w:val="28"/>
                <w:szCs w:val="28"/>
              </w:rPr>
              <w:t xml:space="preserve">does </w:t>
            </w:r>
            <w:r w:rsidRPr="00686975">
              <w:rPr>
                <w:b/>
                <w:sz w:val="28"/>
                <w:szCs w:val="28"/>
                <w:u w:val="single"/>
              </w:rPr>
              <w:t>Full Service</w:t>
            </w:r>
            <w:r w:rsidRPr="00686975">
              <w:rPr>
                <w:sz w:val="28"/>
                <w:szCs w:val="28"/>
              </w:rPr>
              <w:t xml:space="preserve"> mean?  </w:t>
            </w:r>
          </w:p>
          <w:p w14:paraId="2A7A5FAB" w14:textId="77777777" w:rsidR="00C17D6E" w:rsidRPr="00491E9E" w:rsidRDefault="00C17D6E" w:rsidP="00C17D6E">
            <w:pPr>
              <w:jc w:val="center"/>
              <w:rPr>
                <w:i/>
                <w:sz w:val="28"/>
                <w:szCs w:val="28"/>
              </w:rPr>
            </w:pPr>
            <w:r w:rsidRPr="00491E9E">
              <w:rPr>
                <w:i/>
                <w:sz w:val="28"/>
                <w:szCs w:val="28"/>
              </w:rPr>
              <w:t xml:space="preserve">You could do your own plumbing, taxes, </w:t>
            </w:r>
            <w:r>
              <w:rPr>
                <w:i/>
                <w:sz w:val="28"/>
                <w:szCs w:val="28"/>
              </w:rPr>
              <w:t xml:space="preserve">put on a new roof, </w:t>
            </w:r>
            <w:r w:rsidRPr="00491E9E">
              <w:rPr>
                <w:i/>
                <w:sz w:val="28"/>
                <w:szCs w:val="28"/>
              </w:rPr>
              <w:t xml:space="preserve">and even legal work, but why don’t you? Because using a trusted proven professional saves you time, money, and hard life lessons.  </w:t>
            </w:r>
          </w:p>
          <w:p w14:paraId="33B4EF66" w14:textId="77777777" w:rsidR="00C17D6E" w:rsidRPr="00491E9E" w:rsidRDefault="00C17D6E" w:rsidP="00C17D6E">
            <w:pPr>
              <w:jc w:val="center"/>
              <w:rPr>
                <w:b/>
                <w:i/>
                <w:sz w:val="28"/>
                <w:szCs w:val="28"/>
              </w:rPr>
            </w:pPr>
            <w:r>
              <w:rPr>
                <w:b/>
                <w:i/>
                <w:sz w:val="28"/>
                <w:szCs w:val="28"/>
              </w:rPr>
              <w:t>It’s your time and money. Let the 25 year professionals’ work for you!</w:t>
            </w:r>
            <w:r w:rsidRPr="00491E9E">
              <w:rPr>
                <w:b/>
                <w:i/>
                <w:sz w:val="28"/>
                <w:szCs w:val="28"/>
              </w:rPr>
              <w:t xml:space="preserve"> </w:t>
            </w:r>
          </w:p>
          <w:p w14:paraId="7ED430EC" w14:textId="77777777" w:rsidR="00C17D6E" w:rsidRDefault="00C17D6E" w:rsidP="00C17D6E">
            <w:pPr>
              <w:jc w:val="both"/>
            </w:pPr>
          </w:p>
          <w:p w14:paraId="3F50F273" w14:textId="77777777" w:rsidR="00C17D6E" w:rsidRPr="00C17D6E" w:rsidRDefault="00C17D6E" w:rsidP="00C17D6E">
            <w:pPr>
              <w:jc w:val="both"/>
              <w:rPr>
                <w:rFonts w:ascii="Times New Roman" w:hAnsi="Times New Roman"/>
                <w:sz w:val="24"/>
                <w:szCs w:val="24"/>
              </w:rPr>
            </w:pPr>
            <w:r w:rsidRPr="00C17D6E">
              <w:rPr>
                <w:rFonts w:ascii="Times New Roman" w:hAnsi="Times New Roman"/>
                <w:sz w:val="24"/>
                <w:szCs w:val="24"/>
              </w:rPr>
              <w:t>A full service commercial mortgage brokerage moves a loan from start to finish involved in every facet of a transaction.  It is specialized expertise that only comes from years of closing loans.   There are many individual parties involved in every commercial loan transaction.  Each party with a specific function and skill set. Who are they?</w:t>
            </w:r>
          </w:p>
          <w:p w14:paraId="1F71E9D1" w14:textId="77777777" w:rsidR="00C17D6E" w:rsidRPr="00C17D6E" w:rsidRDefault="00C17D6E" w:rsidP="00C17D6E">
            <w:pPr>
              <w:pStyle w:val="ListParagraph"/>
              <w:numPr>
                <w:ilvl w:val="0"/>
                <w:numId w:val="45"/>
              </w:numPr>
              <w:spacing w:line="276" w:lineRule="auto"/>
              <w:jc w:val="both"/>
              <w:rPr>
                <w:rFonts w:ascii="Times New Roman" w:hAnsi="Times New Roman"/>
                <w:sz w:val="24"/>
                <w:szCs w:val="24"/>
              </w:rPr>
            </w:pPr>
            <w:r w:rsidRPr="00C17D6E">
              <w:rPr>
                <w:rFonts w:ascii="Times New Roman" w:hAnsi="Times New Roman"/>
                <w:sz w:val="24"/>
                <w:szCs w:val="24"/>
              </w:rPr>
              <w:t xml:space="preserve">Buyers and sellers of commercial properties. </w:t>
            </w:r>
          </w:p>
          <w:p w14:paraId="7023A7B4" w14:textId="77777777" w:rsidR="00C17D6E" w:rsidRPr="00C17D6E" w:rsidRDefault="00C17D6E" w:rsidP="00C17D6E">
            <w:pPr>
              <w:pStyle w:val="ListParagraph"/>
              <w:numPr>
                <w:ilvl w:val="0"/>
                <w:numId w:val="45"/>
              </w:numPr>
              <w:spacing w:line="276" w:lineRule="auto"/>
              <w:jc w:val="both"/>
              <w:rPr>
                <w:rFonts w:ascii="Times New Roman" w:hAnsi="Times New Roman"/>
                <w:sz w:val="24"/>
                <w:szCs w:val="24"/>
              </w:rPr>
            </w:pPr>
            <w:r w:rsidRPr="00C17D6E">
              <w:rPr>
                <w:rFonts w:ascii="Times New Roman" w:hAnsi="Times New Roman"/>
                <w:sz w:val="24"/>
                <w:szCs w:val="24"/>
              </w:rPr>
              <w:t xml:space="preserve">Commercial real estate brokers that list and sell properties.  </w:t>
            </w:r>
          </w:p>
          <w:p w14:paraId="22E587BF" w14:textId="77777777" w:rsidR="00C17D6E" w:rsidRPr="00C17D6E" w:rsidRDefault="00C17D6E" w:rsidP="00C17D6E">
            <w:pPr>
              <w:pStyle w:val="ListParagraph"/>
              <w:numPr>
                <w:ilvl w:val="0"/>
                <w:numId w:val="45"/>
              </w:numPr>
              <w:spacing w:line="276" w:lineRule="auto"/>
              <w:jc w:val="both"/>
              <w:rPr>
                <w:rFonts w:ascii="Times New Roman" w:hAnsi="Times New Roman"/>
                <w:sz w:val="24"/>
                <w:szCs w:val="24"/>
              </w:rPr>
            </w:pPr>
            <w:r w:rsidRPr="00C17D6E">
              <w:rPr>
                <w:rFonts w:ascii="Times New Roman" w:hAnsi="Times New Roman"/>
                <w:sz w:val="24"/>
                <w:szCs w:val="24"/>
              </w:rPr>
              <w:t>Lenders make offers and underwrite to close “their” loan products only.</w:t>
            </w:r>
          </w:p>
          <w:p w14:paraId="5A957ED4" w14:textId="77777777" w:rsidR="00C17D6E" w:rsidRPr="00C17D6E" w:rsidRDefault="00C17D6E" w:rsidP="00C17D6E">
            <w:pPr>
              <w:pStyle w:val="ListParagraph"/>
              <w:numPr>
                <w:ilvl w:val="0"/>
                <w:numId w:val="45"/>
              </w:numPr>
              <w:spacing w:line="276" w:lineRule="auto"/>
              <w:jc w:val="both"/>
              <w:rPr>
                <w:rFonts w:ascii="Times New Roman" w:hAnsi="Times New Roman"/>
                <w:sz w:val="24"/>
                <w:szCs w:val="24"/>
              </w:rPr>
            </w:pPr>
            <w:r w:rsidRPr="00C17D6E">
              <w:rPr>
                <w:rFonts w:ascii="Times New Roman" w:hAnsi="Times New Roman"/>
                <w:sz w:val="24"/>
                <w:szCs w:val="24"/>
              </w:rPr>
              <w:t>Appraisers that provide value on properties with an appraisal.</w:t>
            </w:r>
          </w:p>
          <w:p w14:paraId="342F800E" w14:textId="77777777" w:rsidR="00C17D6E" w:rsidRPr="00C17D6E" w:rsidRDefault="00C17D6E" w:rsidP="00C17D6E">
            <w:pPr>
              <w:pStyle w:val="ListParagraph"/>
              <w:numPr>
                <w:ilvl w:val="0"/>
                <w:numId w:val="45"/>
              </w:numPr>
              <w:spacing w:line="276" w:lineRule="auto"/>
              <w:jc w:val="both"/>
              <w:rPr>
                <w:rFonts w:ascii="Times New Roman" w:hAnsi="Times New Roman"/>
                <w:sz w:val="24"/>
                <w:szCs w:val="24"/>
              </w:rPr>
            </w:pPr>
            <w:r w:rsidRPr="00C17D6E">
              <w:rPr>
                <w:rFonts w:ascii="Times New Roman" w:hAnsi="Times New Roman"/>
                <w:sz w:val="24"/>
                <w:szCs w:val="24"/>
              </w:rPr>
              <w:t xml:space="preserve">Title companies research title to make sure there are no encumbrances on properties and are clear to insure with title insurance. They also help facilitate the close between buyer and seller.  </w:t>
            </w:r>
          </w:p>
          <w:p w14:paraId="1D50684A" w14:textId="77777777" w:rsidR="00C17D6E" w:rsidRPr="00C17D6E" w:rsidRDefault="00C17D6E" w:rsidP="00C17D6E">
            <w:pPr>
              <w:pStyle w:val="ListParagraph"/>
              <w:numPr>
                <w:ilvl w:val="0"/>
                <w:numId w:val="45"/>
              </w:numPr>
              <w:spacing w:line="276" w:lineRule="auto"/>
              <w:jc w:val="both"/>
              <w:rPr>
                <w:rFonts w:ascii="Times New Roman" w:hAnsi="Times New Roman"/>
                <w:sz w:val="24"/>
                <w:szCs w:val="24"/>
              </w:rPr>
            </w:pPr>
            <w:r w:rsidRPr="00C17D6E">
              <w:rPr>
                <w:rFonts w:ascii="Times New Roman" w:hAnsi="Times New Roman"/>
                <w:sz w:val="24"/>
                <w:szCs w:val="24"/>
              </w:rPr>
              <w:lastRenderedPageBreak/>
              <w:t xml:space="preserve">Insurance companies insure.   </w:t>
            </w:r>
          </w:p>
          <w:p w14:paraId="30BD9223" w14:textId="77777777" w:rsidR="00C17D6E" w:rsidRPr="00C17D6E" w:rsidRDefault="00C17D6E" w:rsidP="00C17D6E">
            <w:pPr>
              <w:jc w:val="both"/>
              <w:rPr>
                <w:rFonts w:ascii="Times New Roman" w:hAnsi="Times New Roman"/>
                <w:sz w:val="24"/>
                <w:szCs w:val="24"/>
              </w:rPr>
            </w:pPr>
            <w:r w:rsidRPr="00C17D6E">
              <w:rPr>
                <w:rFonts w:ascii="Times New Roman" w:hAnsi="Times New Roman"/>
                <w:sz w:val="24"/>
                <w:szCs w:val="24"/>
              </w:rPr>
              <w:t>The others variables and parties that may be involved in transactions;</w:t>
            </w:r>
          </w:p>
          <w:p w14:paraId="739C057B" w14:textId="77777777" w:rsidR="00C17D6E" w:rsidRPr="00C17D6E" w:rsidRDefault="00C17D6E" w:rsidP="00C17D6E">
            <w:pPr>
              <w:pStyle w:val="ListParagraph"/>
              <w:numPr>
                <w:ilvl w:val="0"/>
                <w:numId w:val="46"/>
              </w:numPr>
              <w:spacing w:line="276" w:lineRule="auto"/>
              <w:jc w:val="both"/>
              <w:rPr>
                <w:rFonts w:ascii="Times New Roman" w:hAnsi="Times New Roman"/>
                <w:sz w:val="24"/>
                <w:szCs w:val="24"/>
              </w:rPr>
            </w:pPr>
            <w:r w:rsidRPr="00C17D6E">
              <w:rPr>
                <w:rFonts w:ascii="Times New Roman" w:hAnsi="Times New Roman"/>
                <w:sz w:val="24"/>
                <w:szCs w:val="24"/>
              </w:rPr>
              <w:t>Municipalities on zoning issues</w:t>
            </w:r>
          </w:p>
          <w:p w14:paraId="438B2570" w14:textId="77777777" w:rsidR="00C17D6E" w:rsidRPr="00C17D6E" w:rsidRDefault="00C17D6E" w:rsidP="00C17D6E">
            <w:pPr>
              <w:pStyle w:val="ListParagraph"/>
              <w:numPr>
                <w:ilvl w:val="0"/>
                <w:numId w:val="46"/>
              </w:numPr>
              <w:spacing w:line="276" w:lineRule="auto"/>
              <w:jc w:val="both"/>
              <w:rPr>
                <w:rFonts w:ascii="Times New Roman" w:hAnsi="Times New Roman"/>
                <w:sz w:val="24"/>
                <w:szCs w:val="24"/>
              </w:rPr>
            </w:pPr>
            <w:r w:rsidRPr="00C17D6E">
              <w:rPr>
                <w:rFonts w:ascii="Times New Roman" w:hAnsi="Times New Roman"/>
                <w:sz w:val="24"/>
                <w:szCs w:val="24"/>
              </w:rPr>
              <w:t>State and local municipalities on tax issues</w:t>
            </w:r>
          </w:p>
          <w:p w14:paraId="4C2806F0" w14:textId="77777777" w:rsidR="00C17D6E" w:rsidRPr="00C17D6E" w:rsidRDefault="00C17D6E" w:rsidP="00C17D6E">
            <w:pPr>
              <w:pStyle w:val="ListParagraph"/>
              <w:numPr>
                <w:ilvl w:val="0"/>
                <w:numId w:val="46"/>
              </w:numPr>
              <w:spacing w:line="276" w:lineRule="auto"/>
              <w:jc w:val="both"/>
              <w:rPr>
                <w:rFonts w:ascii="Times New Roman" w:hAnsi="Times New Roman"/>
                <w:sz w:val="24"/>
                <w:szCs w:val="24"/>
              </w:rPr>
            </w:pPr>
            <w:r w:rsidRPr="00C17D6E">
              <w:rPr>
                <w:rFonts w:ascii="Times New Roman" w:hAnsi="Times New Roman"/>
                <w:sz w:val="24"/>
                <w:szCs w:val="24"/>
              </w:rPr>
              <w:t>IRS</w:t>
            </w:r>
          </w:p>
          <w:p w14:paraId="369F0971" w14:textId="77777777" w:rsidR="00C17D6E" w:rsidRPr="00C17D6E" w:rsidRDefault="00C17D6E" w:rsidP="00C17D6E">
            <w:pPr>
              <w:pStyle w:val="ListParagraph"/>
              <w:numPr>
                <w:ilvl w:val="0"/>
                <w:numId w:val="46"/>
              </w:numPr>
              <w:spacing w:line="276" w:lineRule="auto"/>
              <w:jc w:val="both"/>
              <w:rPr>
                <w:rFonts w:ascii="Times New Roman" w:hAnsi="Times New Roman"/>
                <w:sz w:val="24"/>
                <w:szCs w:val="24"/>
              </w:rPr>
            </w:pPr>
            <w:r w:rsidRPr="00C17D6E">
              <w:rPr>
                <w:rFonts w:ascii="Times New Roman" w:hAnsi="Times New Roman"/>
                <w:sz w:val="24"/>
                <w:szCs w:val="24"/>
              </w:rPr>
              <w:t xml:space="preserve">Foreclosing banks   </w:t>
            </w:r>
          </w:p>
          <w:p w14:paraId="0E3A0F3E" w14:textId="77777777" w:rsidR="00C17D6E" w:rsidRPr="00C17D6E" w:rsidRDefault="00C17D6E" w:rsidP="00C17D6E">
            <w:pPr>
              <w:pStyle w:val="ListParagraph"/>
              <w:numPr>
                <w:ilvl w:val="0"/>
                <w:numId w:val="46"/>
              </w:numPr>
              <w:spacing w:line="276" w:lineRule="auto"/>
              <w:jc w:val="both"/>
              <w:rPr>
                <w:rFonts w:ascii="Times New Roman" w:hAnsi="Times New Roman"/>
                <w:sz w:val="24"/>
                <w:szCs w:val="24"/>
              </w:rPr>
            </w:pPr>
            <w:r w:rsidRPr="00C17D6E">
              <w:rPr>
                <w:rFonts w:ascii="Times New Roman" w:hAnsi="Times New Roman"/>
                <w:sz w:val="24"/>
                <w:szCs w:val="24"/>
              </w:rPr>
              <w:t xml:space="preserve">Banks that own the property </w:t>
            </w:r>
          </w:p>
          <w:p w14:paraId="6467732C" w14:textId="77777777" w:rsidR="00C17D6E" w:rsidRPr="00C17D6E" w:rsidRDefault="00C17D6E" w:rsidP="00C17D6E">
            <w:pPr>
              <w:pStyle w:val="ListParagraph"/>
              <w:numPr>
                <w:ilvl w:val="0"/>
                <w:numId w:val="46"/>
              </w:numPr>
              <w:spacing w:line="276" w:lineRule="auto"/>
              <w:jc w:val="both"/>
              <w:rPr>
                <w:rFonts w:ascii="Times New Roman" w:hAnsi="Times New Roman"/>
                <w:sz w:val="24"/>
                <w:szCs w:val="24"/>
              </w:rPr>
            </w:pPr>
            <w:r w:rsidRPr="00C17D6E">
              <w:rPr>
                <w:rFonts w:ascii="Times New Roman" w:hAnsi="Times New Roman"/>
                <w:sz w:val="24"/>
                <w:szCs w:val="24"/>
              </w:rPr>
              <w:t xml:space="preserve">Outside attorneys </w:t>
            </w:r>
          </w:p>
          <w:p w14:paraId="6FBA3AEB" w14:textId="77777777" w:rsidR="00C17D6E" w:rsidRPr="00C17D6E" w:rsidRDefault="00C17D6E" w:rsidP="00C17D6E">
            <w:pPr>
              <w:jc w:val="both"/>
              <w:rPr>
                <w:rFonts w:ascii="Times New Roman" w:hAnsi="Times New Roman"/>
                <w:sz w:val="24"/>
                <w:szCs w:val="24"/>
              </w:rPr>
            </w:pPr>
            <w:r w:rsidRPr="00C17D6E">
              <w:rPr>
                <w:rFonts w:ascii="Times New Roman" w:hAnsi="Times New Roman"/>
                <w:sz w:val="24"/>
                <w:szCs w:val="24"/>
              </w:rPr>
              <w:t xml:space="preserve">It is the full service brokerage that acts as the quarterback moving the ball down the field knowing every inch of the loan file and can act fast and efficiently when problems arise 99% of every deal.  Knowing a lender is only 5% of any transaction.  Having a team that can close is 100% of a transaction.  You can do your own taxes, be your own lawyer, do your own plumbing, but why don’t you?  Having a trained professional by your side on what are typically the largest financial transactions in anyone’s life is not only prudent and good business, but vital for success. </w:t>
            </w:r>
          </w:p>
          <w:p w14:paraId="567344B4" w14:textId="77777777" w:rsidR="00C17D6E" w:rsidRPr="00C17D6E" w:rsidRDefault="00C17D6E" w:rsidP="00C17D6E">
            <w:pPr>
              <w:jc w:val="both"/>
              <w:rPr>
                <w:rFonts w:ascii="Times New Roman" w:hAnsi="Times New Roman"/>
                <w:sz w:val="24"/>
                <w:szCs w:val="24"/>
              </w:rPr>
            </w:pPr>
            <w:r w:rsidRPr="00C17D6E">
              <w:rPr>
                <w:rFonts w:ascii="Times New Roman" w:hAnsi="Times New Roman"/>
                <w:sz w:val="24"/>
                <w:szCs w:val="24"/>
              </w:rPr>
              <w:t xml:space="preserve">What does a full service commercial brokerage do? </w:t>
            </w:r>
          </w:p>
          <w:p w14:paraId="1F1F86A2" w14:textId="77777777" w:rsidR="00C17D6E" w:rsidRPr="00C17D6E" w:rsidRDefault="00C17D6E" w:rsidP="00C17D6E">
            <w:pPr>
              <w:pStyle w:val="ListParagraph"/>
              <w:numPr>
                <w:ilvl w:val="0"/>
                <w:numId w:val="48"/>
              </w:numPr>
              <w:spacing w:line="276" w:lineRule="auto"/>
              <w:jc w:val="both"/>
              <w:rPr>
                <w:rFonts w:ascii="Times New Roman" w:hAnsi="Times New Roman"/>
                <w:sz w:val="24"/>
                <w:szCs w:val="24"/>
              </w:rPr>
            </w:pPr>
            <w:r w:rsidRPr="00C17D6E">
              <w:rPr>
                <w:rFonts w:ascii="Times New Roman" w:hAnsi="Times New Roman"/>
                <w:sz w:val="24"/>
                <w:szCs w:val="24"/>
              </w:rPr>
              <w:t>Loan packaging.  Many borrowers do not know how to properly present a loan file to a lender.  Statistics show that 50% of deals are turned down because of presentation.</w:t>
            </w:r>
          </w:p>
          <w:p w14:paraId="177CB525" w14:textId="77777777" w:rsidR="00C17D6E" w:rsidRPr="00C17D6E" w:rsidRDefault="00C17D6E" w:rsidP="00C17D6E">
            <w:pPr>
              <w:pStyle w:val="ListParagraph"/>
              <w:numPr>
                <w:ilvl w:val="0"/>
                <w:numId w:val="48"/>
              </w:numPr>
              <w:spacing w:line="276" w:lineRule="auto"/>
              <w:jc w:val="both"/>
              <w:rPr>
                <w:rFonts w:ascii="Times New Roman" w:hAnsi="Times New Roman"/>
                <w:sz w:val="24"/>
                <w:szCs w:val="24"/>
              </w:rPr>
            </w:pPr>
            <w:r w:rsidRPr="00C17D6E">
              <w:rPr>
                <w:rFonts w:ascii="Times New Roman" w:hAnsi="Times New Roman"/>
                <w:sz w:val="24"/>
                <w:szCs w:val="24"/>
              </w:rPr>
              <w:t xml:space="preserve">Problem solving and offering creative solutions when a borrower is turned down or doesn’t know what a best option may be.    </w:t>
            </w:r>
          </w:p>
          <w:p w14:paraId="263DFA13" w14:textId="77777777" w:rsidR="00C17D6E" w:rsidRPr="00C17D6E" w:rsidRDefault="00C17D6E" w:rsidP="00C17D6E">
            <w:pPr>
              <w:pStyle w:val="ListParagraph"/>
              <w:numPr>
                <w:ilvl w:val="0"/>
                <w:numId w:val="48"/>
              </w:numPr>
              <w:spacing w:line="276" w:lineRule="auto"/>
              <w:jc w:val="both"/>
              <w:rPr>
                <w:rFonts w:ascii="Times New Roman" w:hAnsi="Times New Roman"/>
                <w:sz w:val="24"/>
                <w:szCs w:val="24"/>
              </w:rPr>
            </w:pPr>
            <w:r w:rsidRPr="00C17D6E">
              <w:rPr>
                <w:rFonts w:ascii="Times New Roman" w:hAnsi="Times New Roman"/>
                <w:sz w:val="24"/>
                <w:szCs w:val="24"/>
              </w:rPr>
              <w:t xml:space="preserve">Present best rates and term options to borrowers with a loan need.  Rate is small component.  Pre-payment, speed to close, max cash out are all factors.  Knowing the best loan for a borrower need at that moment is very specialized. </w:t>
            </w:r>
          </w:p>
          <w:p w14:paraId="32AF7622" w14:textId="77777777" w:rsidR="00C17D6E" w:rsidRPr="00C17D6E" w:rsidRDefault="00C17D6E" w:rsidP="00C17D6E">
            <w:pPr>
              <w:pStyle w:val="ListParagraph"/>
              <w:numPr>
                <w:ilvl w:val="0"/>
                <w:numId w:val="48"/>
              </w:numPr>
              <w:spacing w:line="276" w:lineRule="auto"/>
              <w:jc w:val="both"/>
              <w:rPr>
                <w:rFonts w:ascii="Times New Roman" w:hAnsi="Times New Roman"/>
                <w:sz w:val="24"/>
                <w:szCs w:val="24"/>
              </w:rPr>
            </w:pPr>
            <w:r w:rsidRPr="00C17D6E">
              <w:rPr>
                <w:rFonts w:ascii="Times New Roman" w:hAnsi="Times New Roman"/>
                <w:sz w:val="24"/>
                <w:szCs w:val="24"/>
              </w:rPr>
              <w:t xml:space="preserve">Deal placement with hundreds of options knowing the best and most current lending options nationwide. “Selling” the deals to a lender is often necessary when dealing with unique circumstances such as fair to poor credit, quick close, first time borrowers, etc.  </w:t>
            </w:r>
          </w:p>
          <w:p w14:paraId="1053B7EB" w14:textId="77777777" w:rsidR="00C17D6E" w:rsidRPr="00C17D6E" w:rsidRDefault="00C17D6E" w:rsidP="00C17D6E">
            <w:pPr>
              <w:pStyle w:val="ListParagraph"/>
              <w:numPr>
                <w:ilvl w:val="0"/>
                <w:numId w:val="48"/>
              </w:numPr>
              <w:spacing w:line="276" w:lineRule="auto"/>
              <w:jc w:val="both"/>
              <w:rPr>
                <w:rFonts w:ascii="Times New Roman" w:hAnsi="Times New Roman"/>
                <w:sz w:val="24"/>
                <w:szCs w:val="24"/>
              </w:rPr>
            </w:pPr>
            <w:r w:rsidRPr="00C17D6E">
              <w:rPr>
                <w:rFonts w:ascii="Times New Roman" w:hAnsi="Times New Roman"/>
                <w:sz w:val="24"/>
                <w:szCs w:val="24"/>
              </w:rPr>
              <w:t>Facilitating ordering of appraisal.</w:t>
            </w:r>
          </w:p>
          <w:p w14:paraId="76C3635F" w14:textId="77777777" w:rsidR="00C17D6E" w:rsidRPr="00AE242C" w:rsidRDefault="00C17D6E" w:rsidP="00C17D6E">
            <w:pPr>
              <w:pStyle w:val="ListParagraph"/>
              <w:numPr>
                <w:ilvl w:val="0"/>
                <w:numId w:val="48"/>
              </w:numPr>
              <w:spacing w:line="276" w:lineRule="auto"/>
              <w:jc w:val="both"/>
              <w:rPr>
                <w:rFonts w:ascii="Times New Roman" w:hAnsi="Times New Roman"/>
                <w:sz w:val="24"/>
                <w:szCs w:val="24"/>
              </w:rPr>
            </w:pPr>
            <w:r w:rsidRPr="00AE242C">
              <w:rPr>
                <w:rFonts w:ascii="Times New Roman" w:hAnsi="Times New Roman"/>
                <w:sz w:val="24"/>
                <w:szCs w:val="24"/>
              </w:rPr>
              <w:t>Facilitating ordering of title.</w:t>
            </w:r>
          </w:p>
          <w:p w14:paraId="40C82BC6" w14:textId="77777777" w:rsidR="00C17D6E" w:rsidRPr="00AE242C" w:rsidRDefault="00C17D6E" w:rsidP="00C17D6E">
            <w:pPr>
              <w:pStyle w:val="ListParagraph"/>
              <w:numPr>
                <w:ilvl w:val="0"/>
                <w:numId w:val="48"/>
              </w:numPr>
              <w:spacing w:line="276" w:lineRule="auto"/>
              <w:jc w:val="both"/>
              <w:rPr>
                <w:rFonts w:ascii="Times New Roman" w:hAnsi="Times New Roman"/>
                <w:sz w:val="24"/>
                <w:szCs w:val="24"/>
              </w:rPr>
            </w:pPr>
            <w:r w:rsidRPr="00AE242C">
              <w:rPr>
                <w:rFonts w:ascii="Times New Roman" w:hAnsi="Times New Roman"/>
                <w:sz w:val="24"/>
                <w:szCs w:val="24"/>
              </w:rPr>
              <w:t xml:space="preserve">Appropriate document collection to final underwriting.  Again packaging of the information is key to close. </w:t>
            </w:r>
          </w:p>
          <w:p w14:paraId="00974A06" w14:textId="06A82C72" w:rsidR="00C17D6E" w:rsidRPr="00AE242C" w:rsidRDefault="00C17D6E" w:rsidP="00C17D6E">
            <w:pPr>
              <w:pStyle w:val="ListParagraph"/>
              <w:numPr>
                <w:ilvl w:val="0"/>
                <w:numId w:val="48"/>
              </w:numPr>
              <w:spacing w:line="276" w:lineRule="auto"/>
              <w:jc w:val="both"/>
              <w:rPr>
                <w:rFonts w:ascii="Times New Roman" w:hAnsi="Times New Roman"/>
                <w:sz w:val="24"/>
                <w:szCs w:val="24"/>
              </w:rPr>
            </w:pPr>
            <w:r w:rsidRPr="00AE242C">
              <w:rPr>
                <w:rFonts w:ascii="Times New Roman" w:hAnsi="Times New Roman"/>
                <w:sz w:val="24"/>
                <w:szCs w:val="24"/>
              </w:rPr>
              <w:t xml:space="preserve">Coordinating close with all parties including but not limited to realtors, buyers and sellers, title companies, appraisal companies, lenders, and attorneys and more. </w:t>
            </w:r>
          </w:p>
          <w:p w14:paraId="46FF6A92" w14:textId="77777777" w:rsidR="00C17D6E" w:rsidRPr="00AE242C" w:rsidRDefault="00C17D6E" w:rsidP="00C17D6E">
            <w:pPr>
              <w:jc w:val="both"/>
              <w:rPr>
                <w:rFonts w:ascii="Times New Roman" w:hAnsi="Times New Roman"/>
                <w:sz w:val="24"/>
                <w:szCs w:val="24"/>
              </w:rPr>
            </w:pPr>
            <w:r w:rsidRPr="00AE242C">
              <w:rPr>
                <w:rFonts w:ascii="Times New Roman" w:hAnsi="Times New Roman"/>
                <w:sz w:val="24"/>
                <w:szCs w:val="24"/>
              </w:rPr>
              <w:t>Real Examples of why you need a full service brokerage:</w:t>
            </w:r>
          </w:p>
          <w:p w14:paraId="4FA84B31"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Borrower running out of time on purchase and sales agreement about to lose deposit. The brokerage provides a creative solution by calling the seller for an extension on the buyer behalf.  </w:t>
            </w:r>
          </w:p>
          <w:p w14:paraId="0659682D"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Bank selling a property and didn’t disclose a sink hole.  Brokerage coordinated with title </w:t>
            </w:r>
            <w:r w:rsidRPr="00AE242C">
              <w:rPr>
                <w:rFonts w:ascii="Times New Roman" w:hAnsi="Times New Roman"/>
                <w:sz w:val="24"/>
                <w:szCs w:val="24"/>
              </w:rPr>
              <w:lastRenderedPageBreak/>
              <w:t xml:space="preserve">and determined risk too big.  Helped borrower find more suitable investment and closed new loan.  </w:t>
            </w:r>
          </w:p>
          <w:p w14:paraId="2EFE43DD"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Wind insurance after hurricane. Brokerage coordinated new policy options as first quotes made the loan non-viable to new debt service ratio.   </w:t>
            </w:r>
          </w:p>
          <w:p w14:paraId="6B7E53FE"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Law suit mid transaction.  Brokerage coordinated every aspect from attorneys to buyer and seller, to realtor, to owning bank to a successful close. </w:t>
            </w:r>
          </w:p>
          <w:p w14:paraId="686927E3"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Existing lender can no longer do loan mid transaction through no fault of borrower.  Buyer will lose deposit earnest money.  Brokerage issues pre-approval same day with new lender allowing borrower to get an extension to close. </w:t>
            </w:r>
          </w:p>
          <w:p w14:paraId="252C2FF8"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Borrower starts construction prior owning property.  Brokerage coordinates all documents and packages loan properly where it “makes sense” for the lender to close. </w:t>
            </w:r>
          </w:p>
          <w:p w14:paraId="2B390447"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Borrower takes out loans mid transaction lowering fico scores before new close.  Brokerages issues new offer and still closes before deadline. </w:t>
            </w:r>
          </w:p>
          <w:p w14:paraId="4565E0B3" w14:textId="77777777" w:rsidR="00C17D6E" w:rsidRPr="00AE242C"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IRS issue.  Brokerage coordinates with the IRS agent to get the payoff request needed to close loan. </w:t>
            </w:r>
          </w:p>
          <w:p w14:paraId="5E940564" w14:textId="0AD0A772" w:rsidR="00C17D6E" w:rsidRDefault="00C17D6E" w:rsidP="00C17D6E">
            <w:pPr>
              <w:pStyle w:val="ListParagraph"/>
              <w:numPr>
                <w:ilvl w:val="0"/>
                <w:numId w:val="47"/>
              </w:numPr>
              <w:spacing w:line="276" w:lineRule="auto"/>
              <w:jc w:val="both"/>
              <w:rPr>
                <w:rFonts w:ascii="Times New Roman" w:hAnsi="Times New Roman"/>
                <w:sz w:val="24"/>
                <w:szCs w:val="24"/>
              </w:rPr>
            </w:pPr>
            <w:r w:rsidRPr="00AE242C">
              <w:rPr>
                <w:rFonts w:ascii="Times New Roman" w:hAnsi="Times New Roman"/>
                <w:sz w:val="24"/>
                <w:szCs w:val="24"/>
              </w:rPr>
              <w:t xml:space="preserve">The title company chosen by borrower won’t clear title. Brokerage brings in new title company to get clearances to close loan. </w:t>
            </w:r>
          </w:p>
          <w:p w14:paraId="13995634" w14:textId="77777777" w:rsidR="00096051" w:rsidRDefault="00096051" w:rsidP="00096051">
            <w:pPr>
              <w:pStyle w:val="ListParagraph"/>
              <w:spacing w:line="276" w:lineRule="auto"/>
              <w:jc w:val="both"/>
              <w:rPr>
                <w:rFonts w:ascii="Times New Roman" w:hAnsi="Times New Roman"/>
                <w:sz w:val="24"/>
                <w:szCs w:val="24"/>
              </w:rPr>
            </w:pPr>
          </w:p>
          <w:p w14:paraId="7C8CC3DB" w14:textId="77777777" w:rsidR="00096051" w:rsidRDefault="00096051" w:rsidP="00096051">
            <w:pPr>
              <w:pStyle w:val="ListParagraph"/>
              <w:spacing w:line="276" w:lineRule="auto"/>
              <w:jc w:val="both"/>
              <w:rPr>
                <w:rFonts w:ascii="Times New Roman" w:hAnsi="Times New Roman"/>
                <w:sz w:val="24"/>
                <w:szCs w:val="24"/>
              </w:rPr>
            </w:pPr>
          </w:p>
          <w:p w14:paraId="7B0935E4" w14:textId="77777777" w:rsidR="00096051" w:rsidRDefault="00096051" w:rsidP="00096051">
            <w:pPr>
              <w:pStyle w:val="ListParagraph"/>
              <w:spacing w:line="276" w:lineRule="auto"/>
              <w:jc w:val="both"/>
              <w:rPr>
                <w:rFonts w:ascii="Times New Roman" w:hAnsi="Times New Roman"/>
                <w:sz w:val="24"/>
                <w:szCs w:val="24"/>
              </w:rPr>
            </w:pPr>
          </w:p>
          <w:p w14:paraId="2B656D75" w14:textId="77777777" w:rsidR="00096051" w:rsidRPr="00AE242C" w:rsidRDefault="00096051" w:rsidP="00096051">
            <w:pPr>
              <w:pStyle w:val="ListParagraph"/>
              <w:spacing w:line="276" w:lineRule="auto"/>
              <w:jc w:val="both"/>
              <w:rPr>
                <w:rFonts w:ascii="Times New Roman" w:hAnsi="Times New Roman"/>
                <w:sz w:val="24"/>
                <w:szCs w:val="24"/>
              </w:rPr>
            </w:pPr>
          </w:p>
          <w:p w14:paraId="22FB45D9" w14:textId="77777777" w:rsidR="00096051" w:rsidRDefault="00C17D6E" w:rsidP="00C17D6E">
            <w:pPr>
              <w:spacing w:line="276" w:lineRule="auto"/>
              <w:jc w:val="center"/>
              <w:rPr>
                <w:b/>
                <w:i/>
                <w:sz w:val="28"/>
                <w:szCs w:val="28"/>
              </w:rPr>
            </w:pPr>
            <w:r>
              <w:rPr>
                <w:b/>
                <w:sz w:val="28"/>
                <w:szCs w:val="28"/>
              </w:rPr>
              <w:t xml:space="preserve">CLICK THE SIGN </w:t>
            </w:r>
            <w:r w:rsidRPr="00C17D6E">
              <w:rPr>
                <w:b/>
                <w:sz w:val="28"/>
                <w:szCs w:val="28"/>
              </w:rPr>
              <w:t xml:space="preserve">TO JOIN </w:t>
            </w:r>
            <w:r>
              <w:rPr>
                <w:b/>
                <w:sz w:val="28"/>
                <w:szCs w:val="28"/>
              </w:rPr>
              <w:t xml:space="preserve">OUR TEAM AND THIS $500 BILLION DOLLAR A </w:t>
            </w:r>
            <w:r w:rsidR="00AE242C">
              <w:rPr>
                <w:b/>
                <w:sz w:val="28"/>
                <w:szCs w:val="28"/>
              </w:rPr>
              <w:t>YEAR INDUSTRY!</w:t>
            </w:r>
            <w:r>
              <w:rPr>
                <w:b/>
                <w:sz w:val="28"/>
                <w:szCs w:val="28"/>
              </w:rPr>
              <w:t xml:space="preserve"> </w:t>
            </w:r>
            <w:r w:rsidRPr="00C17D6E">
              <w:rPr>
                <w:b/>
                <w:i/>
                <w:sz w:val="28"/>
                <w:szCs w:val="28"/>
              </w:rPr>
              <w:t xml:space="preserve">FOR A LIMITED TIME </w:t>
            </w:r>
            <w:r w:rsidR="00AE242C">
              <w:rPr>
                <w:b/>
                <w:i/>
                <w:sz w:val="28"/>
                <w:szCs w:val="28"/>
              </w:rPr>
              <w:t xml:space="preserve">SELECT </w:t>
            </w:r>
            <w:r w:rsidRPr="00C17D6E">
              <w:rPr>
                <w:b/>
                <w:i/>
                <w:sz w:val="28"/>
                <w:szCs w:val="28"/>
              </w:rPr>
              <w:t>NET BRANCHES AVAILABLE.</w:t>
            </w:r>
            <w:r w:rsidR="00096051">
              <w:rPr>
                <w:b/>
                <w:i/>
                <w:sz w:val="28"/>
                <w:szCs w:val="28"/>
              </w:rPr>
              <w:t xml:space="preserve"> </w:t>
            </w:r>
          </w:p>
          <w:p w14:paraId="5259F5C8" w14:textId="1CB34F74" w:rsidR="00C17D6E" w:rsidRPr="00C17D6E" w:rsidRDefault="00096051" w:rsidP="00C17D6E">
            <w:pPr>
              <w:spacing w:line="276" w:lineRule="auto"/>
              <w:jc w:val="center"/>
              <w:rPr>
                <w:b/>
                <w:sz w:val="28"/>
                <w:szCs w:val="28"/>
              </w:rPr>
            </w:pPr>
            <w:r>
              <w:rPr>
                <w:b/>
                <w:i/>
                <w:sz w:val="28"/>
                <w:szCs w:val="28"/>
              </w:rPr>
              <w:t xml:space="preserve">ONLY $499 SET UP AND $199 PER MONTH </w:t>
            </w:r>
          </w:p>
          <w:p w14:paraId="7131F7F5" w14:textId="3F42A6E3" w:rsidR="00F402E1" w:rsidRPr="00A73C75" w:rsidRDefault="00C17D6E" w:rsidP="00096051">
            <w:pPr>
              <w:shd w:val="clear" w:color="auto" w:fill="FFFFFF"/>
              <w:tabs>
                <w:tab w:val="left" w:pos="7740"/>
              </w:tabs>
              <w:spacing w:after="0"/>
              <w:jc w:val="center"/>
              <w:rPr>
                <w:rFonts w:ascii="Times New Roman" w:eastAsiaTheme="minorEastAsia" w:hAnsi="Times New Roman"/>
                <w:sz w:val="27"/>
                <w:szCs w:val="27"/>
                <w:lang w:eastAsia="ja-JP"/>
              </w:rPr>
            </w:pPr>
            <w:r>
              <w:rPr>
                <w:rFonts w:ascii="Times New Roman" w:hAnsi="Times New Roman"/>
                <w:noProof/>
                <w:sz w:val="24"/>
                <w:szCs w:val="24"/>
              </w:rPr>
              <w:drawing>
                <wp:inline distT="0" distB="0" distL="0" distR="0" wp14:anchorId="44C72CE4" wp14:editId="43FD09B9">
                  <wp:extent cx="3152775" cy="1609725"/>
                  <wp:effectExtent l="0" t="0" r="9525" b="9525"/>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ncial-freedom-500x331.jpg"/>
                          <pic:cNvPicPr/>
                        </pic:nvPicPr>
                        <pic:blipFill>
                          <a:blip r:embed="rId14">
                            <a:extLst>
                              <a:ext uri="{28A0092B-C50C-407E-A947-70E740481C1C}">
                                <a14:useLocalDpi xmlns:a14="http://schemas.microsoft.com/office/drawing/2010/main" val="0"/>
                              </a:ext>
                            </a:extLst>
                          </a:blip>
                          <a:stretch>
                            <a:fillRect/>
                          </a:stretch>
                        </pic:blipFill>
                        <pic:spPr>
                          <a:xfrm>
                            <a:off x="0" y="0"/>
                            <a:ext cx="3152775" cy="1609725"/>
                          </a:xfrm>
                          <a:prstGeom prst="rect">
                            <a:avLst/>
                          </a:prstGeom>
                        </pic:spPr>
                      </pic:pic>
                    </a:graphicData>
                  </a:graphic>
                </wp:inline>
              </w:drawing>
            </w:r>
          </w:p>
        </w:tc>
      </w:tr>
    </w:tbl>
    <w:p w14:paraId="6F90F6E6" w14:textId="137FB67E" w:rsidR="008078CE" w:rsidRPr="006D782A" w:rsidRDefault="008078CE" w:rsidP="00BC7B11">
      <w:pPr>
        <w:spacing w:after="0"/>
        <w:rPr>
          <w:rFonts w:ascii="Times New Roman" w:hAnsi="Times New Roman"/>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0D14CA" w:rsidRPr="00597867" w14:paraId="4BC449CA" w14:textId="77777777" w:rsidTr="000D14CA">
        <w:trPr>
          <w:tblCellSpacing w:w="15" w:type="dxa"/>
        </w:trPr>
        <w:tc>
          <w:tcPr>
            <w:tcW w:w="0" w:type="auto"/>
            <w:vAlign w:val="center"/>
            <w:hideMark/>
          </w:tcPr>
          <w:p w14:paraId="6556BE02" w14:textId="77777777" w:rsidR="000D14CA" w:rsidRPr="00597867" w:rsidRDefault="000D14CA">
            <w:pPr>
              <w:rPr>
                <w:rFonts w:ascii="Times New Roman" w:eastAsia="Times New Roman" w:hAnsi="Times New Roman"/>
                <w:sz w:val="24"/>
                <w:szCs w:val="24"/>
              </w:rPr>
            </w:pPr>
            <w:r w:rsidRPr="00597867">
              <w:rPr>
                <w:rFonts w:ascii="Times New Roman" w:eastAsia="Times New Roman" w:hAnsi="Times New Roman"/>
                <w:sz w:val="24"/>
                <w:szCs w:val="24"/>
              </w:rPr>
              <w:t> </w:t>
            </w:r>
          </w:p>
        </w:tc>
      </w:tr>
    </w:tbl>
    <w:p w14:paraId="22B38270" w14:textId="77777777" w:rsidR="0049336E" w:rsidRPr="000B30BC" w:rsidRDefault="0049336E" w:rsidP="00A85255">
      <w:pPr>
        <w:rPr>
          <w:rFonts w:ascii="Times New Roman" w:hAnsi="Times New Roman"/>
          <w:b/>
          <w:sz w:val="24"/>
          <w:szCs w:val="24"/>
          <w:u w:val="single"/>
        </w:rPr>
      </w:pPr>
    </w:p>
    <w:sectPr w:rsidR="0049336E" w:rsidRPr="000B30BC" w:rsidSect="00AE7B29">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6E4C8" w14:textId="77777777" w:rsidR="009B2E7F" w:rsidRDefault="009B2E7F" w:rsidP="00BD16A3">
      <w:pPr>
        <w:spacing w:after="0"/>
      </w:pPr>
      <w:r>
        <w:separator/>
      </w:r>
    </w:p>
  </w:endnote>
  <w:endnote w:type="continuationSeparator" w:id="0">
    <w:p w14:paraId="03B92E35" w14:textId="77777777" w:rsidR="009B2E7F" w:rsidRDefault="009B2E7F" w:rsidP="00BD1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GillSans">
    <w:altName w:val="Gill Sans"/>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FB52D" w14:textId="157FBDE2" w:rsidR="009B2E7F" w:rsidRDefault="009B2E7F" w:rsidP="00C2210E">
    <w:pPr>
      <w:pStyle w:val="Footer"/>
      <w:spacing w:after="0"/>
      <w:jc w:val="center"/>
      <w:rPr>
        <w:sz w:val="20"/>
        <w:szCs w:val="20"/>
      </w:rPr>
    </w:pPr>
    <w:r>
      <w:rPr>
        <w:sz w:val="20"/>
        <w:szCs w:val="20"/>
      </w:rPr>
      <w:t>20 West Vine Street Suite 575 Lansdale, PA 19446 PHONE: 877-957-4357 Fax 855-420-6207</w:t>
    </w:r>
  </w:p>
  <w:p w14:paraId="50A19EAD" w14:textId="4F6B740B" w:rsidR="009B2E7F" w:rsidRDefault="009B2E7F" w:rsidP="003B5899">
    <w:pPr>
      <w:pStyle w:val="Footer"/>
      <w:spacing w:after="0"/>
      <w:jc w:val="center"/>
      <w:rPr>
        <w:sz w:val="20"/>
        <w:szCs w:val="20"/>
      </w:rPr>
    </w:pPr>
    <w:r w:rsidRPr="004B6B61">
      <w:rPr>
        <w:sz w:val="20"/>
        <w:szCs w:val="20"/>
      </w:rPr>
      <w:t xml:space="preserve">WEB: </w:t>
    </w:r>
    <w:hyperlink r:id="rId1" w:history="1">
      <w:r w:rsidRPr="00EF2B1A">
        <w:rPr>
          <w:rStyle w:val="Hyperlink"/>
          <w:sz w:val="20"/>
          <w:szCs w:val="20"/>
        </w:rPr>
        <w:t>www.11capitalfinance.com</w:t>
      </w:r>
    </w:hyperlink>
    <w:r>
      <w:rPr>
        <w:sz w:val="20"/>
        <w:szCs w:val="20"/>
      </w:rPr>
      <w:t xml:space="preserve"> </w:t>
    </w:r>
    <w:r w:rsidRPr="004B6B61">
      <w:rPr>
        <w:sz w:val="20"/>
        <w:szCs w:val="20"/>
      </w:rPr>
      <w:t xml:space="preserve">EMAIL: </w:t>
    </w:r>
    <w:hyperlink r:id="rId2" w:history="1">
      <w:r w:rsidRPr="00E52CFF">
        <w:rPr>
          <w:rStyle w:val="Hyperlink"/>
          <w:sz w:val="20"/>
          <w:szCs w:val="20"/>
        </w:rPr>
        <w:t>info@11capitalfinance.com</w:t>
      </w:r>
    </w:hyperlink>
  </w:p>
  <w:p w14:paraId="60A431A9" w14:textId="58B12291" w:rsidR="009B2E7F" w:rsidRPr="00C2210E" w:rsidRDefault="009B2E7F" w:rsidP="003B5899">
    <w:pPr>
      <w:pStyle w:val="Footer"/>
      <w:spacing w:after="0"/>
      <w:jc w:val="center"/>
      <w:rPr>
        <w:i/>
        <w:sz w:val="20"/>
        <w:szCs w:val="20"/>
      </w:rPr>
    </w:pPr>
    <w:r w:rsidRPr="00C2210E">
      <w:rPr>
        <w:i/>
        <w:sz w:val="20"/>
        <w:szCs w:val="20"/>
      </w:rPr>
      <w:t xml:space="preserve">All materials copy write </w:t>
    </w:r>
    <w:r>
      <w:rPr>
        <w:i/>
        <w:sz w:val="20"/>
        <w:szCs w:val="20"/>
      </w:rPr>
      <w:t>protected. W</w:t>
    </w:r>
    <w:r w:rsidRPr="00C2210E">
      <w:rPr>
        <w:i/>
        <w:sz w:val="20"/>
        <w:szCs w:val="20"/>
      </w:rPr>
      <w:t xml:space="preserve">ritten permission is required for any reprint or distribution of said </w:t>
    </w:r>
    <w:r>
      <w:rPr>
        <w:i/>
        <w:sz w:val="20"/>
        <w:szCs w:val="20"/>
      </w:rPr>
      <w:t>materials.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9F594" w14:textId="77777777" w:rsidR="009B2E7F" w:rsidRDefault="009B2E7F" w:rsidP="00BD16A3">
      <w:pPr>
        <w:spacing w:after="0"/>
      </w:pPr>
      <w:r>
        <w:separator/>
      </w:r>
    </w:p>
  </w:footnote>
  <w:footnote w:type="continuationSeparator" w:id="0">
    <w:p w14:paraId="5A3C873B" w14:textId="77777777" w:rsidR="009B2E7F" w:rsidRDefault="009B2E7F" w:rsidP="00BD16A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3A3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0B4A9F"/>
    <w:multiLevelType w:val="hybridMultilevel"/>
    <w:tmpl w:val="EC92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567B9"/>
    <w:multiLevelType w:val="hybridMultilevel"/>
    <w:tmpl w:val="48E605F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D1E32"/>
    <w:multiLevelType w:val="hybridMultilevel"/>
    <w:tmpl w:val="063EE76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84E42"/>
    <w:multiLevelType w:val="multilevel"/>
    <w:tmpl w:val="5B1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4430D"/>
    <w:multiLevelType w:val="hybridMultilevel"/>
    <w:tmpl w:val="1310C05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77B81"/>
    <w:multiLevelType w:val="hybridMultilevel"/>
    <w:tmpl w:val="8880F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6714F5"/>
    <w:multiLevelType w:val="hybridMultilevel"/>
    <w:tmpl w:val="36D87866"/>
    <w:lvl w:ilvl="0" w:tplc="CF8CE39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97A2B"/>
    <w:multiLevelType w:val="hybridMultilevel"/>
    <w:tmpl w:val="C7AA6B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A7428"/>
    <w:multiLevelType w:val="multilevel"/>
    <w:tmpl w:val="5B1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AA0C38"/>
    <w:multiLevelType w:val="hybridMultilevel"/>
    <w:tmpl w:val="D31C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434E0"/>
    <w:multiLevelType w:val="hybridMultilevel"/>
    <w:tmpl w:val="B9D4B0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E2BCF"/>
    <w:multiLevelType w:val="multilevel"/>
    <w:tmpl w:val="9A3C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F4476A"/>
    <w:multiLevelType w:val="hybridMultilevel"/>
    <w:tmpl w:val="F8C4246E"/>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5A6D3F"/>
    <w:multiLevelType w:val="hybridMultilevel"/>
    <w:tmpl w:val="80DAD2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2459C"/>
    <w:multiLevelType w:val="hybridMultilevel"/>
    <w:tmpl w:val="1310C05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90544"/>
    <w:multiLevelType w:val="multilevel"/>
    <w:tmpl w:val="5B1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1373DB"/>
    <w:multiLevelType w:val="multilevel"/>
    <w:tmpl w:val="D84A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750470"/>
    <w:multiLevelType w:val="hybridMultilevel"/>
    <w:tmpl w:val="EE8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882C24"/>
    <w:multiLevelType w:val="hybridMultilevel"/>
    <w:tmpl w:val="BB52C3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40732"/>
    <w:multiLevelType w:val="hybridMultilevel"/>
    <w:tmpl w:val="639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32B88"/>
    <w:multiLevelType w:val="hybridMultilevel"/>
    <w:tmpl w:val="A76C5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1586F"/>
    <w:multiLevelType w:val="hybridMultilevel"/>
    <w:tmpl w:val="C5665A98"/>
    <w:lvl w:ilvl="0" w:tplc="D2F6C912">
      <w:start w:val="1"/>
      <w:numFmt w:val="bullet"/>
      <w:lvlText w:val="•"/>
      <w:lvlJc w:val="left"/>
      <w:pPr>
        <w:tabs>
          <w:tab w:val="num" w:pos="720"/>
        </w:tabs>
        <w:ind w:left="720" w:hanging="360"/>
      </w:pPr>
      <w:rPr>
        <w:rFonts w:ascii="Arial" w:hAnsi="Arial" w:hint="default"/>
      </w:rPr>
    </w:lvl>
    <w:lvl w:ilvl="1" w:tplc="49D28276" w:tentative="1">
      <w:start w:val="1"/>
      <w:numFmt w:val="bullet"/>
      <w:lvlText w:val="•"/>
      <w:lvlJc w:val="left"/>
      <w:pPr>
        <w:tabs>
          <w:tab w:val="num" w:pos="1440"/>
        </w:tabs>
        <w:ind w:left="1440" w:hanging="360"/>
      </w:pPr>
      <w:rPr>
        <w:rFonts w:ascii="Arial" w:hAnsi="Arial" w:hint="default"/>
      </w:rPr>
    </w:lvl>
    <w:lvl w:ilvl="2" w:tplc="4A565872" w:tentative="1">
      <w:start w:val="1"/>
      <w:numFmt w:val="bullet"/>
      <w:lvlText w:val="•"/>
      <w:lvlJc w:val="left"/>
      <w:pPr>
        <w:tabs>
          <w:tab w:val="num" w:pos="2160"/>
        </w:tabs>
        <w:ind w:left="2160" w:hanging="360"/>
      </w:pPr>
      <w:rPr>
        <w:rFonts w:ascii="Arial" w:hAnsi="Arial" w:hint="default"/>
      </w:rPr>
    </w:lvl>
    <w:lvl w:ilvl="3" w:tplc="91A4D9F4" w:tentative="1">
      <w:start w:val="1"/>
      <w:numFmt w:val="bullet"/>
      <w:lvlText w:val="•"/>
      <w:lvlJc w:val="left"/>
      <w:pPr>
        <w:tabs>
          <w:tab w:val="num" w:pos="2880"/>
        </w:tabs>
        <w:ind w:left="2880" w:hanging="360"/>
      </w:pPr>
      <w:rPr>
        <w:rFonts w:ascii="Arial" w:hAnsi="Arial" w:hint="default"/>
      </w:rPr>
    </w:lvl>
    <w:lvl w:ilvl="4" w:tplc="1C5AFB58" w:tentative="1">
      <w:start w:val="1"/>
      <w:numFmt w:val="bullet"/>
      <w:lvlText w:val="•"/>
      <w:lvlJc w:val="left"/>
      <w:pPr>
        <w:tabs>
          <w:tab w:val="num" w:pos="3600"/>
        </w:tabs>
        <w:ind w:left="3600" w:hanging="360"/>
      </w:pPr>
      <w:rPr>
        <w:rFonts w:ascii="Arial" w:hAnsi="Arial" w:hint="default"/>
      </w:rPr>
    </w:lvl>
    <w:lvl w:ilvl="5" w:tplc="1294146C" w:tentative="1">
      <w:start w:val="1"/>
      <w:numFmt w:val="bullet"/>
      <w:lvlText w:val="•"/>
      <w:lvlJc w:val="left"/>
      <w:pPr>
        <w:tabs>
          <w:tab w:val="num" w:pos="4320"/>
        </w:tabs>
        <w:ind w:left="4320" w:hanging="360"/>
      </w:pPr>
      <w:rPr>
        <w:rFonts w:ascii="Arial" w:hAnsi="Arial" w:hint="default"/>
      </w:rPr>
    </w:lvl>
    <w:lvl w:ilvl="6" w:tplc="E35A9E76" w:tentative="1">
      <w:start w:val="1"/>
      <w:numFmt w:val="bullet"/>
      <w:lvlText w:val="•"/>
      <w:lvlJc w:val="left"/>
      <w:pPr>
        <w:tabs>
          <w:tab w:val="num" w:pos="5040"/>
        </w:tabs>
        <w:ind w:left="5040" w:hanging="360"/>
      </w:pPr>
      <w:rPr>
        <w:rFonts w:ascii="Arial" w:hAnsi="Arial" w:hint="default"/>
      </w:rPr>
    </w:lvl>
    <w:lvl w:ilvl="7" w:tplc="B43CCE22" w:tentative="1">
      <w:start w:val="1"/>
      <w:numFmt w:val="bullet"/>
      <w:lvlText w:val="•"/>
      <w:lvlJc w:val="left"/>
      <w:pPr>
        <w:tabs>
          <w:tab w:val="num" w:pos="5760"/>
        </w:tabs>
        <w:ind w:left="5760" w:hanging="360"/>
      </w:pPr>
      <w:rPr>
        <w:rFonts w:ascii="Arial" w:hAnsi="Arial" w:hint="default"/>
      </w:rPr>
    </w:lvl>
    <w:lvl w:ilvl="8" w:tplc="9DCE62DC" w:tentative="1">
      <w:start w:val="1"/>
      <w:numFmt w:val="bullet"/>
      <w:lvlText w:val="•"/>
      <w:lvlJc w:val="left"/>
      <w:pPr>
        <w:tabs>
          <w:tab w:val="num" w:pos="6480"/>
        </w:tabs>
        <w:ind w:left="6480" w:hanging="360"/>
      </w:pPr>
      <w:rPr>
        <w:rFonts w:ascii="Arial" w:hAnsi="Arial" w:hint="default"/>
      </w:rPr>
    </w:lvl>
  </w:abstractNum>
  <w:abstractNum w:abstractNumId="25">
    <w:nsid w:val="4BF836AA"/>
    <w:multiLevelType w:val="hybridMultilevel"/>
    <w:tmpl w:val="BB52C3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70841"/>
    <w:multiLevelType w:val="hybridMultilevel"/>
    <w:tmpl w:val="BB52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D2207"/>
    <w:multiLevelType w:val="multilevel"/>
    <w:tmpl w:val="2E64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E77D9"/>
    <w:multiLevelType w:val="hybridMultilevel"/>
    <w:tmpl w:val="196A617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AA3B76"/>
    <w:multiLevelType w:val="hybridMultilevel"/>
    <w:tmpl w:val="5D526742"/>
    <w:lvl w:ilvl="0" w:tplc="E7CAEDF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9E0080"/>
    <w:multiLevelType w:val="hybridMultilevel"/>
    <w:tmpl w:val="0A9AEF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C41C0"/>
    <w:multiLevelType w:val="multilevel"/>
    <w:tmpl w:val="414EB4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5B3D7025"/>
    <w:multiLevelType w:val="hybridMultilevel"/>
    <w:tmpl w:val="F7C4B6A8"/>
    <w:lvl w:ilvl="0" w:tplc="04090001">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Verdana" w:hAnsi="Verdana" w:cs="Verdana" w:hint="default"/>
      </w:rPr>
    </w:lvl>
    <w:lvl w:ilvl="2" w:tplc="04090005" w:tentative="1">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Wingdings 3" w:hAnsi="Wingdings 3" w:hint="default"/>
      </w:rPr>
    </w:lvl>
    <w:lvl w:ilvl="4" w:tplc="04090003" w:tentative="1">
      <w:start w:val="1"/>
      <w:numFmt w:val="bullet"/>
      <w:lvlText w:val="o"/>
      <w:lvlJc w:val="left"/>
      <w:pPr>
        <w:ind w:left="3600" w:hanging="360"/>
      </w:pPr>
      <w:rPr>
        <w:rFonts w:ascii="Verdana" w:hAnsi="Verdana" w:cs="Verdana" w:hint="default"/>
      </w:rPr>
    </w:lvl>
    <w:lvl w:ilvl="5" w:tplc="04090005" w:tentative="1">
      <w:start w:val="1"/>
      <w:numFmt w:val="bullet"/>
      <w:lvlText w:val=""/>
      <w:lvlJc w:val="left"/>
      <w:pPr>
        <w:ind w:left="4320" w:hanging="360"/>
      </w:pPr>
      <w:rPr>
        <w:rFonts w:ascii="Calibri" w:hAnsi="Calibri" w:hint="default"/>
      </w:rPr>
    </w:lvl>
    <w:lvl w:ilvl="6" w:tplc="04090001" w:tentative="1">
      <w:start w:val="1"/>
      <w:numFmt w:val="bullet"/>
      <w:lvlText w:val=""/>
      <w:lvlJc w:val="left"/>
      <w:pPr>
        <w:ind w:left="5040" w:hanging="360"/>
      </w:pPr>
      <w:rPr>
        <w:rFonts w:ascii="Wingdings 3" w:hAnsi="Wingdings 3" w:hint="default"/>
      </w:rPr>
    </w:lvl>
    <w:lvl w:ilvl="7" w:tplc="04090003" w:tentative="1">
      <w:start w:val="1"/>
      <w:numFmt w:val="bullet"/>
      <w:lvlText w:val="o"/>
      <w:lvlJc w:val="left"/>
      <w:pPr>
        <w:ind w:left="5760" w:hanging="360"/>
      </w:pPr>
      <w:rPr>
        <w:rFonts w:ascii="Verdana" w:hAnsi="Verdana" w:cs="Verdana" w:hint="default"/>
      </w:rPr>
    </w:lvl>
    <w:lvl w:ilvl="8" w:tplc="04090005" w:tentative="1">
      <w:start w:val="1"/>
      <w:numFmt w:val="bullet"/>
      <w:lvlText w:val=""/>
      <w:lvlJc w:val="left"/>
      <w:pPr>
        <w:ind w:left="6480" w:hanging="360"/>
      </w:pPr>
      <w:rPr>
        <w:rFonts w:ascii="Calibri" w:hAnsi="Calibri" w:hint="default"/>
      </w:rPr>
    </w:lvl>
  </w:abstractNum>
  <w:abstractNum w:abstractNumId="33">
    <w:nsid w:val="5DCA5DFE"/>
    <w:multiLevelType w:val="hybridMultilevel"/>
    <w:tmpl w:val="5E182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0CF2599"/>
    <w:multiLevelType w:val="hybridMultilevel"/>
    <w:tmpl w:val="2CB4623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163E0"/>
    <w:multiLevelType w:val="hybridMultilevel"/>
    <w:tmpl w:val="ACC4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A5AE1"/>
    <w:multiLevelType w:val="hybridMultilevel"/>
    <w:tmpl w:val="13FC283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528C6"/>
    <w:multiLevelType w:val="hybridMultilevel"/>
    <w:tmpl w:val="BB0A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4585BCA"/>
    <w:multiLevelType w:val="hybridMultilevel"/>
    <w:tmpl w:val="5F5A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554A15"/>
    <w:multiLevelType w:val="hybridMultilevel"/>
    <w:tmpl w:val="768A1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AEA5055"/>
    <w:multiLevelType w:val="hybridMultilevel"/>
    <w:tmpl w:val="0A9AEF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FE12CD"/>
    <w:multiLevelType w:val="hybridMultilevel"/>
    <w:tmpl w:val="D914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E1E4670"/>
    <w:multiLevelType w:val="hybridMultilevel"/>
    <w:tmpl w:val="EA4297C0"/>
    <w:lvl w:ilvl="0" w:tplc="04090001">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Verdana" w:hAnsi="Verdana" w:cs="Verdana" w:hint="default"/>
      </w:rPr>
    </w:lvl>
    <w:lvl w:ilvl="2" w:tplc="04090005" w:tentative="1">
      <w:start w:val="1"/>
      <w:numFmt w:val="bullet"/>
      <w:lvlText w:val=""/>
      <w:lvlJc w:val="left"/>
      <w:pPr>
        <w:ind w:left="1800" w:hanging="360"/>
      </w:pPr>
      <w:rPr>
        <w:rFonts w:ascii="Calibri" w:hAnsi="Calibri" w:hint="default"/>
      </w:rPr>
    </w:lvl>
    <w:lvl w:ilvl="3" w:tplc="04090001" w:tentative="1">
      <w:start w:val="1"/>
      <w:numFmt w:val="bullet"/>
      <w:lvlText w:val=""/>
      <w:lvlJc w:val="left"/>
      <w:pPr>
        <w:ind w:left="2520" w:hanging="360"/>
      </w:pPr>
      <w:rPr>
        <w:rFonts w:ascii="Wingdings 3" w:hAnsi="Wingdings 3" w:hint="default"/>
      </w:rPr>
    </w:lvl>
    <w:lvl w:ilvl="4" w:tplc="04090003" w:tentative="1">
      <w:start w:val="1"/>
      <w:numFmt w:val="bullet"/>
      <w:lvlText w:val="o"/>
      <w:lvlJc w:val="left"/>
      <w:pPr>
        <w:ind w:left="3240" w:hanging="360"/>
      </w:pPr>
      <w:rPr>
        <w:rFonts w:ascii="Verdana" w:hAnsi="Verdana" w:cs="Verdana" w:hint="default"/>
      </w:rPr>
    </w:lvl>
    <w:lvl w:ilvl="5" w:tplc="04090005" w:tentative="1">
      <w:start w:val="1"/>
      <w:numFmt w:val="bullet"/>
      <w:lvlText w:val=""/>
      <w:lvlJc w:val="left"/>
      <w:pPr>
        <w:ind w:left="3960" w:hanging="360"/>
      </w:pPr>
      <w:rPr>
        <w:rFonts w:ascii="Calibri" w:hAnsi="Calibri" w:hint="default"/>
      </w:rPr>
    </w:lvl>
    <w:lvl w:ilvl="6" w:tplc="04090001" w:tentative="1">
      <w:start w:val="1"/>
      <w:numFmt w:val="bullet"/>
      <w:lvlText w:val=""/>
      <w:lvlJc w:val="left"/>
      <w:pPr>
        <w:ind w:left="4680" w:hanging="360"/>
      </w:pPr>
      <w:rPr>
        <w:rFonts w:ascii="Wingdings 3" w:hAnsi="Wingdings 3" w:hint="default"/>
      </w:rPr>
    </w:lvl>
    <w:lvl w:ilvl="7" w:tplc="04090003" w:tentative="1">
      <w:start w:val="1"/>
      <w:numFmt w:val="bullet"/>
      <w:lvlText w:val="o"/>
      <w:lvlJc w:val="left"/>
      <w:pPr>
        <w:ind w:left="5400" w:hanging="360"/>
      </w:pPr>
      <w:rPr>
        <w:rFonts w:ascii="Verdana" w:hAnsi="Verdana" w:cs="Verdana" w:hint="default"/>
      </w:rPr>
    </w:lvl>
    <w:lvl w:ilvl="8" w:tplc="04090005" w:tentative="1">
      <w:start w:val="1"/>
      <w:numFmt w:val="bullet"/>
      <w:lvlText w:val=""/>
      <w:lvlJc w:val="left"/>
      <w:pPr>
        <w:ind w:left="6120" w:hanging="360"/>
      </w:pPr>
      <w:rPr>
        <w:rFonts w:ascii="Calibri" w:hAnsi="Calibri" w:hint="default"/>
      </w:rPr>
    </w:lvl>
  </w:abstractNum>
  <w:abstractNum w:abstractNumId="43">
    <w:nsid w:val="6E3C4B7B"/>
    <w:multiLevelType w:val="hybridMultilevel"/>
    <w:tmpl w:val="C6483CF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4">
    <w:nsid w:val="730D7C4A"/>
    <w:multiLevelType w:val="hybridMultilevel"/>
    <w:tmpl w:val="0C06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4611C"/>
    <w:multiLevelType w:val="hybridMultilevel"/>
    <w:tmpl w:val="AAAACA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EE6134"/>
    <w:multiLevelType w:val="hybridMultilevel"/>
    <w:tmpl w:val="948070F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7">
    <w:nsid w:val="7B780BB3"/>
    <w:multiLevelType w:val="hybridMultilevel"/>
    <w:tmpl w:val="FA28656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51EDD"/>
    <w:multiLevelType w:val="hybridMultilevel"/>
    <w:tmpl w:val="AD60B8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4"/>
  </w:num>
  <w:num w:numId="3">
    <w:abstractNumId w:val="20"/>
  </w:num>
  <w:num w:numId="4">
    <w:abstractNumId w:val="26"/>
  </w:num>
  <w:num w:numId="5">
    <w:abstractNumId w:val="3"/>
  </w:num>
  <w:num w:numId="6">
    <w:abstractNumId w:val="23"/>
  </w:num>
  <w:num w:numId="7">
    <w:abstractNumId w:val="45"/>
  </w:num>
  <w:num w:numId="8">
    <w:abstractNumId w:val="29"/>
  </w:num>
  <w:num w:numId="9">
    <w:abstractNumId w:val="13"/>
  </w:num>
  <w:num w:numId="10">
    <w:abstractNumId w:val="48"/>
  </w:num>
  <w:num w:numId="11">
    <w:abstractNumId w:val="38"/>
  </w:num>
  <w:num w:numId="12">
    <w:abstractNumId w:val="16"/>
  </w:num>
  <w:num w:numId="13">
    <w:abstractNumId w:val="9"/>
  </w:num>
  <w:num w:numId="14">
    <w:abstractNumId w:val="17"/>
  </w:num>
  <w:num w:numId="15">
    <w:abstractNumId w:val="4"/>
  </w:num>
  <w:num w:numId="16">
    <w:abstractNumId w:val="0"/>
  </w:num>
  <w:num w:numId="17">
    <w:abstractNumId w:val="31"/>
  </w:num>
  <w:num w:numId="18">
    <w:abstractNumId w:val="1"/>
  </w:num>
  <w:num w:numId="19">
    <w:abstractNumId w:val="27"/>
  </w:num>
  <w:num w:numId="20">
    <w:abstractNumId w:val="32"/>
  </w:num>
  <w:num w:numId="21">
    <w:abstractNumId w:val="37"/>
  </w:num>
  <w:num w:numId="22">
    <w:abstractNumId w:val="41"/>
  </w:num>
  <w:num w:numId="23">
    <w:abstractNumId w:val="33"/>
  </w:num>
  <w:num w:numId="24">
    <w:abstractNumId w:val="42"/>
  </w:num>
  <w:num w:numId="25">
    <w:abstractNumId w:val="15"/>
  </w:num>
  <w:num w:numId="26">
    <w:abstractNumId w:val="19"/>
  </w:num>
  <w:num w:numId="27">
    <w:abstractNumId w:val="2"/>
  </w:num>
  <w:num w:numId="28">
    <w:abstractNumId w:val="30"/>
  </w:num>
  <w:num w:numId="29">
    <w:abstractNumId w:val="14"/>
  </w:num>
  <w:num w:numId="30">
    <w:abstractNumId w:val="40"/>
  </w:num>
  <w:num w:numId="31">
    <w:abstractNumId w:val="7"/>
  </w:num>
  <w:num w:numId="32">
    <w:abstractNumId w:val="36"/>
  </w:num>
  <w:num w:numId="33">
    <w:abstractNumId w:val="39"/>
  </w:num>
  <w:num w:numId="34">
    <w:abstractNumId w:val="8"/>
  </w:num>
  <w:num w:numId="35">
    <w:abstractNumId w:val="10"/>
  </w:num>
  <w:num w:numId="36">
    <w:abstractNumId w:val="47"/>
  </w:num>
  <w:num w:numId="37">
    <w:abstractNumId w:val="24"/>
  </w:num>
  <w:num w:numId="38">
    <w:abstractNumId w:val="28"/>
  </w:num>
  <w:num w:numId="39">
    <w:abstractNumId w:val="34"/>
  </w:num>
  <w:num w:numId="40">
    <w:abstractNumId w:val="18"/>
  </w:num>
  <w:num w:numId="41">
    <w:abstractNumId w:val="6"/>
  </w:num>
  <w:num w:numId="42">
    <w:abstractNumId w:val="11"/>
  </w:num>
  <w:num w:numId="43">
    <w:abstractNumId w:val="25"/>
  </w:num>
  <w:num w:numId="44">
    <w:abstractNumId w:val="21"/>
  </w:num>
  <w:num w:numId="45">
    <w:abstractNumId w:val="43"/>
  </w:num>
  <w:num w:numId="46">
    <w:abstractNumId w:val="35"/>
  </w:num>
  <w:num w:numId="47">
    <w:abstractNumId w:val="12"/>
  </w:num>
  <w:num w:numId="48">
    <w:abstractNumId w:val="46"/>
  </w:num>
  <w:num w:numId="4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04"/>
    <w:rsid w:val="0000444C"/>
    <w:rsid w:val="0000671F"/>
    <w:rsid w:val="00007AE1"/>
    <w:rsid w:val="00012974"/>
    <w:rsid w:val="00013286"/>
    <w:rsid w:val="00013D68"/>
    <w:rsid w:val="000148B0"/>
    <w:rsid w:val="00014AC0"/>
    <w:rsid w:val="00014EA7"/>
    <w:rsid w:val="00015D8C"/>
    <w:rsid w:val="0001661D"/>
    <w:rsid w:val="00017B09"/>
    <w:rsid w:val="000206C4"/>
    <w:rsid w:val="0002128D"/>
    <w:rsid w:val="0002270E"/>
    <w:rsid w:val="000247C5"/>
    <w:rsid w:val="00025B84"/>
    <w:rsid w:val="00030657"/>
    <w:rsid w:val="000309DC"/>
    <w:rsid w:val="00030F02"/>
    <w:rsid w:val="00031C42"/>
    <w:rsid w:val="0003644A"/>
    <w:rsid w:val="000417F7"/>
    <w:rsid w:val="00042E31"/>
    <w:rsid w:val="0004420B"/>
    <w:rsid w:val="000460D8"/>
    <w:rsid w:val="00046873"/>
    <w:rsid w:val="000531D5"/>
    <w:rsid w:val="00054761"/>
    <w:rsid w:val="0006399B"/>
    <w:rsid w:val="00064288"/>
    <w:rsid w:val="00064DCA"/>
    <w:rsid w:val="00065EEB"/>
    <w:rsid w:val="00066B3E"/>
    <w:rsid w:val="00067180"/>
    <w:rsid w:val="000714D7"/>
    <w:rsid w:val="000738B4"/>
    <w:rsid w:val="0007405D"/>
    <w:rsid w:val="00074618"/>
    <w:rsid w:val="00076B1A"/>
    <w:rsid w:val="00082EEC"/>
    <w:rsid w:val="000832C2"/>
    <w:rsid w:val="00083E7C"/>
    <w:rsid w:val="0008477A"/>
    <w:rsid w:val="00084BF8"/>
    <w:rsid w:val="000928E3"/>
    <w:rsid w:val="000933AC"/>
    <w:rsid w:val="00093AEB"/>
    <w:rsid w:val="00094F50"/>
    <w:rsid w:val="00096051"/>
    <w:rsid w:val="000A0019"/>
    <w:rsid w:val="000A0FF2"/>
    <w:rsid w:val="000A2401"/>
    <w:rsid w:val="000A459D"/>
    <w:rsid w:val="000A5B84"/>
    <w:rsid w:val="000A66D7"/>
    <w:rsid w:val="000A66EB"/>
    <w:rsid w:val="000A717F"/>
    <w:rsid w:val="000B136F"/>
    <w:rsid w:val="000B30BC"/>
    <w:rsid w:val="000B47CC"/>
    <w:rsid w:val="000B5FE2"/>
    <w:rsid w:val="000B63BD"/>
    <w:rsid w:val="000B6E8C"/>
    <w:rsid w:val="000B7400"/>
    <w:rsid w:val="000C0B5C"/>
    <w:rsid w:val="000C4894"/>
    <w:rsid w:val="000C4C08"/>
    <w:rsid w:val="000C5271"/>
    <w:rsid w:val="000C7DD1"/>
    <w:rsid w:val="000D07B1"/>
    <w:rsid w:val="000D0AB8"/>
    <w:rsid w:val="000D14CA"/>
    <w:rsid w:val="000D2573"/>
    <w:rsid w:val="000D2E71"/>
    <w:rsid w:val="000D3F90"/>
    <w:rsid w:val="000D4319"/>
    <w:rsid w:val="000D551C"/>
    <w:rsid w:val="000D67B1"/>
    <w:rsid w:val="000E1582"/>
    <w:rsid w:val="000E3224"/>
    <w:rsid w:val="000E3F19"/>
    <w:rsid w:val="000E4E57"/>
    <w:rsid w:val="000E4F6E"/>
    <w:rsid w:val="000E4F70"/>
    <w:rsid w:val="000E56CD"/>
    <w:rsid w:val="000E5C73"/>
    <w:rsid w:val="000F17A5"/>
    <w:rsid w:val="000F57C3"/>
    <w:rsid w:val="000F5ED3"/>
    <w:rsid w:val="000F6FBE"/>
    <w:rsid w:val="000F7560"/>
    <w:rsid w:val="001020E7"/>
    <w:rsid w:val="00103ADF"/>
    <w:rsid w:val="00103BC8"/>
    <w:rsid w:val="001045F3"/>
    <w:rsid w:val="00104F2F"/>
    <w:rsid w:val="0010527A"/>
    <w:rsid w:val="001069CE"/>
    <w:rsid w:val="001076F8"/>
    <w:rsid w:val="00107DFB"/>
    <w:rsid w:val="001106CD"/>
    <w:rsid w:val="00111A36"/>
    <w:rsid w:val="00112B5C"/>
    <w:rsid w:val="00117224"/>
    <w:rsid w:val="0011726F"/>
    <w:rsid w:val="001179D3"/>
    <w:rsid w:val="00117CD7"/>
    <w:rsid w:val="00120D17"/>
    <w:rsid w:val="0012463B"/>
    <w:rsid w:val="00124B6B"/>
    <w:rsid w:val="001263BB"/>
    <w:rsid w:val="001270E5"/>
    <w:rsid w:val="0013169D"/>
    <w:rsid w:val="0013190A"/>
    <w:rsid w:val="001349CF"/>
    <w:rsid w:val="001376AD"/>
    <w:rsid w:val="00137958"/>
    <w:rsid w:val="0014326F"/>
    <w:rsid w:val="00143B0D"/>
    <w:rsid w:val="001465F3"/>
    <w:rsid w:val="00146742"/>
    <w:rsid w:val="00147395"/>
    <w:rsid w:val="00152091"/>
    <w:rsid w:val="0015375D"/>
    <w:rsid w:val="00153C50"/>
    <w:rsid w:val="00154342"/>
    <w:rsid w:val="00155089"/>
    <w:rsid w:val="0015520B"/>
    <w:rsid w:val="00155D1A"/>
    <w:rsid w:val="00155ECB"/>
    <w:rsid w:val="00156CCA"/>
    <w:rsid w:val="00156F92"/>
    <w:rsid w:val="001572BB"/>
    <w:rsid w:val="001602DC"/>
    <w:rsid w:val="001608A8"/>
    <w:rsid w:val="00160AA4"/>
    <w:rsid w:val="001612C2"/>
    <w:rsid w:val="00161492"/>
    <w:rsid w:val="00163C2A"/>
    <w:rsid w:val="0016462E"/>
    <w:rsid w:val="00165A4D"/>
    <w:rsid w:val="00166CC7"/>
    <w:rsid w:val="00172BD6"/>
    <w:rsid w:val="00172D6E"/>
    <w:rsid w:val="00173853"/>
    <w:rsid w:val="001744A7"/>
    <w:rsid w:val="00176802"/>
    <w:rsid w:val="00181096"/>
    <w:rsid w:val="001855CA"/>
    <w:rsid w:val="00187BBF"/>
    <w:rsid w:val="00194DD5"/>
    <w:rsid w:val="001958C4"/>
    <w:rsid w:val="00195925"/>
    <w:rsid w:val="00196CD4"/>
    <w:rsid w:val="001977D6"/>
    <w:rsid w:val="001A05DF"/>
    <w:rsid w:val="001A0BE4"/>
    <w:rsid w:val="001A0E02"/>
    <w:rsid w:val="001A18AF"/>
    <w:rsid w:val="001A2003"/>
    <w:rsid w:val="001A3E03"/>
    <w:rsid w:val="001A5B27"/>
    <w:rsid w:val="001A6C1D"/>
    <w:rsid w:val="001B00F8"/>
    <w:rsid w:val="001B1AC4"/>
    <w:rsid w:val="001B20C7"/>
    <w:rsid w:val="001B2BA6"/>
    <w:rsid w:val="001B2EF2"/>
    <w:rsid w:val="001B384A"/>
    <w:rsid w:val="001B4B6E"/>
    <w:rsid w:val="001B51CA"/>
    <w:rsid w:val="001B5794"/>
    <w:rsid w:val="001B6C5F"/>
    <w:rsid w:val="001C3177"/>
    <w:rsid w:val="001C3884"/>
    <w:rsid w:val="001C430C"/>
    <w:rsid w:val="001C68BD"/>
    <w:rsid w:val="001D2624"/>
    <w:rsid w:val="001D29FB"/>
    <w:rsid w:val="001D3141"/>
    <w:rsid w:val="001D3DC7"/>
    <w:rsid w:val="001D55CC"/>
    <w:rsid w:val="001D5BE9"/>
    <w:rsid w:val="001D6CF8"/>
    <w:rsid w:val="001E1190"/>
    <w:rsid w:val="001E2251"/>
    <w:rsid w:val="001E25BF"/>
    <w:rsid w:val="001E28B1"/>
    <w:rsid w:val="001E2D71"/>
    <w:rsid w:val="001E4EBC"/>
    <w:rsid w:val="001E5FBB"/>
    <w:rsid w:val="001E609E"/>
    <w:rsid w:val="001F350C"/>
    <w:rsid w:val="001F5E85"/>
    <w:rsid w:val="001F729F"/>
    <w:rsid w:val="001F7426"/>
    <w:rsid w:val="001F7535"/>
    <w:rsid w:val="001F7785"/>
    <w:rsid w:val="00201E40"/>
    <w:rsid w:val="00207AB5"/>
    <w:rsid w:val="00211DE9"/>
    <w:rsid w:val="00213392"/>
    <w:rsid w:val="0021723B"/>
    <w:rsid w:val="00220365"/>
    <w:rsid w:val="002210AB"/>
    <w:rsid w:val="00222586"/>
    <w:rsid w:val="00223D79"/>
    <w:rsid w:val="002273B5"/>
    <w:rsid w:val="002273BD"/>
    <w:rsid w:val="00227C28"/>
    <w:rsid w:val="00230818"/>
    <w:rsid w:val="00231020"/>
    <w:rsid w:val="00231A79"/>
    <w:rsid w:val="00235061"/>
    <w:rsid w:val="00237141"/>
    <w:rsid w:val="00240D0C"/>
    <w:rsid w:val="002425A7"/>
    <w:rsid w:val="00243252"/>
    <w:rsid w:val="002441F6"/>
    <w:rsid w:val="00245572"/>
    <w:rsid w:val="002468DC"/>
    <w:rsid w:val="00247C00"/>
    <w:rsid w:val="00250F09"/>
    <w:rsid w:val="00253285"/>
    <w:rsid w:val="002568EC"/>
    <w:rsid w:val="00257892"/>
    <w:rsid w:val="002612BD"/>
    <w:rsid w:val="00261FC5"/>
    <w:rsid w:val="00262D10"/>
    <w:rsid w:val="002638CC"/>
    <w:rsid w:val="00263CB4"/>
    <w:rsid w:val="00265CA2"/>
    <w:rsid w:val="00266CA1"/>
    <w:rsid w:val="002706BC"/>
    <w:rsid w:val="002717F8"/>
    <w:rsid w:val="00273784"/>
    <w:rsid w:val="00274CA3"/>
    <w:rsid w:val="00276910"/>
    <w:rsid w:val="00281D1A"/>
    <w:rsid w:val="00281FB7"/>
    <w:rsid w:val="002825CF"/>
    <w:rsid w:val="0028265C"/>
    <w:rsid w:val="002826B9"/>
    <w:rsid w:val="00282A94"/>
    <w:rsid w:val="00283475"/>
    <w:rsid w:val="00283F87"/>
    <w:rsid w:val="00287681"/>
    <w:rsid w:val="002906E0"/>
    <w:rsid w:val="002909B5"/>
    <w:rsid w:val="002953D3"/>
    <w:rsid w:val="002956E2"/>
    <w:rsid w:val="002958F7"/>
    <w:rsid w:val="002A48D2"/>
    <w:rsid w:val="002A48DA"/>
    <w:rsid w:val="002A5C2B"/>
    <w:rsid w:val="002A5E70"/>
    <w:rsid w:val="002B0B26"/>
    <w:rsid w:val="002B10BB"/>
    <w:rsid w:val="002B3914"/>
    <w:rsid w:val="002B3A8B"/>
    <w:rsid w:val="002B3F08"/>
    <w:rsid w:val="002C0BFE"/>
    <w:rsid w:val="002C44B6"/>
    <w:rsid w:val="002C6661"/>
    <w:rsid w:val="002C73C4"/>
    <w:rsid w:val="002D03A2"/>
    <w:rsid w:val="002D08EA"/>
    <w:rsid w:val="002D1514"/>
    <w:rsid w:val="002D1C15"/>
    <w:rsid w:val="002D1F18"/>
    <w:rsid w:val="002D2C22"/>
    <w:rsid w:val="002D35C5"/>
    <w:rsid w:val="002D4F42"/>
    <w:rsid w:val="002D660A"/>
    <w:rsid w:val="002D6F81"/>
    <w:rsid w:val="002E01DD"/>
    <w:rsid w:val="002E10CA"/>
    <w:rsid w:val="002E2198"/>
    <w:rsid w:val="002E4F72"/>
    <w:rsid w:val="002E5134"/>
    <w:rsid w:val="002E717A"/>
    <w:rsid w:val="002F197B"/>
    <w:rsid w:val="002F4A39"/>
    <w:rsid w:val="002F5687"/>
    <w:rsid w:val="002F76C0"/>
    <w:rsid w:val="00300AD4"/>
    <w:rsid w:val="00301AED"/>
    <w:rsid w:val="003042AF"/>
    <w:rsid w:val="00306CC3"/>
    <w:rsid w:val="00310EE3"/>
    <w:rsid w:val="0031200A"/>
    <w:rsid w:val="003124CA"/>
    <w:rsid w:val="00314028"/>
    <w:rsid w:val="00314750"/>
    <w:rsid w:val="00317E43"/>
    <w:rsid w:val="003218CB"/>
    <w:rsid w:val="00321E39"/>
    <w:rsid w:val="00322470"/>
    <w:rsid w:val="00323230"/>
    <w:rsid w:val="00325379"/>
    <w:rsid w:val="00325614"/>
    <w:rsid w:val="0032714D"/>
    <w:rsid w:val="00327AEE"/>
    <w:rsid w:val="00331525"/>
    <w:rsid w:val="00332BBD"/>
    <w:rsid w:val="003337DB"/>
    <w:rsid w:val="00335F29"/>
    <w:rsid w:val="00336335"/>
    <w:rsid w:val="00337343"/>
    <w:rsid w:val="0034037A"/>
    <w:rsid w:val="003467C7"/>
    <w:rsid w:val="0035078D"/>
    <w:rsid w:val="00351C00"/>
    <w:rsid w:val="003533A0"/>
    <w:rsid w:val="00353625"/>
    <w:rsid w:val="0035372E"/>
    <w:rsid w:val="00354CD0"/>
    <w:rsid w:val="0035594F"/>
    <w:rsid w:val="00355AFE"/>
    <w:rsid w:val="00356046"/>
    <w:rsid w:val="003608B3"/>
    <w:rsid w:val="0036155E"/>
    <w:rsid w:val="00361E24"/>
    <w:rsid w:val="003622BA"/>
    <w:rsid w:val="0036606E"/>
    <w:rsid w:val="0036681B"/>
    <w:rsid w:val="00367542"/>
    <w:rsid w:val="00373545"/>
    <w:rsid w:val="0037422D"/>
    <w:rsid w:val="00377CA3"/>
    <w:rsid w:val="00377D9D"/>
    <w:rsid w:val="0038206F"/>
    <w:rsid w:val="00382E28"/>
    <w:rsid w:val="00385676"/>
    <w:rsid w:val="003877F3"/>
    <w:rsid w:val="00393573"/>
    <w:rsid w:val="00394D33"/>
    <w:rsid w:val="00395D7F"/>
    <w:rsid w:val="003963E8"/>
    <w:rsid w:val="00396670"/>
    <w:rsid w:val="003A6ACF"/>
    <w:rsid w:val="003A6B4F"/>
    <w:rsid w:val="003B1124"/>
    <w:rsid w:val="003B2F5B"/>
    <w:rsid w:val="003B36EC"/>
    <w:rsid w:val="003B448C"/>
    <w:rsid w:val="003B5095"/>
    <w:rsid w:val="003B5899"/>
    <w:rsid w:val="003B5B4B"/>
    <w:rsid w:val="003C00E3"/>
    <w:rsid w:val="003C0667"/>
    <w:rsid w:val="003C2045"/>
    <w:rsid w:val="003C2180"/>
    <w:rsid w:val="003C389D"/>
    <w:rsid w:val="003C39B2"/>
    <w:rsid w:val="003C6B5D"/>
    <w:rsid w:val="003C7427"/>
    <w:rsid w:val="003D08C5"/>
    <w:rsid w:val="003D3719"/>
    <w:rsid w:val="003D4278"/>
    <w:rsid w:val="003D7777"/>
    <w:rsid w:val="003E26D3"/>
    <w:rsid w:val="003E52F2"/>
    <w:rsid w:val="003E646F"/>
    <w:rsid w:val="003F2A74"/>
    <w:rsid w:val="003F2B41"/>
    <w:rsid w:val="003F2DB1"/>
    <w:rsid w:val="003F5F2A"/>
    <w:rsid w:val="003F6099"/>
    <w:rsid w:val="0040005B"/>
    <w:rsid w:val="0040023D"/>
    <w:rsid w:val="0040135A"/>
    <w:rsid w:val="00402F18"/>
    <w:rsid w:val="00403B30"/>
    <w:rsid w:val="00404979"/>
    <w:rsid w:val="00410739"/>
    <w:rsid w:val="00410C54"/>
    <w:rsid w:val="0041169A"/>
    <w:rsid w:val="00411F75"/>
    <w:rsid w:val="0041466A"/>
    <w:rsid w:val="004155E9"/>
    <w:rsid w:val="004166B7"/>
    <w:rsid w:val="00416813"/>
    <w:rsid w:val="00417AB9"/>
    <w:rsid w:val="00420681"/>
    <w:rsid w:val="00421306"/>
    <w:rsid w:val="00421B87"/>
    <w:rsid w:val="00423546"/>
    <w:rsid w:val="00423DC9"/>
    <w:rsid w:val="00425A0F"/>
    <w:rsid w:val="004267A4"/>
    <w:rsid w:val="004321CB"/>
    <w:rsid w:val="00432ACE"/>
    <w:rsid w:val="00434483"/>
    <w:rsid w:val="00434F09"/>
    <w:rsid w:val="0043760D"/>
    <w:rsid w:val="00437C72"/>
    <w:rsid w:val="00440E36"/>
    <w:rsid w:val="00441E30"/>
    <w:rsid w:val="004422F9"/>
    <w:rsid w:val="00442680"/>
    <w:rsid w:val="00442E8E"/>
    <w:rsid w:val="00443262"/>
    <w:rsid w:val="00444D90"/>
    <w:rsid w:val="004462F6"/>
    <w:rsid w:val="00452731"/>
    <w:rsid w:val="00452B7B"/>
    <w:rsid w:val="00452D1F"/>
    <w:rsid w:val="00452D2B"/>
    <w:rsid w:val="0045303A"/>
    <w:rsid w:val="0045488B"/>
    <w:rsid w:val="00455B4E"/>
    <w:rsid w:val="00456056"/>
    <w:rsid w:val="00456626"/>
    <w:rsid w:val="004568DB"/>
    <w:rsid w:val="00456A2E"/>
    <w:rsid w:val="00462DFF"/>
    <w:rsid w:val="00465B83"/>
    <w:rsid w:val="00466044"/>
    <w:rsid w:val="004664E7"/>
    <w:rsid w:val="004664EB"/>
    <w:rsid w:val="00466CBD"/>
    <w:rsid w:val="0046710F"/>
    <w:rsid w:val="00467ADE"/>
    <w:rsid w:val="0047007B"/>
    <w:rsid w:val="00472F22"/>
    <w:rsid w:val="00473527"/>
    <w:rsid w:val="0047418E"/>
    <w:rsid w:val="00476CB8"/>
    <w:rsid w:val="0048072B"/>
    <w:rsid w:val="0048395A"/>
    <w:rsid w:val="004842C4"/>
    <w:rsid w:val="00484D0F"/>
    <w:rsid w:val="00486E78"/>
    <w:rsid w:val="004877EE"/>
    <w:rsid w:val="0049336E"/>
    <w:rsid w:val="0049369E"/>
    <w:rsid w:val="00495A32"/>
    <w:rsid w:val="00497158"/>
    <w:rsid w:val="00497B34"/>
    <w:rsid w:val="004A07A8"/>
    <w:rsid w:val="004A1297"/>
    <w:rsid w:val="004A1DF6"/>
    <w:rsid w:val="004A1FD1"/>
    <w:rsid w:val="004A369E"/>
    <w:rsid w:val="004A4F15"/>
    <w:rsid w:val="004A7344"/>
    <w:rsid w:val="004B1209"/>
    <w:rsid w:val="004B1C37"/>
    <w:rsid w:val="004B2F56"/>
    <w:rsid w:val="004B3584"/>
    <w:rsid w:val="004B40CA"/>
    <w:rsid w:val="004B4EF9"/>
    <w:rsid w:val="004B5DB3"/>
    <w:rsid w:val="004B6B61"/>
    <w:rsid w:val="004C0A6B"/>
    <w:rsid w:val="004C271F"/>
    <w:rsid w:val="004C2C24"/>
    <w:rsid w:val="004C4615"/>
    <w:rsid w:val="004C5572"/>
    <w:rsid w:val="004C5859"/>
    <w:rsid w:val="004C5DCE"/>
    <w:rsid w:val="004D08F7"/>
    <w:rsid w:val="004D1180"/>
    <w:rsid w:val="004D1BE3"/>
    <w:rsid w:val="004D2C77"/>
    <w:rsid w:val="004D536D"/>
    <w:rsid w:val="004E1335"/>
    <w:rsid w:val="004E30B5"/>
    <w:rsid w:val="004E445E"/>
    <w:rsid w:val="004E4DD6"/>
    <w:rsid w:val="004E4E13"/>
    <w:rsid w:val="004F0529"/>
    <w:rsid w:val="004F1913"/>
    <w:rsid w:val="004F2346"/>
    <w:rsid w:val="004F27C3"/>
    <w:rsid w:val="004F27C9"/>
    <w:rsid w:val="004F5A7E"/>
    <w:rsid w:val="004F7BD2"/>
    <w:rsid w:val="00501824"/>
    <w:rsid w:val="00502D15"/>
    <w:rsid w:val="00503169"/>
    <w:rsid w:val="00504CFF"/>
    <w:rsid w:val="0050582A"/>
    <w:rsid w:val="00507E39"/>
    <w:rsid w:val="0051197B"/>
    <w:rsid w:val="00511A5D"/>
    <w:rsid w:val="0051218E"/>
    <w:rsid w:val="00512CBA"/>
    <w:rsid w:val="00513433"/>
    <w:rsid w:val="00513710"/>
    <w:rsid w:val="00514513"/>
    <w:rsid w:val="0051492D"/>
    <w:rsid w:val="00514C84"/>
    <w:rsid w:val="00514ED5"/>
    <w:rsid w:val="005154DA"/>
    <w:rsid w:val="0051619C"/>
    <w:rsid w:val="00516AF4"/>
    <w:rsid w:val="005178EA"/>
    <w:rsid w:val="00520BB5"/>
    <w:rsid w:val="0052220C"/>
    <w:rsid w:val="0052528B"/>
    <w:rsid w:val="005278D7"/>
    <w:rsid w:val="00532417"/>
    <w:rsid w:val="00533967"/>
    <w:rsid w:val="00534629"/>
    <w:rsid w:val="00534D6E"/>
    <w:rsid w:val="00536345"/>
    <w:rsid w:val="00541A06"/>
    <w:rsid w:val="005422B4"/>
    <w:rsid w:val="0054232E"/>
    <w:rsid w:val="00543E30"/>
    <w:rsid w:val="00543EF1"/>
    <w:rsid w:val="0054477E"/>
    <w:rsid w:val="00544A2A"/>
    <w:rsid w:val="005454BB"/>
    <w:rsid w:val="005463BE"/>
    <w:rsid w:val="00546C9B"/>
    <w:rsid w:val="00546D06"/>
    <w:rsid w:val="00550B85"/>
    <w:rsid w:val="00551C09"/>
    <w:rsid w:val="0055239D"/>
    <w:rsid w:val="005524D1"/>
    <w:rsid w:val="0055395B"/>
    <w:rsid w:val="00553B75"/>
    <w:rsid w:val="005550CA"/>
    <w:rsid w:val="005600A0"/>
    <w:rsid w:val="0056014C"/>
    <w:rsid w:val="00562F76"/>
    <w:rsid w:val="00566680"/>
    <w:rsid w:val="00567425"/>
    <w:rsid w:val="0056780C"/>
    <w:rsid w:val="005706EE"/>
    <w:rsid w:val="00570DAA"/>
    <w:rsid w:val="0057133C"/>
    <w:rsid w:val="00571A90"/>
    <w:rsid w:val="0057219D"/>
    <w:rsid w:val="0057300F"/>
    <w:rsid w:val="00575F48"/>
    <w:rsid w:val="00576632"/>
    <w:rsid w:val="0058259F"/>
    <w:rsid w:val="0058487C"/>
    <w:rsid w:val="00584FD1"/>
    <w:rsid w:val="00586513"/>
    <w:rsid w:val="005877E5"/>
    <w:rsid w:val="00592700"/>
    <w:rsid w:val="00592C73"/>
    <w:rsid w:val="0059446E"/>
    <w:rsid w:val="005961DE"/>
    <w:rsid w:val="00597867"/>
    <w:rsid w:val="005A32EA"/>
    <w:rsid w:val="005A37F2"/>
    <w:rsid w:val="005A446A"/>
    <w:rsid w:val="005A5B8F"/>
    <w:rsid w:val="005A5F8F"/>
    <w:rsid w:val="005A60CF"/>
    <w:rsid w:val="005A66C5"/>
    <w:rsid w:val="005A6CF5"/>
    <w:rsid w:val="005B0547"/>
    <w:rsid w:val="005B1D84"/>
    <w:rsid w:val="005B34F9"/>
    <w:rsid w:val="005B4BF7"/>
    <w:rsid w:val="005B4DDE"/>
    <w:rsid w:val="005B533D"/>
    <w:rsid w:val="005B562C"/>
    <w:rsid w:val="005B5787"/>
    <w:rsid w:val="005B57C7"/>
    <w:rsid w:val="005B618B"/>
    <w:rsid w:val="005B67E9"/>
    <w:rsid w:val="005C0A64"/>
    <w:rsid w:val="005C17CF"/>
    <w:rsid w:val="005C60FA"/>
    <w:rsid w:val="005C672E"/>
    <w:rsid w:val="005C75EB"/>
    <w:rsid w:val="005D061E"/>
    <w:rsid w:val="005D11C2"/>
    <w:rsid w:val="005D1B8D"/>
    <w:rsid w:val="005D390B"/>
    <w:rsid w:val="005D3E75"/>
    <w:rsid w:val="005D5032"/>
    <w:rsid w:val="005E0DD2"/>
    <w:rsid w:val="005E2128"/>
    <w:rsid w:val="005E320B"/>
    <w:rsid w:val="005E42EE"/>
    <w:rsid w:val="005E5985"/>
    <w:rsid w:val="005F0074"/>
    <w:rsid w:val="005F1303"/>
    <w:rsid w:val="005F26F3"/>
    <w:rsid w:val="005F5FFA"/>
    <w:rsid w:val="005F6A08"/>
    <w:rsid w:val="00601036"/>
    <w:rsid w:val="006017AE"/>
    <w:rsid w:val="0060523F"/>
    <w:rsid w:val="00605707"/>
    <w:rsid w:val="00605E54"/>
    <w:rsid w:val="00607D21"/>
    <w:rsid w:val="00610C0A"/>
    <w:rsid w:val="00612795"/>
    <w:rsid w:val="00612F2B"/>
    <w:rsid w:val="00612F38"/>
    <w:rsid w:val="006214C4"/>
    <w:rsid w:val="00622D38"/>
    <w:rsid w:val="006248D9"/>
    <w:rsid w:val="0062606D"/>
    <w:rsid w:val="00627D61"/>
    <w:rsid w:val="0063040F"/>
    <w:rsid w:val="006345E4"/>
    <w:rsid w:val="00637272"/>
    <w:rsid w:val="00641497"/>
    <w:rsid w:val="006423DA"/>
    <w:rsid w:val="00645221"/>
    <w:rsid w:val="00646FD6"/>
    <w:rsid w:val="00650790"/>
    <w:rsid w:val="006514AB"/>
    <w:rsid w:val="00653CB0"/>
    <w:rsid w:val="006607D8"/>
    <w:rsid w:val="006613D8"/>
    <w:rsid w:val="006616A8"/>
    <w:rsid w:val="006625D9"/>
    <w:rsid w:val="006629F5"/>
    <w:rsid w:val="00665399"/>
    <w:rsid w:val="006654B6"/>
    <w:rsid w:val="0066560C"/>
    <w:rsid w:val="0066621B"/>
    <w:rsid w:val="00667B8A"/>
    <w:rsid w:val="00670D48"/>
    <w:rsid w:val="00670E0E"/>
    <w:rsid w:val="006724FC"/>
    <w:rsid w:val="00672DFF"/>
    <w:rsid w:val="00675444"/>
    <w:rsid w:val="006755E4"/>
    <w:rsid w:val="006812FE"/>
    <w:rsid w:val="00681444"/>
    <w:rsid w:val="00683882"/>
    <w:rsid w:val="00683999"/>
    <w:rsid w:val="00684669"/>
    <w:rsid w:val="00687025"/>
    <w:rsid w:val="00690AD2"/>
    <w:rsid w:val="00691112"/>
    <w:rsid w:val="006922EE"/>
    <w:rsid w:val="006927AA"/>
    <w:rsid w:val="00692CB8"/>
    <w:rsid w:val="006937E2"/>
    <w:rsid w:val="006947BC"/>
    <w:rsid w:val="006A0FCD"/>
    <w:rsid w:val="006A2175"/>
    <w:rsid w:val="006A347D"/>
    <w:rsid w:val="006A4F5B"/>
    <w:rsid w:val="006B111B"/>
    <w:rsid w:val="006B18A3"/>
    <w:rsid w:val="006B1DFE"/>
    <w:rsid w:val="006B21E8"/>
    <w:rsid w:val="006B54C9"/>
    <w:rsid w:val="006B64B6"/>
    <w:rsid w:val="006B6E6E"/>
    <w:rsid w:val="006C1965"/>
    <w:rsid w:val="006C4708"/>
    <w:rsid w:val="006C59EB"/>
    <w:rsid w:val="006D287F"/>
    <w:rsid w:val="006D292E"/>
    <w:rsid w:val="006D58B4"/>
    <w:rsid w:val="006D782A"/>
    <w:rsid w:val="006E1BE7"/>
    <w:rsid w:val="006E2C49"/>
    <w:rsid w:val="006F249D"/>
    <w:rsid w:val="006F2810"/>
    <w:rsid w:val="006F3830"/>
    <w:rsid w:val="006F445D"/>
    <w:rsid w:val="006F7201"/>
    <w:rsid w:val="006F78AD"/>
    <w:rsid w:val="0070032E"/>
    <w:rsid w:val="00702420"/>
    <w:rsid w:val="00703C16"/>
    <w:rsid w:val="007044EF"/>
    <w:rsid w:val="00707536"/>
    <w:rsid w:val="00707FDE"/>
    <w:rsid w:val="007122E4"/>
    <w:rsid w:val="007145EC"/>
    <w:rsid w:val="007211EE"/>
    <w:rsid w:val="0072122A"/>
    <w:rsid w:val="007236D5"/>
    <w:rsid w:val="007245FB"/>
    <w:rsid w:val="007254FD"/>
    <w:rsid w:val="007267FC"/>
    <w:rsid w:val="007270CD"/>
    <w:rsid w:val="007271C3"/>
    <w:rsid w:val="00727B5A"/>
    <w:rsid w:val="00730CF4"/>
    <w:rsid w:val="00734194"/>
    <w:rsid w:val="00734490"/>
    <w:rsid w:val="00734854"/>
    <w:rsid w:val="007374E1"/>
    <w:rsid w:val="007379B7"/>
    <w:rsid w:val="00737DCF"/>
    <w:rsid w:val="00741D56"/>
    <w:rsid w:val="00745CBE"/>
    <w:rsid w:val="00746511"/>
    <w:rsid w:val="00746C62"/>
    <w:rsid w:val="00747BE5"/>
    <w:rsid w:val="00747CDE"/>
    <w:rsid w:val="00747D26"/>
    <w:rsid w:val="00750CB8"/>
    <w:rsid w:val="007512B7"/>
    <w:rsid w:val="00752546"/>
    <w:rsid w:val="00755D4C"/>
    <w:rsid w:val="00756820"/>
    <w:rsid w:val="00770BC2"/>
    <w:rsid w:val="007719DD"/>
    <w:rsid w:val="007723E8"/>
    <w:rsid w:val="00774504"/>
    <w:rsid w:val="00775086"/>
    <w:rsid w:val="00775BB4"/>
    <w:rsid w:val="00777A7F"/>
    <w:rsid w:val="007819A6"/>
    <w:rsid w:val="00785421"/>
    <w:rsid w:val="00785E9C"/>
    <w:rsid w:val="00786AA8"/>
    <w:rsid w:val="007878D8"/>
    <w:rsid w:val="00790059"/>
    <w:rsid w:val="007906F0"/>
    <w:rsid w:val="00791137"/>
    <w:rsid w:val="007911F5"/>
    <w:rsid w:val="00792FC0"/>
    <w:rsid w:val="00794D2D"/>
    <w:rsid w:val="00794FA1"/>
    <w:rsid w:val="00795D1C"/>
    <w:rsid w:val="00795DA5"/>
    <w:rsid w:val="00795EE8"/>
    <w:rsid w:val="00797728"/>
    <w:rsid w:val="007A0BEE"/>
    <w:rsid w:val="007A0E7E"/>
    <w:rsid w:val="007A26B7"/>
    <w:rsid w:val="007A27A3"/>
    <w:rsid w:val="007A427F"/>
    <w:rsid w:val="007A4325"/>
    <w:rsid w:val="007A4404"/>
    <w:rsid w:val="007A79B9"/>
    <w:rsid w:val="007A7A42"/>
    <w:rsid w:val="007B0565"/>
    <w:rsid w:val="007B65A9"/>
    <w:rsid w:val="007B65DE"/>
    <w:rsid w:val="007B712C"/>
    <w:rsid w:val="007B7C2F"/>
    <w:rsid w:val="007B7DFB"/>
    <w:rsid w:val="007C3AAB"/>
    <w:rsid w:val="007C495A"/>
    <w:rsid w:val="007C64DD"/>
    <w:rsid w:val="007C7E03"/>
    <w:rsid w:val="007D0219"/>
    <w:rsid w:val="007D19F1"/>
    <w:rsid w:val="007D2378"/>
    <w:rsid w:val="007D391B"/>
    <w:rsid w:val="007D5F9F"/>
    <w:rsid w:val="007D6709"/>
    <w:rsid w:val="007D709A"/>
    <w:rsid w:val="007E2E3D"/>
    <w:rsid w:val="007E5DE4"/>
    <w:rsid w:val="007E6379"/>
    <w:rsid w:val="007E7564"/>
    <w:rsid w:val="007F2AEB"/>
    <w:rsid w:val="007F3F68"/>
    <w:rsid w:val="0080044D"/>
    <w:rsid w:val="00800CAA"/>
    <w:rsid w:val="00801E51"/>
    <w:rsid w:val="00801EEA"/>
    <w:rsid w:val="00806A75"/>
    <w:rsid w:val="008078CE"/>
    <w:rsid w:val="008100E7"/>
    <w:rsid w:val="00810E6B"/>
    <w:rsid w:val="00811F51"/>
    <w:rsid w:val="00814497"/>
    <w:rsid w:val="00815204"/>
    <w:rsid w:val="00815B94"/>
    <w:rsid w:val="00816192"/>
    <w:rsid w:val="00817C7E"/>
    <w:rsid w:val="008206C0"/>
    <w:rsid w:val="0082277F"/>
    <w:rsid w:val="00823D05"/>
    <w:rsid w:val="00824CBB"/>
    <w:rsid w:val="008250F2"/>
    <w:rsid w:val="00826865"/>
    <w:rsid w:val="008328BF"/>
    <w:rsid w:val="008333CA"/>
    <w:rsid w:val="008341DB"/>
    <w:rsid w:val="00834BBB"/>
    <w:rsid w:val="00840F6F"/>
    <w:rsid w:val="008412AF"/>
    <w:rsid w:val="00842A18"/>
    <w:rsid w:val="0084514B"/>
    <w:rsid w:val="008507BB"/>
    <w:rsid w:val="00855834"/>
    <w:rsid w:val="00855DB3"/>
    <w:rsid w:val="00857112"/>
    <w:rsid w:val="00857C99"/>
    <w:rsid w:val="00860294"/>
    <w:rsid w:val="008609E9"/>
    <w:rsid w:val="008612C3"/>
    <w:rsid w:val="00863E81"/>
    <w:rsid w:val="00864415"/>
    <w:rsid w:val="008658B4"/>
    <w:rsid w:val="00866BF3"/>
    <w:rsid w:val="00870136"/>
    <w:rsid w:val="00872671"/>
    <w:rsid w:val="0087354F"/>
    <w:rsid w:val="0087721F"/>
    <w:rsid w:val="008800FF"/>
    <w:rsid w:val="00881A99"/>
    <w:rsid w:val="00881B9B"/>
    <w:rsid w:val="00882466"/>
    <w:rsid w:val="008831DC"/>
    <w:rsid w:val="00883634"/>
    <w:rsid w:val="00884352"/>
    <w:rsid w:val="00887140"/>
    <w:rsid w:val="008874B4"/>
    <w:rsid w:val="00887B41"/>
    <w:rsid w:val="00891ED5"/>
    <w:rsid w:val="0089451A"/>
    <w:rsid w:val="00894734"/>
    <w:rsid w:val="00895AF5"/>
    <w:rsid w:val="00897B67"/>
    <w:rsid w:val="008A088C"/>
    <w:rsid w:val="008A15E1"/>
    <w:rsid w:val="008A1C8D"/>
    <w:rsid w:val="008A241C"/>
    <w:rsid w:val="008A2797"/>
    <w:rsid w:val="008A39EE"/>
    <w:rsid w:val="008A56D9"/>
    <w:rsid w:val="008A5850"/>
    <w:rsid w:val="008A5FC7"/>
    <w:rsid w:val="008B54F7"/>
    <w:rsid w:val="008B643F"/>
    <w:rsid w:val="008B6F7D"/>
    <w:rsid w:val="008B7072"/>
    <w:rsid w:val="008C3D9C"/>
    <w:rsid w:val="008C7E0C"/>
    <w:rsid w:val="008D016C"/>
    <w:rsid w:val="008D2C31"/>
    <w:rsid w:val="008D568A"/>
    <w:rsid w:val="008D5794"/>
    <w:rsid w:val="008D6930"/>
    <w:rsid w:val="008D6AEA"/>
    <w:rsid w:val="008D7141"/>
    <w:rsid w:val="008E0187"/>
    <w:rsid w:val="008E03B7"/>
    <w:rsid w:val="008E0CDD"/>
    <w:rsid w:val="008E66B6"/>
    <w:rsid w:val="008F2264"/>
    <w:rsid w:val="008F34CB"/>
    <w:rsid w:val="008F6BC5"/>
    <w:rsid w:val="009048ED"/>
    <w:rsid w:val="00905178"/>
    <w:rsid w:val="00905A1B"/>
    <w:rsid w:val="00905CE8"/>
    <w:rsid w:val="009075B4"/>
    <w:rsid w:val="00912DBF"/>
    <w:rsid w:val="00913B2C"/>
    <w:rsid w:val="00920137"/>
    <w:rsid w:val="00920ECF"/>
    <w:rsid w:val="0092160F"/>
    <w:rsid w:val="009217FC"/>
    <w:rsid w:val="00930C47"/>
    <w:rsid w:val="00930CCC"/>
    <w:rsid w:val="00932C44"/>
    <w:rsid w:val="00934D3B"/>
    <w:rsid w:val="00935398"/>
    <w:rsid w:val="00935A36"/>
    <w:rsid w:val="00935BE3"/>
    <w:rsid w:val="00937352"/>
    <w:rsid w:val="00940D6A"/>
    <w:rsid w:val="009429E9"/>
    <w:rsid w:val="00944AA5"/>
    <w:rsid w:val="00952DA5"/>
    <w:rsid w:val="009536E5"/>
    <w:rsid w:val="00953F77"/>
    <w:rsid w:val="009552B9"/>
    <w:rsid w:val="009558C3"/>
    <w:rsid w:val="009620A6"/>
    <w:rsid w:val="009621CD"/>
    <w:rsid w:val="00962C67"/>
    <w:rsid w:val="0096452B"/>
    <w:rsid w:val="00965C81"/>
    <w:rsid w:val="009667CB"/>
    <w:rsid w:val="00967867"/>
    <w:rsid w:val="009704F4"/>
    <w:rsid w:val="009705A1"/>
    <w:rsid w:val="00970682"/>
    <w:rsid w:val="00970BE1"/>
    <w:rsid w:val="00971DC4"/>
    <w:rsid w:val="00972564"/>
    <w:rsid w:val="009727AA"/>
    <w:rsid w:val="00975A29"/>
    <w:rsid w:val="00985EAE"/>
    <w:rsid w:val="00986002"/>
    <w:rsid w:val="0098694A"/>
    <w:rsid w:val="009869C9"/>
    <w:rsid w:val="00987CCC"/>
    <w:rsid w:val="00992A0B"/>
    <w:rsid w:val="00997B06"/>
    <w:rsid w:val="009A25CF"/>
    <w:rsid w:val="009A7F21"/>
    <w:rsid w:val="009B0660"/>
    <w:rsid w:val="009B08DC"/>
    <w:rsid w:val="009B2E7F"/>
    <w:rsid w:val="009B406E"/>
    <w:rsid w:val="009B5C72"/>
    <w:rsid w:val="009B62E2"/>
    <w:rsid w:val="009C159E"/>
    <w:rsid w:val="009C1F0C"/>
    <w:rsid w:val="009C22F8"/>
    <w:rsid w:val="009C3A8C"/>
    <w:rsid w:val="009C47AE"/>
    <w:rsid w:val="009D0132"/>
    <w:rsid w:val="009D2A17"/>
    <w:rsid w:val="009D36C0"/>
    <w:rsid w:val="009D47F1"/>
    <w:rsid w:val="009D5B18"/>
    <w:rsid w:val="009D72D3"/>
    <w:rsid w:val="009E1965"/>
    <w:rsid w:val="009E4032"/>
    <w:rsid w:val="009E6919"/>
    <w:rsid w:val="009E7F84"/>
    <w:rsid w:val="009F1A75"/>
    <w:rsid w:val="009F1B95"/>
    <w:rsid w:val="009F1F1C"/>
    <w:rsid w:val="009F2600"/>
    <w:rsid w:val="009F5F5A"/>
    <w:rsid w:val="009F637B"/>
    <w:rsid w:val="009F7D6F"/>
    <w:rsid w:val="00A012CD"/>
    <w:rsid w:val="00A0176E"/>
    <w:rsid w:val="00A01836"/>
    <w:rsid w:val="00A02509"/>
    <w:rsid w:val="00A075AC"/>
    <w:rsid w:val="00A11D8A"/>
    <w:rsid w:val="00A1747C"/>
    <w:rsid w:val="00A202C9"/>
    <w:rsid w:val="00A20F1F"/>
    <w:rsid w:val="00A20F85"/>
    <w:rsid w:val="00A2244B"/>
    <w:rsid w:val="00A22A0D"/>
    <w:rsid w:val="00A247E6"/>
    <w:rsid w:val="00A24F79"/>
    <w:rsid w:val="00A25DE0"/>
    <w:rsid w:val="00A25E6B"/>
    <w:rsid w:val="00A31067"/>
    <w:rsid w:val="00A31EFE"/>
    <w:rsid w:val="00A357EF"/>
    <w:rsid w:val="00A4238C"/>
    <w:rsid w:val="00A43EF0"/>
    <w:rsid w:val="00A4480E"/>
    <w:rsid w:val="00A449EE"/>
    <w:rsid w:val="00A51113"/>
    <w:rsid w:val="00A54BDB"/>
    <w:rsid w:val="00A55205"/>
    <w:rsid w:val="00A55642"/>
    <w:rsid w:val="00A569FC"/>
    <w:rsid w:val="00A56F66"/>
    <w:rsid w:val="00A5791C"/>
    <w:rsid w:val="00A57F8F"/>
    <w:rsid w:val="00A62787"/>
    <w:rsid w:val="00A63EAB"/>
    <w:rsid w:val="00A652EB"/>
    <w:rsid w:val="00A65A2B"/>
    <w:rsid w:val="00A6667C"/>
    <w:rsid w:val="00A673E8"/>
    <w:rsid w:val="00A673F4"/>
    <w:rsid w:val="00A7006F"/>
    <w:rsid w:val="00A70ED8"/>
    <w:rsid w:val="00A70EDD"/>
    <w:rsid w:val="00A70F25"/>
    <w:rsid w:val="00A71EA7"/>
    <w:rsid w:val="00A73C75"/>
    <w:rsid w:val="00A769FB"/>
    <w:rsid w:val="00A76C4F"/>
    <w:rsid w:val="00A77024"/>
    <w:rsid w:val="00A8248F"/>
    <w:rsid w:val="00A82803"/>
    <w:rsid w:val="00A85255"/>
    <w:rsid w:val="00A852ED"/>
    <w:rsid w:val="00A90F48"/>
    <w:rsid w:val="00A91039"/>
    <w:rsid w:val="00A9170A"/>
    <w:rsid w:val="00A9446E"/>
    <w:rsid w:val="00A95A95"/>
    <w:rsid w:val="00A95C19"/>
    <w:rsid w:val="00A96CFC"/>
    <w:rsid w:val="00A97657"/>
    <w:rsid w:val="00AA2B8C"/>
    <w:rsid w:val="00AA30DB"/>
    <w:rsid w:val="00AA319E"/>
    <w:rsid w:val="00AA5D3F"/>
    <w:rsid w:val="00AA74EF"/>
    <w:rsid w:val="00AA7C8F"/>
    <w:rsid w:val="00AB11B5"/>
    <w:rsid w:val="00AB1820"/>
    <w:rsid w:val="00AB1CD2"/>
    <w:rsid w:val="00AB2752"/>
    <w:rsid w:val="00AB35CD"/>
    <w:rsid w:val="00AB42C3"/>
    <w:rsid w:val="00AB553F"/>
    <w:rsid w:val="00AB77FC"/>
    <w:rsid w:val="00AC21B5"/>
    <w:rsid w:val="00AC2C98"/>
    <w:rsid w:val="00AC2F8D"/>
    <w:rsid w:val="00AC3981"/>
    <w:rsid w:val="00AC6739"/>
    <w:rsid w:val="00AC70A0"/>
    <w:rsid w:val="00AC78E9"/>
    <w:rsid w:val="00AD0B75"/>
    <w:rsid w:val="00AD10AC"/>
    <w:rsid w:val="00AD2E16"/>
    <w:rsid w:val="00AD3A6D"/>
    <w:rsid w:val="00AD43D6"/>
    <w:rsid w:val="00AE033D"/>
    <w:rsid w:val="00AE242C"/>
    <w:rsid w:val="00AE25FC"/>
    <w:rsid w:val="00AE3AB9"/>
    <w:rsid w:val="00AE3D88"/>
    <w:rsid w:val="00AE40A2"/>
    <w:rsid w:val="00AE47C4"/>
    <w:rsid w:val="00AE7945"/>
    <w:rsid w:val="00AE7B29"/>
    <w:rsid w:val="00AF0F5A"/>
    <w:rsid w:val="00AF2B27"/>
    <w:rsid w:val="00AF3A03"/>
    <w:rsid w:val="00AF42DF"/>
    <w:rsid w:val="00AF44F0"/>
    <w:rsid w:val="00AF49BA"/>
    <w:rsid w:val="00AF77C5"/>
    <w:rsid w:val="00AF7B95"/>
    <w:rsid w:val="00B01301"/>
    <w:rsid w:val="00B02F73"/>
    <w:rsid w:val="00B055B9"/>
    <w:rsid w:val="00B0638C"/>
    <w:rsid w:val="00B078B2"/>
    <w:rsid w:val="00B10B13"/>
    <w:rsid w:val="00B134F3"/>
    <w:rsid w:val="00B1414C"/>
    <w:rsid w:val="00B160D4"/>
    <w:rsid w:val="00B20CD0"/>
    <w:rsid w:val="00B24C1A"/>
    <w:rsid w:val="00B252AB"/>
    <w:rsid w:val="00B268E0"/>
    <w:rsid w:val="00B27326"/>
    <w:rsid w:val="00B30ECC"/>
    <w:rsid w:val="00B31A3D"/>
    <w:rsid w:val="00B324A3"/>
    <w:rsid w:val="00B330D6"/>
    <w:rsid w:val="00B37F6E"/>
    <w:rsid w:val="00B4286A"/>
    <w:rsid w:val="00B429B5"/>
    <w:rsid w:val="00B44E02"/>
    <w:rsid w:val="00B45639"/>
    <w:rsid w:val="00B50B85"/>
    <w:rsid w:val="00B517C5"/>
    <w:rsid w:val="00B52EF6"/>
    <w:rsid w:val="00B632B1"/>
    <w:rsid w:val="00B65F2D"/>
    <w:rsid w:val="00B6740A"/>
    <w:rsid w:val="00B7114F"/>
    <w:rsid w:val="00B71964"/>
    <w:rsid w:val="00B71977"/>
    <w:rsid w:val="00B767B8"/>
    <w:rsid w:val="00B76DE5"/>
    <w:rsid w:val="00B778FD"/>
    <w:rsid w:val="00B80ADE"/>
    <w:rsid w:val="00B81569"/>
    <w:rsid w:val="00B81B50"/>
    <w:rsid w:val="00B824D1"/>
    <w:rsid w:val="00B82D9D"/>
    <w:rsid w:val="00B83456"/>
    <w:rsid w:val="00B839BF"/>
    <w:rsid w:val="00B85A55"/>
    <w:rsid w:val="00B90038"/>
    <w:rsid w:val="00B90AA2"/>
    <w:rsid w:val="00B942C3"/>
    <w:rsid w:val="00B9528E"/>
    <w:rsid w:val="00B97E4B"/>
    <w:rsid w:val="00BA0B64"/>
    <w:rsid w:val="00BA1604"/>
    <w:rsid w:val="00BA1A29"/>
    <w:rsid w:val="00BA5A7A"/>
    <w:rsid w:val="00BA6A35"/>
    <w:rsid w:val="00BB08C9"/>
    <w:rsid w:val="00BB270C"/>
    <w:rsid w:val="00BB3D69"/>
    <w:rsid w:val="00BB4BB8"/>
    <w:rsid w:val="00BB655F"/>
    <w:rsid w:val="00BB7BC0"/>
    <w:rsid w:val="00BC23FB"/>
    <w:rsid w:val="00BC26C5"/>
    <w:rsid w:val="00BC2984"/>
    <w:rsid w:val="00BC42D3"/>
    <w:rsid w:val="00BC7B11"/>
    <w:rsid w:val="00BD00B7"/>
    <w:rsid w:val="00BD16A3"/>
    <w:rsid w:val="00BD1F5B"/>
    <w:rsid w:val="00BD44F3"/>
    <w:rsid w:val="00BD4FB0"/>
    <w:rsid w:val="00BD5B95"/>
    <w:rsid w:val="00BD6231"/>
    <w:rsid w:val="00BD63F4"/>
    <w:rsid w:val="00BD6925"/>
    <w:rsid w:val="00BD77AA"/>
    <w:rsid w:val="00BD7B1C"/>
    <w:rsid w:val="00BE01E7"/>
    <w:rsid w:val="00BE04F0"/>
    <w:rsid w:val="00BE1406"/>
    <w:rsid w:val="00BE1A44"/>
    <w:rsid w:val="00BE1DE0"/>
    <w:rsid w:val="00BE3285"/>
    <w:rsid w:val="00BE49DE"/>
    <w:rsid w:val="00BE4A57"/>
    <w:rsid w:val="00BE5713"/>
    <w:rsid w:val="00BE5899"/>
    <w:rsid w:val="00BE5CAD"/>
    <w:rsid w:val="00BE645F"/>
    <w:rsid w:val="00BE69B4"/>
    <w:rsid w:val="00BF0837"/>
    <w:rsid w:val="00BF16FD"/>
    <w:rsid w:val="00BF25C5"/>
    <w:rsid w:val="00BF6D80"/>
    <w:rsid w:val="00BF73A8"/>
    <w:rsid w:val="00C01B53"/>
    <w:rsid w:val="00C03E17"/>
    <w:rsid w:val="00C05030"/>
    <w:rsid w:val="00C101E7"/>
    <w:rsid w:val="00C10714"/>
    <w:rsid w:val="00C1135A"/>
    <w:rsid w:val="00C1190D"/>
    <w:rsid w:val="00C14DBD"/>
    <w:rsid w:val="00C15250"/>
    <w:rsid w:val="00C15515"/>
    <w:rsid w:val="00C15E8F"/>
    <w:rsid w:val="00C17D6E"/>
    <w:rsid w:val="00C21882"/>
    <w:rsid w:val="00C2210E"/>
    <w:rsid w:val="00C2413A"/>
    <w:rsid w:val="00C31F69"/>
    <w:rsid w:val="00C33CDF"/>
    <w:rsid w:val="00C35ECD"/>
    <w:rsid w:val="00C37866"/>
    <w:rsid w:val="00C37CCE"/>
    <w:rsid w:val="00C40E03"/>
    <w:rsid w:val="00C42298"/>
    <w:rsid w:val="00C43626"/>
    <w:rsid w:val="00C43AC6"/>
    <w:rsid w:val="00C44B5C"/>
    <w:rsid w:val="00C44EA7"/>
    <w:rsid w:val="00C45176"/>
    <w:rsid w:val="00C45887"/>
    <w:rsid w:val="00C47A32"/>
    <w:rsid w:val="00C5132E"/>
    <w:rsid w:val="00C51361"/>
    <w:rsid w:val="00C515A7"/>
    <w:rsid w:val="00C57031"/>
    <w:rsid w:val="00C609AC"/>
    <w:rsid w:val="00C60EB2"/>
    <w:rsid w:val="00C63FDD"/>
    <w:rsid w:val="00C65988"/>
    <w:rsid w:val="00C65C3C"/>
    <w:rsid w:val="00C65EF0"/>
    <w:rsid w:val="00C6613E"/>
    <w:rsid w:val="00C661F7"/>
    <w:rsid w:val="00C679D3"/>
    <w:rsid w:val="00C71264"/>
    <w:rsid w:val="00C726AF"/>
    <w:rsid w:val="00C72BDB"/>
    <w:rsid w:val="00C73AE0"/>
    <w:rsid w:val="00C74251"/>
    <w:rsid w:val="00C75090"/>
    <w:rsid w:val="00C7524B"/>
    <w:rsid w:val="00C75B15"/>
    <w:rsid w:val="00C77AE2"/>
    <w:rsid w:val="00C77C13"/>
    <w:rsid w:val="00C805E2"/>
    <w:rsid w:val="00C80809"/>
    <w:rsid w:val="00C80B60"/>
    <w:rsid w:val="00C81E04"/>
    <w:rsid w:val="00C824A4"/>
    <w:rsid w:val="00C82CFB"/>
    <w:rsid w:val="00C833C4"/>
    <w:rsid w:val="00C83A4C"/>
    <w:rsid w:val="00C84AE5"/>
    <w:rsid w:val="00C8513F"/>
    <w:rsid w:val="00C85E46"/>
    <w:rsid w:val="00C873B8"/>
    <w:rsid w:val="00C90346"/>
    <w:rsid w:val="00C92B54"/>
    <w:rsid w:val="00C9318C"/>
    <w:rsid w:val="00C9372D"/>
    <w:rsid w:val="00C94EE8"/>
    <w:rsid w:val="00C956EC"/>
    <w:rsid w:val="00CA0A0C"/>
    <w:rsid w:val="00CA2B60"/>
    <w:rsid w:val="00CA2BB6"/>
    <w:rsid w:val="00CA2BDE"/>
    <w:rsid w:val="00CA493D"/>
    <w:rsid w:val="00CA7821"/>
    <w:rsid w:val="00CB1355"/>
    <w:rsid w:val="00CB2A88"/>
    <w:rsid w:val="00CB2F8C"/>
    <w:rsid w:val="00CB404D"/>
    <w:rsid w:val="00CB4161"/>
    <w:rsid w:val="00CB4BCE"/>
    <w:rsid w:val="00CB642C"/>
    <w:rsid w:val="00CB79D3"/>
    <w:rsid w:val="00CB7A40"/>
    <w:rsid w:val="00CC36EF"/>
    <w:rsid w:val="00CC37E8"/>
    <w:rsid w:val="00CC6C83"/>
    <w:rsid w:val="00CD2410"/>
    <w:rsid w:val="00CD3001"/>
    <w:rsid w:val="00CD4E7F"/>
    <w:rsid w:val="00CD5128"/>
    <w:rsid w:val="00CD772F"/>
    <w:rsid w:val="00CE0904"/>
    <w:rsid w:val="00CE10B0"/>
    <w:rsid w:val="00CE13FF"/>
    <w:rsid w:val="00CE19C9"/>
    <w:rsid w:val="00CE4713"/>
    <w:rsid w:val="00CE4FF7"/>
    <w:rsid w:val="00CE5E5A"/>
    <w:rsid w:val="00CF1BB3"/>
    <w:rsid w:val="00CF2E19"/>
    <w:rsid w:val="00CF376B"/>
    <w:rsid w:val="00CF380D"/>
    <w:rsid w:val="00CF73EC"/>
    <w:rsid w:val="00CF7F75"/>
    <w:rsid w:val="00D009CF"/>
    <w:rsid w:val="00D01D16"/>
    <w:rsid w:val="00D07DD3"/>
    <w:rsid w:val="00D13845"/>
    <w:rsid w:val="00D138BF"/>
    <w:rsid w:val="00D138FF"/>
    <w:rsid w:val="00D13CC4"/>
    <w:rsid w:val="00D17567"/>
    <w:rsid w:val="00D20AC0"/>
    <w:rsid w:val="00D2220B"/>
    <w:rsid w:val="00D2309D"/>
    <w:rsid w:val="00D2475E"/>
    <w:rsid w:val="00D249EB"/>
    <w:rsid w:val="00D24EF2"/>
    <w:rsid w:val="00D270AB"/>
    <w:rsid w:val="00D2785F"/>
    <w:rsid w:val="00D30EFF"/>
    <w:rsid w:val="00D362D6"/>
    <w:rsid w:val="00D36963"/>
    <w:rsid w:val="00D36E82"/>
    <w:rsid w:val="00D431BC"/>
    <w:rsid w:val="00D44A00"/>
    <w:rsid w:val="00D44D1D"/>
    <w:rsid w:val="00D45431"/>
    <w:rsid w:val="00D47149"/>
    <w:rsid w:val="00D471EF"/>
    <w:rsid w:val="00D47D1B"/>
    <w:rsid w:val="00D52795"/>
    <w:rsid w:val="00D53E43"/>
    <w:rsid w:val="00D563F2"/>
    <w:rsid w:val="00D57A43"/>
    <w:rsid w:val="00D57D8F"/>
    <w:rsid w:val="00D6070D"/>
    <w:rsid w:val="00D60972"/>
    <w:rsid w:val="00D61629"/>
    <w:rsid w:val="00D61E92"/>
    <w:rsid w:val="00D636D6"/>
    <w:rsid w:val="00D66F10"/>
    <w:rsid w:val="00D7144D"/>
    <w:rsid w:val="00D723D3"/>
    <w:rsid w:val="00D76022"/>
    <w:rsid w:val="00D76909"/>
    <w:rsid w:val="00D80463"/>
    <w:rsid w:val="00D8061F"/>
    <w:rsid w:val="00D81457"/>
    <w:rsid w:val="00D822D8"/>
    <w:rsid w:val="00D85BFD"/>
    <w:rsid w:val="00D86D69"/>
    <w:rsid w:val="00D90770"/>
    <w:rsid w:val="00D9119C"/>
    <w:rsid w:val="00D911C6"/>
    <w:rsid w:val="00D9466C"/>
    <w:rsid w:val="00D946E4"/>
    <w:rsid w:val="00D950CF"/>
    <w:rsid w:val="00D960B5"/>
    <w:rsid w:val="00D97471"/>
    <w:rsid w:val="00D97B63"/>
    <w:rsid w:val="00DA2143"/>
    <w:rsid w:val="00DA6C83"/>
    <w:rsid w:val="00DA7FBD"/>
    <w:rsid w:val="00DB15E3"/>
    <w:rsid w:val="00DB3725"/>
    <w:rsid w:val="00DB7515"/>
    <w:rsid w:val="00DC3AD1"/>
    <w:rsid w:val="00DC4CE4"/>
    <w:rsid w:val="00DC70F0"/>
    <w:rsid w:val="00DC7104"/>
    <w:rsid w:val="00DC7C64"/>
    <w:rsid w:val="00DD7287"/>
    <w:rsid w:val="00DD7525"/>
    <w:rsid w:val="00DD7972"/>
    <w:rsid w:val="00DE1230"/>
    <w:rsid w:val="00DE223F"/>
    <w:rsid w:val="00DE3B62"/>
    <w:rsid w:val="00DE446C"/>
    <w:rsid w:val="00DE65CF"/>
    <w:rsid w:val="00DE6C34"/>
    <w:rsid w:val="00DF027C"/>
    <w:rsid w:val="00DF086F"/>
    <w:rsid w:val="00DF24DC"/>
    <w:rsid w:val="00DF2B31"/>
    <w:rsid w:val="00DF68B6"/>
    <w:rsid w:val="00DF6D4D"/>
    <w:rsid w:val="00DF7066"/>
    <w:rsid w:val="00E015CD"/>
    <w:rsid w:val="00E0245A"/>
    <w:rsid w:val="00E02A5A"/>
    <w:rsid w:val="00E02BFF"/>
    <w:rsid w:val="00E034AB"/>
    <w:rsid w:val="00E03B0E"/>
    <w:rsid w:val="00E045C5"/>
    <w:rsid w:val="00E04AFC"/>
    <w:rsid w:val="00E05449"/>
    <w:rsid w:val="00E05E51"/>
    <w:rsid w:val="00E06B24"/>
    <w:rsid w:val="00E12877"/>
    <w:rsid w:val="00E16AA2"/>
    <w:rsid w:val="00E21AB5"/>
    <w:rsid w:val="00E21F44"/>
    <w:rsid w:val="00E25CA4"/>
    <w:rsid w:val="00E26978"/>
    <w:rsid w:val="00E2701C"/>
    <w:rsid w:val="00E27A6B"/>
    <w:rsid w:val="00E3018E"/>
    <w:rsid w:val="00E3182A"/>
    <w:rsid w:val="00E37EEE"/>
    <w:rsid w:val="00E40EC1"/>
    <w:rsid w:val="00E43069"/>
    <w:rsid w:val="00E447AB"/>
    <w:rsid w:val="00E44841"/>
    <w:rsid w:val="00E4490A"/>
    <w:rsid w:val="00E46607"/>
    <w:rsid w:val="00E46ADF"/>
    <w:rsid w:val="00E477EB"/>
    <w:rsid w:val="00E539C3"/>
    <w:rsid w:val="00E545FC"/>
    <w:rsid w:val="00E5649C"/>
    <w:rsid w:val="00E56A99"/>
    <w:rsid w:val="00E61DAB"/>
    <w:rsid w:val="00E6314B"/>
    <w:rsid w:val="00E63B66"/>
    <w:rsid w:val="00E64BA1"/>
    <w:rsid w:val="00E6590F"/>
    <w:rsid w:val="00E6738C"/>
    <w:rsid w:val="00E67EE6"/>
    <w:rsid w:val="00E67EF2"/>
    <w:rsid w:val="00E72E69"/>
    <w:rsid w:val="00E80011"/>
    <w:rsid w:val="00E819C5"/>
    <w:rsid w:val="00E855F5"/>
    <w:rsid w:val="00E85BBC"/>
    <w:rsid w:val="00E85D0D"/>
    <w:rsid w:val="00E8785F"/>
    <w:rsid w:val="00E94F17"/>
    <w:rsid w:val="00E96EAC"/>
    <w:rsid w:val="00E978F0"/>
    <w:rsid w:val="00EA0C5F"/>
    <w:rsid w:val="00EA16F4"/>
    <w:rsid w:val="00EA1775"/>
    <w:rsid w:val="00EA2C21"/>
    <w:rsid w:val="00EA2E88"/>
    <w:rsid w:val="00EA69CF"/>
    <w:rsid w:val="00EA6A91"/>
    <w:rsid w:val="00EB10D5"/>
    <w:rsid w:val="00EB25DA"/>
    <w:rsid w:val="00EB36D9"/>
    <w:rsid w:val="00EB6F36"/>
    <w:rsid w:val="00EC25B7"/>
    <w:rsid w:val="00EC2AD1"/>
    <w:rsid w:val="00EC319F"/>
    <w:rsid w:val="00EC4074"/>
    <w:rsid w:val="00EC5ABA"/>
    <w:rsid w:val="00ED0E92"/>
    <w:rsid w:val="00ED13C2"/>
    <w:rsid w:val="00ED2EC8"/>
    <w:rsid w:val="00EE4DEB"/>
    <w:rsid w:val="00EE641C"/>
    <w:rsid w:val="00EE7F52"/>
    <w:rsid w:val="00EF18B5"/>
    <w:rsid w:val="00EF50AD"/>
    <w:rsid w:val="00EF5B92"/>
    <w:rsid w:val="00EF6988"/>
    <w:rsid w:val="00F036D9"/>
    <w:rsid w:val="00F05EB1"/>
    <w:rsid w:val="00F063CD"/>
    <w:rsid w:val="00F06F42"/>
    <w:rsid w:val="00F110E7"/>
    <w:rsid w:val="00F11D9E"/>
    <w:rsid w:val="00F120F5"/>
    <w:rsid w:val="00F1230A"/>
    <w:rsid w:val="00F13C71"/>
    <w:rsid w:val="00F13D3A"/>
    <w:rsid w:val="00F13FC9"/>
    <w:rsid w:val="00F154DF"/>
    <w:rsid w:val="00F16D07"/>
    <w:rsid w:val="00F20E01"/>
    <w:rsid w:val="00F25CB4"/>
    <w:rsid w:val="00F268F5"/>
    <w:rsid w:val="00F27974"/>
    <w:rsid w:val="00F32F96"/>
    <w:rsid w:val="00F336F0"/>
    <w:rsid w:val="00F35625"/>
    <w:rsid w:val="00F35E90"/>
    <w:rsid w:val="00F36B6C"/>
    <w:rsid w:val="00F36EE8"/>
    <w:rsid w:val="00F402E1"/>
    <w:rsid w:val="00F406D8"/>
    <w:rsid w:val="00F40DA4"/>
    <w:rsid w:val="00F41161"/>
    <w:rsid w:val="00F418CB"/>
    <w:rsid w:val="00F4354D"/>
    <w:rsid w:val="00F4518C"/>
    <w:rsid w:val="00F4599C"/>
    <w:rsid w:val="00F47BC2"/>
    <w:rsid w:val="00F50C4E"/>
    <w:rsid w:val="00F52C35"/>
    <w:rsid w:val="00F56544"/>
    <w:rsid w:val="00F57420"/>
    <w:rsid w:val="00F607BD"/>
    <w:rsid w:val="00F60B83"/>
    <w:rsid w:val="00F627AD"/>
    <w:rsid w:val="00F647DF"/>
    <w:rsid w:val="00F66589"/>
    <w:rsid w:val="00F672CC"/>
    <w:rsid w:val="00F72865"/>
    <w:rsid w:val="00F742BC"/>
    <w:rsid w:val="00F7534A"/>
    <w:rsid w:val="00F7619D"/>
    <w:rsid w:val="00F776B1"/>
    <w:rsid w:val="00F80057"/>
    <w:rsid w:val="00F862A2"/>
    <w:rsid w:val="00F86AB0"/>
    <w:rsid w:val="00F86B61"/>
    <w:rsid w:val="00F87717"/>
    <w:rsid w:val="00F87B90"/>
    <w:rsid w:val="00F90851"/>
    <w:rsid w:val="00F93694"/>
    <w:rsid w:val="00F96089"/>
    <w:rsid w:val="00FA6366"/>
    <w:rsid w:val="00FB12E0"/>
    <w:rsid w:val="00FB4058"/>
    <w:rsid w:val="00FB42E0"/>
    <w:rsid w:val="00FB5AE7"/>
    <w:rsid w:val="00FB7245"/>
    <w:rsid w:val="00FB7969"/>
    <w:rsid w:val="00FC1D8B"/>
    <w:rsid w:val="00FC2AA7"/>
    <w:rsid w:val="00FC4726"/>
    <w:rsid w:val="00FC4914"/>
    <w:rsid w:val="00FC5673"/>
    <w:rsid w:val="00FD1C90"/>
    <w:rsid w:val="00FD28BE"/>
    <w:rsid w:val="00FD6485"/>
    <w:rsid w:val="00FD6A62"/>
    <w:rsid w:val="00FD7BDB"/>
    <w:rsid w:val="00FD7C93"/>
    <w:rsid w:val="00FE1744"/>
    <w:rsid w:val="00FE21A5"/>
    <w:rsid w:val="00FE4464"/>
    <w:rsid w:val="00FE4778"/>
    <w:rsid w:val="00FE5B78"/>
    <w:rsid w:val="00FE791D"/>
    <w:rsid w:val="00FE7C7B"/>
    <w:rsid w:val="00FF0986"/>
    <w:rsid w:val="00FF165D"/>
    <w:rsid w:val="00FF34E6"/>
    <w:rsid w:val="00FF5103"/>
    <w:rsid w:val="00FF6251"/>
    <w:rsid w:val="00FF69C6"/>
    <w:rsid w:val="00FF75F6"/>
    <w:rsid w:val="00FF7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8E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C4894"/>
    <w:pPr>
      <w:spacing w:after="200"/>
    </w:pPr>
    <w:rPr>
      <w:sz w:val="22"/>
      <w:szCs w:val="22"/>
    </w:rPr>
  </w:style>
  <w:style w:type="paragraph" w:styleId="Heading3">
    <w:name w:val="heading 3"/>
    <w:basedOn w:val="Normal"/>
    <w:link w:val="Heading3Char"/>
    <w:uiPriority w:val="9"/>
    <w:qFormat/>
    <w:rsid w:val="00E63B66"/>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466CB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0904"/>
  </w:style>
  <w:style w:type="paragraph" w:styleId="ListParagraph">
    <w:name w:val="List Paragraph"/>
    <w:basedOn w:val="Normal"/>
    <w:uiPriority w:val="34"/>
    <w:qFormat/>
    <w:rsid w:val="00CE0904"/>
    <w:pPr>
      <w:ind w:left="720"/>
      <w:contextualSpacing/>
    </w:pPr>
  </w:style>
  <w:style w:type="character" w:customStyle="1" w:styleId="lpdets">
    <w:name w:val="lpdets"/>
    <w:basedOn w:val="DefaultParagraphFont"/>
    <w:rsid w:val="00E46607"/>
  </w:style>
  <w:style w:type="paragraph" w:styleId="NormalWeb">
    <w:name w:val="Normal (Web)"/>
    <w:basedOn w:val="Normal"/>
    <w:uiPriority w:val="99"/>
    <w:unhideWhenUsed/>
    <w:rsid w:val="006B1DF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B1DFE"/>
    <w:rPr>
      <w:b/>
      <w:bCs/>
    </w:rPr>
  </w:style>
  <w:style w:type="paragraph" w:customStyle="1" w:styleId="Default">
    <w:name w:val="Default"/>
    <w:rsid w:val="007D5F9F"/>
    <w:pPr>
      <w:autoSpaceDE w:val="0"/>
      <w:autoSpaceDN w:val="0"/>
      <w:adjustRightInd w:val="0"/>
    </w:pPr>
    <w:rPr>
      <w:rFonts w:ascii="GillSans" w:hAnsi="GillSans" w:cs="GillSans"/>
      <w:color w:val="000000"/>
      <w:sz w:val="24"/>
      <w:szCs w:val="24"/>
    </w:rPr>
  </w:style>
  <w:style w:type="character" w:customStyle="1" w:styleId="Heading3Char">
    <w:name w:val="Heading 3 Char"/>
    <w:link w:val="Heading3"/>
    <w:uiPriority w:val="9"/>
    <w:rsid w:val="00E63B66"/>
    <w:rPr>
      <w:rFonts w:ascii="Times New Roman" w:eastAsia="Times New Roman" w:hAnsi="Times New Roman"/>
      <w:b/>
      <w:bCs/>
      <w:sz w:val="27"/>
      <w:szCs w:val="27"/>
    </w:rPr>
  </w:style>
  <w:style w:type="character" w:customStyle="1" w:styleId="Heading4Char">
    <w:name w:val="Heading 4 Char"/>
    <w:link w:val="Heading4"/>
    <w:uiPriority w:val="9"/>
    <w:semiHidden/>
    <w:rsid w:val="00466CBD"/>
    <w:rPr>
      <w:rFonts w:ascii="Calibri" w:eastAsia="Times New Roman" w:hAnsi="Calibri" w:cs="Times New Roman"/>
      <w:b/>
      <w:bCs/>
      <w:sz w:val="28"/>
      <w:szCs w:val="28"/>
    </w:rPr>
  </w:style>
  <w:style w:type="character" w:styleId="Hyperlink">
    <w:name w:val="Hyperlink"/>
    <w:uiPriority w:val="99"/>
    <w:unhideWhenUsed/>
    <w:rsid w:val="00466CBD"/>
    <w:rPr>
      <w:color w:val="0563C1"/>
      <w:u w:val="single"/>
    </w:rPr>
  </w:style>
  <w:style w:type="paragraph" w:styleId="Header">
    <w:name w:val="header"/>
    <w:basedOn w:val="Normal"/>
    <w:link w:val="HeaderChar"/>
    <w:uiPriority w:val="99"/>
    <w:unhideWhenUsed/>
    <w:rsid w:val="00BD16A3"/>
    <w:pPr>
      <w:tabs>
        <w:tab w:val="center" w:pos="4680"/>
        <w:tab w:val="right" w:pos="9360"/>
      </w:tabs>
    </w:pPr>
  </w:style>
  <w:style w:type="character" w:customStyle="1" w:styleId="HeaderChar">
    <w:name w:val="Header Char"/>
    <w:link w:val="Header"/>
    <w:uiPriority w:val="99"/>
    <w:rsid w:val="00BD16A3"/>
    <w:rPr>
      <w:sz w:val="22"/>
      <w:szCs w:val="22"/>
    </w:rPr>
  </w:style>
  <w:style w:type="paragraph" w:styleId="Footer">
    <w:name w:val="footer"/>
    <w:basedOn w:val="Normal"/>
    <w:link w:val="FooterChar"/>
    <w:uiPriority w:val="99"/>
    <w:unhideWhenUsed/>
    <w:rsid w:val="00BD16A3"/>
    <w:pPr>
      <w:tabs>
        <w:tab w:val="center" w:pos="4680"/>
        <w:tab w:val="right" w:pos="9360"/>
      </w:tabs>
    </w:pPr>
  </w:style>
  <w:style w:type="character" w:customStyle="1" w:styleId="FooterChar">
    <w:name w:val="Footer Char"/>
    <w:link w:val="Footer"/>
    <w:uiPriority w:val="99"/>
    <w:rsid w:val="00BD16A3"/>
    <w:rPr>
      <w:sz w:val="22"/>
      <w:szCs w:val="22"/>
    </w:rPr>
  </w:style>
  <w:style w:type="character" w:customStyle="1" w:styleId="style5">
    <w:name w:val="style5"/>
    <w:basedOn w:val="DefaultParagraphFont"/>
    <w:rsid w:val="0049336E"/>
  </w:style>
  <w:style w:type="paragraph" w:styleId="BalloonText">
    <w:name w:val="Balloon Text"/>
    <w:basedOn w:val="Normal"/>
    <w:link w:val="BalloonTextChar"/>
    <w:uiPriority w:val="99"/>
    <w:semiHidden/>
    <w:unhideWhenUsed/>
    <w:rsid w:val="00D946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6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0C4894"/>
    <w:pPr>
      <w:spacing w:after="200"/>
    </w:pPr>
    <w:rPr>
      <w:sz w:val="22"/>
      <w:szCs w:val="22"/>
    </w:rPr>
  </w:style>
  <w:style w:type="paragraph" w:styleId="Heading3">
    <w:name w:val="heading 3"/>
    <w:basedOn w:val="Normal"/>
    <w:link w:val="Heading3Char"/>
    <w:uiPriority w:val="9"/>
    <w:qFormat/>
    <w:rsid w:val="00E63B66"/>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466CB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0904"/>
  </w:style>
  <w:style w:type="paragraph" w:styleId="ListParagraph">
    <w:name w:val="List Paragraph"/>
    <w:basedOn w:val="Normal"/>
    <w:uiPriority w:val="34"/>
    <w:qFormat/>
    <w:rsid w:val="00CE0904"/>
    <w:pPr>
      <w:ind w:left="720"/>
      <w:contextualSpacing/>
    </w:pPr>
  </w:style>
  <w:style w:type="character" w:customStyle="1" w:styleId="lpdets">
    <w:name w:val="lpdets"/>
    <w:basedOn w:val="DefaultParagraphFont"/>
    <w:rsid w:val="00E46607"/>
  </w:style>
  <w:style w:type="paragraph" w:styleId="NormalWeb">
    <w:name w:val="Normal (Web)"/>
    <w:basedOn w:val="Normal"/>
    <w:uiPriority w:val="99"/>
    <w:unhideWhenUsed/>
    <w:rsid w:val="006B1DF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B1DFE"/>
    <w:rPr>
      <w:b/>
      <w:bCs/>
    </w:rPr>
  </w:style>
  <w:style w:type="paragraph" w:customStyle="1" w:styleId="Default">
    <w:name w:val="Default"/>
    <w:rsid w:val="007D5F9F"/>
    <w:pPr>
      <w:autoSpaceDE w:val="0"/>
      <w:autoSpaceDN w:val="0"/>
      <w:adjustRightInd w:val="0"/>
    </w:pPr>
    <w:rPr>
      <w:rFonts w:ascii="GillSans" w:hAnsi="GillSans" w:cs="GillSans"/>
      <w:color w:val="000000"/>
      <w:sz w:val="24"/>
      <w:szCs w:val="24"/>
    </w:rPr>
  </w:style>
  <w:style w:type="character" w:customStyle="1" w:styleId="Heading3Char">
    <w:name w:val="Heading 3 Char"/>
    <w:link w:val="Heading3"/>
    <w:uiPriority w:val="9"/>
    <w:rsid w:val="00E63B66"/>
    <w:rPr>
      <w:rFonts w:ascii="Times New Roman" w:eastAsia="Times New Roman" w:hAnsi="Times New Roman"/>
      <w:b/>
      <w:bCs/>
      <w:sz w:val="27"/>
      <w:szCs w:val="27"/>
    </w:rPr>
  </w:style>
  <w:style w:type="character" w:customStyle="1" w:styleId="Heading4Char">
    <w:name w:val="Heading 4 Char"/>
    <w:link w:val="Heading4"/>
    <w:uiPriority w:val="9"/>
    <w:semiHidden/>
    <w:rsid w:val="00466CBD"/>
    <w:rPr>
      <w:rFonts w:ascii="Calibri" w:eastAsia="Times New Roman" w:hAnsi="Calibri" w:cs="Times New Roman"/>
      <w:b/>
      <w:bCs/>
      <w:sz w:val="28"/>
      <w:szCs w:val="28"/>
    </w:rPr>
  </w:style>
  <w:style w:type="character" w:styleId="Hyperlink">
    <w:name w:val="Hyperlink"/>
    <w:uiPriority w:val="99"/>
    <w:unhideWhenUsed/>
    <w:rsid w:val="00466CBD"/>
    <w:rPr>
      <w:color w:val="0563C1"/>
      <w:u w:val="single"/>
    </w:rPr>
  </w:style>
  <w:style w:type="paragraph" w:styleId="Header">
    <w:name w:val="header"/>
    <w:basedOn w:val="Normal"/>
    <w:link w:val="HeaderChar"/>
    <w:uiPriority w:val="99"/>
    <w:unhideWhenUsed/>
    <w:rsid w:val="00BD16A3"/>
    <w:pPr>
      <w:tabs>
        <w:tab w:val="center" w:pos="4680"/>
        <w:tab w:val="right" w:pos="9360"/>
      </w:tabs>
    </w:pPr>
  </w:style>
  <w:style w:type="character" w:customStyle="1" w:styleId="HeaderChar">
    <w:name w:val="Header Char"/>
    <w:link w:val="Header"/>
    <w:uiPriority w:val="99"/>
    <w:rsid w:val="00BD16A3"/>
    <w:rPr>
      <w:sz w:val="22"/>
      <w:szCs w:val="22"/>
    </w:rPr>
  </w:style>
  <w:style w:type="paragraph" w:styleId="Footer">
    <w:name w:val="footer"/>
    <w:basedOn w:val="Normal"/>
    <w:link w:val="FooterChar"/>
    <w:uiPriority w:val="99"/>
    <w:unhideWhenUsed/>
    <w:rsid w:val="00BD16A3"/>
    <w:pPr>
      <w:tabs>
        <w:tab w:val="center" w:pos="4680"/>
        <w:tab w:val="right" w:pos="9360"/>
      </w:tabs>
    </w:pPr>
  </w:style>
  <w:style w:type="character" w:customStyle="1" w:styleId="FooterChar">
    <w:name w:val="Footer Char"/>
    <w:link w:val="Footer"/>
    <w:uiPriority w:val="99"/>
    <w:rsid w:val="00BD16A3"/>
    <w:rPr>
      <w:sz w:val="22"/>
      <w:szCs w:val="22"/>
    </w:rPr>
  </w:style>
  <w:style w:type="character" w:customStyle="1" w:styleId="style5">
    <w:name w:val="style5"/>
    <w:basedOn w:val="DefaultParagraphFont"/>
    <w:rsid w:val="0049336E"/>
  </w:style>
  <w:style w:type="paragraph" w:styleId="BalloonText">
    <w:name w:val="Balloon Text"/>
    <w:basedOn w:val="Normal"/>
    <w:link w:val="BalloonTextChar"/>
    <w:uiPriority w:val="99"/>
    <w:semiHidden/>
    <w:unhideWhenUsed/>
    <w:rsid w:val="00D9466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6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3293">
      <w:bodyDiv w:val="1"/>
      <w:marLeft w:val="0"/>
      <w:marRight w:val="0"/>
      <w:marTop w:val="0"/>
      <w:marBottom w:val="0"/>
      <w:divBdr>
        <w:top w:val="none" w:sz="0" w:space="0" w:color="auto"/>
        <w:left w:val="none" w:sz="0" w:space="0" w:color="auto"/>
        <w:bottom w:val="none" w:sz="0" w:space="0" w:color="auto"/>
        <w:right w:val="none" w:sz="0" w:space="0" w:color="auto"/>
      </w:divBdr>
    </w:div>
    <w:div w:id="114106038">
      <w:bodyDiv w:val="1"/>
      <w:marLeft w:val="0"/>
      <w:marRight w:val="0"/>
      <w:marTop w:val="0"/>
      <w:marBottom w:val="0"/>
      <w:divBdr>
        <w:top w:val="none" w:sz="0" w:space="0" w:color="auto"/>
        <w:left w:val="none" w:sz="0" w:space="0" w:color="auto"/>
        <w:bottom w:val="none" w:sz="0" w:space="0" w:color="auto"/>
        <w:right w:val="none" w:sz="0" w:space="0" w:color="auto"/>
      </w:divBdr>
      <w:divsChild>
        <w:div w:id="1368680955">
          <w:marLeft w:val="0"/>
          <w:marRight w:val="0"/>
          <w:marTop w:val="0"/>
          <w:marBottom w:val="0"/>
          <w:divBdr>
            <w:top w:val="none" w:sz="0" w:space="0" w:color="auto"/>
            <w:left w:val="none" w:sz="0" w:space="0" w:color="auto"/>
            <w:bottom w:val="none" w:sz="0" w:space="0" w:color="auto"/>
            <w:right w:val="none" w:sz="0" w:space="0" w:color="auto"/>
          </w:divBdr>
        </w:div>
        <w:div w:id="1560287994">
          <w:marLeft w:val="0"/>
          <w:marRight w:val="0"/>
          <w:marTop w:val="0"/>
          <w:marBottom w:val="0"/>
          <w:divBdr>
            <w:top w:val="none" w:sz="0" w:space="0" w:color="auto"/>
            <w:left w:val="none" w:sz="0" w:space="0" w:color="auto"/>
            <w:bottom w:val="none" w:sz="0" w:space="0" w:color="auto"/>
            <w:right w:val="none" w:sz="0" w:space="0" w:color="auto"/>
          </w:divBdr>
        </w:div>
        <w:div w:id="1866166452">
          <w:marLeft w:val="0"/>
          <w:marRight w:val="0"/>
          <w:marTop w:val="0"/>
          <w:marBottom w:val="0"/>
          <w:divBdr>
            <w:top w:val="none" w:sz="0" w:space="0" w:color="auto"/>
            <w:left w:val="none" w:sz="0" w:space="0" w:color="auto"/>
            <w:bottom w:val="none" w:sz="0" w:space="0" w:color="auto"/>
            <w:right w:val="none" w:sz="0" w:space="0" w:color="auto"/>
          </w:divBdr>
        </w:div>
      </w:divsChild>
    </w:div>
    <w:div w:id="156266829">
      <w:bodyDiv w:val="1"/>
      <w:marLeft w:val="0"/>
      <w:marRight w:val="0"/>
      <w:marTop w:val="0"/>
      <w:marBottom w:val="0"/>
      <w:divBdr>
        <w:top w:val="none" w:sz="0" w:space="0" w:color="auto"/>
        <w:left w:val="none" w:sz="0" w:space="0" w:color="auto"/>
        <w:bottom w:val="none" w:sz="0" w:space="0" w:color="auto"/>
        <w:right w:val="none" w:sz="0" w:space="0" w:color="auto"/>
      </w:divBdr>
    </w:div>
    <w:div w:id="199321097">
      <w:bodyDiv w:val="1"/>
      <w:marLeft w:val="0"/>
      <w:marRight w:val="0"/>
      <w:marTop w:val="0"/>
      <w:marBottom w:val="0"/>
      <w:divBdr>
        <w:top w:val="none" w:sz="0" w:space="0" w:color="auto"/>
        <w:left w:val="none" w:sz="0" w:space="0" w:color="auto"/>
        <w:bottom w:val="none" w:sz="0" w:space="0" w:color="auto"/>
        <w:right w:val="none" w:sz="0" w:space="0" w:color="auto"/>
      </w:divBdr>
      <w:divsChild>
        <w:div w:id="760495042">
          <w:marLeft w:val="0"/>
          <w:marRight w:val="0"/>
          <w:marTop w:val="0"/>
          <w:marBottom w:val="0"/>
          <w:divBdr>
            <w:top w:val="single" w:sz="24" w:space="0" w:color="auto"/>
            <w:left w:val="none" w:sz="0" w:space="0" w:color="auto"/>
            <w:bottom w:val="none" w:sz="0" w:space="0" w:color="auto"/>
            <w:right w:val="none" w:sz="0" w:space="0" w:color="auto"/>
          </w:divBdr>
          <w:divsChild>
            <w:div w:id="1863130092">
              <w:marLeft w:val="0"/>
              <w:marRight w:val="0"/>
              <w:marTop w:val="0"/>
              <w:marBottom w:val="0"/>
              <w:divBdr>
                <w:top w:val="none" w:sz="0" w:space="0" w:color="auto"/>
                <w:left w:val="none" w:sz="0" w:space="0" w:color="auto"/>
                <w:bottom w:val="none" w:sz="0" w:space="0" w:color="auto"/>
                <w:right w:val="none" w:sz="0" w:space="0" w:color="auto"/>
              </w:divBdr>
              <w:divsChild>
                <w:div w:id="1705014229">
                  <w:marLeft w:val="0"/>
                  <w:marRight w:val="0"/>
                  <w:marTop w:val="0"/>
                  <w:marBottom w:val="240"/>
                  <w:divBdr>
                    <w:top w:val="none" w:sz="0" w:space="0" w:color="auto"/>
                    <w:left w:val="none" w:sz="0" w:space="0" w:color="auto"/>
                    <w:bottom w:val="none" w:sz="0" w:space="0" w:color="auto"/>
                    <w:right w:val="none" w:sz="0" w:space="0" w:color="auto"/>
                  </w:divBdr>
                  <w:divsChild>
                    <w:div w:id="251740173">
                      <w:marLeft w:val="0"/>
                      <w:marRight w:val="0"/>
                      <w:marTop w:val="0"/>
                      <w:marBottom w:val="0"/>
                      <w:divBdr>
                        <w:top w:val="none" w:sz="0" w:space="0" w:color="auto"/>
                        <w:left w:val="none" w:sz="0" w:space="0" w:color="auto"/>
                        <w:bottom w:val="none" w:sz="0" w:space="0" w:color="auto"/>
                        <w:right w:val="none" w:sz="0" w:space="0" w:color="auto"/>
                      </w:divBdr>
                    </w:div>
                    <w:div w:id="1103109375">
                      <w:marLeft w:val="0"/>
                      <w:marRight w:val="0"/>
                      <w:marTop w:val="0"/>
                      <w:marBottom w:val="0"/>
                      <w:divBdr>
                        <w:top w:val="none" w:sz="0" w:space="0" w:color="auto"/>
                        <w:left w:val="none" w:sz="0" w:space="0" w:color="auto"/>
                        <w:bottom w:val="none" w:sz="0" w:space="0" w:color="auto"/>
                        <w:right w:val="none" w:sz="0" w:space="0" w:color="auto"/>
                      </w:divBdr>
                    </w:div>
                    <w:div w:id="1248882863">
                      <w:marLeft w:val="0"/>
                      <w:marRight w:val="0"/>
                      <w:marTop w:val="0"/>
                      <w:marBottom w:val="0"/>
                      <w:divBdr>
                        <w:top w:val="none" w:sz="0" w:space="0" w:color="auto"/>
                        <w:left w:val="none" w:sz="0" w:space="0" w:color="auto"/>
                        <w:bottom w:val="none" w:sz="0" w:space="0" w:color="auto"/>
                        <w:right w:val="none" w:sz="0" w:space="0" w:color="auto"/>
                      </w:divBdr>
                    </w:div>
                    <w:div w:id="1623151798">
                      <w:marLeft w:val="0"/>
                      <w:marRight w:val="0"/>
                      <w:marTop w:val="0"/>
                      <w:marBottom w:val="0"/>
                      <w:divBdr>
                        <w:top w:val="none" w:sz="0" w:space="0" w:color="auto"/>
                        <w:left w:val="none" w:sz="0" w:space="0" w:color="auto"/>
                        <w:bottom w:val="none" w:sz="0" w:space="0" w:color="auto"/>
                        <w:right w:val="none" w:sz="0" w:space="0" w:color="auto"/>
                      </w:divBdr>
                    </w:div>
                    <w:div w:id="1669482579">
                      <w:marLeft w:val="0"/>
                      <w:marRight w:val="0"/>
                      <w:marTop w:val="0"/>
                      <w:marBottom w:val="0"/>
                      <w:divBdr>
                        <w:top w:val="none" w:sz="0" w:space="0" w:color="auto"/>
                        <w:left w:val="none" w:sz="0" w:space="0" w:color="auto"/>
                        <w:bottom w:val="none" w:sz="0" w:space="0" w:color="auto"/>
                        <w:right w:val="none" w:sz="0" w:space="0" w:color="auto"/>
                      </w:divBdr>
                    </w:div>
                    <w:div w:id="1742555637">
                      <w:marLeft w:val="0"/>
                      <w:marRight w:val="0"/>
                      <w:marTop w:val="0"/>
                      <w:marBottom w:val="0"/>
                      <w:divBdr>
                        <w:top w:val="none" w:sz="0" w:space="0" w:color="auto"/>
                        <w:left w:val="none" w:sz="0" w:space="0" w:color="auto"/>
                        <w:bottom w:val="none" w:sz="0" w:space="0" w:color="auto"/>
                        <w:right w:val="none" w:sz="0" w:space="0" w:color="auto"/>
                      </w:divBdr>
                    </w:div>
                    <w:div w:id="18016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2184">
      <w:bodyDiv w:val="1"/>
      <w:marLeft w:val="0"/>
      <w:marRight w:val="0"/>
      <w:marTop w:val="0"/>
      <w:marBottom w:val="0"/>
      <w:divBdr>
        <w:top w:val="none" w:sz="0" w:space="0" w:color="auto"/>
        <w:left w:val="none" w:sz="0" w:space="0" w:color="auto"/>
        <w:bottom w:val="none" w:sz="0" w:space="0" w:color="auto"/>
        <w:right w:val="none" w:sz="0" w:space="0" w:color="auto"/>
      </w:divBdr>
      <w:divsChild>
        <w:div w:id="135538466">
          <w:marLeft w:val="0"/>
          <w:marRight w:val="225"/>
          <w:marTop w:val="0"/>
          <w:marBottom w:val="0"/>
          <w:divBdr>
            <w:top w:val="none" w:sz="0" w:space="0" w:color="auto"/>
            <w:left w:val="none" w:sz="0" w:space="0" w:color="auto"/>
            <w:bottom w:val="none" w:sz="0" w:space="0" w:color="auto"/>
            <w:right w:val="none" w:sz="0" w:space="0" w:color="auto"/>
          </w:divBdr>
        </w:div>
      </w:divsChild>
    </w:div>
    <w:div w:id="312216607">
      <w:bodyDiv w:val="1"/>
      <w:marLeft w:val="0"/>
      <w:marRight w:val="0"/>
      <w:marTop w:val="0"/>
      <w:marBottom w:val="0"/>
      <w:divBdr>
        <w:top w:val="none" w:sz="0" w:space="0" w:color="auto"/>
        <w:left w:val="none" w:sz="0" w:space="0" w:color="auto"/>
        <w:bottom w:val="none" w:sz="0" w:space="0" w:color="auto"/>
        <w:right w:val="none" w:sz="0" w:space="0" w:color="auto"/>
      </w:divBdr>
      <w:divsChild>
        <w:div w:id="429934033">
          <w:marLeft w:val="0"/>
          <w:marRight w:val="0"/>
          <w:marTop w:val="0"/>
          <w:marBottom w:val="0"/>
          <w:divBdr>
            <w:top w:val="none" w:sz="0" w:space="0" w:color="auto"/>
            <w:left w:val="none" w:sz="0" w:space="0" w:color="auto"/>
            <w:bottom w:val="none" w:sz="0" w:space="0" w:color="auto"/>
            <w:right w:val="none" w:sz="0" w:space="0" w:color="auto"/>
          </w:divBdr>
          <w:divsChild>
            <w:div w:id="73663204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617759136">
                  <w:marLeft w:val="0"/>
                  <w:marRight w:val="0"/>
                  <w:marTop w:val="600"/>
                  <w:marBottom w:val="300"/>
                  <w:divBdr>
                    <w:top w:val="none" w:sz="0" w:space="0" w:color="auto"/>
                    <w:left w:val="none" w:sz="0" w:space="0" w:color="auto"/>
                    <w:bottom w:val="none" w:sz="0" w:space="0" w:color="auto"/>
                    <w:right w:val="none" w:sz="0" w:space="0" w:color="auto"/>
                  </w:divBdr>
                  <w:divsChild>
                    <w:div w:id="2051301337">
                      <w:marLeft w:val="0"/>
                      <w:marRight w:val="0"/>
                      <w:marTop w:val="0"/>
                      <w:marBottom w:val="0"/>
                      <w:divBdr>
                        <w:top w:val="none" w:sz="0" w:space="0" w:color="auto"/>
                        <w:left w:val="none" w:sz="0" w:space="0" w:color="auto"/>
                        <w:bottom w:val="none" w:sz="0" w:space="0" w:color="auto"/>
                        <w:right w:val="none" w:sz="0" w:space="0" w:color="auto"/>
                      </w:divBdr>
                      <w:divsChild>
                        <w:div w:id="1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628">
      <w:bodyDiv w:val="1"/>
      <w:marLeft w:val="0"/>
      <w:marRight w:val="0"/>
      <w:marTop w:val="0"/>
      <w:marBottom w:val="0"/>
      <w:divBdr>
        <w:top w:val="none" w:sz="0" w:space="0" w:color="auto"/>
        <w:left w:val="none" w:sz="0" w:space="0" w:color="auto"/>
        <w:bottom w:val="none" w:sz="0" w:space="0" w:color="auto"/>
        <w:right w:val="none" w:sz="0" w:space="0" w:color="auto"/>
      </w:divBdr>
    </w:div>
    <w:div w:id="342824780">
      <w:bodyDiv w:val="1"/>
      <w:marLeft w:val="0"/>
      <w:marRight w:val="0"/>
      <w:marTop w:val="0"/>
      <w:marBottom w:val="0"/>
      <w:divBdr>
        <w:top w:val="none" w:sz="0" w:space="0" w:color="auto"/>
        <w:left w:val="none" w:sz="0" w:space="0" w:color="auto"/>
        <w:bottom w:val="none" w:sz="0" w:space="0" w:color="auto"/>
        <w:right w:val="none" w:sz="0" w:space="0" w:color="auto"/>
      </w:divBdr>
    </w:div>
    <w:div w:id="354311935">
      <w:bodyDiv w:val="1"/>
      <w:marLeft w:val="0"/>
      <w:marRight w:val="0"/>
      <w:marTop w:val="0"/>
      <w:marBottom w:val="0"/>
      <w:divBdr>
        <w:top w:val="none" w:sz="0" w:space="0" w:color="auto"/>
        <w:left w:val="none" w:sz="0" w:space="0" w:color="auto"/>
        <w:bottom w:val="none" w:sz="0" w:space="0" w:color="auto"/>
        <w:right w:val="none" w:sz="0" w:space="0" w:color="auto"/>
      </w:divBdr>
    </w:div>
    <w:div w:id="471022000">
      <w:bodyDiv w:val="1"/>
      <w:marLeft w:val="0"/>
      <w:marRight w:val="0"/>
      <w:marTop w:val="0"/>
      <w:marBottom w:val="0"/>
      <w:divBdr>
        <w:top w:val="none" w:sz="0" w:space="0" w:color="auto"/>
        <w:left w:val="none" w:sz="0" w:space="0" w:color="auto"/>
        <w:bottom w:val="none" w:sz="0" w:space="0" w:color="auto"/>
        <w:right w:val="none" w:sz="0" w:space="0" w:color="auto"/>
      </w:divBdr>
    </w:div>
    <w:div w:id="594173660">
      <w:bodyDiv w:val="1"/>
      <w:marLeft w:val="0"/>
      <w:marRight w:val="0"/>
      <w:marTop w:val="0"/>
      <w:marBottom w:val="0"/>
      <w:divBdr>
        <w:top w:val="none" w:sz="0" w:space="0" w:color="auto"/>
        <w:left w:val="none" w:sz="0" w:space="0" w:color="auto"/>
        <w:bottom w:val="none" w:sz="0" w:space="0" w:color="auto"/>
        <w:right w:val="none" w:sz="0" w:space="0" w:color="auto"/>
      </w:divBdr>
    </w:div>
    <w:div w:id="673611682">
      <w:bodyDiv w:val="1"/>
      <w:marLeft w:val="0"/>
      <w:marRight w:val="0"/>
      <w:marTop w:val="0"/>
      <w:marBottom w:val="0"/>
      <w:divBdr>
        <w:top w:val="none" w:sz="0" w:space="0" w:color="auto"/>
        <w:left w:val="none" w:sz="0" w:space="0" w:color="auto"/>
        <w:bottom w:val="none" w:sz="0" w:space="0" w:color="auto"/>
        <w:right w:val="none" w:sz="0" w:space="0" w:color="auto"/>
      </w:divBdr>
      <w:divsChild>
        <w:div w:id="607279605">
          <w:marLeft w:val="-150"/>
          <w:marRight w:val="0"/>
          <w:marTop w:val="0"/>
          <w:marBottom w:val="0"/>
          <w:divBdr>
            <w:top w:val="none" w:sz="0" w:space="0" w:color="auto"/>
            <w:left w:val="none" w:sz="0" w:space="0" w:color="auto"/>
            <w:bottom w:val="none" w:sz="0" w:space="0" w:color="auto"/>
            <w:right w:val="none" w:sz="0" w:space="0" w:color="auto"/>
          </w:divBdr>
        </w:div>
      </w:divsChild>
    </w:div>
    <w:div w:id="677804515">
      <w:bodyDiv w:val="1"/>
      <w:marLeft w:val="0"/>
      <w:marRight w:val="0"/>
      <w:marTop w:val="0"/>
      <w:marBottom w:val="0"/>
      <w:divBdr>
        <w:top w:val="none" w:sz="0" w:space="0" w:color="auto"/>
        <w:left w:val="none" w:sz="0" w:space="0" w:color="auto"/>
        <w:bottom w:val="none" w:sz="0" w:space="0" w:color="auto"/>
        <w:right w:val="none" w:sz="0" w:space="0" w:color="auto"/>
      </w:divBdr>
    </w:div>
    <w:div w:id="792987450">
      <w:bodyDiv w:val="1"/>
      <w:marLeft w:val="0"/>
      <w:marRight w:val="0"/>
      <w:marTop w:val="0"/>
      <w:marBottom w:val="0"/>
      <w:divBdr>
        <w:top w:val="none" w:sz="0" w:space="0" w:color="auto"/>
        <w:left w:val="none" w:sz="0" w:space="0" w:color="auto"/>
        <w:bottom w:val="none" w:sz="0" w:space="0" w:color="auto"/>
        <w:right w:val="none" w:sz="0" w:space="0" w:color="auto"/>
      </w:divBdr>
    </w:div>
    <w:div w:id="850070337">
      <w:bodyDiv w:val="1"/>
      <w:marLeft w:val="0"/>
      <w:marRight w:val="0"/>
      <w:marTop w:val="0"/>
      <w:marBottom w:val="0"/>
      <w:divBdr>
        <w:top w:val="none" w:sz="0" w:space="0" w:color="auto"/>
        <w:left w:val="none" w:sz="0" w:space="0" w:color="auto"/>
        <w:bottom w:val="none" w:sz="0" w:space="0" w:color="auto"/>
        <w:right w:val="none" w:sz="0" w:space="0" w:color="auto"/>
      </w:divBdr>
    </w:div>
    <w:div w:id="872888795">
      <w:bodyDiv w:val="1"/>
      <w:marLeft w:val="0"/>
      <w:marRight w:val="0"/>
      <w:marTop w:val="0"/>
      <w:marBottom w:val="0"/>
      <w:divBdr>
        <w:top w:val="none" w:sz="0" w:space="0" w:color="auto"/>
        <w:left w:val="none" w:sz="0" w:space="0" w:color="auto"/>
        <w:bottom w:val="none" w:sz="0" w:space="0" w:color="auto"/>
        <w:right w:val="none" w:sz="0" w:space="0" w:color="auto"/>
      </w:divBdr>
    </w:div>
    <w:div w:id="985819332">
      <w:bodyDiv w:val="1"/>
      <w:marLeft w:val="0"/>
      <w:marRight w:val="0"/>
      <w:marTop w:val="0"/>
      <w:marBottom w:val="0"/>
      <w:divBdr>
        <w:top w:val="none" w:sz="0" w:space="0" w:color="auto"/>
        <w:left w:val="none" w:sz="0" w:space="0" w:color="auto"/>
        <w:bottom w:val="none" w:sz="0" w:space="0" w:color="auto"/>
        <w:right w:val="none" w:sz="0" w:space="0" w:color="auto"/>
      </w:divBdr>
    </w:div>
    <w:div w:id="999696990">
      <w:bodyDiv w:val="1"/>
      <w:marLeft w:val="0"/>
      <w:marRight w:val="0"/>
      <w:marTop w:val="0"/>
      <w:marBottom w:val="0"/>
      <w:divBdr>
        <w:top w:val="none" w:sz="0" w:space="0" w:color="auto"/>
        <w:left w:val="none" w:sz="0" w:space="0" w:color="auto"/>
        <w:bottom w:val="none" w:sz="0" w:space="0" w:color="auto"/>
        <w:right w:val="none" w:sz="0" w:space="0" w:color="auto"/>
      </w:divBdr>
    </w:div>
    <w:div w:id="1027027248">
      <w:bodyDiv w:val="1"/>
      <w:marLeft w:val="0"/>
      <w:marRight w:val="0"/>
      <w:marTop w:val="0"/>
      <w:marBottom w:val="0"/>
      <w:divBdr>
        <w:top w:val="none" w:sz="0" w:space="0" w:color="auto"/>
        <w:left w:val="none" w:sz="0" w:space="0" w:color="auto"/>
        <w:bottom w:val="none" w:sz="0" w:space="0" w:color="auto"/>
        <w:right w:val="none" w:sz="0" w:space="0" w:color="auto"/>
      </w:divBdr>
    </w:div>
    <w:div w:id="1091123493">
      <w:bodyDiv w:val="1"/>
      <w:marLeft w:val="0"/>
      <w:marRight w:val="0"/>
      <w:marTop w:val="0"/>
      <w:marBottom w:val="0"/>
      <w:divBdr>
        <w:top w:val="none" w:sz="0" w:space="0" w:color="auto"/>
        <w:left w:val="none" w:sz="0" w:space="0" w:color="auto"/>
        <w:bottom w:val="none" w:sz="0" w:space="0" w:color="auto"/>
        <w:right w:val="none" w:sz="0" w:space="0" w:color="auto"/>
      </w:divBdr>
      <w:divsChild>
        <w:div w:id="1951743670">
          <w:marLeft w:val="0"/>
          <w:marRight w:val="0"/>
          <w:marTop w:val="0"/>
          <w:marBottom w:val="0"/>
          <w:divBdr>
            <w:top w:val="none" w:sz="0" w:space="0" w:color="auto"/>
            <w:left w:val="none" w:sz="0" w:space="0" w:color="auto"/>
            <w:bottom w:val="none" w:sz="0" w:space="0" w:color="auto"/>
            <w:right w:val="none" w:sz="0" w:space="0" w:color="auto"/>
          </w:divBdr>
        </w:div>
        <w:div w:id="1978338146">
          <w:marLeft w:val="0"/>
          <w:marRight w:val="0"/>
          <w:marTop w:val="0"/>
          <w:marBottom w:val="0"/>
          <w:divBdr>
            <w:top w:val="none" w:sz="0" w:space="0" w:color="auto"/>
            <w:left w:val="none" w:sz="0" w:space="0" w:color="auto"/>
            <w:bottom w:val="none" w:sz="0" w:space="0" w:color="auto"/>
            <w:right w:val="none" w:sz="0" w:space="0" w:color="auto"/>
          </w:divBdr>
        </w:div>
        <w:div w:id="1066299190">
          <w:marLeft w:val="0"/>
          <w:marRight w:val="0"/>
          <w:marTop w:val="0"/>
          <w:marBottom w:val="0"/>
          <w:divBdr>
            <w:top w:val="none" w:sz="0" w:space="0" w:color="auto"/>
            <w:left w:val="none" w:sz="0" w:space="0" w:color="auto"/>
            <w:bottom w:val="none" w:sz="0" w:space="0" w:color="auto"/>
            <w:right w:val="none" w:sz="0" w:space="0" w:color="auto"/>
          </w:divBdr>
        </w:div>
        <w:div w:id="56704532">
          <w:marLeft w:val="0"/>
          <w:marRight w:val="0"/>
          <w:marTop w:val="0"/>
          <w:marBottom w:val="0"/>
          <w:divBdr>
            <w:top w:val="none" w:sz="0" w:space="0" w:color="auto"/>
            <w:left w:val="none" w:sz="0" w:space="0" w:color="auto"/>
            <w:bottom w:val="none" w:sz="0" w:space="0" w:color="auto"/>
            <w:right w:val="none" w:sz="0" w:space="0" w:color="auto"/>
          </w:divBdr>
        </w:div>
        <w:div w:id="652177201">
          <w:marLeft w:val="0"/>
          <w:marRight w:val="0"/>
          <w:marTop w:val="0"/>
          <w:marBottom w:val="0"/>
          <w:divBdr>
            <w:top w:val="none" w:sz="0" w:space="0" w:color="auto"/>
            <w:left w:val="none" w:sz="0" w:space="0" w:color="auto"/>
            <w:bottom w:val="none" w:sz="0" w:space="0" w:color="auto"/>
            <w:right w:val="none" w:sz="0" w:space="0" w:color="auto"/>
          </w:divBdr>
        </w:div>
        <w:div w:id="1523976752">
          <w:marLeft w:val="0"/>
          <w:marRight w:val="0"/>
          <w:marTop w:val="0"/>
          <w:marBottom w:val="0"/>
          <w:divBdr>
            <w:top w:val="none" w:sz="0" w:space="0" w:color="auto"/>
            <w:left w:val="none" w:sz="0" w:space="0" w:color="auto"/>
            <w:bottom w:val="none" w:sz="0" w:space="0" w:color="auto"/>
            <w:right w:val="none" w:sz="0" w:space="0" w:color="auto"/>
          </w:divBdr>
        </w:div>
        <w:div w:id="1685858746">
          <w:marLeft w:val="0"/>
          <w:marRight w:val="0"/>
          <w:marTop w:val="0"/>
          <w:marBottom w:val="0"/>
          <w:divBdr>
            <w:top w:val="none" w:sz="0" w:space="0" w:color="auto"/>
            <w:left w:val="none" w:sz="0" w:space="0" w:color="auto"/>
            <w:bottom w:val="none" w:sz="0" w:space="0" w:color="auto"/>
            <w:right w:val="none" w:sz="0" w:space="0" w:color="auto"/>
          </w:divBdr>
        </w:div>
        <w:div w:id="1487668770">
          <w:marLeft w:val="0"/>
          <w:marRight w:val="0"/>
          <w:marTop w:val="0"/>
          <w:marBottom w:val="0"/>
          <w:divBdr>
            <w:top w:val="none" w:sz="0" w:space="0" w:color="auto"/>
            <w:left w:val="none" w:sz="0" w:space="0" w:color="auto"/>
            <w:bottom w:val="none" w:sz="0" w:space="0" w:color="auto"/>
            <w:right w:val="none" w:sz="0" w:space="0" w:color="auto"/>
          </w:divBdr>
        </w:div>
        <w:div w:id="1329750430">
          <w:marLeft w:val="0"/>
          <w:marRight w:val="0"/>
          <w:marTop w:val="0"/>
          <w:marBottom w:val="0"/>
          <w:divBdr>
            <w:top w:val="none" w:sz="0" w:space="0" w:color="auto"/>
            <w:left w:val="none" w:sz="0" w:space="0" w:color="auto"/>
            <w:bottom w:val="none" w:sz="0" w:space="0" w:color="auto"/>
            <w:right w:val="none" w:sz="0" w:space="0" w:color="auto"/>
          </w:divBdr>
        </w:div>
        <w:div w:id="2139103117">
          <w:marLeft w:val="0"/>
          <w:marRight w:val="0"/>
          <w:marTop w:val="0"/>
          <w:marBottom w:val="0"/>
          <w:divBdr>
            <w:top w:val="none" w:sz="0" w:space="0" w:color="auto"/>
            <w:left w:val="none" w:sz="0" w:space="0" w:color="auto"/>
            <w:bottom w:val="none" w:sz="0" w:space="0" w:color="auto"/>
            <w:right w:val="none" w:sz="0" w:space="0" w:color="auto"/>
          </w:divBdr>
        </w:div>
        <w:div w:id="2060738764">
          <w:marLeft w:val="0"/>
          <w:marRight w:val="0"/>
          <w:marTop w:val="0"/>
          <w:marBottom w:val="0"/>
          <w:divBdr>
            <w:top w:val="none" w:sz="0" w:space="0" w:color="auto"/>
            <w:left w:val="none" w:sz="0" w:space="0" w:color="auto"/>
            <w:bottom w:val="none" w:sz="0" w:space="0" w:color="auto"/>
            <w:right w:val="none" w:sz="0" w:space="0" w:color="auto"/>
          </w:divBdr>
        </w:div>
        <w:div w:id="345056801">
          <w:marLeft w:val="0"/>
          <w:marRight w:val="0"/>
          <w:marTop w:val="0"/>
          <w:marBottom w:val="0"/>
          <w:divBdr>
            <w:top w:val="none" w:sz="0" w:space="0" w:color="auto"/>
            <w:left w:val="none" w:sz="0" w:space="0" w:color="auto"/>
            <w:bottom w:val="none" w:sz="0" w:space="0" w:color="auto"/>
            <w:right w:val="none" w:sz="0" w:space="0" w:color="auto"/>
          </w:divBdr>
        </w:div>
        <w:div w:id="1249192435">
          <w:marLeft w:val="0"/>
          <w:marRight w:val="0"/>
          <w:marTop w:val="0"/>
          <w:marBottom w:val="0"/>
          <w:divBdr>
            <w:top w:val="none" w:sz="0" w:space="0" w:color="auto"/>
            <w:left w:val="none" w:sz="0" w:space="0" w:color="auto"/>
            <w:bottom w:val="none" w:sz="0" w:space="0" w:color="auto"/>
            <w:right w:val="none" w:sz="0" w:space="0" w:color="auto"/>
          </w:divBdr>
        </w:div>
        <w:div w:id="1510682949">
          <w:marLeft w:val="0"/>
          <w:marRight w:val="0"/>
          <w:marTop w:val="0"/>
          <w:marBottom w:val="0"/>
          <w:divBdr>
            <w:top w:val="none" w:sz="0" w:space="0" w:color="auto"/>
            <w:left w:val="none" w:sz="0" w:space="0" w:color="auto"/>
            <w:bottom w:val="none" w:sz="0" w:space="0" w:color="auto"/>
            <w:right w:val="none" w:sz="0" w:space="0" w:color="auto"/>
          </w:divBdr>
        </w:div>
        <w:div w:id="1051080262">
          <w:marLeft w:val="0"/>
          <w:marRight w:val="0"/>
          <w:marTop w:val="0"/>
          <w:marBottom w:val="0"/>
          <w:divBdr>
            <w:top w:val="none" w:sz="0" w:space="0" w:color="auto"/>
            <w:left w:val="none" w:sz="0" w:space="0" w:color="auto"/>
            <w:bottom w:val="none" w:sz="0" w:space="0" w:color="auto"/>
            <w:right w:val="none" w:sz="0" w:space="0" w:color="auto"/>
          </w:divBdr>
        </w:div>
        <w:div w:id="657541300">
          <w:marLeft w:val="0"/>
          <w:marRight w:val="0"/>
          <w:marTop w:val="0"/>
          <w:marBottom w:val="0"/>
          <w:divBdr>
            <w:top w:val="none" w:sz="0" w:space="0" w:color="auto"/>
            <w:left w:val="none" w:sz="0" w:space="0" w:color="auto"/>
            <w:bottom w:val="none" w:sz="0" w:space="0" w:color="auto"/>
            <w:right w:val="none" w:sz="0" w:space="0" w:color="auto"/>
          </w:divBdr>
        </w:div>
        <w:div w:id="1162425939">
          <w:marLeft w:val="0"/>
          <w:marRight w:val="0"/>
          <w:marTop w:val="0"/>
          <w:marBottom w:val="0"/>
          <w:divBdr>
            <w:top w:val="none" w:sz="0" w:space="0" w:color="auto"/>
            <w:left w:val="none" w:sz="0" w:space="0" w:color="auto"/>
            <w:bottom w:val="none" w:sz="0" w:space="0" w:color="auto"/>
            <w:right w:val="none" w:sz="0" w:space="0" w:color="auto"/>
          </w:divBdr>
        </w:div>
        <w:div w:id="402215192">
          <w:marLeft w:val="0"/>
          <w:marRight w:val="0"/>
          <w:marTop w:val="0"/>
          <w:marBottom w:val="0"/>
          <w:divBdr>
            <w:top w:val="none" w:sz="0" w:space="0" w:color="auto"/>
            <w:left w:val="none" w:sz="0" w:space="0" w:color="auto"/>
            <w:bottom w:val="none" w:sz="0" w:space="0" w:color="auto"/>
            <w:right w:val="none" w:sz="0" w:space="0" w:color="auto"/>
          </w:divBdr>
        </w:div>
        <w:div w:id="551036042">
          <w:marLeft w:val="0"/>
          <w:marRight w:val="0"/>
          <w:marTop w:val="0"/>
          <w:marBottom w:val="0"/>
          <w:divBdr>
            <w:top w:val="none" w:sz="0" w:space="0" w:color="auto"/>
            <w:left w:val="none" w:sz="0" w:space="0" w:color="auto"/>
            <w:bottom w:val="none" w:sz="0" w:space="0" w:color="auto"/>
            <w:right w:val="none" w:sz="0" w:space="0" w:color="auto"/>
          </w:divBdr>
        </w:div>
        <w:div w:id="1288661495">
          <w:marLeft w:val="0"/>
          <w:marRight w:val="0"/>
          <w:marTop w:val="0"/>
          <w:marBottom w:val="0"/>
          <w:divBdr>
            <w:top w:val="none" w:sz="0" w:space="0" w:color="auto"/>
            <w:left w:val="none" w:sz="0" w:space="0" w:color="auto"/>
            <w:bottom w:val="none" w:sz="0" w:space="0" w:color="auto"/>
            <w:right w:val="none" w:sz="0" w:space="0" w:color="auto"/>
          </w:divBdr>
        </w:div>
      </w:divsChild>
    </w:div>
    <w:div w:id="1091857633">
      <w:bodyDiv w:val="1"/>
      <w:marLeft w:val="0"/>
      <w:marRight w:val="0"/>
      <w:marTop w:val="0"/>
      <w:marBottom w:val="0"/>
      <w:divBdr>
        <w:top w:val="none" w:sz="0" w:space="0" w:color="auto"/>
        <w:left w:val="none" w:sz="0" w:space="0" w:color="auto"/>
        <w:bottom w:val="none" w:sz="0" w:space="0" w:color="auto"/>
        <w:right w:val="none" w:sz="0" w:space="0" w:color="auto"/>
      </w:divBdr>
    </w:div>
    <w:div w:id="1138456513">
      <w:bodyDiv w:val="1"/>
      <w:marLeft w:val="0"/>
      <w:marRight w:val="0"/>
      <w:marTop w:val="0"/>
      <w:marBottom w:val="0"/>
      <w:divBdr>
        <w:top w:val="none" w:sz="0" w:space="0" w:color="auto"/>
        <w:left w:val="none" w:sz="0" w:space="0" w:color="auto"/>
        <w:bottom w:val="none" w:sz="0" w:space="0" w:color="auto"/>
        <w:right w:val="none" w:sz="0" w:space="0" w:color="auto"/>
      </w:divBdr>
      <w:divsChild>
        <w:div w:id="13383722">
          <w:marLeft w:val="0"/>
          <w:marRight w:val="0"/>
          <w:marTop w:val="0"/>
          <w:marBottom w:val="0"/>
          <w:divBdr>
            <w:top w:val="none" w:sz="0" w:space="0" w:color="auto"/>
            <w:left w:val="none" w:sz="0" w:space="0" w:color="auto"/>
            <w:bottom w:val="none" w:sz="0" w:space="0" w:color="auto"/>
            <w:right w:val="none" w:sz="0" w:space="0" w:color="auto"/>
          </w:divBdr>
          <w:divsChild>
            <w:div w:id="1727874169">
              <w:marLeft w:val="0"/>
              <w:marRight w:val="0"/>
              <w:marTop w:val="0"/>
              <w:marBottom w:val="0"/>
              <w:divBdr>
                <w:top w:val="none" w:sz="0" w:space="0" w:color="auto"/>
                <w:left w:val="none" w:sz="0" w:space="0" w:color="auto"/>
                <w:bottom w:val="none" w:sz="0" w:space="0" w:color="auto"/>
                <w:right w:val="none" w:sz="0" w:space="0" w:color="auto"/>
              </w:divBdr>
              <w:divsChild>
                <w:div w:id="1142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2203">
      <w:bodyDiv w:val="1"/>
      <w:marLeft w:val="0"/>
      <w:marRight w:val="0"/>
      <w:marTop w:val="0"/>
      <w:marBottom w:val="0"/>
      <w:divBdr>
        <w:top w:val="none" w:sz="0" w:space="0" w:color="auto"/>
        <w:left w:val="none" w:sz="0" w:space="0" w:color="auto"/>
        <w:bottom w:val="none" w:sz="0" w:space="0" w:color="auto"/>
        <w:right w:val="none" w:sz="0" w:space="0" w:color="auto"/>
      </w:divBdr>
    </w:div>
    <w:div w:id="1283195226">
      <w:bodyDiv w:val="1"/>
      <w:marLeft w:val="0"/>
      <w:marRight w:val="0"/>
      <w:marTop w:val="0"/>
      <w:marBottom w:val="0"/>
      <w:divBdr>
        <w:top w:val="none" w:sz="0" w:space="0" w:color="auto"/>
        <w:left w:val="none" w:sz="0" w:space="0" w:color="auto"/>
        <w:bottom w:val="none" w:sz="0" w:space="0" w:color="auto"/>
        <w:right w:val="none" w:sz="0" w:space="0" w:color="auto"/>
      </w:divBdr>
      <w:divsChild>
        <w:div w:id="616447209">
          <w:marLeft w:val="360"/>
          <w:marRight w:val="0"/>
          <w:marTop w:val="0"/>
          <w:marBottom w:val="80"/>
          <w:divBdr>
            <w:top w:val="none" w:sz="0" w:space="0" w:color="auto"/>
            <w:left w:val="none" w:sz="0" w:space="0" w:color="auto"/>
            <w:bottom w:val="none" w:sz="0" w:space="0" w:color="auto"/>
            <w:right w:val="none" w:sz="0" w:space="0" w:color="auto"/>
          </w:divBdr>
        </w:div>
      </w:divsChild>
    </w:div>
    <w:div w:id="1347513949">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sChild>
        <w:div w:id="887113325">
          <w:marLeft w:val="0"/>
          <w:marRight w:val="0"/>
          <w:marTop w:val="0"/>
          <w:marBottom w:val="0"/>
          <w:divBdr>
            <w:top w:val="none" w:sz="0" w:space="0" w:color="auto"/>
            <w:left w:val="none" w:sz="0" w:space="0" w:color="auto"/>
            <w:bottom w:val="none" w:sz="0" w:space="0" w:color="auto"/>
            <w:right w:val="none" w:sz="0" w:space="0" w:color="auto"/>
          </w:divBdr>
          <w:divsChild>
            <w:div w:id="1246693775">
              <w:marLeft w:val="0"/>
              <w:marRight w:val="0"/>
              <w:marTop w:val="0"/>
              <w:marBottom w:val="0"/>
              <w:divBdr>
                <w:top w:val="none" w:sz="0" w:space="0" w:color="auto"/>
                <w:left w:val="none" w:sz="0" w:space="0" w:color="auto"/>
                <w:bottom w:val="none" w:sz="0" w:space="0" w:color="auto"/>
                <w:right w:val="none" w:sz="0" w:space="0" w:color="auto"/>
              </w:divBdr>
              <w:divsChild>
                <w:div w:id="1574391201">
                  <w:marLeft w:val="0"/>
                  <w:marRight w:val="0"/>
                  <w:marTop w:val="0"/>
                  <w:marBottom w:val="0"/>
                  <w:divBdr>
                    <w:top w:val="none" w:sz="0" w:space="0" w:color="auto"/>
                    <w:left w:val="none" w:sz="0" w:space="0" w:color="auto"/>
                    <w:bottom w:val="none" w:sz="0" w:space="0" w:color="auto"/>
                    <w:right w:val="none" w:sz="0" w:space="0" w:color="auto"/>
                  </w:divBdr>
                  <w:divsChild>
                    <w:div w:id="946275089">
                      <w:marLeft w:val="0"/>
                      <w:marRight w:val="0"/>
                      <w:marTop w:val="0"/>
                      <w:marBottom w:val="0"/>
                      <w:divBdr>
                        <w:top w:val="none" w:sz="0" w:space="0" w:color="auto"/>
                        <w:left w:val="none" w:sz="0" w:space="0" w:color="auto"/>
                        <w:bottom w:val="none" w:sz="0" w:space="0" w:color="auto"/>
                        <w:right w:val="none" w:sz="0" w:space="0" w:color="auto"/>
                      </w:divBdr>
                    </w:div>
                    <w:div w:id="5481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22815">
      <w:bodyDiv w:val="1"/>
      <w:marLeft w:val="0"/>
      <w:marRight w:val="0"/>
      <w:marTop w:val="0"/>
      <w:marBottom w:val="0"/>
      <w:divBdr>
        <w:top w:val="none" w:sz="0" w:space="0" w:color="auto"/>
        <w:left w:val="none" w:sz="0" w:space="0" w:color="auto"/>
        <w:bottom w:val="none" w:sz="0" w:space="0" w:color="auto"/>
        <w:right w:val="none" w:sz="0" w:space="0" w:color="auto"/>
      </w:divBdr>
    </w:div>
    <w:div w:id="1645770990">
      <w:bodyDiv w:val="1"/>
      <w:marLeft w:val="0"/>
      <w:marRight w:val="0"/>
      <w:marTop w:val="0"/>
      <w:marBottom w:val="0"/>
      <w:divBdr>
        <w:top w:val="none" w:sz="0" w:space="0" w:color="auto"/>
        <w:left w:val="none" w:sz="0" w:space="0" w:color="auto"/>
        <w:bottom w:val="none" w:sz="0" w:space="0" w:color="auto"/>
        <w:right w:val="none" w:sz="0" w:space="0" w:color="auto"/>
      </w:divBdr>
    </w:div>
    <w:div w:id="1668746077">
      <w:bodyDiv w:val="1"/>
      <w:marLeft w:val="0"/>
      <w:marRight w:val="0"/>
      <w:marTop w:val="0"/>
      <w:marBottom w:val="0"/>
      <w:divBdr>
        <w:top w:val="none" w:sz="0" w:space="0" w:color="auto"/>
        <w:left w:val="none" w:sz="0" w:space="0" w:color="auto"/>
        <w:bottom w:val="none" w:sz="0" w:space="0" w:color="auto"/>
        <w:right w:val="none" w:sz="0" w:space="0" w:color="auto"/>
      </w:divBdr>
      <w:divsChild>
        <w:div w:id="2093700535">
          <w:marLeft w:val="0"/>
          <w:marRight w:val="0"/>
          <w:marTop w:val="0"/>
          <w:marBottom w:val="0"/>
          <w:divBdr>
            <w:top w:val="none" w:sz="0" w:space="0" w:color="auto"/>
            <w:left w:val="none" w:sz="0" w:space="0" w:color="auto"/>
            <w:bottom w:val="none" w:sz="0" w:space="0" w:color="auto"/>
            <w:right w:val="none" w:sz="0" w:space="0" w:color="auto"/>
          </w:divBdr>
          <w:divsChild>
            <w:div w:id="924800186">
              <w:marLeft w:val="0"/>
              <w:marRight w:val="0"/>
              <w:marTop w:val="0"/>
              <w:marBottom w:val="0"/>
              <w:divBdr>
                <w:top w:val="none" w:sz="0" w:space="0" w:color="auto"/>
                <w:left w:val="none" w:sz="0" w:space="0" w:color="auto"/>
                <w:bottom w:val="none" w:sz="0" w:space="0" w:color="auto"/>
                <w:right w:val="none" w:sz="0" w:space="0" w:color="auto"/>
              </w:divBdr>
              <w:divsChild>
                <w:div w:id="1265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8995">
      <w:bodyDiv w:val="1"/>
      <w:marLeft w:val="0"/>
      <w:marRight w:val="0"/>
      <w:marTop w:val="0"/>
      <w:marBottom w:val="0"/>
      <w:divBdr>
        <w:top w:val="none" w:sz="0" w:space="0" w:color="auto"/>
        <w:left w:val="none" w:sz="0" w:space="0" w:color="auto"/>
        <w:bottom w:val="none" w:sz="0" w:space="0" w:color="auto"/>
        <w:right w:val="none" w:sz="0" w:space="0" w:color="auto"/>
      </w:divBdr>
      <w:divsChild>
        <w:div w:id="378939404">
          <w:marLeft w:val="0"/>
          <w:marRight w:val="0"/>
          <w:marTop w:val="0"/>
          <w:marBottom w:val="0"/>
          <w:divBdr>
            <w:top w:val="none" w:sz="0" w:space="0" w:color="auto"/>
            <w:left w:val="none" w:sz="0" w:space="0" w:color="auto"/>
            <w:bottom w:val="none" w:sz="0" w:space="0" w:color="auto"/>
            <w:right w:val="none" w:sz="0" w:space="0" w:color="auto"/>
          </w:divBdr>
          <w:divsChild>
            <w:div w:id="1776710668">
              <w:marLeft w:val="0"/>
              <w:marRight w:val="0"/>
              <w:marTop w:val="300"/>
              <w:marBottom w:val="300"/>
              <w:divBdr>
                <w:top w:val="single" w:sz="6" w:space="0" w:color="E5E5E5"/>
                <w:left w:val="single" w:sz="6" w:space="15" w:color="E5E5E5"/>
                <w:bottom w:val="single" w:sz="6" w:space="15" w:color="E5E5E5"/>
                <w:right w:val="single" w:sz="6" w:space="15" w:color="E5E5E5"/>
              </w:divBdr>
              <w:divsChild>
                <w:div w:id="622268967">
                  <w:marLeft w:val="0"/>
                  <w:marRight w:val="0"/>
                  <w:marTop w:val="600"/>
                  <w:marBottom w:val="300"/>
                  <w:divBdr>
                    <w:top w:val="none" w:sz="0" w:space="0" w:color="auto"/>
                    <w:left w:val="none" w:sz="0" w:space="0" w:color="auto"/>
                    <w:bottom w:val="none" w:sz="0" w:space="0" w:color="auto"/>
                    <w:right w:val="none" w:sz="0" w:space="0" w:color="auto"/>
                  </w:divBdr>
                  <w:divsChild>
                    <w:div w:id="1638998303">
                      <w:marLeft w:val="0"/>
                      <w:marRight w:val="0"/>
                      <w:marTop w:val="0"/>
                      <w:marBottom w:val="0"/>
                      <w:divBdr>
                        <w:top w:val="none" w:sz="0" w:space="0" w:color="auto"/>
                        <w:left w:val="none" w:sz="0" w:space="0" w:color="auto"/>
                        <w:bottom w:val="none" w:sz="0" w:space="0" w:color="auto"/>
                        <w:right w:val="none" w:sz="0" w:space="0" w:color="auto"/>
                      </w:divBdr>
                      <w:divsChild>
                        <w:div w:id="1356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70093">
      <w:bodyDiv w:val="1"/>
      <w:marLeft w:val="0"/>
      <w:marRight w:val="0"/>
      <w:marTop w:val="0"/>
      <w:marBottom w:val="0"/>
      <w:divBdr>
        <w:top w:val="none" w:sz="0" w:space="0" w:color="auto"/>
        <w:left w:val="none" w:sz="0" w:space="0" w:color="auto"/>
        <w:bottom w:val="none" w:sz="0" w:space="0" w:color="auto"/>
        <w:right w:val="none" w:sz="0" w:space="0" w:color="auto"/>
      </w:divBdr>
    </w:div>
    <w:div w:id="1979068556">
      <w:bodyDiv w:val="1"/>
      <w:marLeft w:val="0"/>
      <w:marRight w:val="0"/>
      <w:marTop w:val="0"/>
      <w:marBottom w:val="0"/>
      <w:divBdr>
        <w:top w:val="none" w:sz="0" w:space="0" w:color="auto"/>
        <w:left w:val="none" w:sz="0" w:space="0" w:color="auto"/>
        <w:bottom w:val="none" w:sz="0" w:space="0" w:color="auto"/>
        <w:right w:val="none" w:sz="0" w:space="0" w:color="auto"/>
      </w:divBdr>
      <w:divsChild>
        <w:div w:id="1403019614">
          <w:marLeft w:val="0"/>
          <w:marRight w:val="0"/>
          <w:marTop w:val="0"/>
          <w:marBottom w:val="0"/>
          <w:divBdr>
            <w:top w:val="none" w:sz="0" w:space="0" w:color="auto"/>
            <w:left w:val="none" w:sz="0" w:space="0" w:color="auto"/>
            <w:bottom w:val="none" w:sz="0" w:space="0" w:color="auto"/>
            <w:right w:val="none" w:sz="0" w:space="0" w:color="auto"/>
          </w:divBdr>
          <w:divsChild>
            <w:div w:id="1357078333">
              <w:marLeft w:val="0"/>
              <w:marRight w:val="0"/>
              <w:marTop w:val="0"/>
              <w:marBottom w:val="0"/>
              <w:divBdr>
                <w:top w:val="none" w:sz="0" w:space="0" w:color="auto"/>
                <w:left w:val="none" w:sz="0" w:space="0" w:color="auto"/>
                <w:bottom w:val="none" w:sz="0" w:space="0" w:color="auto"/>
                <w:right w:val="none" w:sz="0" w:space="0" w:color="auto"/>
              </w:divBdr>
              <w:divsChild>
                <w:div w:id="54637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4406563">
      <w:bodyDiv w:val="1"/>
      <w:marLeft w:val="0"/>
      <w:marRight w:val="0"/>
      <w:marTop w:val="0"/>
      <w:marBottom w:val="0"/>
      <w:divBdr>
        <w:top w:val="none" w:sz="0" w:space="0" w:color="auto"/>
        <w:left w:val="none" w:sz="0" w:space="0" w:color="auto"/>
        <w:bottom w:val="none" w:sz="0" w:space="0" w:color="auto"/>
        <w:right w:val="none" w:sz="0" w:space="0" w:color="auto"/>
      </w:divBdr>
    </w:div>
    <w:div w:id="21092318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11capitalfinance.com/" TargetMode="External"/><Relationship Id="rId12" Type="http://schemas.openxmlformats.org/officeDocument/2006/relationships/image" Target="media/image2.jpg"/><Relationship Id="rId13" Type="http://schemas.openxmlformats.org/officeDocument/2006/relationships/hyperlink" Target="https://www.11capitalfinance.com/careers" TargetMode="External"/><Relationship Id="rId14" Type="http://schemas.openxmlformats.org/officeDocument/2006/relationships/image" Target="media/image3.jp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ireless.fcc.gov/wlnp/documents/top10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11capitalfinance.com" TargetMode="External"/><Relationship Id="rId2" Type="http://schemas.openxmlformats.org/officeDocument/2006/relationships/hyperlink" Target="mailto:info@11capital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9DEE-0447-AF4D-9AAA-FEB00A29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24</Pages>
  <Words>8027</Words>
  <Characters>45756</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OceanView Commodities</Company>
  <LinksUpToDate>false</LinksUpToDate>
  <CharactersWithSpaces>53676</CharactersWithSpaces>
  <SharedDoc>false</SharedDoc>
  <HLinks>
    <vt:vector size="24" baseType="variant">
      <vt:variant>
        <vt:i4>458861</vt:i4>
      </vt:variant>
      <vt:variant>
        <vt:i4>3</vt:i4>
      </vt:variant>
      <vt:variant>
        <vt:i4>0</vt:i4>
      </vt:variant>
      <vt:variant>
        <vt:i4>5</vt:i4>
      </vt:variant>
      <vt:variant>
        <vt:lpwstr>http://wireless.fcc.gov/wlnp/documents/top100.pdf</vt:lpwstr>
      </vt:variant>
      <vt:variant>
        <vt:lpwstr/>
      </vt:variant>
      <vt:variant>
        <vt:i4>458861</vt:i4>
      </vt:variant>
      <vt:variant>
        <vt:i4>0</vt:i4>
      </vt:variant>
      <vt:variant>
        <vt:i4>0</vt:i4>
      </vt:variant>
      <vt:variant>
        <vt:i4>5</vt:i4>
      </vt:variant>
      <vt:variant>
        <vt:lpwstr>http://wireless.fcc.gov/wlnp/documents/top100.pdf</vt:lpwstr>
      </vt:variant>
      <vt:variant>
        <vt:lpwstr/>
      </vt:variant>
      <vt:variant>
        <vt:i4>7012413</vt:i4>
      </vt:variant>
      <vt:variant>
        <vt:i4>3</vt:i4>
      </vt:variant>
      <vt:variant>
        <vt:i4>0</vt:i4>
      </vt:variant>
      <vt:variant>
        <vt:i4>5</vt:i4>
      </vt:variant>
      <vt:variant>
        <vt:lpwstr>mailto:mkrache@11capitalfinance.com</vt:lpwstr>
      </vt:variant>
      <vt:variant>
        <vt:lpwstr/>
      </vt:variant>
      <vt:variant>
        <vt:i4>3866629</vt:i4>
      </vt:variant>
      <vt:variant>
        <vt:i4>0</vt:i4>
      </vt:variant>
      <vt:variant>
        <vt:i4>0</vt:i4>
      </vt:variant>
      <vt:variant>
        <vt:i4>5</vt:i4>
      </vt:variant>
      <vt:variant>
        <vt:lpwstr>http://www.11capitalfinance.com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Perez</dc:creator>
  <cp:keywords/>
  <dc:description/>
  <cp:lastModifiedBy>Megan Krache</cp:lastModifiedBy>
  <cp:revision>183</cp:revision>
  <cp:lastPrinted>2016-09-08T01:45:00Z</cp:lastPrinted>
  <dcterms:created xsi:type="dcterms:W3CDTF">2017-11-07T15:11:00Z</dcterms:created>
  <dcterms:modified xsi:type="dcterms:W3CDTF">2018-02-25T20:42:00Z</dcterms:modified>
</cp:coreProperties>
</file>