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Orion Family Health</w:t>
      </w:r>
    </w:p>
    <w:tbl>
      <w:tblPr>
        <w:tblStyle w:val="Table1"/>
        <w:tblW w:w="10800.0" w:type="dxa"/>
        <w:jc w:val="center"/>
        <w:tblLayout w:type="fixed"/>
        <w:tblLook w:val="0000"/>
      </w:tblPr>
      <w:tblGrid>
        <w:gridCol w:w="1020"/>
        <w:gridCol w:w="341"/>
        <w:gridCol w:w="376"/>
        <w:gridCol w:w="288"/>
        <w:gridCol w:w="549"/>
        <w:gridCol w:w="534"/>
        <w:gridCol w:w="2826"/>
        <w:gridCol w:w="268"/>
        <w:gridCol w:w="1238"/>
        <w:gridCol w:w="6"/>
        <w:gridCol w:w="74"/>
        <w:gridCol w:w="313"/>
        <w:gridCol w:w="230"/>
        <w:gridCol w:w="221"/>
        <w:gridCol w:w="118"/>
        <w:gridCol w:w="837"/>
        <w:gridCol w:w="9"/>
        <w:gridCol w:w="287"/>
        <w:gridCol w:w="468"/>
        <w:gridCol w:w="313"/>
        <w:gridCol w:w="484"/>
        <w:tblGridChange w:id="0">
          <w:tblGrid>
            <w:gridCol w:w="1020"/>
            <w:gridCol w:w="341"/>
            <w:gridCol w:w="376"/>
            <w:gridCol w:w="288"/>
            <w:gridCol w:w="549"/>
            <w:gridCol w:w="534"/>
            <w:gridCol w:w="2826"/>
            <w:gridCol w:w="268"/>
            <w:gridCol w:w="1238"/>
            <w:gridCol w:w="6"/>
            <w:gridCol w:w="74"/>
            <w:gridCol w:w="313"/>
            <w:gridCol w:w="230"/>
            <w:gridCol w:w="221"/>
            <w:gridCol w:w="118"/>
            <w:gridCol w:w="837"/>
            <w:gridCol w:w="9"/>
            <w:gridCol w:w="287"/>
            <w:gridCol w:w="468"/>
            <w:gridCol w:w="313"/>
            <w:gridCol w:w="484"/>
          </w:tblGrid>
        </w:tblGridChange>
      </w:tblGrid>
      <w:tr>
        <w:trPr>
          <w:trHeight w:val="259" w:hRule="atLeast"/>
          <w:tblHeader w:val="0"/>
        </w:trPr>
        <w:tc>
          <w:tcPr>
            <w:gridSpan w:val="12"/>
            <w:vMerge w:val="restart"/>
            <w:tcBorders>
              <w:right w:color="999999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Dr Monica Bartoli,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right w:w="29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Original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  <w:tblHeader w:val="0"/>
        </w:trPr>
        <w:tc>
          <w:tcPr>
            <w:gridSpan w:val="12"/>
            <w:vMerge w:val="continue"/>
            <w:tcBorders>
              <w:right w:color="999999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</w:tcBorders>
            <w:tcMar>
              <w:right w:w="2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Dates Revised: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  <w:tblHeader w:val="0"/>
        </w:trPr>
        <w:tc>
          <w:tcPr>
            <w:gridSpan w:val="12"/>
            <w:vMerge w:val="restart"/>
            <w:tcBorders>
              <w:right w:color="999999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  <w:tblHeader w:val="0"/>
        </w:trPr>
        <w:tc>
          <w:tcPr>
            <w:gridSpan w:val="12"/>
            <w:vMerge w:val="continue"/>
            <w:tcBorders>
              <w:right w:color="999999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  <w:tblHeader w:val="0"/>
        </w:trPr>
        <w:tc>
          <w:tcPr>
            <w:gridSpan w:val="12"/>
            <w:vMerge w:val="continue"/>
            <w:tcBorders>
              <w:right w:color="999999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06B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PEDS </w:t>
            </w: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HEALTH HISTORY QUESTIONNAIRE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  <w:tblHeader w:val="0"/>
        </w:trPr>
        <w:tc>
          <w:tcPr>
            <w:gridSpan w:val="21"/>
            <w:tcBorders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Style w:val="Heading4"/>
              <w:rPr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All questions contained in this questionnaire are strictly confidential </w:t>
              <w:br w:type="textWrapping"/>
              <w:t xml:space="preserve">and will become part of your medical record.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(Last, First, M.I.):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Parents Names: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Previous or referring doctor: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last physical exam: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21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  <w:tblHeader w:val="0"/>
        </w:trPr>
        <w:tc>
          <w:tcPr>
            <w:gridSpan w:val="2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9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PERSONAL HEALTH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21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Childhood illness: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Measles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Mumps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Rubella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Chickenpox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Rheumatic Fever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Polio</w:t>
            </w:r>
          </w:p>
        </w:tc>
      </w:tr>
      <w:tr>
        <w:trPr>
          <w:trHeight w:val="288" w:hRule="atLeast"/>
          <w:tblHeader w:val="0"/>
        </w:trPr>
        <w:tc>
          <w:tcPr>
            <w:gridSpan w:val="4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Immunizations and dates: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Tetanus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Pneumonia</w:t>
            </w:r>
          </w:p>
        </w:tc>
        <w:tc>
          <w:tcPr>
            <w:gridSpan w:val="10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4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Hepatitis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Chickenpox</w:t>
            </w:r>
          </w:p>
        </w:tc>
        <w:tc>
          <w:tcPr>
            <w:gridSpan w:val="10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4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Influenza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right w:w="29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MMR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Measles, Mumps, Rubella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Shingles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right w:w="29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HPV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COVID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right w:w="29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1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 any medical problems that other doctors have diagnosed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gridSpan w:val="21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A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Surgeries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</w:t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Hospital</w:t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8D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Other hospitalizations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</w:t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Hospital</w:t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21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21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Layout w:type="fixed"/>
        <w:tblLook w:val="0000"/>
      </w:tblPr>
      <w:tblGrid>
        <w:gridCol w:w="1316"/>
        <w:gridCol w:w="1896"/>
        <w:gridCol w:w="386"/>
        <w:gridCol w:w="1511"/>
        <w:gridCol w:w="1897"/>
        <w:gridCol w:w="190"/>
        <w:gridCol w:w="1707"/>
        <w:gridCol w:w="314"/>
        <w:gridCol w:w="300"/>
        <w:gridCol w:w="477"/>
        <w:gridCol w:w="317"/>
        <w:gridCol w:w="489"/>
        <w:tblGridChange w:id="0">
          <w:tblGrid>
            <w:gridCol w:w="1316"/>
            <w:gridCol w:w="1896"/>
            <w:gridCol w:w="386"/>
            <w:gridCol w:w="1511"/>
            <w:gridCol w:w="1897"/>
            <w:gridCol w:w="190"/>
            <w:gridCol w:w="1707"/>
            <w:gridCol w:w="314"/>
            <w:gridCol w:w="300"/>
            <w:gridCol w:w="477"/>
            <w:gridCol w:w="317"/>
            <w:gridCol w:w="489"/>
          </w:tblGrid>
        </w:tblGridChange>
      </w:tblGrid>
      <w:tr>
        <w:trPr>
          <w:trHeight w:val="288" w:hRule="atLeast"/>
          <w:tblHeader w:val="0"/>
        </w:trPr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4C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 your prescribed drugs and over-the-counter drugs, such as vitamins and inhalers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the Drug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Strength</w:t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Frequency Taken</w:t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C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Allergies to medications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the Drug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Reaction You Had</w:t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12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  <w:tblHeader w:val="0"/>
        </w:trPr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0C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HEALTH HABITS AND PERSONAL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12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gridSpan w:val="1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 QUESTIONS CONTAINED IN THIS QUESTIONNAIRE ARE OPTIONAL AND WILL BE KEPT STRICTLY CONFIDENTIAL.</w:t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Sedentary (No exercise)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Mild exercise (i.e., climb stairs, walk 3 blocks, golf)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Occasional vigorous exercise (i.e., work or recreation, less than 4x/week for 30 min.)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Regular vigorous exercise (i.e., work or recreation 4x/week for 30 minutes)</w:t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your child on a special diet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yes, are you on a physician prescribed medical diet?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 of meals you eat in an average day?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Rank salt intake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High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Med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Low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Rank fat intake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High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Med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Low</w:t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C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Caffeine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None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Coffee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Tea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Cola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 of cups/cans per day?</w:t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4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Sleeping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Are there any issues with sleep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yes, what kind?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How many hours per night does your child sleep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Are you concerned about </w:t>
            </w:r>
            <w:r w:rsidDel="00000000" w:rsidR="00000000" w:rsidRPr="00000000">
              <w:rPr>
                <w:rtl w:val="0"/>
              </w:rPr>
              <w:t xml:space="preserve">bedwetting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0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Tobacco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  <w:t xml:space="preserve">es anyone use tobacco around your child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 you have any concerns about your child’s social development?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 you have any concerns about your child’s physical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Schooling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your child enrolled in 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What grade is your child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 you have concerns about your child’s ability to learn?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4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  <w:t xml:space="preserve">es your child wear a helmet while riding a bike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9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oes your child always wear a seatbelt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9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have concerns about vision or hearing loss for your child?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29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Layout w:type="fixed"/>
        <w:tblLook w:val="0000"/>
      </w:tblPr>
      <w:tblGrid>
        <w:gridCol w:w="1314"/>
        <w:gridCol w:w="540"/>
        <w:gridCol w:w="535"/>
        <w:gridCol w:w="2974"/>
        <w:gridCol w:w="1261"/>
        <w:gridCol w:w="588"/>
        <w:gridCol w:w="582"/>
        <w:gridCol w:w="3006"/>
        <w:tblGridChange w:id="0">
          <w:tblGrid>
            <w:gridCol w:w="1314"/>
            <w:gridCol w:w="540"/>
            <w:gridCol w:w="535"/>
            <w:gridCol w:w="2974"/>
            <w:gridCol w:w="1261"/>
            <w:gridCol w:w="588"/>
            <w:gridCol w:w="582"/>
            <w:gridCol w:w="3006"/>
          </w:tblGrid>
        </w:tblGridChange>
      </w:tblGrid>
      <w:tr>
        <w:trPr>
          <w:trHeight w:val="346" w:hRule="atLeast"/>
          <w:tblHeader w:val="0"/>
        </w:trPr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5B1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FAMILY HEALTH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8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HEALTH PROBLEMS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>
            <w:tcBorders>
              <w:top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HEALTH PROBLEMS</w:t>
            </w:r>
          </w:p>
        </w:tc>
      </w:tr>
      <w:tr>
        <w:trPr>
          <w:trHeight w:val="6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Sibling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Grandmother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Maternal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Grandfather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Maternal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Grandmother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Paternal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</w:t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F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Grandfather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Paternal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Layout w:type="fixed"/>
        <w:tblLook w:val="0000"/>
      </w:tblPr>
      <w:tblGrid>
        <w:gridCol w:w="9232"/>
        <w:gridCol w:w="298"/>
        <w:gridCol w:w="469"/>
        <w:gridCol w:w="315"/>
        <w:gridCol w:w="486"/>
        <w:tblGridChange w:id="0">
          <w:tblGrid>
            <w:gridCol w:w="9232"/>
            <w:gridCol w:w="298"/>
            <w:gridCol w:w="469"/>
            <w:gridCol w:w="315"/>
            <w:gridCol w:w="486"/>
          </w:tblGrid>
        </w:tblGridChange>
      </w:tblGrid>
      <w:tr>
        <w:trPr>
          <w:trHeight w:val="346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60E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Any other concerns not mention, please list: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5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Layout w:type="fixed"/>
        <w:tblLook w:val="0000"/>
      </w:tblPr>
      <w:tblGrid>
        <w:gridCol w:w="9232"/>
        <w:gridCol w:w="298"/>
        <w:gridCol w:w="469"/>
        <w:gridCol w:w="315"/>
        <w:gridCol w:w="486"/>
        <w:tblGridChange w:id="0">
          <w:tblGrid>
            <w:gridCol w:w="9232"/>
            <w:gridCol w:w="298"/>
            <w:gridCol w:w="469"/>
            <w:gridCol w:w="315"/>
            <w:gridCol w:w="486"/>
          </w:tblGrid>
        </w:tblGridChange>
      </w:tblGrid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5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66E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  <w:tblHeader w:val="0"/>
        </w:trPr>
        <w:tc>
          <w:tcPr>
            <w:gridSpan w:val="5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ahoma" w:cs="Tahoma" w:eastAsia="Tahoma" w:hAnsi="Tahoma"/>
      <w:b w:val="1"/>
      <w:smallCaps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/>
    <w:rPr>
      <w:rFonts w:ascii="Tahoma" w:cs="Tahoma" w:eastAsia="Tahoma" w:hAnsi="Tahoma"/>
      <w:b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>
      <w:jc w:val="center"/>
    </w:pPr>
    <w:rPr>
      <w:rFonts w:ascii="Tahoma" w:cs="Tahoma" w:eastAsia="Tahoma" w:hAnsi="Tahoma"/>
      <w:b w:val="1"/>
      <w:smallCaps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spacing w:before="160" w:lineRule="auto"/>
      <w:jc w:val="center"/>
    </w:pPr>
    <w:rPr>
      <w:rFonts w:ascii="Tahoma" w:cs="Tahoma" w:eastAsia="Tahoma" w:hAnsi="Tahoma"/>
      <w:b w:val="0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spacing w:before="60" w:lineRule="auto"/>
    </w:pPr>
    <w:rPr>
      <w:rFonts w:ascii="Tahoma" w:cs="Tahoma" w:eastAsia="Tahoma" w:hAnsi="Tahoma"/>
      <w:b w:val="1"/>
      <w:sz w:val="16"/>
      <w:szCs w:val="1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