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59EE2" w14:textId="08A96334" w:rsidR="008B3448" w:rsidRDefault="008B3448" w:rsidP="008B3448">
      <w:pPr>
        <w:jc w:val="center"/>
      </w:pPr>
      <w:r>
        <w:rPr>
          <w:noProof/>
        </w:rPr>
        <w:drawing>
          <wp:inline distT="0" distB="0" distL="0" distR="0" wp14:anchorId="7882B61A" wp14:editId="5A2D8C8E">
            <wp:extent cx="2537460" cy="1447800"/>
            <wp:effectExtent l="0" t="0" r="0" b="0"/>
            <wp:docPr id="877552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7460" cy="1447800"/>
                    </a:xfrm>
                    <a:prstGeom prst="rect">
                      <a:avLst/>
                    </a:prstGeom>
                    <a:noFill/>
                  </pic:spPr>
                </pic:pic>
              </a:graphicData>
            </a:graphic>
          </wp:inline>
        </w:drawing>
      </w:r>
    </w:p>
    <w:p w14:paraId="38B83A36" w14:textId="0E9E00E9" w:rsidR="008B3448" w:rsidRDefault="008B3448" w:rsidP="008B3448">
      <w:pPr>
        <w:jc w:val="center"/>
        <w:rPr>
          <w:u w:val="single"/>
        </w:rPr>
      </w:pPr>
      <w:r w:rsidRPr="008B3448">
        <w:rPr>
          <w:u w:val="single"/>
        </w:rPr>
        <w:t xml:space="preserve">Introducing </w:t>
      </w:r>
      <w:r w:rsidRPr="008B3448">
        <w:rPr>
          <w:rFonts w:ascii="Arial Black" w:hAnsi="Arial Black"/>
          <w:sz w:val="32"/>
          <w:szCs w:val="32"/>
          <w:u w:val="single"/>
        </w:rPr>
        <w:t>Biowash 25</w:t>
      </w:r>
      <w:r w:rsidRPr="008B3448">
        <w:rPr>
          <w:u w:val="single"/>
        </w:rPr>
        <w:t xml:space="preserve"> for Orchid</w:t>
      </w:r>
      <w:r>
        <w:rPr>
          <w:u w:val="single"/>
        </w:rPr>
        <w:t>s</w:t>
      </w:r>
    </w:p>
    <w:p w14:paraId="54D022A5" w14:textId="77777777" w:rsidR="008B3448" w:rsidRPr="008B3448" w:rsidRDefault="008B3448" w:rsidP="008B3448">
      <w:pPr>
        <w:spacing w:before="100" w:beforeAutospacing="1" w:after="100" w:afterAutospacing="1" w:line="240" w:lineRule="auto"/>
        <w:rPr>
          <w:rFonts w:ascii="Times New Roman" w:eastAsia="Times New Roman" w:hAnsi="Times New Roman" w:cs="Times New Roman"/>
          <w:kern w:val="0"/>
          <w14:ligatures w14:val="none"/>
        </w:rPr>
      </w:pPr>
      <w:r w:rsidRPr="008B3448">
        <w:rPr>
          <w:rFonts w:ascii="Times New Roman" w:eastAsia="Times New Roman" w:hAnsi="Times New Roman" w:cs="Times New Roman"/>
          <w:kern w:val="0"/>
          <w14:ligatures w14:val="none"/>
        </w:rPr>
        <w:t xml:space="preserve">Biowash 25 is a colloidal surfactant and bio-stimulant that acts as a </w:t>
      </w:r>
      <w:r w:rsidRPr="008B3448">
        <w:rPr>
          <w:rFonts w:ascii="Times New Roman" w:eastAsia="Times New Roman" w:hAnsi="Times New Roman" w:cs="Times New Roman"/>
          <w:b/>
          <w:bCs/>
          <w:kern w:val="0"/>
          <w14:ligatures w14:val="none"/>
        </w:rPr>
        <w:t>cation exchange enhancer</w:t>
      </w:r>
      <w:r w:rsidRPr="008B3448">
        <w:rPr>
          <w:rFonts w:ascii="Times New Roman" w:eastAsia="Times New Roman" w:hAnsi="Times New Roman" w:cs="Times New Roman"/>
          <w:kern w:val="0"/>
          <w14:ligatures w14:val="none"/>
        </w:rPr>
        <w:t>. In orchid cultivation, its primary advantages include:</w:t>
      </w:r>
    </w:p>
    <w:p w14:paraId="4FCDEEC1" w14:textId="77777777" w:rsidR="008B3448" w:rsidRPr="008B3448" w:rsidRDefault="008B3448" w:rsidP="008B344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B3448">
        <w:rPr>
          <w:rFonts w:ascii="Times New Roman" w:eastAsia="Times New Roman" w:hAnsi="Times New Roman" w:cs="Times New Roman"/>
          <w:b/>
          <w:bCs/>
          <w:kern w:val="0"/>
          <w14:ligatures w14:val="none"/>
        </w:rPr>
        <w:t>High Carbon Content:</w:t>
      </w:r>
      <w:r w:rsidRPr="008B3448">
        <w:rPr>
          <w:rFonts w:ascii="Times New Roman" w:eastAsia="Times New Roman" w:hAnsi="Times New Roman" w:cs="Times New Roman"/>
          <w:kern w:val="0"/>
          <w14:ligatures w14:val="none"/>
        </w:rPr>
        <w:t xml:space="preserve"> Carbon is the backbone of plant life. Biowash provides a readily available carbon source that fuels the microbial life in the orchid bark or moss, enhancing the "living" environment of the root zone.</w:t>
      </w:r>
    </w:p>
    <w:p w14:paraId="2A4D41A6" w14:textId="77777777" w:rsidR="008B3448" w:rsidRPr="008B3448" w:rsidRDefault="008B3448" w:rsidP="008B344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B3448">
        <w:rPr>
          <w:rFonts w:ascii="Times New Roman" w:eastAsia="Times New Roman" w:hAnsi="Times New Roman" w:cs="Times New Roman"/>
          <w:b/>
          <w:bCs/>
          <w:kern w:val="0"/>
          <w14:ligatures w14:val="none"/>
        </w:rPr>
        <w:t>Nutrient Bioavailability:</w:t>
      </w:r>
      <w:r w:rsidRPr="008B3448">
        <w:rPr>
          <w:rFonts w:ascii="Times New Roman" w:eastAsia="Times New Roman" w:hAnsi="Times New Roman" w:cs="Times New Roman"/>
          <w:kern w:val="0"/>
          <w14:ligatures w14:val="none"/>
        </w:rPr>
        <w:t xml:space="preserve"> It breaks down complex minerals into smaller, ion-sized particles. This ensures that even in the inert media typically used for orchids (charcoal, perlite, bark), the plant can absorb nutrients more effectively.</w:t>
      </w:r>
    </w:p>
    <w:p w14:paraId="70DC477B" w14:textId="77777777" w:rsidR="008B3448" w:rsidRPr="008B3448" w:rsidRDefault="008B3448" w:rsidP="008B344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B3448">
        <w:rPr>
          <w:rFonts w:ascii="Times New Roman" w:eastAsia="Times New Roman" w:hAnsi="Times New Roman" w:cs="Times New Roman"/>
          <w:b/>
          <w:bCs/>
          <w:kern w:val="0"/>
          <w14:ligatures w14:val="none"/>
        </w:rPr>
        <w:t>Brix Level Elevation:</w:t>
      </w:r>
      <w:r w:rsidRPr="008B3448">
        <w:rPr>
          <w:rFonts w:ascii="Times New Roman" w:eastAsia="Times New Roman" w:hAnsi="Times New Roman" w:cs="Times New Roman"/>
          <w:kern w:val="0"/>
          <w14:ligatures w14:val="none"/>
        </w:rPr>
        <w:t xml:space="preserve"> By stimulating photosynthesis, it increases the sugar (Brix) levels in the orchid’s pseudobulbs and leaves. High Brix levels make the plant naturally more resistant to common orchid pests like scale, mealybugs, and spider mites.</w:t>
      </w:r>
    </w:p>
    <w:p w14:paraId="4DAF3324" w14:textId="77777777" w:rsidR="008B3448" w:rsidRPr="008B3448" w:rsidRDefault="008B3448" w:rsidP="008B344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B3448">
        <w:rPr>
          <w:rFonts w:ascii="Times New Roman" w:eastAsia="Times New Roman" w:hAnsi="Times New Roman" w:cs="Times New Roman"/>
          <w:b/>
          <w:bCs/>
          <w:kern w:val="0"/>
          <w14:ligatures w14:val="none"/>
        </w:rPr>
        <w:t>Stomatal Efficiency:</w:t>
      </w:r>
      <w:r w:rsidRPr="008B3448">
        <w:rPr>
          <w:rFonts w:ascii="Times New Roman" w:eastAsia="Times New Roman" w:hAnsi="Times New Roman" w:cs="Times New Roman"/>
          <w:kern w:val="0"/>
          <w14:ligatures w14:val="none"/>
        </w:rPr>
        <w:t xml:space="preserve"> When used as a foliar spray, the colloidal action ensures the solution penetrates the waxy cuticle of the orchid leaf, delivering moisture and nutrients directly to the cellular level.</w:t>
      </w:r>
    </w:p>
    <w:p w14:paraId="5549D6DA" w14:textId="77777777" w:rsidR="008B3448" w:rsidRPr="008B3448" w:rsidRDefault="008B3448" w:rsidP="008B3448">
      <w:pPr>
        <w:spacing w:after="0" w:line="240" w:lineRule="auto"/>
        <w:rPr>
          <w:rFonts w:ascii="Times New Roman" w:eastAsia="Times New Roman" w:hAnsi="Times New Roman" w:cs="Times New Roman"/>
          <w:kern w:val="0"/>
          <w14:ligatures w14:val="none"/>
        </w:rPr>
      </w:pPr>
      <w:r w:rsidRPr="008B3448">
        <w:rPr>
          <w:rFonts w:ascii="Times New Roman" w:eastAsia="Times New Roman" w:hAnsi="Times New Roman" w:cs="Times New Roman"/>
          <w:kern w:val="0"/>
          <w14:ligatures w14:val="none"/>
        </w:rPr>
        <w:pict w14:anchorId="66C95509">
          <v:rect id="_x0000_i1026" style="width:0;height:1.5pt" o:hralign="center" o:hrstd="t" o:hr="t" fillcolor="#a0a0a0" stroked="f"/>
        </w:pict>
      </w:r>
    </w:p>
    <w:p w14:paraId="0CC43CD2" w14:textId="77777777" w:rsidR="008B3448" w:rsidRPr="008B3448" w:rsidRDefault="008B3448" w:rsidP="008B3448">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B3448">
        <w:rPr>
          <w:rFonts w:ascii="Times New Roman" w:eastAsia="Times New Roman" w:hAnsi="Times New Roman" w:cs="Times New Roman"/>
          <w:b/>
          <w:bCs/>
          <w:kern w:val="0"/>
          <w:sz w:val="36"/>
          <w:szCs w:val="36"/>
          <w14:ligatures w14:val="none"/>
        </w:rPr>
        <w:t>Application Protocol: The "Alternating Power" Method</w:t>
      </w:r>
    </w:p>
    <w:p w14:paraId="5F5DECAD" w14:textId="77777777" w:rsidR="008B3448" w:rsidRPr="008B3448" w:rsidRDefault="008B3448" w:rsidP="008B3448">
      <w:pPr>
        <w:spacing w:before="100" w:beforeAutospacing="1" w:after="100" w:afterAutospacing="1" w:line="240" w:lineRule="auto"/>
        <w:rPr>
          <w:rFonts w:ascii="Times New Roman" w:eastAsia="Times New Roman" w:hAnsi="Times New Roman" w:cs="Times New Roman"/>
          <w:kern w:val="0"/>
          <w14:ligatures w14:val="none"/>
        </w:rPr>
      </w:pPr>
      <w:r w:rsidRPr="008B3448">
        <w:rPr>
          <w:rFonts w:ascii="Times New Roman" w:eastAsia="Times New Roman" w:hAnsi="Times New Roman" w:cs="Times New Roman"/>
          <w:kern w:val="0"/>
          <w14:ligatures w14:val="none"/>
        </w:rPr>
        <w:t>For optimal results, follow this 10 to 14-day cycle. This prevents mineral buildup while ensuring the plant receives both systemic and localized stimulation.</w:t>
      </w:r>
    </w:p>
    <w:p w14:paraId="314D7F04" w14:textId="77777777" w:rsidR="008B3448" w:rsidRPr="008B3448" w:rsidRDefault="008B3448" w:rsidP="008B344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B3448">
        <w:rPr>
          <w:rFonts w:ascii="Times New Roman" w:eastAsia="Times New Roman" w:hAnsi="Times New Roman" w:cs="Times New Roman"/>
          <w:b/>
          <w:bCs/>
          <w:kern w:val="0"/>
          <w:sz w:val="27"/>
          <w:szCs w:val="27"/>
          <w14:ligatures w14:val="none"/>
        </w:rPr>
        <w:t>Dilution Ratio</w:t>
      </w:r>
    </w:p>
    <w:p w14:paraId="050E91F3" w14:textId="77777777" w:rsidR="008B3448" w:rsidRPr="008B3448" w:rsidRDefault="008B3448" w:rsidP="008B344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B3448">
        <w:rPr>
          <w:rFonts w:ascii="Times New Roman" w:eastAsia="Times New Roman" w:hAnsi="Times New Roman" w:cs="Times New Roman"/>
          <w:b/>
          <w:bCs/>
          <w:kern w:val="0"/>
          <w14:ligatures w14:val="none"/>
        </w:rPr>
        <w:t>Standard Dilution:</w:t>
      </w:r>
      <w:r w:rsidRPr="008B3448">
        <w:rPr>
          <w:rFonts w:ascii="Times New Roman" w:eastAsia="Times New Roman" w:hAnsi="Times New Roman" w:cs="Times New Roman"/>
          <w:kern w:val="0"/>
          <w14:ligatures w14:val="none"/>
        </w:rPr>
        <w:t xml:space="preserve"> 1 tablespoon per 1 gallon of water.</w:t>
      </w:r>
    </w:p>
    <w:p w14:paraId="1B01D46C" w14:textId="77777777" w:rsidR="008B3448" w:rsidRDefault="008B3448" w:rsidP="008B344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B3448">
        <w:rPr>
          <w:rFonts w:ascii="Times New Roman" w:eastAsia="Times New Roman" w:hAnsi="Times New Roman" w:cs="Times New Roman"/>
          <w:b/>
          <w:bCs/>
          <w:kern w:val="0"/>
          <w14:ligatures w14:val="none"/>
        </w:rPr>
        <w:t>Metric Conversion:</w:t>
      </w:r>
      <w:r w:rsidRPr="008B3448">
        <w:rPr>
          <w:rFonts w:ascii="Times New Roman" w:eastAsia="Times New Roman" w:hAnsi="Times New Roman" w:cs="Times New Roman"/>
          <w:kern w:val="0"/>
          <w14:ligatures w14:val="none"/>
        </w:rPr>
        <w:t xml:space="preserve"> </w:t>
      </w:r>
      <w:r w:rsidRPr="008B3448">
        <w:rPr>
          <w:rFonts w:ascii="Times New Roman" w:eastAsia="Times New Roman" w:hAnsi="Times New Roman" w:cs="Times New Roman"/>
          <w:b/>
          <w:bCs/>
          <w:kern w:val="0"/>
          <w14:ligatures w14:val="none"/>
        </w:rPr>
        <w:t>15 ml per 3.8 liters</w:t>
      </w:r>
      <w:r w:rsidRPr="008B3448">
        <w:rPr>
          <w:rFonts w:ascii="Times New Roman" w:eastAsia="Times New Roman" w:hAnsi="Times New Roman" w:cs="Times New Roman"/>
          <w:kern w:val="0"/>
          <w14:ligatures w14:val="none"/>
        </w:rPr>
        <w:t xml:space="preserve"> of water.</w:t>
      </w:r>
    </w:p>
    <w:p w14:paraId="48876A6A" w14:textId="2B685589" w:rsidR="003D1599" w:rsidRDefault="003D1599" w:rsidP="008B344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D1599">
        <w:rPr>
          <w:rFonts w:ascii="Times New Roman" w:eastAsia="Times New Roman" w:hAnsi="Times New Roman" w:cs="Times New Roman"/>
          <w:b/>
          <w:bCs/>
          <w:kern w:val="0"/>
          <w14:ligatures w14:val="none"/>
        </w:rPr>
        <w:t>Biowash 25 is formulated for broad compatibility</w:t>
      </w:r>
      <w:r w:rsidRPr="003D1599">
        <w:rPr>
          <w:rFonts w:ascii="Times New Roman" w:eastAsia="Times New Roman" w:hAnsi="Times New Roman" w:cs="Times New Roman"/>
          <w:kern w:val="0"/>
          <w14:ligatures w14:val="none"/>
        </w:rPr>
        <w:t xml:space="preserve"> and can be efficiently tank-mixed with most balanced commercial fertilizers. Its colloidal nature acts as a catalyst, enhancing nutrient bioavailability and maximizing the efficacy of the co-applied fertilizer</w:t>
      </w:r>
    </w:p>
    <w:p w14:paraId="6C0613D5" w14:textId="74D2DF98" w:rsidR="00E2377A" w:rsidRPr="008B3448" w:rsidRDefault="00E2377A" w:rsidP="00E2377A">
      <w:pPr>
        <w:spacing w:before="100" w:beforeAutospacing="1" w:after="100" w:afterAutospacing="1" w:line="240" w:lineRule="auto"/>
        <w:rPr>
          <w:rFonts w:ascii="Times New Roman" w:eastAsia="Times New Roman" w:hAnsi="Times New Roman" w:cs="Times New Roman"/>
          <w:color w:val="EE0000"/>
          <w:kern w:val="0"/>
          <w:sz w:val="22"/>
          <w:szCs w:val="22"/>
          <w14:ligatures w14:val="none"/>
        </w:rPr>
      </w:pPr>
      <w:r w:rsidRPr="00E2377A">
        <w:rPr>
          <w:rFonts w:ascii="Times New Roman" w:eastAsia="Times New Roman" w:hAnsi="Times New Roman" w:cs="Times New Roman"/>
          <w:b/>
          <w:bCs/>
          <w:color w:val="EE0000"/>
          <w:kern w:val="0"/>
          <w:sz w:val="22"/>
          <w:szCs w:val="22"/>
          <w14:ligatures w14:val="none"/>
        </w:rPr>
        <w:t>**</w:t>
      </w:r>
      <w:r w:rsidRPr="00E2377A">
        <w:rPr>
          <w:rFonts w:ascii="Times New Roman" w:eastAsia="Times New Roman" w:hAnsi="Times New Roman" w:cs="Times New Roman"/>
          <w:b/>
          <w:bCs/>
          <w:color w:val="EE0000"/>
          <w:kern w:val="0"/>
          <w:sz w:val="22"/>
          <w:szCs w:val="22"/>
          <w14:ligatures w14:val="none"/>
        </w:rPr>
        <w:t>always</w:t>
      </w:r>
      <w:r>
        <w:rPr>
          <w:rFonts w:ascii="Times New Roman" w:eastAsia="Times New Roman" w:hAnsi="Times New Roman" w:cs="Times New Roman"/>
          <w:b/>
          <w:bCs/>
          <w:color w:val="EE0000"/>
          <w:kern w:val="0"/>
          <w:sz w:val="22"/>
          <w:szCs w:val="22"/>
          <w14:ligatures w14:val="none"/>
        </w:rPr>
        <w:t xml:space="preserve"> </w:t>
      </w:r>
      <w:r w:rsidRPr="00E2377A">
        <w:rPr>
          <w:rFonts w:ascii="Times New Roman" w:eastAsia="Times New Roman" w:hAnsi="Times New Roman" w:cs="Times New Roman"/>
          <w:b/>
          <w:bCs/>
          <w:color w:val="EE0000"/>
          <w:kern w:val="0"/>
          <w:sz w:val="22"/>
          <w:szCs w:val="22"/>
          <w14:ligatures w14:val="none"/>
        </w:rPr>
        <w:t>perform a standard jar test with new mixtures to confirm specific compatibility before large-scale use</w:t>
      </w:r>
      <w:r>
        <w:rPr>
          <w:rFonts w:ascii="Times New Roman" w:eastAsia="Times New Roman" w:hAnsi="Times New Roman" w:cs="Times New Roman"/>
          <w:b/>
          <w:bCs/>
          <w:color w:val="EE0000"/>
          <w:kern w:val="0"/>
          <w:sz w:val="22"/>
          <w:szCs w:val="22"/>
          <w14:ligatures w14:val="none"/>
        </w:rPr>
        <w:t>.</w:t>
      </w:r>
    </w:p>
    <w:p w14:paraId="25F47B39" w14:textId="77777777" w:rsidR="003D1599" w:rsidRDefault="003D1599" w:rsidP="008B3448">
      <w:pPr>
        <w:spacing w:before="100" w:beforeAutospacing="1" w:after="100" w:afterAutospacing="1" w:line="240" w:lineRule="auto"/>
        <w:jc w:val="center"/>
        <w:outlineLvl w:val="2"/>
        <w:rPr>
          <w:rFonts w:ascii="Times New Roman" w:eastAsia="Times New Roman" w:hAnsi="Times New Roman" w:cs="Times New Roman"/>
          <w:b/>
          <w:bCs/>
          <w:kern w:val="0"/>
          <w:sz w:val="27"/>
          <w:szCs w:val="27"/>
          <w:u w:val="single"/>
          <w14:ligatures w14:val="none"/>
        </w:rPr>
      </w:pPr>
    </w:p>
    <w:p w14:paraId="1B5574EF" w14:textId="77777777" w:rsidR="003D1599" w:rsidRDefault="003D1599" w:rsidP="008B3448">
      <w:pPr>
        <w:spacing w:before="100" w:beforeAutospacing="1" w:after="100" w:afterAutospacing="1" w:line="240" w:lineRule="auto"/>
        <w:jc w:val="center"/>
        <w:outlineLvl w:val="2"/>
        <w:rPr>
          <w:rFonts w:ascii="Times New Roman" w:eastAsia="Times New Roman" w:hAnsi="Times New Roman" w:cs="Times New Roman"/>
          <w:b/>
          <w:bCs/>
          <w:kern w:val="0"/>
          <w:sz w:val="27"/>
          <w:szCs w:val="27"/>
          <w:u w:val="single"/>
          <w14:ligatures w14:val="none"/>
        </w:rPr>
      </w:pPr>
    </w:p>
    <w:p w14:paraId="303EEF1A" w14:textId="6B90568E" w:rsidR="008B3448" w:rsidRDefault="008B3448" w:rsidP="008B3448">
      <w:pPr>
        <w:spacing w:before="100" w:beforeAutospacing="1" w:after="100" w:afterAutospacing="1" w:line="240" w:lineRule="auto"/>
        <w:jc w:val="center"/>
        <w:outlineLvl w:val="2"/>
        <w:rPr>
          <w:rFonts w:ascii="Times New Roman" w:eastAsia="Times New Roman" w:hAnsi="Times New Roman" w:cs="Times New Roman"/>
          <w:b/>
          <w:bCs/>
          <w:kern w:val="0"/>
          <w:sz w:val="27"/>
          <w:szCs w:val="27"/>
          <w:u w:val="single"/>
          <w14:ligatures w14:val="none"/>
        </w:rPr>
      </w:pPr>
      <w:r w:rsidRPr="008B3448">
        <w:rPr>
          <w:rFonts w:ascii="Times New Roman" w:eastAsia="Times New Roman" w:hAnsi="Times New Roman" w:cs="Times New Roman"/>
          <w:b/>
          <w:bCs/>
          <w:kern w:val="0"/>
          <w:sz w:val="27"/>
          <w:szCs w:val="27"/>
          <w:u w:val="single"/>
          <w14:ligatures w14:val="none"/>
        </w:rPr>
        <w:t>Feeding Schedule &amp; Expected Outcomes</w:t>
      </w:r>
    </w:p>
    <w:tbl>
      <w:tblPr>
        <w:tblW w:w="0" w:type="auto"/>
        <w:tblCellSpacing w:w="15" w:type="dxa"/>
        <w:tblCellMar>
          <w:left w:w="0" w:type="dxa"/>
          <w:right w:w="0" w:type="dxa"/>
        </w:tblCellMar>
        <w:tblLook w:val="04A0" w:firstRow="1" w:lastRow="0" w:firstColumn="1" w:lastColumn="0" w:noHBand="0" w:noVBand="1"/>
      </w:tblPr>
      <w:tblGrid>
        <w:gridCol w:w="1021"/>
        <w:gridCol w:w="1283"/>
        <w:gridCol w:w="3481"/>
        <w:gridCol w:w="3559"/>
      </w:tblGrid>
      <w:tr w:rsidR="003D1599" w:rsidRPr="003D1599" w14:paraId="1E15C624"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D714F2D" w14:textId="77777777" w:rsidR="003D1599" w:rsidRPr="003D1599" w:rsidRDefault="003D1599" w:rsidP="003D1599">
            <w:pPr>
              <w:spacing w:before="100" w:beforeAutospacing="1" w:after="100" w:afterAutospacing="1" w:line="240" w:lineRule="auto"/>
              <w:jc w:val="center"/>
              <w:outlineLvl w:val="2"/>
              <w:rPr>
                <w:rFonts w:ascii="Times New Roman" w:eastAsia="Times New Roman" w:hAnsi="Times New Roman" w:cs="Times New Roman"/>
                <w:b/>
                <w:bCs/>
                <w:kern w:val="0"/>
                <w:sz w:val="27"/>
                <w:szCs w:val="27"/>
                <w:u w:val="single"/>
                <w14:ligatures w14:val="none"/>
              </w:rPr>
            </w:pPr>
            <w:r w:rsidRPr="003D1599">
              <w:rPr>
                <w:rFonts w:ascii="Times New Roman" w:eastAsia="Times New Roman" w:hAnsi="Times New Roman" w:cs="Times New Roman"/>
                <w:b/>
                <w:bCs/>
                <w:kern w:val="0"/>
                <w:sz w:val="27"/>
                <w:szCs w:val="27"/>
                <w:u w:val="single"/>
                <w14:ligatures w14:val="none"/>
              </w:rPr>
              <w:t>Week</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EF74053" w14:textId="77777777" w:rsidR="003D1599" w:rsidRPr="003D1599" w:rsidRDefault="003D1599" w:rsidP="003D1599">
            <w:pPr>
              <w:spacing w:before="100" w:beforeAutospacing="1" w:after="100" w:afterAutospacing="1" w:line="240" w:lineRule="auto"/>
              <w:jc w:val="center"/>
              <w:outlineLvl w:val="2"/>
              <w:rPr>
                <w:rFonts w:ascii="Times New Roman" w:eastAsia="Times New Roman" w:hAnsi="Times New Roman" w:cs="Times New Roman"/>
                <w:b/>
                <w:bCs/>
                <w:kern w:val="0"/>
                <w:sz w:val="27"/>
                <w:szCs w:val="27"/>
                <w:u w:val="single"/>
                <w14:ligatures w14:val="none"/>
              </w:rPr>
            </w:pPr>
            <w:r w:rsidRPr="003D1599">
              <w:rPr>
                <w:rFonts w:ascii="Times New Roman" w:eastAsia="Times New Roman" w:hAnsi="Times New Roman" w:cs="Times New Roman"/>
                <w:b/>
                <w:bCs/>
                <w:kern w:val="0"/>
                <w:sz w:val="27"/>
                <w:szCs w:val="27"/>
                <w:u w:val="single"/>
                <w14:ligatures w14:val="none"/>
              </w:rPr>
              <w:t>Method</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E6B74DD" w14:textId="77777777" w:rsidR="003D1599" w:rsidRPr="003D1599" w:rsidRDefault="003D1599" w:rsidP="003D1599">
            <w:pPr>
              <w:spacing w:before="100" w:beforeAutospacing="1" w:after="100" w:afterAutospacing="1" w:line="240" w:lineRule="auto"/>
              <w:jc w:val="center"/>
              <w:outlineLvl w:val="2"/>
              <w:rPr>
                <w:rFonts w:ascii="Times New Roman" w:eastAsia="Times New Roman" w:hAnsi="Times New Roman" w:cs="Times New Roman"/>
                <w:b/>
                <w:bCs/>
                <w:kern w:val="0"/>
                <w:sz w:val="27"/>
                <w:szCs w:val="27"/>
                <w:u w:val="single"/>
                <w14:ligatures w14:val="none"/>
              </w:rPr>
            </w:pPr>
            <w:r w:rsidRPr="003D1599">
              <w:rPr>
                <w:rFonts w:ascii="Times New Roman" w:eastAsia="Times New Roman" w:hAnsi="Times New Roman" w:cs="Times New Roman"/>
                <w:b/>
                <w:bCs/>
                <w:kern w:val="0"/>
                <w:sz w:val="27"/>
                <w:szCs w:val="27"/>
                <w:u w:val="single"/>
                <w14:ligatures w14:val="none"/>
              </w:rPr>
              <w:t>Specific Instruction</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B6F0B6A" w14:textId="77777777" w:rsidR="003D1599" w:rsidRPr="003D1599" w:rsidRDefault="003D1599" w:rsidP="003D1599">
            <w:pPr>
              <w:spacing w:before="100" w:beforeAutospacing="1" w:after="100" w:afterAutospacing="1" w:line="240" w:lineRule="auto"/>
              <w:jc w:val="center"/>
              <w:outlineLvl w:val="2"/>
              <w:rPr>
                <w:rFonts w:ascii="Times New Roman" w:eastAsia="Times New Roman" w:hAnsi="Times New Roman" w:cs="Times New Roman"/>
                <w:b/>
                <w:bCs/>
                <w:kern w:val="0"/>
                <w:sz w:val="27"/>
                <w:szCs w:val="27"/>
                <w:u w:val="single"/>
                <w14:ligatures w14:val="none"/>
              </w:rPr>
            </w:pPr>
            <w:r w:rsidRPr="003D1599">
              <w:rPr>
                <w:rFonts w:ascii="Times New Roman" w:eastAsia="Times New Roman" w:hAnsi="Times New Roman" w:cs="Times New Roman"/>
                <w:b/>
                <w:bCs/>
                <w:kern w:val="0"/>
                <w:sz w:val="27"/>
                <w:szCs w:val="27"/>
                <w:u w:val="single"/>
                <w14:ligatures w14:val="none"/>
              </w:rPr>
              <w:t>Expected Result</w:t>
            </w:r>
          </w:p>
        </w:tc>
      </w:tr>
      <w:tr w:rsidR="003D1599" w:rsidRPr="003D1599" w14:paraId="5CB43C4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45F0475" w14:textId="77777777" w:rsidR="003D1599" w:rsidRPr="003D1599" w:rsidRDefault="003D1599" w:rsidP="003D1599">
            <w:pPr>
              <w:spacing w:before="100" w:beforeAutospacing="1" w:after="100" w:afterAutospacing="1" w:line="240" w:lineRule="auto"/>
              <w:jc w:val="center"/>
              <w:outlineLvl w:val="2"/>
              <w:rPr>
                <w:rFonts w:ascii="Times New Roman" w:eastAsia="Times New Roman" w:hAnsi="Times New Roman" w:cs="Times New Roman"/>
                <w:b/>
                <w:bCs/>
                <w:kern w:val="0"/>
                <w:sz w:val="27"/>
                <w:szCs w:val="27"/>
                <w:u w:val="single"/>
                <w14:ligatures w14:val="none"/>
              </w:rPr>
            </w:pPr>
            <w:r w:rsidRPr="003D1599">
              <w:rPr>
                <w:rFonts w:ascii="Times New Roman" w:eastAsia="Times New Roman" w:hAnsi="Times New Roman" w:cs="Times New Roman"/>
                <w:b/>
                <w:bCs/>
                <w:kern w:val="0"/>
                <w:sz w:val="27"/>
                <w:szCs w:val="27"/>
                <w:u w:val="single"/>
                <w14:ligatures w14:val="none"/>
              </w:rPr>
              <w:t>Week 1-2</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C3ACAE2" w14:textId="77777777" w:rsidR="003D1599" w:rsidRPr="003D1599" w:rsidRDefault="003D1599" w:rsidP="003D1599">
            <w:pPr>
              <w:spacing w:before="100" w:beforeAutospacing="1" w:after="100" w:afterAutospacing="1" w:line="240" w:lineRule="auto"/>
              <w:jc w:val="center"/>
              <w:outlineLvl w:val="2"/>
              <w:rPr>
                <w:rFonts w:ascii="Times New Roman" w:eastAsia="Times New Roman" w:hAnsi="Times New Roman" w:cs="Times New Roman"/>
                <w:b/>
                <w:bCs/>
                <w:kern w:val="0"/>
                <w:sz w:val="27"/>
                <w:szCs w:val="27"/>
                <w:u w:val="single"/>
                <w14:ligatures w14:val="none"/>
              </w:rPr>
            </w:pPr>
            <w:r w:rsidRPr="003D1599">
              <w:rPr>
                <w:rFonts w:ascii="Times New Roman" w:eastAsia="Times New Roman" w:hAnsi="Times New Roman" w:cs="Times New Roman"/>
                <w:b/>
                <w:bCs/>
                <w:kern w:val="0"/>
                <w:sz w:val="27"/>
                <w:szCs w:val="27"/>
                <w:u w:val="single"/>
                <w14:ligatures w14:val="none"/>
              </w:rPr>
              <w:t>Foliar Feed</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685F36D" w14:textId="77777777" w:rsidR="003D1599" w:rsidRPr="003D1599" w:rsidRDefault="003D1599" w:rsidP="003D1599">
            <w:pPr>
              <w:spacing w:before="100" w:beforeAutospacing="1" w:after="100" w:afterAutospacing="1" w:line="240" w:lineRule="auto"/>
              <w:jc w:val="center"/>
              <w:outlineLvl w:val="2"/>
              <w:rPr>
                <w:rFonts w:ascii="Times New Roman" w:eastAsia="Times New Roman" w:hAnsi="Times New Roman" w:cs="Times New Roman"/>
                <w:b/>
                <w:bCs/>
                <w:kern w:val="0"/>
                <w:sz w:val="27"/>
                <w:szCs w:val="27"/>
                <w:u w:val="single"/>
                <w14:ligatures w14:val="none"/>
              </w:rPr>
            </w:pPr>
            <w:r w:rsidRPr="003D1599">
              <w:rPr>
                <w:rFonts w:ascii="Times New Roman" w:eastAsia="Times New Roman" w:hAnsi="Times New Roman" w:cs="Times New Roman"/>
                <w:b/>
                <w:bCs/>
                <w:kern w:val="0"/>
                <w:sz w:val="27"/>
                <w:szCs w:val="27"/>
                <w:u w:val="single"/>
                <w14:ligatures w14:val="none"/>
              </w:rPr>
              <w:t>Mist both the tops and undersides of leaves early in the morning.</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1BD886B3" w14:textId="77777777" w:rsidR="003D1599" w:rsidRPr="003D1599" w:rsidRDefault="003D1599" w:rsidP="003D1599">
            <w:pPr>
              <w:spacing w:before="100" w:beforeAutospacing="1" w:after="100" w:afterAutospacing="1" w:line="240" w:lineRule="auto"/>
              <w:jc w:val="center"/>
              <w:outlineLvl w:val="2"/>
              <w:rPr>
                <w:rFonts w:ascii="Times New Roman" w:eastAsia="Times New Roman" w:hAnsi="Times New Roman" w:cs="Times New Roman"/>
                <w:b/>
                <w:bCs/>
                <w:kern w:val="0"/>
                <w:sz w:val="27"/>
                <w:szCs w:val="27"/>
                <w:u w:val="single"/>
                <w14:ligatures w14:val="none"/>
              </w:rPr>
            </w:pPr>
            <w:r w:rsidRPr="003D1599">
              <w:rPr>
                <w:rFonts w:ascii="Times New Roman" w:eastAsia="Times New Roman" w:hAnsi="Times New Roman" w:cs="Times New Roman"/>
                <w:b/>
                <w:bCs/>
                <w:kern w:val="0"/>
                <w:sz w:val="27"/>
                <w:szCs w:val="27"/>
                <w:u w:val="single"/>
                <w14:ligatures w14:val="none"/>
              </w:rPr>
              <w:t>Increased leaf glossiness (turgidity) and darker green pigmentation.</w:t>
            </w:r>
          </w:p>
        </w:tc>
      </w:tr>
      <w:tr w:rsidR="003D1599" w:rsidRPr="003D1599" w14:paraId="60F87AB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979FD17" w14:textId="77777777" w:rsidR="003D1599" w:rsidRPr="003D1599" w:rsidRDefault="003D1599" w:rsidP="003D1599">
            <w:pPr>
              <w:spacing w:before="100" w:beforeAutospacing="1" w:after="100" w:afterAutospacing="1" w:line="240" w:lineRule="auto"/>
              <w:jc w:val="center"/>
              <w:outlineLvl w:val="2"/>
              <w:rPr>
                <w:rFonts w:ascii="Times New Roman" w:eastAsia="Times New Roman" w:hAnsi="Times New Roman" w:cs="Times New Roman"/>
                <w:b/>
                <w:bCs/>
                <w:kern w:val="0"/>
                <w:sz w:val="27"/>
                <w:szCs w:val="27"/>
                <w:u w:val="single"/>
                <w14:ligatures w14:val="none"/>
              </w:rPr>
            </w:pPr>
            <w:r w:rsidRPr="003D1599">
              <w:rPr>
                <w:rFonts w:ascii="Times New Roman" w:eastAsia="Times New Roman" w:hAnsi="Times New Roman" w:cs="Times New Roman"/>
                <w:b/>
                <w:bCs/>
                <w:kern w:val="0"/>
                <w:sz w:val="27"/>
                <w:szCs w:val="27"/>
                <w:u w:val="single"/>
                <w14:ligatures w14:val="none"/>
              </w:rPr>
              <w:t>Week 3-4</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7EF07CA" w14:textId="77777777" w:rsidR="003D1599" w:rsidRPr="003D1599" w:rsidRDefault="003D1599" w:rsidP="003D1599">
            <w:pPr>
              <w:spacing w:before="100" w:beforeAutospacing="1" w:after="100" w:afterAutospacing="1" w:line="240" w:lineRule="auto"/>
              <w:jc w:val="center"/>
              <w:outlineLvl w:val="2"/>
              <w:rPr>
                <w:rFonts w:ascii="Times New Roman" w:eastAsia="Times New Roman" w:hAnsi="Times New Roman" w:cs="Times New Roman"/>
                <w:b/>
                <w:bCs/>
                <w:kern w:val="0"/>
                <w:sz w:val="27"/>
                <w:szCs w:val="27"/>
                <w:u w:val="single"/>
                <w14:ligatures w14:val="none"/>
              </w:rPr>
            </w:pPr>
            <w:r w:rsidRPr="003D1599">
              <w:rPr>
                <w:rFonts w:ascii="Times New Roman" w:eastAsia="Times New Roman" w:hAnsi="Times New Roman" w:cs="Times New Roman"/>
                <w:b/>
                <w:bCs/>
                <w:kern w:val="0"/>
                <w:sz w:val="27"/>
                <w:szCs w:val="27"/>
                <w:u w:val="single"/>
                <w14:ligatures w14:val="none"/>
              </w:rPr>
              <w:t>Root Drench</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80A9F36" w14:textId="77777777" w:rsidR="003D1599" w:rsidRPr="003D1599" w:rsidRDefault="003D1599" w:rsidP="003D1599">
            <w:pPr>
              <w:spacing w:before="100" w:beforeAutospacing="1" w:after="100" w:afterAutospacing="1" w:line="240" w:lineRule="auto"/>
              <w:jc w:val="center"/>
              <w:outlineLvl w:val="2"/>
              <w:rPr>
                <w:rFonts w:ascii="Times New Roman" w:eastAsia="Times New Roman" w:hAnsi="Times New Roman" w:cs="Times New Roman"/>
                <w:b/>
                <w:bCs/>
                <w:kern w:val="0"/>
                <w:sz w:val="27"/>
                <w:szCs w:val="27"/>
                <w:u w:val="single"/>
                <w14:ligatures w14:val="none"/>
              </w:rPr>
            </w:pPr>
            <w:r w:rsidRPr="003D1599">
              <w:rPr>
                <w:rFonts w:ascii="Times New Roman" w:eastAsia="Times New Roman" w:hAnsi="Times New Roman" w:cs="Times New Roman"/>
                <w:b/>
                <w:bCs/>
                <w:kern w:val="0"/>
                <w:sz w:val="27"/>
                <w:szCs w:val="27"/>
                <w:u w:val="single"/>
                <w14:ligatures w14:val="none"/>
              </w:rPr>
              <w:t>Apply 4 oz (120 ml) of the dilution directly to the root zone/media.</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A8A9163" w14:textId="77777777" w:rsidR="003D1599" w:rsidRPr="003D1599" w:rsidRDefault="003D1599" w:rsidP="003D1599">
            <w:pPr>
              <w:spacing w:before="100" w:beforeAutospacing="1" w:after="100" w:afterAutospacing="1" w:line="240" w:lineRule="auto"/>
              <w:jc w:val="center"/>
              <w:outlineLvl w:val="2"/>
              <w:rPr>
                <w:rFonts w:ascii="Times New Roman" w:eastAsia="Times New Roman" w:hAnsi="Times New Roman" w:cs="Times New Roman"/>
                <w:b/>
                <w:bCs/>
                <w:kern w:val="0"/>
                <w:sz w:val="27"/>
                <w:szCs w:val="27"/>
                <w:u w:val="single"/>
                <w14:ligatures w14:val="none"/>
              </w:rPr>
            </w:pPr>
            <w:r w:rsidRPr="003D1599">
              <w:rPr>
                <w:rFonts w:ascii="Times New Roman" w:eastAsia="Times New Roman" w:hAnsi="Times New Roman" w:cs="Times New Roman"/>
                <w:b/>
                <w:bCs/>
                <w:kern w:val="0"/>
                <w:sz w:val="27"/>
                <w:szCs w:val="27"/>
                <w:u w:val="single"/>
                <w14:ligatures w14:val="none"/>
              </w:rPr>
              <w:t>Expansion of the root system; noticeable "green tips" on active roots.</w:t>
            </w:r>
          </w:p>
        </w:tc>
      </w:tr>
      <w:tr w:rsidR="003D1599" w:rsidRPr="003D1599" w14:paraId="40DA4F4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78808E8" w14:textId="77777777" w:rsidR="003D1599" w:rsidRPr="003D1599" w:rsidRDefault="003D1599" w:rsidP="003D1599">
            <w:pPr>
              <w:spacing w:before="100" w:beforeAutospacing="1" w:after="100" w:afterAutospacing="1" w:line="240" w:lineRule="auto"/>
              <w:jc w:val="center"/>
              <w:outlineLvl w:val="2"/>
              <w:rPr>
                <w:rFonts w:ascii="Times New Roman" w:eastAsia="Times New Roman" w:hAnsi="Times New Roman" w:cs="Times New Roman"/>
                <w:b/>
                <w:bCs/>
                <w:kern w:val="0"/>
                <w:sz w:val="27"/>
                <w:szCs w:val="27"/>
                <w:u w:val="single"/>
                <w14:ligatures w14:val="none"/>
              </w:rPr>
            </w:pPr>
            <w:r w:rsidRPr="003D1599">
              <w:rPr>
                <w:rFonts w:ascii="Times New Roman" w:eastAsia="Times New Roman" w:hAnsi="Times New Roman" w:cs="Times New Roman"/>
                <w:b/>
                <w:bCs/>
                <w:kern w:val="0"/>
                <w:sz w:val="27"/>
                <w:szCs w:val="27"/>
                <w:u w:val="single"/>
                <w14:ligatures w14:val="none"/>
              </w:rPr>
              <w:t>Week 5-6</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8CA8AFD" w14:textId="77777777" w:rsidR="003D1599" w:rsidRPr="003D1599" w:rsidRDefault="003D1599" w:rsidP="003D1599">
            <w:pPr>
              <w:spacing w:before="100" w:beforeAutospacing="1" w:after="100" w:afterAutospacing="1" w:line="240" w:lineRule="auto"/>
              <w:jc w:val="center"/>
              <w:outlineLvl w:val="2"/>
              <w:rPr>
                <w:rFonts w:ascii="Times New Roman" w:eastAsia="Times New Roman" w:hAnsi="Times New Roman" w:cs="Times New Roman"/>
                <w:b/>
                <w:bCs/>
                <w:kern w:val="0"/>
                <w:sz w:val="27"/>
                <w:szCs w:val="27"/>
                <w:u w:val="single"/>
                <w14:ligatures w14:val="none"/>
              </w:rPr>
            </w:pPr>
            <w:r w:rsidRPr="003D1599">
              <w:rPr>
                <w:rFonts w:ascii="Times New Roman" w:eastAsia="Times New Roman" w:hAnsi="Times New Roman" w:cs="Times New Roman"/>
                <w:b/>
                <w:bCs/>
                <w:kern w:val="0"/>
                <w:sz w:val="27"/>
                <w:szCs w:val="27"/>
                <w:u w:val="single"/>
                <w14:ligatures w14:val="none"/>
              </w:rPr>
              <w:t>Foliar Feed</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D42FC88" w14:textId="77777777" w:rsidR="003D1599" w:rsidRPr="003D1599" w:rsidRDefault="003D1599" w:rsidP="003D1599">
            <w:pPr>
              <w:spacing w:before="100" w:beforeAutospacing="1" w:after="100" w:afterAutospacing="1" w:line="240" w:lineRule="auto"/>
              <w:jc w:val="center"/>
              <w:outlineLvl w:val="2"/>
              <w:rPr>
                <w:rFonts w:ascii="Times New Roman" w:eastAsia="Times New Roman" w:hAnsi="Times New Roman" w:cs="Times New Roman"/>
                <w:b/>
                <w:bCs/>
                <w:kern w:val="0"/>
                <w:sz w:val="27"/>
                <w:szCs w:val="27"/>
                <w:u w:val="single"/>
                <w14:ligatures w14:val="none"/>
              </w:rPr>
            </w:pPr>
            <w:r w:rsidRPr="003D1599">
              <w:rPr>
                <w:rFonts w:ascii="Times New Roman" w:eastAsia="Times New Roman" w:hAnsi="Times New Roman" w:cs="Times New Roman"/>
                <w:b/>
                <w:bCs/>
                <w:kern w:val="0"/>
                <w:sz w:val="27"/>
                <w:szCs w:val="27"/>
                <w:u w:val="single"/>
                <w14:ligatures w14:val="none"/>
              </w:rPr>
              <w:t>Focus on the base of the plant where new "leads" or pseudobulbs emerge.</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5DDEA12E" w14:textId="77777777" w:rsidR="003D1599" w:rsidRPr="003D1599" w:rsidRDefault="003D1599" w:rsidP="003D1599">
            <w:pPr>
              <w:spacing w:before="100" w:beforeAutospacing="1" w:after="100" w:afterAutospacing="1" w:line="240" w:lineRule="auto"/>
              <w:jc w:val="center"/>
              <w:outlineLvl w:val="2"/>
              <w:rPr>
                <w:rFonts w:ascii="Times New Roman" w:eastAsia="Times New Roman" w:hAnsi="Times New Roman" w:cs="Times New Roman"/>
                <w:b/>
                <w:bCs/>
                <w:kern w:val="0"/>
                <w:sz w:val="27"/>
                <w:szCs w:val="27"/>
                <w:u w:val="single"/>
                <w14:ligatures w14:val="none"/>
              </w:rPr>
            </w:pPr>
            <w:r w:rsidRPr="003D1599">
              <w:rPr>
                <w:rFonts w:ascii="Times New Roman" w:eastAsia="Times New Roman" w:hAnsi="Times New Roman" w:cs="Times New Roman"/>
                <w:b/>
                <w:bCs/>
                <w:kern w:val="0"/>
                <w:sz w:val="27"/>
                <w:szCs w:val="27"/>
                <w:u w:val="single"/>
                <w14:ligatures w14:val="none"/>
              </w:rPr>
              <w:t>Faster maturation of new growth and stronger flower spikes (inflorescence).</w:t>
            </w:r>
          </w:p>
        </w:tc>
      </w:tr>
      <w:tr w:rsidR="003D1599" w:rsidRPr="003D1599" w14:paraId="53055EE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21F5FE3" w14:textId="77777777" w:rsidR="003D1599" w:rsidRPr="003D1599" w:rsidRDefault="003D1599" w:rsidP="003D1599">
            <w:pPr>
              <w:spacing w:before="100" w:beforeAutospacing="1" w:after="100" w:afterAutospacing="1" w:line="240" w:lineRule="auto"/>
              <w:jc w:val="center"/>
              <w:outlineLvl w:val="2"/>
              <w:rPr>
                <w:rFonts w:ascii="Times New Roman" w:eastAsia="Times New Roman" w:hAnsi="Times New Roman" w:cs="Times New Roman"/>
                <w:b/>
                <w:bCs/>
                <w:kern w:val="0"/>
                <w:sz w:val="27"/>
                <w:szCs w:val="27"/>
                <w:u w:val="single"/>
                <w14:ligatures w14:val="none"/>
              </w:rPr>
            </w:pPr>
            <w:r w:rsidRPr="003D1599">
              <w:rPr>
                <w:rFonts w:ascii="Times New Roman" w:eastAsia="Times New Roman" w:hAnsi="Times New Roman" w:cs="Times New Roman"/>
                <w:b/>
                <w:bCs/>
                <w:kern w:val="0"/>
                <w:sz w:val="27"/>
                <w:szCs w:val="27"/>
                <w:u w:val="single"/>
                <w14:ligatures w14:val="none"/>
              </w:rPr>
              <w:t>Week 7-8</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8AE30D3" w14:textId="77777777" w:rsidR="003D1599" w:rsidRPr="003D1599" w:rsidRDefault="003D1599" w:rsidP="003D1599">
            <w:pPr>
              <w:spacing w:before="100" w:beforeAutospacing="1" w:after="100" w:afterAutospacing="1" w:line="240" w:lineRule="auto"/>
              <w:jc w:val="center"/>
              <w:outlineLvl w:val="2"/>
              <w:rPr>
                <w:rFonts w:ascii="Times New Roman" w:eastAsia="Times New Roman" w:hAnsi="Times New Roman" w:cs="Times New Roman"/>
                <w:b/>
                <w:bCs/>
                <w:kern w:val="0"/>
                <w:sz w:val="27"/>
                <w:szCs w:val="27"/>
                <w:u w:val="single"/>
                <w14:ligatures w14:val="none"/>
              </w:rPr>
            </w:pPr>
            <w:r w:rsidRPr="003D1599">
              <w:rPr>
                <w:rFonts w:ascii="Times New Roman" w:eastAsia="Times New Roman" w:hAnsi="Times New Roman" w:cs="Times New Roman"/>
                <w:b/>
                <w:bCs/>
                <w:kern w:val="0"/>
                <w:sz w:val="27"/>
                <w:szCs w:val="27"/>
                <w:u w:val="single"/>
                <w14:ligatures w14:val="none"/>
              </w:rPr>
              <w:t>Root Drench</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D93F2AF" w14:textId="77777777" w:rsidR="003D1599" w:rsidRPr="003D1599" w:rsidRDefault="003D1599" w:rsidP="003D1599">
            <w:pPr>
              <w:spacing w:before="100" w:beforeAutospacing="1" w:after="100" w:afterAutospacing="1" w:line="240" w:lineRule="auto"/>
              <w:jc w:val="center"/>
              <w:outlineLvl w:val="2"/>
              <w:rPr>
                <w:rFonts w:ascii="Times New Roman" w:eastAsia="Times New Roman" w:hAnsi="Times New Roman" w:cs="Times New Roman"/>
                <w:b/>
                <w:bCs/>
                <w:kern w:val="0"/>
                <w:sz w:val="27"/>
                <w:szCs w:val="27"/>
                <w:u w:val="single"/>
                <w14:ligatures w14:val="none"/>
              </w:rPr>
            </w:pPr>
            <w:r w:rsidRPr="003D1599">
              <w:rPr>
                <w:rFonts w:ascii="Times New Roman" w:eastAsia="Times New Roman" w:hAnsi="Times New Roman" w:cs="Times New Roman"/>
                <w:b/>
                <w:bCs/>
                <w:kern w:val="0"/>
                <w:sz w:val="27"/>
                <w:szCs w:val="27"/>
                <w:u w:val="single"/>
                <w14:ligatures w14:val="none"/>
              </w:rPr>
              <w:t>Ensure the media is slightly damp before application for better penetration.</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1FD1E9DC" w14:textId="77777777" w:rsidR="003D1599" w:rsidRPr="003D1599" w:rsidRDefault="003D1599" w:rsidP="003D1599">
            <w:pPr>
              <w:spacing w:before="100" w:beforeAutospacing="1" w:after="100" w:afterAutospacing="1" w:line="240" w:lineRule="auto"/>
              <w:jc w:val="center"/>
              <w:outlineLvl w:val="2"/>
              <w:rPr>
                <w:rFonts w:ascii="Times New Roman" w:eastAsia="Times New Roman" w:hAnsi="Times New Roman" w:cs="Times New Roman"/>
                <w:b/>
                <w:bCs/>
                <w:kern w:val="0"/>
                <w:sz w:val="27"/>
                <w:szCs w:val="27"/>
                <w:u w:val="single"/>
                <w14:ligatures w14:val="none"/>
              </w:rPr>
            </w:pPr>
            <w:r w:rsidRPr="003D1599">
              <w:rPr>
                <w:rFonts w:ascii="Times New Roman" w:eastAsia="Times New Roman" w:hAnsi="Times New Roman" w:cs="Times New Roman"/>
                <w:b/>
                <w:bCs/>
                <w:kern w:val="0"/>
                <w:sz w:val="27"/>
                <w:szCs w:val="27"/>
                <w:u w:val="single"/>
                <w14:ligatures w14:val="none"/>
              </w:rPr>
              <w:t>Enhanced nutrient storage in pseudobulbs, leading to longer-lasting blooms.</w:t>
            </w:r>
          </w:p>
        </w:tc>
      </w:tr>
    </w:tbl>
    <w:p w14:paraId="436A9336" w14:textId="77777777" w:rsidR="003D1599" w:rsidRPr="003D1599" w:rsidRDefault="003D1599" w:rsidP="003D1599">
      <w:pPr>
        <w:spacing w:before="100" w:beforeAutospacing="1" w:after="100" w:afterAutospacing="1" w:line="240" w:lineRule="auto"/>
        <w:outlineLvl w:val="1"/>
        <w:rPr>
          <w:rFonts w:eastAsia="Times New Roman" w:cs="Times New Roman"/>
          <w:b/>
          <w:bCs/>
          <w:color w:val="EE0000"/>
          <w:kern w:val="0"/>
          <w:sz w:val="28"/>
          <w:szCs w:val="28"/>
          <w14:ligatures w14:val="none"/>
        </w:rPr>
      </w:pPr>
      <w:r w:rsidRPr="003D1599">
        <w:rPr>
          <w:rFonts w:eastAsia="Times New Roman" w:cs="Times New Roman"/>
          <w:b/>
          <w:bCs/>
          <w:kern w:val="0"/>
          <w:sz w:val="28"/>
          <w:szCs w:val="28"/>
          <w14:ligatures w14:val="none"/>
        </w:rPr>
        <w:t xml:space="preserve">The Importance of Moderation: </w:t>
      </w:r>
      <w:r w:rsidRPr="003D1599">
        <w:rPr>
          <w:rFonts w:eastAsia="Times New Roman" w:cs="Times New Roman"/>
          <w:b/>
          <w:bCs/>
          <w:color w:val="EE0000"/>
          <w:kern w:val="0"/>
          <w:sz w:val="28"/>
          <w:szCs w:val="28"/>
          <w14:ligatures w14:val="none"/>
        </w:rPr>
        <w:t>Disadvantages of Over-Feeding</w:t>
      </w:r>
    </w:p>
    <w:p w14:paraId="6A9E4A98" w14:textId="77777777" w:rsidR="003D1599" w:rsidRPr="003D1599" w:rsidRDefault="003D1599" w:rsidP="003D1599">
      <w:pPr>
        <w:spacing w:before="100" w:beforeAutospacing="1" w:after="100" w:afterAutospacing="1" w:line="240" w:lineRule="auto"/>
        <w:rPr>
          <w:rFonts w:ascii="Times New Roman" w:eastAsia="Times New Roman" w:hAnsi="Times New Roman" w:cs="Times New Roman"/>
          <w:kern w:val="0"/>
          <w14:ligatures w14:val="none"/>
        </w:rPr>
      </w:pPr>
      <w:r w:rsidRPr="003D1599">
        <w:rPr>
          <w:rFonts w:ascii="Times New Roman" w:eastAsia="Times New Roman" w:hAnsi="Times New Roman" w:cs="Times New Roman"/>
          <w:kern w:val="0"/>
          <w14:ligatures w14:val="none"/>
        </w:rPr>
        <w:t>While Biowash 25 is a natural, bio-based catalyst, "more" is not always "better" with orchids. Over-stimulating the plant or using a concentration that is too high can lead to several physiological issues:</w:t>
      </w:r>
    </w:p>
    <w:p w14:paraId="55A08A1A" w14:textId="77777777" w:rsidR="003D1599" w:rsidRPr="003D1599" w:rsidRDefault="003D1599" w:rsidP="003D159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D1599">
        <w:rPr>
          <w:rFonts w:ascii="Times New Roman" w:eastAsia="Times New Roman" w:hAnsi="Times New Roman" w:cs="Times New Roman"/>
          <w:b/>
          <w:bCs/>
          <w:kern w:val="0"/>
          <w14:ligatures w14:val="none"/>
        </w:rPr>
        <w:t>Root Desiccation:</w:t>
      </w:r>
      <w:r w:rsidRPr="003D1599">
        <w:rPr>
          <w:rFonts w:ascii="Times New Roman" w:eastAsia="Times New Roman" w:hAnsi="Times New Roman" w:cs="Times New Roman"/>
          <w:kern w:val="0"/>
          <w14:ligatures w14:val="none"/>
        </w:rPr>
        <w:t xml:space="preserve"> Orchids have sensitive roots. Excessively high concentrations of any stimulant can cause "fertilizer burn," where the salts or concentrated colloids pull moisture </w:t>
      </w:r>
      <w:r w:rsidRPr="003D1599">
        <w:rPr>
          <w:rFonts w:ascii="Times New Roman" w:eastAsia="Times New Roman" w:hAnsi="Times New Roman" w:cs="Times New Roman"/>
          <w:i/>
          <w:iCs/>
          <w:kern w:val="0"/>
          <w14:ligatures w14:val="none"/>
        </w:rPr>
        <w:t>out</w:t>
      </w:r>
      <w:r w:rsidRPr="003D1599">
        <w:rPr>
          <w:rFonts w:ascii="Times New Roman" w:eastAsia="Times New Roman" w:hAnsi="Times New Roman" w:cs="Times New Roman"/>
          <w:kern w:val="0"/>
          <w14:ligatures w14:val="none"/>
        </w:rPr>
        <w:t xml:space="preserve"> of the roots, turning them black and brittle.</w:t>
      </w:r>
    </w:p>
    <w:p w14:paraId="0ADEDBF8" w14:textId="58D8AE3F" w:rsidR="003D1599" w:rsidRDefault="003D1599" w:rsidP="003D159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D1599">
        <w:rPr>
          <w:rFonts w:ascii="Times New Roman" w:eastAsia="Times New Roman" w:hAnsi="Times New Roman" w:cs="Times New Roman"/>
          <w:b/>
          <w:bCs/>
          <w:kern w:val="0"/>
          <w14:ligatures w14:val="none"/>
        </w:rPr>
        <w:t>Soft, Weak Growth:</w:t>
      </w:r>
      <w:r w:rsidRPr="003D1599">
        <w:rPr>
          <w:rFonts w:ascii="Times New Roman" w:eastAsia="Times New Roman" w:hAnsi="Times New Roman" w:cs="Times New Roman"/>
          <w:kern w:val="0"/>
          <w14:ligatures w14:val="none"/>
        </w:rPr>
        <w:t xml:space="preserve"> Over-feeding can trigger rapid, "leggy" growth. This tissue is often soft and lacks the structural integrity to support heavy flower spikes, making the plant more susceptible to fungal pathogens and crown rot</w:t>
      </w:r>
    </w:p>
    <w:p w14:paraId="4D530254" w14:textId="3CEEBCE1" w:rsidR="00E2377A" w:rsidRPr="003D1599" w:rsidRDefault="00E2377A" w:rsidP="00E2377A">
      <w:pPr>
        <w:spacing w:before="100" w:beforeAutospacing="1" w:after="100" w:afterAutospacing="1" w:line="240" w:lineRule="auto"/>
        <w:ind w:left="360"/>
        <w:jc w:val="center"/>
        <w:rPr>
          <w:rFonts w:ascii="Times New Roman" w:eastAsia="Times New Roman" w:hAnsi="Times New Roman" w:cs="Times New Roman"/>
          <w:b/>
          <w:bCs/>
          <w:color w:val="4EA72E" w:themeColor="accent6"/>
          <w:kern w:val="0"/>
          <w14:ligatures w14:val="none"/>
        </w:rPr>
      </w:pPr>
      <w:r w:rsidRPr="00E2377A">
        <w:rPr>
          <w:rFonts w:ascii="Times New Roman" w:eastAsia="Times New Roman" w:hAnsi="Times New Roman" w:cs="Times New Roman"/>
          <w:b/>
          <w:bCs/>
          <w:color w:val="4EA72E" w:themeColor="accent6"/>
          <w:kern w:val="0"/>
          <w14:ligatures w14:val="none"/>
        </w:rPr>
        <w:t>Call Us Today! 1-239-392-4869 or 1-239-283-1222|</w:t>
      </w:r>
      <w:hyperlink r:id="rId8" w:history="1">
        <w:r w:rsidRPr="00E2377A">
          <w:rPr>
            <w:rStyle w:val="Hyperlink"/>
            <w:rFonts w:ascii="Times New Roman" w:eastAsia="Times New Roman" w:hAnsi="Times New Roman" w:cs="Times New Roman"/>
            <w:b/>
            <w:bCs/>
            <w:color w:val="4EA72E" w:themeColor="accent6"/>
            <w:kern w:val="0"/>
            <w14:ligatures w14:val="none"/>
          </w:rPr>
          <w:t>info@1stenvirosafety.com</w:t>
        </w:r>
      </w:hyperlink>
    </w:p>
    <w:p w14:paraId="2EA55D7E" w14:textId="77777777" w:rsidR="003D1599" w:rsidRDefault="003D1599" w:rsidP="003D1599">
      <w:pPr>
        <w:spacing w:before="100" w:beforeAutospacing="1" w:after="100" w:afterAutospacing="1" w:line="240" w:lineRule="auto"/>
        <w:outlineLvl w:val="2"/>
        <w:rPr>
          <w:rFonts w:ascii="Times New Roman" w:eastAsia="Times New Roman" w:hAnsi="Times New Roman" w:cs="Times New Roman"/>
          <w:b/>
          <w:bCs/>
          <w:kern w:val="0"/>
          <w:sz w:val="27"/>
          <w:szCs w:val="27"/>
          <w:u w:val="single"/>
          <w14:ligatures w14:val="none"/>
        </w:rPr>
      </w:pPr>
    </w:p>
    <w:p w14:paraId="7E06DD27" w14:textId="77777777" w:rsidR="003D1599" w:rsidRPr="008B3448" w:rsidRDefault="003D1599" w:rsidP="003D1599">
      <w:pPr>
        <w:spacing w:before="100" w:beforeAutospacing="1" w:after="100" w:afterAutospacing="1" w:line="240" w:lineRule="auto"/>
        <w:outlineLvl w:val="2"/>
        <w:rPr>
          <w:rFonts w:ascii="Times New Roman" w:eastAsia="Times New Roman" w:hAnsi="Times New Roman" w:cs="Times New Roman"/>
          <w:b/>
          <w:bCs/>
          <w:kern w:val="0"/>
          <w:sz w:val="27"/>
          <w:szCs w:val="27"/>
          <w:u w:val="single"/>
          <w14:ligatures w14:val="none"/>
        </w:rPr>
      </w:pPr>
    </w:p>
    <w:p w14:paraId="2B1AC94B" w14:textId="77777777" w:rsidR="008B3448" w:rsidRPr="008B3448" w:rsidRDefault="008B3448" w:rsidP="008B3448">
      <w:pPr>
        <w:rPr>
          <w:u w:val="single"/>
        </w:rPr>
      </w:pPr>
    </w:p>
    <w:p w14:paraId="30209331" w14:textId="77777777" w:rsidR="008B3448" w:rsidRDefault="008B3448" w:rsidP="008B3448"/>
    <w:sectPr w:rsidR="008B34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E5246" w14:textId="77777777" w:rsidR="00633FEC" w:rsidRDefault="00633FEC" w:rsidP="003D1599">
      <w:pPr>
        <w:spacing w:after="0" w:line="240" w:lineRule="auto"/>
      </w:pPr>
      <w:r>
        <w:separator/>
      </w:r>
    </w:p>
  </w:endnote>
  <w:endnote w:type="continuationSeparator" w:id="0">
    <w:p w14:paraId="495356AA" w14:textId="77777777" w:rsidR="00633FEC" w:rsidRDefault="00633FEC" w:rsidP="003D1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C1899" w14:textId="77777777" w:rsidR="00633FEC" w:rsidRDefault="00633FEC" w:rsidP="003D1599">
      <w:pPr>
        <w:spacing w:after="0" w:line="240" w:lineRule="auto"/>
      </w:pPr>
      <w:r>
        <w:separator/>
      </w:r>
    </w:p>
  </w:footnote>
  <w:footnote w:type="continuationSeparator" w:id="0">
    <w:p w14:paraId="7761BB20" w14:textId="77777777" w:rsidR="00633FEC" w:rsidRDefault="00633FEC" w:rsidP="003D15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A3385"/>
    <w:multiLevelType w:val="multilevel"/>
    <w:tmpl w:val="51C8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43BB8"/>
    <w:multiLevelType w:val="multilevel"/>
    <w:tmpl w:val="8990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B241D6"/>
    <w:multiLevelType w:val="multilevel"/>
    <w:tmpl w:val="C4F81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3955911">
    <w:abstractNumId w:val="1"/>
  </w:num>
  <w:num w:numId="2" w16cid:durableId="1272857746">
    <w:abstractNumId w:val="0"/>
  </w:num>
  <w:num w:numId="3" w16cid:durableId="437994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448"/>
    <w:rsid w:val="003D1599"/>
    <w:rsid w:val="00407AB8"/>
    <w:rsid w:val="0041261F"/>
    <w:rsid w:val="00633FEC"/>
    <w:rsid w:val="00772EE7"/>
    <w:rsid w:val="007A2451"/>
    <w:rsid w:val="008B3448"/>
    <w:rsid w:val="0095770C"/>
    <w:rsid w:val="00C313C1"/>
    <w:rsid w:val="00E23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F6A28"/>
  <w15:chartTrackingRefBased/>
  <w15:docId w15:val="{92CA9D43-288D-475A-AB15-D37E5971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4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4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4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4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4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4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4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4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4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4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4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4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4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4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4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448"/>
    <w:rPr>
      <w:rFonts w:eastAsiaTheme="majorEastAsia" w:cstheme="majorBidi"/>
      <w:color w:val="272727" w:themeColor="text1" w:themeTint="D8"/>
    </w:rPr>
  </w:style>
  <w:style w:type="paragraph" w:styleId="Title">
    <w:name w:val="Title"/>
    <w:basedOn w:val="Normal"/>
    <w:next w:val="Normal"/>
    <w:link w:val="TitleChar"/>
    <w:uiPriority w:val="10"/>
    <w:qFormat/>
    <w:rsid w:val="008B3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4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4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4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448"/>
    <w:pPr>
      <w:spacing w:before="160"/>
      <w:jc w:val="center"/>
    </w:pPr>
    <w:rPr>
      <w:i/>
      <w:iCs/>
      <w:color w:val="404040" w:themeColor="text1" w:themeTint="BF"/>
    </w:rPr>
  </w:style>
  <w:style w:type="character" w:customStyle="1" w:styleId="QuoteChar">
    <w:name w:val="Quote Char"/>
    <w:basedOn w:val="DefaultParagraphFont"/>
    <w:link w:val="Quote"/>
    <w:uiPriority w:val="29"/>
    <w:rsid w:val="008B3448"/>
    <w:rPr>
      <w:i/>
      <w:iCs/>
      <w:color w:val="404040" w:themeColor="text1" w:themeTint="BF"/>
    </w:rPr>
  </w:style>
  <w:style w:type="paragraph" w:styleId="ListParagraph">
    <w:name w:val="List Paragraph"/>
    <w:basedOn w:val="Normal"/>
    <w:uiPriority w:val="34"/>
    <w:qFormat/>
    <w:rsid w:val="008B3448"/>
    <w:pPr>
      <w:ind w:left="720"/>
      <w:contextualSpacing/>
    </w:pPr>
  </w:style>
  <w:style w:type="character" w:styleId="IntenseEmphasis">
    <w:name w:val="Intense Emphasis"/>
    <w:basedOn w:val="DefaultParagraphFont"/>
    <w:uiPriority w:val="21"/>
    <w:qFormat/>
    <w:rsid w:val="008B3448"/>
    <w:rPr>
      <w:i/>
      <w:iCs/>
      <w:color w:val="0F4761" w:themeColor="accent1" w:themeShade="BF"/>
    </w:rPr>
  </w:style>
  <w:style w:type="paragraph" w:styleId="IntenseQuote">
    <w:name w:val="Intense Quote"/>
    <w:basedOn w:val="Normal"/>
    <w:next w:val="Normal"/>
    <w:link w:val="IntenseQuoteChar"/>
    <w:uiPriority w:val="30"/>
    <w:qFormat/>
    <w:rsid w:val="008B3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448"/>
    <w:rPr>
      <w:i/>
      <w:iCs/>
      <w:color w:val="0F4761" w:themeColor="accent1" w:themeShade="BF"/>
    </w:rPr>
  </w:style>
  <w:style w:type="character" w:styleId="IntenseReference">
    <w:name w:val="Intense Reference"/>
    <w:basedOn w:val="DefaultParagraphFont"/>
    <w:uiPriority w:val="32"/>
    <w:qFormat/>
    <w:rsid w:val="008B3448"/>
    <w:rPr>
      <w:b/>
      <w:bCs/>
      <w:smallCaps/>
      <w:color w:val="0F4761" w:themeColor="accent1" w:themeShade="BF"/>
      <w:spacing w:val="5"/>
    </w:rPr>
  </w:style>
  <w:style w:type="paragraph" w:styleId="Header">
    <w:name w:val="header"/>
    <w:basedOn w:val="Normal"/>
    <w:link w:val="HeaderChar"/>
    <w:uiPriority w:val="99"/>
    <w:unhideWhenUsed/>
    <w:rsid w:val="003D1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599"/>
  </w:style>
  <w:style w:type="paragraph" w:styleId="Footer">
    <w:name w:val="footer"/>
    <w:basedOn w:val="Normal"/>
    <w:link w:val="FooterChar"/>
    <w:uiPriority w:val="99"/>
    <w:unhideWhenUsed/>
    <w:rsid w:val="003D1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99"/>
  </w:style>
  <w:style w:type="character" w:styleId="Hyperlink">
    <w:name w:val="Hyperlink"/>
    <w:basedOn w:val="DefaultParagraphFont"/>
    <w:uiPriority w:val="99"/>
    <w:unhideWhenUsed/>
    <w:rsid w:val="00E2377A"/>
    <w:rPr>
      <w:color w:val="467886" w:themeColor="hyperlink"/>
      <w:u w:val="single"/>
    </w:rPr>
  </w:style>
  <w:style w:type="character" w:styleId="UnresolvedMention">
    <w:name w:val="Unresolved Mention"/>
    <w:basedOn w:val="DefaultParagraphFont"/>
    <w:uiPriority w:val="99"/>
    <w:semiHidden/>
    <w:unhideWhenUsed/>
    <w:rsid w:val="00E23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1stenvirosafety.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Harnel Mathurin</dc:creator>
  <cp:keywords/>
  <dc:description/>
  <cp:lastModifiedBy>Harnel Mathurin</cp:lastModifiedBy>
  <cp:revision>4</cp:revision>
  <dcterms:created xsi:type="dcterms:W3CDTF">2026-03-16T21:18:00Z</dcterms:created>
  <dcterms:modified xsi:type="dcterms:W3CDTF">2026-03-16T21:19:00Z</dcterms:modified>
</cp:coreProperties>
</file>