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A7829" w14:textId="77777777" w:rsidR="00F247BC" w:rsidRDefault="00F247BC" w:rsidP="00F247BC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  <w:r>
        <w:rPr>
          <w:rFonts w:ascii="Helvetica" w:hAnsi="Helvetica" w:cs="Helvetica"/>
          <w:b/>
          <w:bCs/>
          <w:noProof/>
          <w:color w:val="000000"/>
          <w:sz w:val="28"/>
          <w:szCs w:val="28"/>
        </w:rPr>
        <w:drawing>
          <wp:inline distT="0" distB="0" distL="0" distR="0" wp14:anchorId="35C8CA9E" wp14:editId="7311E09E">
            <wp:extent cx="6053843" cy="796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915" cy="79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07FA9" w14:textId="77777777" w:rsidR="00F247BC" w:rsidRDefault="00F247BC" w:rsidP="00F247BC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</w:p>
    <w:p w14:paraId="682E23CD" w14:textId="77777777" w:rsidR="00F247BC" w:rsidRDefault="00F247BC" w:rsidP="00F247BC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</w:p>
    <w:p w14:paraId="4D204C29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</w:pPr>
      <w:r w:rsidRPr="00F247BC">
        <w:rPr>
          <w:rFonts w:ascii="Helvetica" w:hAnsi="Helvetica" w:cs="Helvetica"/>
          <w:b/>
          <w:bCs/>
          <w:color w:val="000000"/>
          <w:sz w:val="28"/>
          <w:szCs w:val="28"/>
          <w:lang w:eastAsia="ja-JP"/>
        </w:rPr>
        <w:t>Social skills groups for adolescents/young adults</w:t>
      </w:r>
    </w:p>
    <w:p w14:paraId="6B16A5D2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Cs/>
          <w:color w:val="000000"/>
          <w:lang w:eastAsia="ja-JP"/>
        </w:rPr>
        <w:t xml:space="preserve"> </w:t>
      </w:r>
      <w:bookmarkStart w:id="0" w:name="_GoBack"/>
      <w:bookmarkEnd w:id="0"/>
    </w:p>
    <w:p w14:paraId="5EE45CD4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ind w:left="900" w:hanging="900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/>
          <w:bCs/>
          <w:color w:val="000000"/>
          <w:lang w:eastAsia="ja-JP"/>
        </w:rPr>
        <w:t>What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: evaluation and structured intervention by an experienced SLP to teach social skills required for success at school, work and life </w:t>
      </w:r>
    </w:p>
    <w:p w14:paraId="79CA0E73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ind w:left="720" w:hanging="720"/>
        <w:rPr>
          <w:rFonts w:ascii="Helvetica" w:hAnsi="Helvetica" w:cs="Helvetica"/>
          <w:bCs/>
          <w:color w:val="000000"/>
          <w:lang w:eastAsia="ja-JP"/>
        </w:rPr>
      </w:pPr>
      <w:r w:rsidRPr="00F247BC">
        <w:rPr>
          <w:rFonts w:ascii="Helvetica" w:hAnsi="Helvetica" w:cs="Helvetica"/>
          <w:b/>
          <w:bCs/>
          <w:color w:val="000000"/>
          <w:lang w:eastAsia="ja-JP"/>
        </w:rPr>
        <w:t>Who</w:t>
      </w:r>
      <w:r>
        <w:rPr>
          <w:rFonts w:ascii="Helvetica" w:hAnsi="Helvetica" w:cs="Helvetica"/>
          <w:bCs/>
          <w:color w:val="000000"/>
          <w:lang w:eastAsia="ja-JP"/>
        </w:rPr>
        <w:t xml:space="preserve">: young adults </w:t>
      </w:r>
      <w:r w:rsidRPr="009273C7">
        <w:rPr>
          <w:rFonts w:ascii="Helvetica" w:hAnsi="Helvetica" w:cs="Helvetica"/>
          <w:b/>
          <w:bCs/>
          <w:color w:val="000000"/>
          <w:lang w:eastAsia="ja-JP"/>
        </w:rPr>
        <w:t>ages 14-40 years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 old with developmental disabilities. </w:t>
      </w:r>
    </w:p>
    <w:p w14:paraId="57993F06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ind w:left="720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Cs/>
          <w:color w:val="000000"/>
          <w:lang w:eastAsia="ja-JP"/>
        </w:rPr>
        <w:t>All levels of commun</w:t>
      </w:r>
      <w:r>
        <w:rPr>
          <w:rFonts w:ascii="Helvetica" w:hAnsi="Helvetica" w:cs="Helvetica"/>
          <w:bCs/>
          <w:color w:val="000000"/>
          <w:lang w:eastAsia="ja-JP"/>
        </w:rPr>
        <w:t xml:space="preserve">ication abilities encouraged to 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apply.  Grouping will be based on age, common abilities and interests. </w:t>
      </w:r>
    </w:p>
    <w:p w14:paraId="2D139CBA" w14:textId="77777777" w:rsid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ind w:left="810" w:hanging="810"/>
        <w:rPr>
          <w:rFonts w:ascii="Helvetica" w:hAnsi="Helvetica" w:cs="Helvetica"/>
          <w:bCs/>
          <w:color w:val="000000"/>
          <w:lang w:eastAsia="ja-JP"/>
        </w:rPr>
      </w:pPr>
      <w:r w:rsidRPr="00F247BC">
        <w:rPr>
          <w:rFonts w:ascii="Helvetica" w:hAnsi="Helvetica" w:cs="Helvetica"/>
          <w:b/>
          <w:bCs/>
          <w:color w:val="000000"/>
          <w:lang w:eastAsia="ja-JP"/>
        </w:rPr>
        <w:t>When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: every Friday for six weeks, </w:t>
      </w:r>
      <w:r>
        <w:rPr>
          <w:rFonts w:ascii="Helvetica" w:hAnsi="Helvetica" w:cs="Helvetica"/>
          <w:bCs/>
          <w:color w:val="000000"/>
          <w:lang w:eastAsia="ja-JP"/>
        </w:rPr>
        <w:t>late January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 to early March, 2019</w:t>
      </w:r>
    </w:p>
    <w:p w14:paraId="6470535A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ind w:left="810" w:hanging="90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Cs/>
          <w:color w:val="000000"/>
          <w:lang w:eastAsia="ja-JP"/>
        </w:rPr>
        <w:t xml:space="preserve"> 8-9:15 a.m. </w:t>
      </w:r>
      <w:r w:rsidRPr="00F247BC">
        <w:rPr>
          <w:rFonts w:ascii="Helvetica" w:hAnsi="Helvetica" w:cs="Helvetica"/>
          <w:bCs/>
          <w:color w:val="000000"/>
          <w:u w:val="single"/>
          <w:lang w:eastAsia="ja-JP"/>
        </w:rPr>
        <w:t>or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 4:30-5:45 p .m. </w:t>
      </w:r>
    </w:p>
    <w:p w14:paraId="443A7DFC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/>
          <w:bCs/>
          <w:color w:val="000000"/>
          <w:lang w:eastAsia="ja-JP"/>
        </w:rPr>
        <w:t>Where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:  Bothell Country Village, Museum of Special Art </w:t>
      </w:r>
    </w:p>
    <w:p w14:paraId="130001AB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ind w:left="1620" w:hanging="1620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/>
          <w:bCs/>
          <w:color w:val="000000"/>
          <w:lang w:eastAsia="ja-JP"/>
        </w:rPr>
        <w:t>Other details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: Four enrollees per group maximum (three minimum required to run the group). Parents of participants are invited to participate in a free, SLP-facilitated 20-minute training each Friday during the six weeks to facilitate carryover and address concerns/questions. This will occur at the same location in the same window of time as the group itself. </w:t>
      </w:r>
    </w:p>
    <w:p w14:paraId="024CBDCA" w14:textId="77777777" w:rsidR="00F247BC" w:rsidRPr="00F247BC" w:rsidRDefault="00DA6143" w:rsidP="00DA6143">
      <w:pPr>
        <w:widowControl w:val="0"/>
        <w:autoSpaceDE w:val="0"/>
        <w:autoSpaceDN w:val="0"/>
        <w:adjustRightInd w:val="0"/>
        <w:spacing w:after="240" w:line="340" w:lineRule="atLeast"/>
        <w:ind w:left="1620" w:hanging="180"/>
        <w:rPr>
          <w:rFonts w:ascii="Times Roman" w:hAnsi="Times Roman" w:cs="Times Roman"/>
          <w:color w:val="000000"/>
          <w:lang w:eastAsia="ja-JP"/>
        </w:rPr>
      </w:pPr>
      <w:r>
        <w:rPr>
          <w:rFonts w:ascii="Helvetica" w:hAnsi="Helvetica" w:cs="Helvetica"/>
          <w:bCs/>
          <w:color w:val="000000"/>
          <w:lang w:eastAsia="ja-JP"/>
        </w:rPr>
        <w:tab/>
      </w:r>
      <w:r w:rsidR="00F247BC" w:rsidRPr="00F247BC">
        <w:rPr>
          <w:rFonts w:ascii="Helvetica" w:hAnsi="Helvetica" w:cs="Helvetica"/>
          <w:bCs/>
          <w:color w:val="000000"/>
          <w:lang w:eastAsia="ja-JP"/>
        </w:rPr>
        <w:t xml:space="preserve">Topic(s) covered will depend on abilities and interests of those who want to participate. A phone consultation is required prior to enrollment </w:t>
      </w:r>
      <w:r>
        <w:rPr>
          <w:rFonts w:ascii="Helvetica" w:hAnsi="Helvetica" w:cs="Helvetica"/>
          <w:bCs/>
          <w:color w:val="000000"/>
          <w:u w:val="single"/>
          <w:lang w:eastAsia="ja-JP"/>
        </w:rPr>
        <w:t xml:space="preserve">if not </w:t>
      </w:r>
      <w:r w:rsidR="00F247BC" w:rsidRPr="00DA6143">
        <w:rPr>
          <w:rFonts w:ascii="Helvetica" w:hAnsi="Helvetica" w:cs="Helvetica"/>
          <w:bCs/>
          <w:color w:val="000000"/>
          <w:u w:val="single"/>
          <w:lang w:eastAsia="ja-JP"/>
        </w:rPr>
        <w:t>enrolled in a Sno-King Speech Inc. 1:1 or group program</w:t>
      </w:r>
      <w:r>
        <w:rPr>
          <w:rFonts w:ascii="Helvetica" w:hAnsi="Helvetica" w:cs="Helvetica"/>
          <w:bCs/>
          <w:color w:val="000000"/>
          <w:u w:val="single"/>
          <w:lang w:eastAsia="ja-JP"/>
        </w:rPr>
        <w:t xml:space="preserve"> in 2018</w:t>
      </w:r>
      <w:r w:rsidR="00F247BC" w:rsidRPr="00DA6143">
        <w:rPr>
          <w:rFonts w:ascii="Helvetica" w:hAnsi="Helvetica" w:cs="Helvetica"/>
          <w:bCs/>
          <w:color w:val="000000"/>
          <w:u w:val="single"/>
          <w:lang w:eastAsia="ja-JP"/>
        </w:rPr>
        <w:t>.</w:t>
      </w:r>
      <w:r w:rsidR="00F247BC" w:rsidRPr="00F247BC">
        <w:rPr>
          <w:rFonts w:ascii="Helvetica" w:hAnsi="Helvetica" w:cs="Helvetica"/>
          <w:bCs/>
          <w:color w:val="000000"/>
          <w:lang w:eastAsia="ja-JP"/>
        </w:rPr>
        <w:t xml:space="preserve"> Our goal is to individualize the sessions to meet the needs of participants. </w:t>
      </w:r>
    </w:p>
    <w:p w14:paraId="5519987E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Cs/>
          <w:color w:val="000000"/>
          <w:lang w:eastAsia="ja-JP"/>
        </w:rPr>
        <w:t xml:space="preserve">If a group is not appropriate at this time based on interested participants and/or needs, 1:1 sessions may be recommended. </w:t>
      </w:r>
    </w:p>
    <w:p w14:paraId="51FBF6C3" w14:textId="77777777" w:rsidR="00F247BC" w:rsidRP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  <w:lang w:eastAsia="ja-JP"/>
        </w:rPr>
      </w:pPr>
      <w:r w:rsidRPr="00F247BC">
        <w:rPr>
          <w:rFonts w:ascii="Helvetica" w:hAnsi="Helvetica" w:cs="Helvetica"/>
          <w:b/>
          <w:bCs/>
          <w:color w:val="000000"/>
          <w:lang w:eastAsia="ja-JP"/>
        </w:rPr>
        <w:t>Cost</w:t>
      </w:r>
      <w:r w:rsidRPr="00F247BC">
        <w:rPr>
          <w:rFonts w:ascii="Helvetica" w:hAnsi="Helvetica" w:cs="Helvetica"/>
          <w:bCs/>
          <w:color w:val="000000"/>
          <w:lang w:eastAsia="ja-JP"/>
        </w:rPr>
        <w:t xml:space="preserve">: $50 for an initial phone consultation; $750 for six group sessions. Payment due in full January 25, 2019. You will be provided with an insurance compliant invoice at the end of the six-week session. Only one absence can be made up in a future social skills group offering. No refunds for absences. </w:t>
      </w:r>
    </w:p>
    <w:p w14:paraId="4A367147" w14:textId="77777777" w:rsidR="00F247BC" w:rsidRDefault="00F247BC" w:rsidP="00F247BC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Helvetica"/>
          <w:bCs/>
          <w:color w:val="000000"/>
          <w:lang w:eastAsia="ja-JP"/>
        </w:rPr>
      </w:pPr>
      <w:r w:rsidRPr="00F247BC">
        <w:rPr>
          <w:rFonts w:ascii="Helvetica" w:hAnsi="Helvetica" w:cs="Helvetica"/>
          <w:bCs/>
          <w:color w:val="000000"/>
          <w:lang w:eastAsia="ja-JP"/>
        </w:rPr>
        <w:t xml:space="preserve">Please contact Nithya Siva at Sno-King Speech to enroll. </w:t>
      </w:r>
    </w:p>
    <w:p w14:paraId="25A493DA" w14:textId="77777777" w:rsidR="00810C92" w:rsidRPr="00F247BC" w:rsidRDefault="00FB3C68">
      <w:r>
        <w:rPr>
          <w:noProof/>
        </w:rPr>
        <w:drawing>
          <wp:inline distT="0" distB="0" distL="0" distR="0" wp14:anchorId="0FE309B5" wp14:editId="13F8256C">
            <wp:extent cx="5761355" cy="56896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505" cy="5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C92" w:rsidRPr="00F247BC" w:rsidSect="00F247BC">
      <w:pgSz w:w="12240" w:h="15840"/>
      <w:pgMar w:top="360" w:right="1800" w:bottom="36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BC"/>
    <w:rsid w:val="00810C92"/>
    <w:rsid w:val="009273C7"/>
    <w:rsid w:val="00DA6143"/>
    <w:rsid w:val="00EE537D"/>
    <w:rsid w:val="00F247BC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8F0E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Macintosh Word</Application>
  <DocSecurity>4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Nithya Siva</dc:creator>
  <cp:keywords/>
  <dc:description/>
  <cp:lastModifiedBy>Nithya Siva</cp:lastModifiedBy>
  <cp:revision>3</cp:revision>
  <dcterms:created xsi:type="dcterms:W3CDTF">2018-12-31T23:07:00Z</dcterms:created>
  <dcterms:modified xsi:type="dcterms:W3CDTF">2018-12-31T23:09:00Z</dcterms:modified>
</cp:coreProperties>
</file>