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F701F" w14:textId="77777777" w:rsidR="00FF7DD3" w:rsidRDefault="00703B85">
      <w:pPr>
        <w:pStyle w:val="Body"/>
        <w:jc w:val="right"/>
      </w:pPr>
      <w:r>
        <w:rPr>
          <w:noProof/>
        </w:rPr>
        <w:drawing>
          <wp:anchor distT="152400" distB="152400" distL="152400" distR="152400" simplePos="0" relativeHeight="251659264" behindDoc="0" locked="0" layoutInCell="1" allowOverlap="1" wp14:anchorId="77547480" wp14:editId="7E064D87">
            <wp:simplePos x="0" y="0"/>
            <wp:positionH relativeFrom="margin">
              <wp:posOffset>2187244</wp:posOffset>
            </wp:positionH>
            <wp:positionV relativeFrom="page">
              <wp:posOffset>254637</wp:posOffset>
            </wp:positionV>
            <wp:extent cx="1340512" cy="1319526"/>
            <wp:effectExtent l="0" t="0" r="0" b="0"/>
            <wp:wrapThrough wrapText="bothSides" distL="152400" distR="152400">
              <wp:wrapPolygon edited="1">
                <wp:start x="0" y="0"/>
                <wp:lineTo x="21600" y="0"/>
                <wp:lineTo x="21600" y="21600"/>
                <wp:lineTo x="0" y="21600"/>
                <wp:lineTo x="0" y="0"/>
              </wp:wrapPolygon>
            </wp:wrapThrough>
            <wp:docPr id="1073741825" name="officeArt object" descr="97860150-6a0e-4b86-a70c-c2bebea68a0f.jpg"/>
            <wp:cNvGraphicFramePr/>
            <a:graphic xmlns:a="http://schemas.openxmlformats.org/drawingml/2006/main">
              <a:graphicData uri="http://schemas.openxmlformats.org/drawingml/2006/picture">
                <pic:pic xmlns:pic="http://schemas.openxmlformats.org/drawingml/2006/picture">
                  <pic:nvPicPr>
                    <pic:cNvPr id="1073741825" name="97860150-6a0e-4b86-a70c-c2bebea68a0f.jpg" descr="97860150-6a0e-4b86-a70c-c2bebea68a0f.jpg"/>
                    <pic:cNvPicPr>
                      <a:picLocks noChangeAspect="1"/>
                    </pic:cNvPicPr>
                  </pic:nvPicPr>
                  <pic:blipFill>
                    <a:blip r:embed="rId7"/>
                    <a:stretch>
                      <a:fillRect/>
                    </a:stretch>
                  </pic:blipFill>
                  <pic:spPr>
                    <a:xfrm>
                      <a:off x="0" y="0"/>
                      <a:ext cx="1340512" cy="1319526"/>
                    </a:xfrm>
                    <a:prstGeom prst="rect">
                      <a:avLst/>
                    </a:prstGeom>
                    <a:ln w="12700" cap="flat">
                      <a:noFill/>
                      <a:miter lim="400000"/>
                    </a:ln>
                    <a:effectLst/>
                  </pic:spPr>
                </pic:pic>
              </a:graphicData>
            </a:graphic>
          </wp:anchor>
        </w:drawing>
      </w:r>
    </w:p>
    <w:p w14:paraId="1F7D42F6" w14:textId="77777777" w:rsidR="00FF7DD3" w:rsidRDefault="00FF7DD3">
      <w:pPr>
        <w:pStyle w:val="Body"/>
        <w:jc w:val="right"/>
      </w:pPr>
    </w:p>
    <w:p w14:paraId="237E87D9" w14:textId="77777777" w:rsidR="00FF7DD3" w:rsidRDefault="00FF7DD3">
      <w:pPr>
        <w:pStyle w:val="Body"/>
        <w:jc w:val="right"/>
      </w:pPr>
    </w:p>
    <w:p w14:paraId="482E5750" w14:textId="77777777" w:rsidR="00FF7DD3" w:rsidRDefault="00FF7DD3">
      <w:pPr>
        <w:pStyle w:val="Body"/>
        <w:jc w:val="right"/>
        <w:rPr>
          <w:b/>
          <w:bCs/>
          <w:sz w:val="32"/>
          <w:szCs w:val="32"/>
        </w:rPr>
      </w:pPr>
    </w:p>
    <w:p w14:paraId="34D87CD8" w14:textId="77777777" w:rsidR="00FF7DD3" w:rsidRDefault="00FF7DD3">
      <w:pPr>
        <w:pStyle w:val="Body"/>
        <w:jc w:val="right"/>
        <w:rPr>
          <w:b/>
          <w:bCs/>
          <w:sz w:val="32"/>
          <w:szCs w:val="32"/>
          <w:u w:val="single"/>
        </w:rPr>
      </w:pPr>
    </w:p>
    <w:p w14:paraId="703A29B5" w14:textId="77777777" w:rsidR="00FF7DD3" w:rsidRDefault="00703B85">
      <w:pPr>
        <w:pStyle w:val="Body"/>
        <w:jc w:val="center"/>
        <w:rPr>
          <w:b/>
          <w:bCs/>
          <w:sz w:val="32"/>
          <w:szCs w:val="32"/>
          <w:u w:val="single"/>
        </w:rPr>
      </w:pPr>
      <w:r>
        <w:rPr>
          <w:b/>
          <w:bCs/>
          <w:sz w:val="32"/>
          <w:szCs w:val="32"/>
          <w:u w:val="single"/>
          <w:lang w:val="de-DE"/>
        </w:rPr>
        <w:t>SMILE PRODUCTIONS</w:t>
      </w:r>
      <w:r>
        <w:rPr>
          <w:b/>
          <w:bCs/>
          <w:sz w:val="32"/>
          <w:szCs w:val="32"/>
          <w:u w:val="single"/>
          <w:lang w:val="en-US"/>
        </w:rPr>
        <w:t xml:space="preserve"> CIC</w:t>
      </w:r>
    </w:p>
    <w:p w14:paraId="025EEA49" w14:textId="77777777" w:rsidR="00FF7DD3" w:rsidRDefault="00703B85">
      <w:pPr>
        <w:pStyle w:val="Body"/>
        <w:jc w:val="center"/>
        <w:rPr>
          <w:b/>
          <w:bCs/>
          <w:sz w:val="32"/>
          <w:szCs w:val="32"/>
          <w:u w:val="single"/>
        </w:rPr>
      </w:pPr>
      <w:r>
        <w:rPr>
          <w:b/>
          <w:bCs/>
          <w:sz w:val="32"/>
          <w:szCs w:val="32"/>
          <w:u w:val="single"/>
          <w:lang w:val="en-US"/>
        </w:rPr>
        <w:t>Environmental Policy</w:t>
      </w:r>
    </w:p>
    <w:p w14:paraId="0E4EAACB" w14:textId="77777777" w:rsidR="00FF7DD3" w:rsidRDefault="00FF7DD3">
      <w:pPr>
        <w:pStyle w:val="Body"/>
        <w:jc w:val="center"/>
        <w:rPr>
          <w:b/>
          <w:bCs/>
          <w:sz w:val="32"/>
          <w:szCs w:val="32"/>
          <w:u w:val="single"/>
        </w:rPr>
      </w:pPr>
    </w:p>
    <w:p w14:paraId="7AFAF108" w14:textId="77777777" w:rsidR="00FF7DD3" w:rsidRDefault="00703B85">
      <w:pPr>
        <w:pStyle w:val="Body"/>
        <w:rPr>
          <w:sz w:val="24"/>
          <w:szCs w:val="24"/>
        </w:rPr>
      </w:pPr>
      <w:r>
        <w:rPr>
          <w:sz w:val="24"/>
          <w:szCs w:val="24"/>
          <w:lang w:val="en-US"/>
        </w:rPr>
        <w:t xml:space="preserve">At Smile Productions CIC, we are committed to promoting a sustainable and environmentally responsible approach in all aspects of our operations. This Environmental Policy outlines our commitment to </w:t>
      </w:r>
      <w:proofErr w:type="spellStart"/>
      <w:r>
        <w:rPr>
          <w:sz w:val="24"/>
          <w:szCs w:val="24"/>
          <w:lang w:val="en-US"/>
        </w:rPr>
        <w:t>minimising</w:t>
      </w:r>
      <w:proofErr w:type="spellEnd"/>
      <w:r>
        <w:rPr>
          <w:sz w:val="24"/>
          <w:szCs w:val="24"/>
          <w:lang w:val="en-US"/>
        </w:rPr>
        <w:t xml:space="preserve"> the environmental impact of our activities, with a specific focus on amateur dramatics, theatre productions and catering to additional needs.</w:t>
      </w:r>
    </w:p>
    <w:p w14:paraId="07FDB519" w14:textId="77777777" w:rsidR="00FF7DD3" w:rsidRDefault="00FF7DD3">
      <w:pPr>
        <w:pStyle w:val="Body"/>
        <w:rPr>
          <w:sz w:val="24"/>
          <w:szCs w:val="24"/>
        </w:rPr>
      </w:pPr>
    </w:p>
    <w:p w14:paraId="2B1936DB" w14:textId="77777777" w:rsidR="00FF7DD3" w:rsidRDefault="00703B85">
      <w:pPr>
        <w:pStyle w:val="Body"/>
        <w:numPr>
          <w:ilvl w:val="0"/>
          <w:numId w:val="2"/>
        </w:numPr>
        <w:rPr>
          <w:sz w:val="24"/>
          <w:szCs w:val="24"/>
          <w:lang w:val="en-US"/>
        </w:rPr>
      </w:pPr>
      <w:r>
        <w:rPr>
          <w:sz w:val="24"/>
          <w:szCs w:val="24"/>
          <w:lang w:val="en-US"/>
        </w:rPr>
        <w:t>Environmental Awareness:</w:t>
      </w:r>
    </w:p>
    <w:p w14:paraId="015A40EF" w14:textId="77777777" w:rsidR="00FF7DD3" w:rsidRDefault="00703B85">
      <w:pPr>
        <w:pStyle w:val="Body"/>
        <w:rPr>
          <w:sz w:val="24"/>
          <w:szCs w:val="24"/>
        </w:rPr>
      </w:pPr>
      <w:r>
        <w:rPr>
          <w:sz w:val="24"/>
          <w:szCs w:val="24"/>
          <w:lang w:val="en-US"/>
        </w:rPr>
        <w:t xml:space="preserve">We </w:t>
      </w:r>
      <w:proofErr w:type="spellStart"/>
      <w:r>
        <w:rPr>
          <w:sz w:val="24"/>
          <w:szCs w:val="24"/>
          <w:lang w:val="en-US"/>
        </w:rPr>
        <w:t>recognise</w:t>
      </w:r>
      <w:proofErr w:type="spellEnd"/>
      <w:r>
        <w:rPr>
          <w:sz w:val="24"/>
          <w:szCs w:val="24"/>
          <w:lang w:val="en-US"/>
        </w:rPr>
        <w:t xml:space="preserve"> the importance of environmental awareness and will strive to educate our volunteers, performers and audience members about the significance of sustainability and the role they can play in reducing our environmental footprint.</w:t>
      </w:r>
    </w:p>
    <w:p w14:paraId="7E79CE56" w14:textId="77777777" w:rsidR="00FF7DD3" w:rsidRDefault="00703B85">
      <w:pPr>
        <w:pStyle w:val="Body"/>
        <w:rPr>
          <w:sz w:val="24"/>
          <w:szCs w:val="24"/>
        </w:rPr>
      </w:pPr>
      <w:r>
        <w:rPr>
          <w:sz w:val="24"/>
          <w:szCs w:val="24"/>
          <w:lang w:val="en-US"/>
        </w:rPr>
        <w:t>2. Energy Efficiency:</w:t>
      </w:r>
    </w:p>
    <w:p w14:paraId="21EDBE51" w14:textId="77777777" w:rsidR="00FF7DD3" w:rsidRDefault="00703B85">
      <w:pPr>
        <w:pStyle w:val="Body"/>
        <w:rPr>
          <w:sz w:val="24"/>
          <w:szCs w:val="24"/>
        </w:rPr>
      </w:pPr>
      <w:r>
        <w:rPr>
          <w:sz w:val="24"/>
          <w:szCs w:val="24"/>
          <w:lang w:val="en-US"/>
        </w:rPr>
        <w:t>We will actively seek ways to improve energy efficiency in our facilities, including theatres and rehearsal spaces. This includes using spaces that have energy-efficient lighting, heating, ventilation and air conditioning systems to reduce overall energy consumption.</w:t>
      </w:r>
    </w:p>
    <w:p w14:paraId="38AAFF38" w14:textId="77777777" w:rsidR="00FF7DD3" w:rsidRDefault="00703B85">
      <w:pPr>
        <w:pStyle w:val="Body"/>
        <w:rPr>
          <w:sz w:val="24"/>
          <w:szCs w:val="24"/>
        </w:rPr>
      </w:pPr>
      <w:r>
        <w:rPr>
          <w:sz w:val="24"/>
          <w:szCs w:val="24"/>
          <w:lang w:val="en-US"/>
        </w:rPr>
        <w:t>3. Waste Reduction</w:t>
      </w:r>
    </w:p>
    <w:p w14:paraId="130DE05D" w14:textId="77777777" w:rsidR="00FF7DD3" w:rsidRDefault="00703B85">
      <w:pPr>
        <w:pStyle w:val="Body"/>
        <w:rPr>
          <w:sz w:val="24"/>
          <w:szCs w:val="24"/>
        </w:rPr>
      </w:pPr>
      <w:r>
        <w:rPr>
          <w:sz w:val="24"/>
          <w:szCs w:val="24"/>
          <w:lang w:val="en-US"/>
        </w:rPr>
        <w:t xml:space="preserve">We are committed to </w:t>
      </w:r>
      <w:proofErr w:type="spellStart"/>
      <w:r>
        <w:rPr>
          <w:sz w:val="24"/>
          <w:szCs w:val="24"/>
          <w:lang w:val="en-US"/>
        </w:rPr>
        <w:t>minimising</w:t>
      </w:r>
      <w:proofErr w:type="spellEnd"/>
      <w:r>
        <w:rPr>
          <w:sz w:val="24"/>
          <w:szCs w:val="24"/>
          <w:lang w:val="en-US"/>
        </w:rPr>
        <w:t xml:space="preserve"> waste generation by promoting the use of reusable and recyclable material in our productions. We will encourage the separation of waste at source and work towards implementing recycling programs for props, costumes and other materials used in our performances.</w:t>
      </w:r>
    </w:p>
    <w:p w14:paraId="1664FB2C" w14:textId="77777777" w:rsidR="00FF7DD3" w:rsidRDefault="00703B85">
      <w:pPr>
        <w:pStyle w:val="Body"/>
        <w:rPr>
          <w:sz w:val="24"/>
          <w:szCs w:val="24"/>
        </w:rPr>
      </w:pPr>
      <w:r>
        <w:rPr>
          <w:sz w:val="24"/>
          <w:szCs w:val="24"/>
          <w:lang w:val="en-US"/>
        </w:rPr>
        <w:t>4. Sustainable Practices in Productions:</w:t>
      </w:r>
    </w:p>
    <w:p w14:paraId="3B0480FB" w14:textId="77777777" w:rsidR="00FF7DD3" w:rsidRDefault="00703B85">
      <w:pPr>
        <w:pStyle w:val="Body"/>
        <w:rPr>
          <w:sz w:val="24"/>
          <w:szCs w:val="24"/>
        </w:rPr>
      </w:pPr>
      <w:r>
        <w:rPr>
          <w:sz w:val="24"/>
          <w:szCs w:val="24"/>
          <w:lang w:val="en-US"/>
        </w:rPr>
        <w:t xml:space="preserve">In all amateur dramatics and theatrical productions, we will </w:t>
      </w:r>
      <w:proofErr w:type="spellStart"/>
      <w:r>
        <w:rPr>
          <w:sz w:val="24"/>
          <w:szCs w:val="24"/>
          <w:lang w:val="en-US"/>
        </w:rPr>
        <w:t>prioritise</w:t>
      </w:r>
      <w:proofErr w:type="spellEnd"/>
      <w:r>
        <w:rPr>
          <w:sz w:val="24"/>
          <w:szCs w:val="24"/>
          <w:lang w:val="en-US"/>
        </w:rPr>
        <w:t xml:space="preserve"> the use of sustainable and eco-friendly materials. This includes sourcing costumes and props responsibly, as well as exploring alternative and recycled materials whenever possible.</w:t>
      </w:r>
    </w:p>
    <w:p w14:paraId="36D4E74A" w14:textId="77777777" w:rsidR="00FF7DD3" w:rsidRDefault="00FF7DD3">
      <w:pPr>
        <w:pStyle w:val="Body"/>
        <w:rPr>
          <w:sz w:val="24"/>
          <w:szCs w:val="24"/>
        </w:rPr>
      </w:pPr>
    </w:p>
    <w:p w14:paraId="20B9CE03" w14:textId="77777777" w:rsidR="00FF7DD3" w:rsidRDefault="00FF7DD3">
      <w:pPr>
        <w:pStyle w:val="Body"/>
        <w:rPr>
          <w:sz w:val="24"/>
          <w:szCs w:val="24"/>
        </w:rPr>
      </w:pPr>
    </w:p>
    <w:p w14:paraId="1321118C" w14:textId="77777777" w:rsidR="00FF7DD3" w:rsidRDefault="00703B85">
      <w:pPr>
        <w:pStyle w:val="Body"/>
        <w:rPr>
          <w:sz w:val="24"/>
          <w:szCs w:val="24"/>
        </w:rPr>
      </w:pPr>
      <w:r>
        <w:rPr>
          <w:sz w:val="24"/>
          <w:szCs w:val="24"/>
          <w:lang w:val="en-US"/>
        </w:rPr>
        <w:lastRenderedPageBreak/>
        <w:t>5. Accessibility and Inclusivity for Additional Needs:</w:t>
      </w:r>
    </w:p>
    <w:p w14:paraId="76AAF422" w14:textId="77777777" w:rsidR="00FF7DD3" w:rsidRDefault="00703B85">
      <w:pPr>
        <w:pStyle w:val="Body"/>
        <w:rPr>
          <w:sz w:val="24"/>
          <w:szCs w:val="24"/>
        </w:rPr>
      </w:pPr>
      <w:proofErr w:type="spellStart"/>
      <w:r>
        <w:rPr>
          <w:sz w:val="24"/>
          <w:szCs w:val="24"/>
          <w:lang w:val="en-US"/>
        </w:rPr>
        <w:t>Recognising</w:t>
      </w:r>
      <w:proofErr w:type="spellEnd"/>
      <w:r>
        <w:rPr>
          <w:sz w:val="24"/>
          <w:szCs w:val="24"/>
          <w:lang w:val="en-US"/>
        </w:rPr>
        <w:t xml:space="preserve"> the importance of inclusivity, we are committed to providing an accessible and welcoming environment for individuals with additional needs. This includes ensuring that our facilities comply with accessibility standards, offering assistance when required and providing inclusive programming that caters to diverse audiences.</w:t>
      </w:r>
    </w:p>
    <w:p w14:paraId="1764B91C" w14:textId="77777777" w:rsidR="00FF7DD3" w:rsidRDefault="00703B85">
      <w:pPr>
        <w:pStyle w:val="Body"/>
        <w:rPr>
          <w:sz w:val="24"/>
          <w:szCs w:val="24"/>
        </w:rPr>
      </w:pPr>
      <w:r>
        <w:rPr>
          <w:sz w:val="24"/>
          <w:szCs w:val="24"/>
          <w:lang w:val="en-US"/>
        </w:rPr>
        <w:t>6. Transportation:</w:t>
      </w:r>
    </w:p>
    <w:p w14:paraId="0E1E2B49" w14:textId="77777777" w:rsidR="00FF7DD3" w:rsidRDefault="00703B85">
      <w:pPr>
        <w:pStyle w:val="Body"/>
        <w:rPr>
          <w:sz w:val="24"/>
          <w:szCs w:val="24"/>
        </w:rPr>
      </w:pPr>
      <w:r>
        <w:rPr>
          <w:sz w:val="24"/>
          <w:szCs w:val="24"/>
          <w:lang w:val="en-US"/>
        </w:rPr>
        <w:t>We will encourage the use of public transportation, cycling or walking for commuting to our facilities and events. Additionally, we will explore the possibility of carpooling initiatives for rehearsals and performances to reduce the carbon footprint associated with travel.</w:t>
      </w:r>
    </w:p>
    <w:p w14:paraId="366F4744" w14:textId="77777777" w:rsidR="00FF7DD3" w:rsidRDefault="00703B85">
      <w:pPr>
        <w:pStyle w:val="Body"/>
        <w:rPr>
          <w:sz w:val="24"/>
          <w:szCs w:val="24"/>
        </w:rPr>
      </w:pPr>
      <w:r>
        <w:rPr>
          <w:sz w:val="24"/>
          <w:szCs w:val="24"/>
          <w:lang w:val="en-US"/>
        </w:rPr>
        <w:t>7. Continuous Improvement:</w:t>
      </w:r>
    </w:p>
    <w:p w14:paraId="660DDAEF" w14:textId="77777777" w:rsidR="00FF7DD3" w:rsidRDefault="00703B85">
      <w:pPr>
        <w:pStyle w:val="Body"/>
        <w:rPr>
          <w:sz w:val="24"/>
          <w:szCs w:val="24"/>
        </w:rPr>
      </w:pPr>
      <w:r>
        <w:rPr>
          <w:sz w:val="24"/>
          <w:szCs w:val="24"/>
          <w:lang w:val="en-US"/>
        </w:rPr>
        <w:t xml:space="preserve">We will regularly review and assess our environmental performance, seeking opportunities for improvement. This may include adopting new technologies, staying informed about sustainable practices and collaborating with like-minded </w:t>
      </w:r>
      <w:proofErr w:type="spellStart"/>
      <w:r>
        <w:rPr>
          <w:sz w:val="24"/>
          <w:szCs w:val="24"/>
          <w:lang w:val="en-US"/>
        </w:rPr>
        <w:t>organisations</w:t>
      </w:r>
      <w:proofErr w:type="spellEnd"/>
      <w:r>
        <w:rPr>
          <w:sz w:val="24"/>
          <w:szCs w:val="24"/>
          <w:lang w:val="en-US"/>
        </w:rPr>
        <w:t xml:space="preserve"> to share best practices.</w:t>
      </w:r>
    </w:p>
    <w:p w14:paraId="3C94FDDB" w14:textId="77777777" w:rsidR="00FF7DD3" w:rsidRDefault="00703B85">
      <w:pPr>
        <w:pStyle w:val="Body"/>
        <w:rPr>
          <w:sz w:val="24"/>
          <w:szCs w:val="24"/>
        </w:rPr>
      </w:pPr>
      <w:r>
        <w:rPr>
          <w:sz w:val="24"/>
          <w:szCs w:val="24"/>
          <w:lang w:val="en-US"/>
        </w:rPr>
        <w:t>8. Compliance:</w:t>
      </w:r>
    </w:p>
    <w:p w14:paraId="3ADB9E24" w14:textId="77777777" w:rsidR="00FF7DD3" w:rsidRDefault="00703B85">
      <w:pPr>
        <w:pStyle w:val="Body"/>
        <w:rPr>
          <w:sz w:val="24"/>
          <w:szCs w:val="24"/>
        </w:rPr>
      </w:pPr>
      <w:r>
        <w:rPr>
          <w:sz w:val="24"/>
          <w:szCs w:val="24"/>
          <w:lang w:val="en-US"/>
        </w:rPr>
        <w:t>We will comply with all relevant environmental laws, regulations and standards, striving to exceed minimum requirements wherever possible.</w:t>
      </w:r>
    </w:p>
    <w:p w14:paraId="164E8DEB" w14:textId="77777777" w:rsidR="00FF7DD3" w:rsidRDefault="00FF7DD3">
      <w:pPr>
        <w:pStyle w:val="Body"/>
        <w:rPr>
          <w:sz w:val="24"/>
          <w:szCs w:val="24"/>
        </w:rPr>
      </w:pPr>
    </w:p>
    <w:p w14:paraId="5EA724BF" w14:textId="77777777" w:rsidR="00FF7DD3" w:rsidRDefault="00703B85">
      <w:pPr>
        <w:pStyle w:val="Body"/>
        <w:rPr>
          <w:sz w:val="24"/>
          <w:szCs w:val="24"/>
        </w:rPr>
      </w:pPr>
      <w:r>
        <w:rPr>
          <w:sz w:val="24"/>
          <w:szCs w:val="24"/>
          <w:lang w:val="en-US"/>
        </w:rPr>
        <w:t>By implementing and promoting these environmental initiatives, Smile Productions CIC aims to be a responsible steward off the environment while fostering creativity, inclusivity and enjoyment for all involved in our amateur dramatics and theatrical productions.</w:t>
      </w:r>
    </w:p>
    <w:p w14:paraId="4D398BF4" w14:textId="77777777" w:rsidR="00FF7DD3" w:rsidRDefault="00FF7DD3">
      <w:pPr>
        <w:pStyle w:val="Body"/>
        <w:rPr>
          <w:sz w:val="24"/>
          <w:szCs w:val="24"/>
        </w:rPr>
      </w:pPr>
    </w:p>
    <w:p w14:paraId="33BADDF1" w14:textId="77777777" w:rsidR="00FF7DD3" w:rsidRDefault="00703B85">
      <w:pPr>
        <w:pStyle w:val="Body"/>
        <w:rPr>
          <w:sz w:val="24"/>
          <w:szCs w:val="24"/>
        </w:rPr>
      </w:pPr>
      <w:r>
        <w:rPr>
          <w:sz w:val="24"/>
          <w:szCs w:val="24"/>
          <w:lang w:val="en-US"/>
        </w:rPr>
        <w:t>This policy will be communicated to all of our volunteers and cast members to help encourage their active participation in achieving our environmental objectives.</w:t>
      </w:r>
    </w:p>
    <w:p w14:paraId="22E13946" w14:textId="77777777" w:rsidR="00FF7DD3" w:rsidRDefault="00FF7DD3">
      <w:pPr>
        <w:pStyle w:val="Body"/>
        <w:rPr>
          <w:sz w:val="24"/>
          <w:szCs w:val="24"/>
        </w:rPr>
      </w:pPr>
    </w:p>
    <w:p w14:paraId="355EFA49" w14:textId="77777777" w:rsidR="00FF7DD3" w:rsidRDefault="00FF7DD3">
      <w:pPr>
        <w:pStyle w:val="Body"/>
        <w:rPr>
          <w:sz w:val="24"/>
          <w:szCs w:val="24"/>
        </w:rPr>
      </w:pPr>
    </w:p>
    <w:p w14:paraId="17B4A3C7" w14:textId="77777777" w:rsidR="00FF7DD3" w:rsidRDefault="00FF7DD3">
      <w:pPr>
        <w:pStyle w:val="Body"/>
        <w:rPr>
          <w:sz w:val="24"/>
          <w:szCs w:val="24"/>
        </w:rPr>
      </w:pPr>
    </w:p>
    <w:p w14:paraId="07FBDA4B" w14:textId="77777777" w:rsidR="00FF7DD3" w:rsidRDefault="00FF7DD3">
      <w:pPr>
        <w:pStyle w:val="Body"/>
        <w:rPr>
          <w:sz w:val="24"/>
          <w:szCs w:val="24"/>
        </w:rPr>
      </w:pPr>
    </w:p>
    <w:p w14:paraId="63F23048" w14:textId="77777777" w:rsidR="00FF7DD3" w:rsidRDefault="00FF7DD3">
      <w:pPr>
        <w:pStyle w:val="Body"/>
        <w:rPr>
          <w:sz w:val="24"/>
          <w:szCs w:val="24"/>
        </w:rPr>
      </w:pPr>
    </w:p>
    <w:p w14:paraId="5D332D78" w14:textId="77777777" w:rsidR="00FF7DD3" w:rsidRDefault="00FF7DD3">
      <w:pPr>
        <w:pStyle w:val="Body"/>
        <w:rPr>
          <w:sz w:val="24"/>
          <w:szCs w:val="24"/>
        </w:rPr>
      </w:pPr>
    </w:p>
    <w:p w14:paraId="0F644357" w14:textId="77777777" w:rsidR="00FF7DD3" w:rsidRDefault="00FF7DD3">
      <w:pPr>
        <w:pStyle w:val="Body"/>
        <w:rPr>
          <w:sz w:val="24"/>
          <w:szCs w:val="24"/>
        </w:rPr>
      </w:pPr>
    </w:p>
    <w:p w14:paraId="147825EB" w14:textId="77777777" w:rsidR="00FF7DD3" w:rsidRDefault="00FF7DD3">
      <w:pPr>
        <w:pStyle w:val="Body"/>
        <w:rPr>
          <w:sz w:val="24"/>
          <w:szCs w:val="24"/>
        </w:rPr>
      </w:pPr>
    </w:p>
    <w:p w14:paraId="60535C85" w14:textId="77777777" w:rsidR="00FF7DD3" w:rsidRDefault="00FF7DD3">
      <w:pPr>
        <w:pStyle w:val="Body"/>
        <w:rPr>
          <w:sz w:val="24"/>
          <w:szCs w:val="24"/>
        </w:rPr>
      </w:pPr>
    </w:p>
    <w:p w14:paraId="79114456" w14:textId="77777777" w:rsidR="00FF7DD3" w:rsidRDefault="00703B85">
      <w:pPr>
        <w:pStyle w:val="Body"/>
        <w:rPr>
          <w:b/>
          <w:bCs/>
          <w:sz w:val="24"/>
          <w:szCs w:val="24"/>
        </w:rPr>
      </w:pPr>
      <w:r>
        <w:rPr>
          <w:rFonts w:eastAsia="Arial Unicode MS" w:cs="Arial Unicode MS"/>
          <w:b/>
          <w:bCs/>
          <w:sz w:val="24"/>
          <w:szCs w:val="24"/>
        </w:rPr>
        <w:lastRenderedPageBreak/>
        <w:t>Declaration</w:t>
      </w:r>
    </w:p>
    <w:p w14:paraId="26779845" w14:textId="77777777" w:rsidR="00FF7DD3" w:rsidRDefault="00703B85">
      <w:pPr>
        <w:pStyle w:val="Body"/>
        <w:rPr>
          <w:sz w:val="24"/>
          <w:szCs w:val="24"/>
        </w:rPr>
      </w:pPr>
      <w:r>
        <w:rPr>
          <w:rFonts w:eastAsia="Arial Unicode MS" w:cs="Arial Unicode MS"/>
          <w:sz w:val="24"/>
          <w:szCs w:val="24"/>
          <w:lang w:val="en-US"/>
        </w:rPr>
        <w:t>On behalf of Smile Productions CIC</w:t>
      </w:r>
      <w:r>
        <w:rPr>
          <w:rFonts w:eastAsia="Arial Unicode MS" w:cs="Arial Unicode MS"/>
          <w:sz w:val="24"/>
          <w:szCs w:val="24"/>
        </w:rPr>
        <w:t xml:space="preserve"> I, </w:t>
      </w:r>
      <w:r>
        <w:rPr>
          <w:rFonts w:eastAsia="Arial Unicode MS" w:cs="Arial Unicode MS"/>
          <w:sz w:val="24"/>
          <w:szCs w:val="24"/>
          <w:lang w:val="en-US"/>
        </w:rPr>
        <w:t>Mitchell Carter, hereby agree to oversee the implementation of and upholding of the Environmental Policy</w:t>
      </w:r>
      <w:r>
        <w:rPr>
          <w:rFonts w:eastAsia="Arial Unicode MS" w:cs="Arial Unicode MS"/>
          <w:sz w:val="24"/>
          <w:szCs w:val="24"/>
        </w:rPr>
        <w:t>:</w:t>
      </w:r>
    </w:p>
    <w:p w14:paraId="551960D0" w14:textId="77777777" w:rsidR="00FF7DD3" w:rsidRDefault="00DC44DE">
      <w:pPr>
        <w:pStyle w:val="Body"/>
        <w:rPr>
          <w:sz w:val="24"/>
          <w:szCs w:val="24"/>
        </w:rPr>
      </w:pPr>
      <w:r w:rsidRPr="00DC44DE">
        <w:rPr>
          <w:noProof/>
          <w:sz w:val="24"/>
          <w:szCs w:val="24"/>
        </w:rPr>
        <mc:AlternateContent>
          <mc:Choice Requires="wps">
            <w:drawing>
              <wp:anchor distT="45720" distB="45720" distL="114300" distR="114300" simplePos="0" relativeHeight="251665408" behindDoc="0" locked="0" layoutInCell="1" allowOverlap="1" wp14:anchorId="52D93E23" wp14:editId="7331958F">
                <wp:simplePos x="0" y="0"/>
                <wp:positionH relativeFrom="column">
                  <wp:posOffset>676275</wp:posOffset>
                </wp:positionH>
                <wp:positionV relativeFrom="paragraph">
                  <wp:posOffset>261620</wp:posOffset>
                </wp:positionV>
                <wp:extent cx="4343400" cy="2667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66700"/>
                        </a:xfrm>
                        <a:prstGeom prst="rect">
                          <a:avLst/>
                        </a:prstGeom>
                        <a:noFill/>
                        <a:ln w="9525">
                          <a:noFill/>
                          <a:miter lim="800000"/>
                          <a:headEnd/>
                          <a:tailEnd/>
                        </a:ln>
                      </wps:spPr>
                      <wps:txbx>
                        <w:txbxContent>
                          <w:p w14:paraId="21311081" w14:textId="77777777" w:rsidR="00DC44DE" w:rsidRDefault="00DC44DE">
                            <w:r>
                              <w:t>MITCHELL CARTER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3.25pt;margin-top:20.6pt;width:342pt;height:21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" filled="f" stroked="f">
                <v:textbox>
                  <w:txbxContent>
                    <w:p w:rsidR="00DC44DE" w:rsidRDefault="00DC44DE">
                      <w:r>
                        <w:t>MITCHELL CARTER</w:t>
                      </w:r>
                    </w:p>
                  </w:txbxContent>
                </v:textbox>
                <w10:wrap type="square"/>
              </v:shape>
            </w:pict>
          </mc:Fallback>
        </mc:AlternateContent>
      </w:r>
      <w:r w:rsidR="00703B85">
        <w:rPr>
          <w:noProof/>
          <w:sz w:val="24"/>
          <w:szCs w:val="24"/>
        </w:rPr>
        <mc:AlternateContent>
          <mc:Choice Requires="wps">
            <w:drawing>
              <wp:anchor distT="0" distB="0" distL="0" distR="0" simplePos="0" relativeHeight="251660288" behindDoc="0" locked="0" layoutInCell="1" allowOverlap="1" wp14:anchorId="50438EC7" wp14:editId="4AC93DA3">
                <wp:simplePos x="0" y="0"/>
                <wp:positionH relativeFrom="page">
                  <wp:posOffset>1575117</wp:posOffset>
                </wp:positionH>
                <wp:positionV relativeFrom="line">
                  <wp:posOffset>246379</wp:posOffset>
                </wp:positionV>
                <wp:extent cx="4410075" cy="295275"/>
                <wp:effectExtent l="0" t="0" r="0" b="0"/>
                <wp:wrapNone/>
                <wp:docPr id="1073741826" name="officeArt object" descr="Rectangle 1"/>
                <wp:cNvGraphicFramePr/>
                <a:graphic xmlns:a="http://schemas.openxmlformats.org/drawingml/2006/main">
                  <a:graphicData uri="http://schemas.microsoft.com/office/word/2010/wordprocessingShape">
                    <wps:wsp>
                      <wps:cNvSpPr/>
                      <wps:spPr>
                        <a:xfrm>
                          <a:off x="0" y="0"/>
                          <a:ext cx="4410075" cy="295275"/>
                        </a:xfrm>
                        <a:prstGeom prst="rect">
                          <a:avLst/>
                        </a:prstGeom>
                        <a:solidFill>
                          <a:srgbClr val="BDD7EE"/>
                        </a:solidFill>
                        <a:ln w="12700" cap="flat">
                          <a:solidFill>
                            <a:srgbClr val="42719B"/>
                          </a:solidFill>
                          <a:prstDash val="solid"/>
                          <a:miter lim="800000"/>
                        </a:ln>
                        <a:effectLst/>
                      </wps:spPr>
                      <wps:bodyPr/>
                    </wps:wsp>
                  </a:graphicData>
                </a:graphic>
              </wp:anchor>
            </w:drawing>
          </mc:Choice>
          <mc:Fallback>
            <w:pict>
              <v:rect w14:anchorId="4B4218CD" id="officeArt object" o:spid="_x0000_s1026" alt="Rectangle 1" style="position:absolute;margin-left:124pt;margin-top:19.4pt;width:347.25pt;height:23.25pt;z-index:251660288;visibility:visible;mso-wrap-style:square;mso-wrap-distance-left:0;mso-wrap-distance-top:0;mso-wrap-distance-right:0;mso-wrap-distance-bottom:0;mso-position-horizontal:absolute;mso-position-horizontal-relative:page;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" fillcolor="#bdd7ee" strokecolor="#42719b" strokeweight="1pt">
                <w10:wrap anchorx="page" anchory="line"/>
              </v:rect>
            </w:pict>
          </mc:Fallback>
        </mc:AlternateContent>
      </w:r>
    </w:p>
    <w:p w14:paraId="49A3EBEC" w14:textId="77777777" w:rsidR="00FF7DD3" w:rsidRDefault="00703B85">
      <w:pPr>
        <w:pStyle w:val="Body"/>
        <w:rPr>
          <w:sz w:val="24"/>
          <w:szCs w:val="24"/>
        </w:rPr>
      </w:pPr>
      <w:r>
        <w:rPr>
          <w:rFonts w:eastAsia="Arial Unicode MS" w:cs="Arial Unicode MS"/>
          <w:sz w:val="24"/>
          <w:szCs w:val="24"/>
          <w:lang w:val="en-US"/>
        </w:rPr>
        <w:t>Printed:</w:t>
      </w:r>
    </w:p>
    <w:p w14:paraId="309E86D7" w14:textId="77777777" w:rsidR="00FF7DD3" w:rsidRDefault="00DC44DE">
      <w:pPr>
        <w:pStyle w:val="Body"/>
        <w:rPr>
          <w:sz w:val="24"/>
          <w:szCs w:val="24"/>
        </w:rPr>
      </w:pPr>
      <w:r w:rsidRPr="00DC44DE">
        <w:rPr>
          <w:noProof/>
          <w:sz w:val="24"/>
          <w:szCs w:val="24"/>
        </w:rPr>
        <mc:AlternateContent>
          <mc:Choice Requires="wps">
            <w:drawing>
              <wp:anchor distT="45720" distB="45720" distL="114300" distR="114300" simplePos="0" relativeHeight="251667456" behindDoc="0" locked="0" layoutInCell="1" allowOverlap="1" wp14:anchorId="42ADD7C0" wp14:editId="223AA995">
                <wp:simplePos x="0" y="0"/>
                <wp:positionH relativeFrom="margin">
                  <wp:align>center</wp:align>
                </wp:positionH>
                <wp:positionV relativeFrom="paragraph">
                  <wp:posOffset>227965</wp:posOffset>
                </wp:positionV>
                <wp:extent cx="4343400" cy="2667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66700"/>
                        </a:xfrm>
                        <a:prstGeom prst="rect">
                          <a:avLst/>
                        </a:prstGeom>
                        <a:noFill/>
                        <a:ln w="9525">
                          <a:noFill/>
                          <a:miter lim="800000"/>
                          <a:headEnd/>
                          <a:tailEnd/>
                        </a:ln>
                      </wps:spPr>
                      <wps:txbx>
                        <w:txbxContent>
                          <w:p w14:paraId="72DFE9A2" w14:textId="77777777" w:rsidR="00DC44DE" w:rsidRPr="00DC44DE" w:rsidRDefault="00DC44DE" w:rsidP="00DC44DE">
                            <w:pPr>
                              <w:rPr>
                                <w:rFonts w:ascii="Lucida Handwriting" w:hAnsi="Lucida Handwriting"/>
                              </w:rPr>
                            </w:pPr>
                            <w:r w:rsidRPr="00DC44DE">
                              <w:rPr>
                                <w:rFonts w:ascii="Lucida Handwriting" w:hAnsi="Lucida Handwriting"/>
                              </w:rPr>
                              <w:t>MITCHELL CARTER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ADD7C0" id="_x0000_s1027" type="#_x0000_t202" style="position:absolute;margin-left:0;margin-top:17.95pt;width:342pt;height:21pt;z-index:25166745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" filled="f" stroked="f">
                <v:textbox>
                  <w:txbxContent>
                    <w:p w:rsidR="00DC44DE" w:rsidRPr="00DC44DE" w:rsidRDefault="00DC44DE" w:rsidP="00DC44DE">
                      <w:pPr>
                        <w:rPr>
                          <w:rFonts w:ascii="Lucida Handwriting" w:hAnsi="Lucida Handwriting"/>
                        </w:rPr>
                      </w:pPr>
                      <w:r w:rsidRPr="00DC44DE">
                        <w:rPr>
                          <w:rFonts w:ascii="Lucida Handwriting" w:hAnsi="Lucida Handwriting"/>
                        </w:rPr>
                        <w:t>MITCHELL CARTER</w:t>
                      </w:r>
                    </w:p>
                  </w:txbxContent>
                </v:textbox>
                <w10:wrap type="square" anchorx="margin"/>
              </v:shape>
            </w:pict>
          </mc:Fallback>
        </mc:AlternateContent>
      </w:r>
      <w:r w:rsidR="00703B85">
        <w:rPr>
          <w:noProof/>
          <w:sz w:val="24"/>
          <w:szCs w:val="24"/>
        </w:rPr>
        <mc:AlternateContent>
          <mc:Choice Requires="wps">
            <w:drawing>
              <wp:anchor distT="0" distB="0" distL="0" distR="0" simplePos="0" relativeHeight="251661312" behindDoc="0" locked="0" layoutInCell="1" allowOverlap="1" wp14:anchorId="254E6BC9" wp14:editId="4C89C221">
                <wp:simplePos x="0" y="0"/>
                <wp:positionH relativeFrom="page">
                  <wp:posOffset>1575117</wp:posOffset>
                </wp:positionH>
                <wp:positionV relativeFrom="line">
                  <wp:posOffset>213359</wp:posOffset>
                </wp:positionV>
                <wp:extent cx="4410075" cy="295275"/>
                <wp:effectExtent l="0" t="0" r="0" b="0"/>
                <wp:wrapNone/>
                <wp:docPr id="1073741827" name="officeArt object" descr="Rectangle 2"/>
                <wp:cNvGraphicFramePr/>
                <a:graphic xmlns:a="http://schemas.openxmlformats.org/drawingml/2006/main">
                  <a:graphicData uri="http://schemas.microsoft.com/office/word/2010/wordprocessingShape">
                    <wps:wsp>
                      <wps:cNvSpPr/>
                      <wps:spPr>
                        <a:xfrm>
                          <a:off x="0" y="0"/>
                          <a:ext cx="4410075" cy="295275"/>
                        </a:xfrm>
                        <a:prstGeom prst="rect">
                          <a:avLst/>
                        </a:prstGeom>
                        <a:solidFill>
                          <a:srgbClr val="BDD7EE"/>
                        </a:solidFill>
                        <a:ln w="12700" cap="flat">
                          <a:solidFill>
                            <a:srgbClr val="42719B"/>
                          </a:solidFill>
                          <a:prstDash val="solid"/>
                          <a:miter lim="800000"/>
                        </a:ln>
                        <a:effectLst/>
                      </wps:spPr>
                      <wps:bodyPr/>
                    </wps:wsp>
                  </a:graphicData>
                </a:graphic>
              </wp:anchor>
            </w:drawing>
          </mc:Choice>
          <mc:Fallback>
            <w:pict>
              <v:rect w14:anchorId="3863E876" id="officeArt object" o:spid="_x0000_s1026" alt="Rectangle 2" style="position:absolute;margin-left:124pt;margin-top:16.8pt;width:347.25pt;height:23.25pt;z-index:251661312;visibility:visible;mso-wrap-style:square;mso-wrap-distance-left:0;mso-wrap-distance-top:0;mso-wrap-distance-right:0;mso-wrap-distance-bottom:0;mso-position-horizontal:absolute;mso-position-horizontal-relative:page;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" fillcolor="#bdd7ee" strokecolor="#42719b" strokeweight="1pt">
                <w10:wrap anchorx="page" anchory="line"/>
              </v:rect>
            </w:pict>
          </mc:Fallback>
        </mc:AlternateContent>
      </w:r>
    </w:p>
    <w:p w14:paraId="4CA7B23B" w14:textId="77777777" w:rsidR="00FF7DD3" w:rsidRDefault="00703B85">
      <w:pPr>
        <w:pStyle w:val="Body"/>
        <w:rPr>
          <w:sz w:val="24"/>
          <w:szCs w:val="24"/>
        </w:rPr>
      </w:pPr>
      <w:r>
        <w:rPr>
          <w:rFonts w:eastAsia="Arial Unicode MS" w:cs="Arial Unicode MS"/>
          <w:sz w:val="24"/>
          <w:szCs w:val="24"/>
          <w:lang w:val="da-DK"/>
        </w:rPr>
        <w:t>Signed:</w:t>
      </w:r>
    </w:p>
    <w:p w14:paraId="586D7040" w14:textId="77777777" w:rsidR="00FF7DD3" w:rsidRDefault="00DC44DE">
      <w:pPr>
        <w:pStyle w:val="Body"/>
        <w:rPr>
          <w:sz w:val="24"/>
          <w:szCs w:val="24"/>
        </w:rPr>
      </w:pPr>
      <w:r w:rsidRPr="00DC44DE">
        <w:rPr>
          <w:noProof/>
          <w:sz w:val="24"/>
          <w:szCs w:val="24"/>
        </w:rPr>
        <mc:AlternateContent>
          <mc:Choice Requires="wps">
            <w:drawing>
              <wp:anchor distT="45720" distB="45720" distL="114300" distR="114300" simplePos="0" relativeHeight="251669504" behindDoc="0" locked="0" layoutInCell="1" allowOverlap="1" wp14:anchorId="42ADD7C0" wp14:editId="223AA995">
                <wp:simplePos x="0" y="0"/>
                <wp:positionH relativeFrom="column">
                  <wp:posOffset>695325</wp:posOffset>
                </wp:positionH>
                <wp:positionV relativeFrom="paragraph">
                  <wp:posOffset>242570</wp:posOffset>
                </wp:positionV>
                <wp:extent cx="4343400" cy="2667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66700"/>
                        </a:xfrm>
                        <a:prstGeom prst="rect">
                          <a:avLst/>
                        </a:prstGeom>
                        <a:noFill/>
                        <a:ln w="9525">
                          <a:noFill/>
                          <a:miter lim="800000"/>
                          <a:headEnd/>
                          <a:tailEnd/>
                        </a:ln>
                      </wps:spPr>
                      <wps:txbx>
                        <w:txbxContent>
                          <w:p w14:paraId="54814EAA" w14:textId="63C91206" w:rsidR="00DC44DE" w:rsidRDefault="00DC44DE" w:rsidP="00DC44DE">
                            <w:r>
                              <w:t>21/02/202</w:t>
                            </w:r>
                            <w:r w:rsidR="003A3F35">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ADD7C0" id="_x0000_t202" coordsize="21600,21600" o:spt="202" path="m,l,21600r21600,l21600,xe">
                <v:stroke joinstyle="miter"/>
                <v:path gradientshapeok="t" o:connecttype="rect"/>
              </v:shapetype>
              <v:shape id="_x0000_s1028" type="#_x0000_t202" style="position:absolute;margin-left:54.75pt;margin-top:19.1pt;width:342pt;height:21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" filled="f" stroked="f">
                <v:textbox>
                  <w:txbxContent>
                    <w:p w14:paraId="54814EAA" w14:textId="63C91206" w:rsidR="00DC44DE" w:rsidRDefault="00DC44DE" w:rsidP="00DC44DE">
                      <w:r>
                        <w:t>21/02/202</w:t>
                      </w:r>
                      <w:r w:rsidR="003A3F35">
                        <w:t>6</w:t>
                      </w:r>
                    </w:p>
                  </w:txbxContent>
                </v:textbox>
                <w10:wrap type="square"/>
              </v:shape>
            </w:pict>
          </mc:Fallback>
        </mc:AlternateContent>
      </w:r>
      <w:r w:rsidR="00703B85">
        <w:rPr>
          <w:noProof/>
          <w:sz w:val="24"/>
          <w:szCs w:val="24"/>
        </w:rPr>
        <mc:AlternateContent>
          <mc:Choice Requires="wps">
            <w:drawing>
              <wp:anchor distT="0" distB="0" distL="0" distR="0" simplePos="0" relativeHeight="251662336" behindDoc="0" locked="0" layoutInCell="1" allowOverlap="1" wp14:anchorId="5BE94A19" wp14:editId="1FCC8051">
                <wp:simplePos x="0" y="0"/>
                <wp:positionH relativeFrom="page">
                  <wp:posOffset>1575117</wp:posOffset>
                </wp:positionH>
                <wp:positionV relativeFrom="line">
                  <wp:posOffset>236854</wp:posOffset>
                </wp:positionV>
                <wp:extent cx="4410075" cy="295275"/>
                <wp:effectExtent l="0" t="0" r="0" b="0"/>
                <wp:wrapNone/>
                <wp:docPr id="1073741828" name="officeArt object" descr="Rectangle 3"/>
                <wp:cNvGraphicFramePr/>
                <a:graphic xmlns:a="http://schemas.openxmlformats.org/drawingml/2006/main">
                  <a:graphicData uri="http://schemas.microsoft.com/office/word/2010/wordprocessingShape">
                    <wps:wsp>
                      <wps:cNvSpPr/>
                      <wps:spPr>
                        <a:xfrm>
                          <a:off x="0" y="0"/>
                          <a:ext cx="4410075" cy="295275"/>
                        </a:xfrm>
                        <a:prstGeom prst="rect">
                          <a:avLst/>
                        </a:prstGeom>
                        <a:solidFill>
                          <a:srgbClr val="BDD7EE"/>
                        </a:solidFill>
                        <a:ln w="12700" cap="flat">
                          <a:solidFill>
                            <a:srgbClr val="42719B"/>
                          </a:solidFill>
                          <a:prstDash val="solid"/>
                          <a:miter lim="800000"/>
                        </a:ln>
                        <a:effectLst/>
                      </wps:spPr>
                      <wps:bodyPr/>
                    </wps:wsp>
                  </a:graphicData>
                </a:graphic>
              </wp:anchor>
            </w:drawing>
          </mc:Choice>
          <mc:Fallback>
            <w:pict>
              <v:rect w14:anchorId="30A70F7D" id="officeArt object" o:spid="_x0000_s1026" alt="Rectangle 3" style="position:absolute;margin-left:124pt;margin-top:18.65pt;width:347.25pt;height:23.25pt;z-index:251662336;visibility:visible;mso-wrap-style:square;mso-wrap-distance-left:0;mso-wrap-distance-top:0;mso-wrap-distance-right:0;mso-wrap-distance-bottom:0;mso-position-horizontal:absolute;mso-position-horizontal-relative:page;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" fillcolor="#bdd7ee" strokecolor="#42719b" strokeweight="1pt">
                <w10:wrap anchorx="page" anchory="line"/>
              </v:rect>
            </w:pict>
          </mc:Fallback>
        </mc:AlternateContent>
      </w:r>
    </w:p>
    <w:p w14:paraId="797839E3" w14:textId="77777777" w:rsidR="00FF7DD3" w:rsidRDefault="00703B85">
      <w:pPr>
        <w:pStyle w:val="Body"/>
        <w:rPr>
          <w:sz w:val="24"/>
          <w:szCs w:val="24"/>
        </w:rPr>
      </w:pPr>
      <w:r>
        <w:rPr>
          <w:rFonts w:eastAsia="Arial Unicode MS" w:cs="Arial Unicode MS"/>
          <w:sz w:val="24"/>
          <w:szCs w:val="24"/>
          <w:lang w:val="de-DE"/>
        </w:rPr>
        <w:t>Date:</w:t>
      </w:r>
    </w:p>
    <w:p w14:paraId="1451B639" w14:textId="77777777" w:rsidR="00FF7DD3" w:rsidRDefault="00FF7DD3">
      <w:pPr>
        <w:pStyle w:val="Body"/>
        <w:rPr>
          <w:sz w:val="24"/>
          <w:szCs w:val="24"/>
        </w:rPr>
      </w:pPr>
    </w:p>
    <w:p w14:paraId="1DC86CD2" w14:textId="77777777" w:rsidR="00FF7DD3" w:rsidRDefault="00DC44DE">
      <w:pPr>
        <w:pStyle w:val="Body"/>
        <w:rPr>
          <w:sz w:val="24"/>
          <w:szCs w:val="24"/>
        </w:rPr>
      </w:pPr>
      <w:r w:rsidRPr="00DC44DE">
        <w:rPr>
          <w:noProof/>
          <w:sz w:val="24"/>
          <w:szCs w:val="24"/>
        </w:rPr>
        <mc:AlternateContent>
          <mc:Choice Requires="wps">
            <w:drawing>
              <wp:anchor distT="45720" distB="45720" distL="114300" distR="114300" simplePos="0" relativeHeight="251671552" behindDoc="0" locked="0" layoutInCell="1" allowOverlap="1" wp14:anchorId="42ADD7C0" wp14:editId="223AA995">
                <wp:simplePos x="0" y="0"/>
                <wp:positionH relativeFrom="margin">
                  <wp:align>right</wp:align>
                </wp:positionH>
                <wp:positionV relativeFrom="paragraph">
                  <wp:posOffset>259080</wp:posOffset>
                </wp:positionV>
                <wp:extent cx="4343400" cy="26670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66700"/>
                        </a:xfrm>
                        <a:prstGeom prst="rect">
                          <a:avLst/>
                        </a:prstGeom>
                        <a:noFill/>
                        <a:ln w="9525">
                          <a:noFill/>
                          <a:miter lim="800000"/>
                          <a:headEnd/>
                          <a:tailEnd/>
                        </a:ln>
                      </wps:spPr>
                      <wps:txbx>
                        <w:txbxContent>
                          <w:p w14:paraId="2BF6B350" w14:textId="33003020" w:rsidR="00DC44DE" w:rsidRDefault="00DC44DE" w:rsidP="00DC44DE">
                            <w:r>
                              <w:t>21/02/202</w:t>
                            </w:r>
                            <w:r w:rsidR="003A3F35">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ADD7C0" id="_x0000_s1029" type="#_x0000_t202" style="position:absolute;margin-left:290.8pt;margin-top:20.4pt;width:342pt;height:21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" filled="f" stroked="f">
                <v:textbox>
                  <w:txbxContent>
                    <w:p w14:paraId="2BF6B350" w14:textId="33003020" w:rsidR="00DC44DE" w:rsidRDefault="00DC44DE" w:rsidP="00DC44DE">
                      <w:r>
                        <w:t>21/02/202</w:t>
                      </w:r>
                      <w:r w:rsidR="003A3F35">
                        <w:t>7</w:t>
                      </w:r>
                    </w:p>
                  </w:txbxContent>
                </v:textbox>
                <w10:wrap type="square" anchorx="margin"/>
              </v:shape>
            </w:pict>
          </mc:Fallback>
        </mc:AlternateContent>
      </w:r>
      <w:r w:rsidR="00703B85">
        <w:rPr>
          <w:noProof/>
          <w:sz w:val="24"/>
          <w:szCs w:val="24"/>
        </w:rPr>
        <mc:AlternateContent>
          <mc:Choice Requires="wps">
            <w:drawing>
              <wp:anchor distT="0" distB="0" distL="0" distR="0" simplePos="0" relativeHeight="251663360" behindDoc="0" locked="0" layoutInCell="1" allowOverlap="1" wp14:anchorId="03637819" wp14:editId="1A03144D">
                <wp:simplePos x="0" y="0"/>
                <wp:positionH relativeFrom="page">
                  <wp:posOffset>2235834</wp:posOffset>
                </wp:positionH>
                <wp:positionV relativeFrom="line">
                  <wp:posOffset>254000</wp:posOffset>
                </wp:positionV>
                <wp:extent cx="4410075" cy="295275"/>
                <wp:effectExtent l="0" t="0" r="0" b="0"/>
                <wp:wrapNone/>
                <wp:docPr id="1073741829" name="officeArt object" descr="Rectangle 4"/>
                <wp:cNvGraphicFramePr/>
                <a:graphic xmlns:a="http://schemas.openxmlformats.org/drawingml/2006/main">
                  <a:graphicData uri="http://schemas.microsoft.com/office/word/2010/wordprocessingShape">
                    <wps:wsp>
                      <wps:cNvSpPr/>
                      <wps:spPr>
                        <a:xfrm>
                          <a:off x="0" y="0"/>
                          <a:ext cx="4410075" cy="295275"/>
                        </a:xfrm>
                        <a:prstGeom prst="rect">
                          <a:avLst/>
                        </a:prstGeom>
                        <a:solidFill>
                          <a:srgbClr val="BDD7EE"/>
                        </a:solidFill>
                        <a:ln w="12700" cap="flat">
                          <a:solidFill>
                            <a:srgbClr val="42719B"/>
                          </a:solidFill>
                          <a:prstDash val="solid"/>
                          <a:miter lim="800000"/>
                        </a:ln>
                        <a:effectLst/>
                      </wps:spPr>
                      <wps:bodyPr/>
                    </wps:wsp>
                  </a:graphicData>
                </a:graphic>
              </wp:anchor>
            </w:drawing>
          </mc:Choice>
          <mc:Fallback>
            <w:pict>
              <v:rect w14:anchorId="4C486BEB" id="officeArt object" o:spid="_x0000_s1026" alt="Rectangle 4" style="position:absolute;margin-left:176.05pt;margin-top:20pt;width:347.25pt;height:23.25pt;z-index:251663360;visibility:visible;mso-wrap-style:square;mso-wrap-distance-left:0;mso-wrap-distance-top:0;mso-wrap-distance-right:0;mso-wrap-distance-bottom:0;mso-position-horizontal:absolute;mso-position-horizontal-relative:page;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" fillcolor="#bdd7ee" strokecolor="#42719b" strokeweight="1pt">
                <w10:wrap anchorx="page" anchory="line"/>
              </v:rect>
            </w:pict>
          </mc:Fallback>
        </mc:AlternateContent>
      </w:r>
    </w:p>
    <w:p w14:paraId="2D036C0A" w14:textId="77777777" w:rsidR="00FF7DD3" w:rsidRDefault="00703B85">
      <w:pPr>
        <w:pStyle w:val="Body"/>
      </w:pPr>
      <w:r>
        <w:rPr>
          <w:rFonts w:eastAsia="Arial Unicode MS" w:cs="Arial Unicode MS"/>
          <w:sz w:val="24"/>
          <w:szCs w:val="24"/>
          <w:lang w:val="en-US"/>
        </w:rPr>
        <w:t xml:space="preserve">Next Review date: </w:t>
      </w:r>
    </w:p>
    <w:sectPr w:rsidR="00FF7DD3">
      <w:footerReference w:type="default" r:id="rId8"/>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220A7" w14:textId="77777777" w:rsidR="007F6D83" w:rsidRDefault="007F6D83">
      <w:r>
        <w:separator/>
      </w:r>
    </w:p>
  </w:endnote>
  <w:endnote w:type="continuationSeparator" w:id="0">
    <w:p w14:paraId="4049A367" w14:textId="77777777" w:rsidR="007F6D83" w:rsidRDefault="007F6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32646" w14:textId="77777777" w:rsidR="00FF7DD3" w:rsidRDefault="00703B85">
    <w:pPr>
      <w:pStyle w:val="Footer"/>
      <w:tabs>
        <w:tab w:val="clear" w:pos="9026"/>
        <w:tab w:val="right" w:pos="9000"/>
      </w:tabs>
    </w:pPr>
    <w:r>
      <w:t>Environmenta</w:t>
    </w:r>
    <w:r w:rsidR="004C3A8C">
      <w:t>l Policy – Last updated February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4F5F3" w14:textId="77777777" w:rsidR="007F6D83" w:rsidRDefault="007F6D83">
      <w:r>
        <w:separator/>
      </w:r>
    </w:p>
  </w:footnote>
  <w:footnote w:type="continuationSeparator" w:id="0">
    <w:p w14:paraId="5668CD48" w14:textId="77777777" w:rsidR="007F6D83" w:rsidRDefault="007F6D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0ABB"/>
    <w:multiLevelType w:val="hybridMultilevel"/>
    <w:tmpl w:val="A5CC0934"/>
    <w:numStyleLink w:val="Numbered"/>
  </w:abstractNum>
  <w:abstractNum w:abstractNumId="1" w15:restartNumberingAfterBreak="0">
    <w:nsid w:val="2C474EC3"/>
    <w:multiLevelType w:val="hybridMultilevel"/>
    <w:tmpl w:val="A5CC0934"/>
    <w:styleLink w:val="Numbered"/>
    <w:lvl w:ilvl="0" w:tplc="714CF712">
      <w:start w:val="1"/>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tplc="1F626B2A">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tplc="9FE48EAC">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tplc="F5C051DA">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tplc="AF805EF8">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tplc="BC2EE3CE">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E5F44584">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tplc="446AE9B6">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tplc="7A381E8E">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412166499">
    <w:abstractNumId w:val="1"/>
  </w:num>
  <w:num w:numId="2" w16cid:durableId="10644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DD3"/>
    <w:rsid w:val="000B7B54"/>
    <w:rsid w:val="003A3F35"/>
    <w:rsid w:val="004C3A8C"/>
    <w:rsid w:val="00703B85"/>
    <w:rsid w:val="007F6D83"/>
    <w:rsid w:val="00DC44DE"/>
    <w:rsid w:val="00FF7D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AE099"/>
  <w15:docId w15:val="{A85D1149-5246-4564-8812-0EE19A0E2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513"/>
        <w:tab w:val="right" w:pos="9026"/>
      </w:tabs>
    </w:pPr>
    <w:rPr>
      <w:rFonts w:ascii="Calibri" w:hAnsi="Calibri" w:cs="Arial Unicode MS"/>
      <w:color w:val="000000"/>
      <w:sz w:val="22"/>
      <w:szCs w:val="22"/>
      <w:u w:color="000000"/>
      <w:lang w:val="en-US"/>
    </w:rPr>
  </w:style>
  <w:style w:type="paragraph" w:customStyle="1" w:styleId="Body">
    <w:name w:val="Body"/>
    <w:pPr>
      <w:spacing w:after="160" w:line="259" w:lineRule="auto"/>
    </w:pPr>
    <w:rPr>
      <w:rFonts w:ascii="Calibri" w:eastAsia="Calibri" w:hAnsi="Calibri" w:cs="Calibri"/>
      <w:color w:val="000000"/>
      <w:sz w:val="22"/>
      <w:szCs w:val="22"/>
      <w:u w:color="000000"/>
      <w14:textOutline w14:w="0" w14:cap="flat" w14:cmpd="sng" w14:algn="ctr">
        <w14:noFill/>
        <w14:prstDash w14:val="solid"/>
        <w14:bevel/>
      </w14:textOutline>
    </w:rPr>
  </w:style>
  <w:style w:type="numbering" w:customStyle="1" w:styleId="Numbered">
    <w:name w:val="Numbered"/>
    <w:pPr>
      <w:numPr>
        <w:numId w:val="1"/>
      </w:numPr>
    </w:pPr>
  </w:style>
  <w:style w:type="paragraph" w:styleId="Header">
    <w:name w:val="header"/>
    <w:basedOn w:val="Normal"/>
    <w:link w:val="HeaderChar"/>
    <w:uiPriority w:val="99"/>
    <w:unhideWhenUsed/>
    <w:rsid w:val="004C3A8C"/>
    <w:pPr>
      <w:tabs>
        <w:tab w:val="center" w:pos="4513"/>
        <w:tab w:val="right" w:pos="9026"/>
      </w:tabs>
    </w:pPr>
  </w:style>
  <w:style w:type="character" w:customStyle="1" w:styleId="HeaderChar">
    <w:name w:val="Header Char"/>
    <w:basedOn w:val="DefaultParagraphFont"/>
    <w:link w:val="Header"/>
    <w:uiPriority w:val="99"/>
    <w:rsid w:val="004C3A8C"/>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499</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Mitchell Carter</dc:creator>
  <cp:lastModifiedBy>Mitchell Carter</cp:lastModifiedBy>
  <cp:revision>2</cp:revision>
  <dcterms:created xsi:type="dcterms:W3CDTF">2026-05-13T08:30:00Z</dcterms:created>
  <dcterms:modified xsi:type="dcterms:W3CDTF">2026-05-13T08:30:00Z</dcterms:modified>
</cp:coreProperties>
</file>