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7"/>
        <w:ind w:left="561"/>
        <w:jc w:val="center"/>
      </w:pPr>
      <w:r>
        <w:rPr>
          <w:spacing w:val="-2"/>
          <w:u w:val="single"/>
        </w:rPr>
        <w:t>West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Essex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Bowmen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Clothing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order</w:t>
      </w:r>
      <w:r>
        <w:rPr>
          <w:spacing w:val="-13"/>
          <w:u w:val="single"/>
        </w:rPr>
        <w:t> </w:t>
      </w:r>
      <w:r>
        <w:rPr>
          <w:spacing w:val="-4"/>
          <w:u w:val="single"/>
        </w:rPr>
        <w:t>form</w:t>
      </w:r>
    </w:p>
    <w:p>
      <w:pPr>
        <w:pStyle w:val="BodyText"/>
      </w:pPr>
    </w:p>
    <w:p>
      <w:pPr>
        <w:pStyle w:val="BodyText"/>
        <w:spacing w:before="304"/>
      </w:pPr>
    </w:p>
    <w:p>
      <w:pPr>
        <w:pStyle w:val="BodyText"/>
        <w:spacing w:before="1"/>
        <w:ind w:right="747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2157095</wp:posOffset>
                </wp:positionH>
                <wp:positionV relativeFrom="paragraph">
                  <wp:posOffset>-395271</wp:posOffset>
                </wp:positionV>
                <wp:extent cx="4736465" cy="49263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736465" cy="4926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17"/>
                              <w:gridCol w:w="1356"/>
                              <w:gridCol w:w="2064"/>
                              <w:gridCol w:w="1780"/>
                            </w:tblGrid>
                            <w:tr>
                              <w:trPr>
                                <w:trHeight w:val="1584" w:hRule="atLeast"/>
                              </w:trPr>
                              <w:tc>
                                <w:tcPr>
                                  <w:tcW w:w="731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28" w:hRule="atLeast"/>
                              </w:trPr>
                              <w:tc>
                                <w:tcPr>
                                  <w:tcW w:w="731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76" w:hRule="atLeast"/>
                              </w:trPr>
                              <w:tc>
                                <w:tcPr>
                                  <w:tcW w:w="2117" w:type="dxa"/>
                                </w:tcPr>
                                <w:p>
                                  <w:pPr>
                                    <w:pStyle w:val="TableParagraph"/>
                                    <w:spacing w:before="247"/>
                                    <w:ind w:left="29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32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247"/>
                                    <w:ind w:left="110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32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>
                                  <w:pPr>
                                    <w:pStyle w:val="TableParagraph"/>
                                    <w:spacing w:before="247"/>
                                    <w:ind w:left="54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Cost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32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247"/>
                                    <w:ind w:left="55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32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21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>
                                  <w:pPr>
                                    <w:pStyle w:val="TableParagraph"/>
                                    <w:spacing w:line="390" w:lineRule="exact"/>
                                    <w:ind w:right="34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£19.88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21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>
                                  <w:pPr>
                                    <w:pStyle w:val="TableParagraph"/>
                                    <w:spacing w:line="390" w:lineRule="exact"/>
                                    <w:ind w:right="34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£23.00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21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>
                                  <w:pPr>
                                    <w:pStyle w:val="TableParagraph"/>
                                    <w:spacing w:line="390" w:lineRule="exact"/>
                                    <w:ind w:right="34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£33.54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21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>
                                  <w:pPr>
                                    <w:pStyle w:val="TableParagraph"/>
                                    <w:spacing w:line="390" w:lineRule="exact"/>
                                    <w:ind w:right="34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£36.66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9.850006pt;margin-top:-31.123751pt;width:372.95pt;height:387.9pt;mso-position-horizontal-relative:page;mso-position-vertical-relative:paragraph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17"/>
                        <w:gridCol w:w="1356"/>
                        <w:gridCol w:w="2064"/>
                        <w:gridCol w:w="1780"/>
                      </w:tblGrid>
                      <w:tr>
                        <w:trPr>
                          <w:trHeight w:val="1584" w:hRule="atLeast"/>
                        </w:trPr>
                        <w:tc>
                          <w:tcPr>
                            <w:tcW w:w="7317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28" w:hRule="atLeast"/>
                        </w:trPr>
                        <w:tc>
                          <w:tcPr>
                            <w:tcW w:w="7317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76" w:hRule="atLeast"/>
                        </w:trPr>
                        <w:tc>
                          <w:tcPr>
                            <w:tcW w:w="2117" w:type="dxa"/>
                          </w:tcPr>
                          <w:p>
                            <w:pPr>
                              <w:pStyle w:val="TableParagraph"/>
                              <w:spacing w:before="247"/>
                              <w:ind w:left="2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32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247"/>
                              <w:ind w:left="11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>
                            <w:pPr>
                              <w:pStyle w:val="TableParagraph"/>
                              <w:spacing w:before="247"/>
                              <w:ind w:left="5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Cost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247"/>
                              <w:ind w:left="5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Cost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21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</w:tcPr>
                          <w:p>
                            <w:pPr>
                              <w:pStyle w:val="TableParagraph"/>
                              <w:spacing w:line="390" w:lineRule="exact"/>
                              <w:ind w:right="34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£19.88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21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</w:tcPr>
                          <w:p>
                            <w:pPr>
                              <w:pStyle w:val="TableParagraph"/>
                              <w:spacing w:line="390" w:lineRule="exact"/>
                              <w:ind w:right="34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£23.00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8" w:hRule="atLeast"/>
                        </w:trPr>
                        <w:tc>
                          <w:tcPr>
                            <w:tcW w:w="21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</w:tcPr>
                          <w:p>
                            <w:pPr>
                              <w:pStyle w:val="TableParagraph"/>
                              <w:spacing w:line="390" w:lineRule="exact"/>
                              <w:ind w:right="34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£33.54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8" w:hRule="atLeast"/>
                        </w:trPr>
                        <w:tc>
                          <w:tcPr>
                            <w:tcW w:w="21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</w:tcPr>
                          <w:p>
                            <w:pPr>
                              <w:pStyle w:val="TableParagraph"/>
                              <w:spacing w:line="390" w:lineRule="exact"/>
                              <w:ind w:right="34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£36.66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Name: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ind w:right="7483"/>
        <w:jc w:val="right"/>
      </w:pPr>
      <w:r>
        <w:rPr/>
        <w:t>Postal</w:t>
      </w:r>
      <w:r>
        <w:rPr>
          <w:spacing w:val="-1"/>
        </w:rPr>
        <w:t> </w:t>
      </w:r>
      <w:r>
        <w:rPr>
          <w:spacing w:val="-2"/>
        </w:rPr>
        <w:t>address: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4"/>
      </w:pPr>
    </w:p>
    <w:p>
      <w:pPr>
        <w:pStyle w:val="BodyText"/>
        <w:ind w:right="7481"/>
        <w:jc w:val="right"/>
      </w:pPr>
      <w:r>
        <w:rPr/>
        <w:t>Select</w:t>
      </w:r>
      <w:r>
        <w:rPr>
          <w:spacing w:val="-11"/>
        </w:rPr>
        <w:t> </w:t>
      </w:r>
      <w:r>
        <w:rPr/>
        <w:t>your</w:t>
      </w:r>
      <w:r>
        <w:rPr>
          <w:spacing w:val="-11"/>
        </w:rPr>
        <w:t> </w:t>
      </w:r>
      <w:r>
        <w:rPr>
          <w:spacing w:val="-2"/>
        </w:rPr>
        <w:t>order:</w:t>
      </w:r>
    </w:p>
    <w:p>
      <w:pPr>
        <w:pStyle w:val="BodyText"/>
        <w:spacing w:line="276" w:lineRule="auto" w:before="282"/>
        <w:ind w:left="776" w:right="7483" w:firstLine="892"/>
        <w:jc w:val="right"/>
      </w:pPr>
      <w:r>
        <w:rPr>
          <w:spacing w:val="-2"/>
        </w:rPr>
        <w:t>T-shirt</w:t>
      </w:r>
      <w:r>
        <w:rPr>
          <w:spacing w:val="-2"/>
        </w:rPr>
        <w:t> </w:t>
      </w:r>
      <w:r>
        <w:rPr/>
        <w:t>Polo</w:t>
      </w:r>
      <w:r>
        <w:rPr>
          <w:spacing w:val="-4"/>
        </w:rPr>
        <w:t> </w:t>
      </w:r>
      <w:r>
        <w:rPr/>
        <w:t>Shirt </w:t>
      </w:r>
      <w:r>
        <w:rPr>
          <w:spacing w:val="-4"/>
        </w:rPr>
        <w:t>1/4</w:t>
      </w:r>
      <w:r>
        <w:rPr>
          <w:spacing w:val="-16"/>
        </w:rPr>
        <w:t> </w:t>
      </w:r>
      <w:r>
        <w:rPr>
          <w:spacing w:val="-4"/>
        </w:rPr>
        <w:t>zip</w:t>
      </w:r>
      <w:r>
        <w:rPr>
          <w:spacing w:val="-19"/>
        </w:rPr>
        <w:t> </w:t>
      </w:r>
      <w:r>
        <w:rPr>
          <w:spacing w:val="-4"/>
        </w:rPr>
        <w:t>Sweat</w:t>
      </w:r>
    </w:p>
    <w:p>
      <w:pPr>
        <w:pStyle w:val="BodyText"/>
        <w:spacing w:line="387" w:lineRule="exact"/>
        <w:ind w:right="7478"/>
        <w:jc w:val="right"/>
      </w:pPr>
      <w:r>
        <w:rPr>
          <w:spacing w:val="-2"/>
        </w:rPr>
        <w:t>Hoodie</w:t>
      </w:r>
    </w:p>
    <w:p>
      <w:pPr>
        <w:pStyle w:val="BodyText"/>
        <w:spacing w:before="217" w:after="1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2117"/>
      </w:tblGrid>
      <w:tr>
        <w:trPr>
          <w:trHeight w:val="875" w:hRule="atLeast"/>
        </w:trPr>
        <w:tc>
          <w:tcPr>
            <w:tcW w:w="2453" w:type="dxa"/>
          </w:tcPr>
          <w:p>
            <w:pPr>
              <w:pStyle w:val="TableParagraph"/>
              <w:spacing w:before="247"/>
              <w:ind w:left="21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Total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Cost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to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pacing w:val="-5"/>
                <w:sz w:val="32"/>
              </w:rPr>
              <w:t>pay</w:t>
            </w:r>
          </w:p>
        </w:tc>
        <w:tc>
          <w:tcPr>
            <w:tcW w:w="2117" w:type="dxa"/>
          </w:tcPr>
          <w:p>
            <w:pPr>
              <w:pStyle w:val="TableParagraph"/>
              <w:spacing w:before="56"/>
              <w:rPr>
                <w:b/>
                <w:sz w:val="32"/>
              </w:rPr>
            </w:pPr>
          </w:p>
          <w:p>
            <w:pPr>
              <w:pStyle w:val="TableParagraph"/>
              <w:ind w:left="53"/>
              <w:rPr>
                <w:sz w:val="32"/>
              </w:rPr>
            </w:pPr>
            <w:r>
              <w:rPr>
                <w:spacing w:val="-10"/>
                <w:sz w:val="32"/>
              </w:rPr>
              <w:t>£</w:t>
            </w:r>
          </w:p>
        </w:tc>
      </w:tr>
    </w:tbl>
    <w:p>
      <w:pPr>
        <w:pStyle w:val="BodyText"/>
        <w:spacing w:before="195"/>
        <w:rPr>
          <w:sz w:val="20"/>
        </w:rPr>
      </w:pP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9"/>
      </w:tblGrid>
      <w:tr>
        <w:trPr>
          <w:trHeight w:val="896" w:hRule="atLeast"/>
        </w:trPr>
        <w:tc>
          <w:tcPr>
            <w:tcW w:w="94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57"/>
              <w:ind w:left="60"/>
              <w:rPr>
                <w:b/>
                <w:sz w:val="3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7696">
                      <wp:simplePos x="0" y="0"/>
                      <wp:positionH relativeFrom="column">
                        <wp:posOffset>1352867</wp:posOffset>
                      </wp:positionH>
                      <wp:positionV relativeFrom="paragraph">
                        <wp:posOffset>-6548</wp:posOffset>
                      </wp:positionV>
                      <wp:extent cx="4660265" cy="119951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4660265" cy="1199515"/>
                                <a:chExt cx="4660265" cy="11995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270" y="1270"/>
                                  <a:ext cx="1270" cy="1196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196975">
                                      <a:moveTo>
                                        <a:pt x="0" y="0"/>
                                      </a:moveTo>
                                      <a:lnTo>
                                        <a:pt x="0" y="119672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3"/>
                                  <a:ext cx="12700" cy="1199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199515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99197"/>
                                      </a:lnTo>
                                      <a:lnTo>
                                        <a:pt x="12700" y="1199197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3970" y="1270"/>
                                  <a:ext cx="4645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5025" h="0">
                                      <a:moveTo>
                                        <a:pt x="0" y="0"/>
                                      </a:moveTo>
                                      <a:lnTo>
                                        <a:pt x="4644644" y="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" y="0"/>
                                  <a:ext cx="464756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7565" h="12700">
                                      <a:moveTo>
                                        <a:pt x="46473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4647310" y="12700"/>
                                      </a:lnTo>
                                      <a:lnTo>
                                        <a:pt x="4647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3970" y="570230"/>
                                  <a:ext cx="4645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5025" h="0">
                                      <a:moveTo>
                                        <a:pt x="0" y="0"/>
                                      </a:moveTo>
                                      <a:lnTo>
                                        <a:pt x="4644644" y="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2700" y="568959"/>
                                  <a:ext cx="464756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7565" h="12700">
                                      <a:moveTo>
                                        <a:pt x="46473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4647310" y="12700"/>
                                      </a:lnTo>
                                      <a:lnTo>
                                        <a:pt x="4647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3970" y="1187830"/>
                                  <a:ext cx="4645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5025" h="0">
                                      <a:moveTo>
                                        <a:pt x="0" y="0"/>
                                      </a:moveTo>
                                      <a:lnTo>
                                        <a:pt x="4644644" y="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2700" y="1186561"/>
                                  <a:ext cx="464756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7565" h="12700">
                                      <a:moveTo>
                                        <a:pt x="46473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99"/>
                                      </a:lnTo>
                                      <a:lnTo>
                                        <a:pt x="4647310" y="12699"/>
                                      </a:lnTo>
                                      <a:lnTo>
                                        <a:pt x="4647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6.525002pt;margin-top:-.515631pt;width:366.95pt;height:94.45pt;mso-position-horizontal-relative:column;mso-position-vertical-relative:paragraph;z-index:-15798784" id="docshapegroup2" coordorigin="2131,-10" coordsize="7339,1889">
                      <v:line style="position:absolute" from="2133,-8" to="2133,1876" stroked="true" strokeweight=".2pt" strokecolor="#000000">
                        <v:stroke dashstyle="solid"/>
                      </v:line>
                      <v:rect style="position:absolute;left:2130;top:-11;width:20;height:1889" id="docshape3" filled="true" fillcolor="#000000" stroked="false">
                        <v:fill type="solid"/>
                      </v:rect>
                      <v:line style="position:absolute" from="2153,-8" to="9467,-8" stroked="true" strokeweight=".2pt" strokecolor="#000000">
                        <v:stroke dashstyle="solid"/>
                      </v:line>
                      <v:rect style="position:absolute;left:2150;top:-11;width:7319;height:20" id="docshape4" filled="true" fillcolor="#000000" stroked="false">
                        <v:fill type="solid"/>
                      </v:rect>
                      <v:line style="position:absolute" from="2153,888" to="9467,888" stroked="true" strokeweight=".2pt" strokecolor="#000000">
                        <v:stroke dashstyle="solid"/>
                      </v:line>
                      <v:rect style="position:absolute;left:2150;top:885;width:7319;height:20" id="docshape5" filled="true" fillcolor="#000000" stroked="false">
                        <v:fill type="solid"/>
                      </v:rect>
                      <v:line style="position:absolute" from="2153,1860" to="9467,1860" stroked="true" strokeweight=".2pt" strokecolor="#000000">
                        <v:stroke dashstyle="solid"/>
                      </v:line>
                      <v:rect style="position:absolute;left:2150;top:1858;width:7319;height:20" id="docshape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6"/>
                <w:sz w:val="32"/>
              </w:rPr>
              <w:t>Name</w:t>
            </w:r>
            <w:r>
              <w:rPr>
                <w:b/>
                <w:spacing w:val="-19"/>
                <w:sz w:val="32"/>
              </w:rPr>
              <w:t> </w:t>
            </w:r>
            <w:r>
              <w:rPr>
                <w:b/>
                <w:spacing w:val="-6"/>
                <w:sz w:val="32"/>
              </w:rPr>
              <w:t>for</w:t>
            </w:r>
            <w:r>
              <w:rPr>
                <w:b/>
                <w:spacing w:val="-16"/>
                <w:sz w:val="32"/>
              </w:rPr>
              <w:t> </w:t>
            </w:r>
            <w:r>
              <w:rPr>
                <w:b/>
                <w:spacing w:val="-6"/>
                <w:sz w:val="32"/>
              </w:rPr>
              <w:t>front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:</w:t>
            </w:r>
          </w:p>
        </w:tc>
      </w:tr>
      <w:tr>
        <w:trPr>
          <w:trHeight w:val="972" w:hRule="atLeast"/>
        </w:trPr>
        <w:tc>
          <w:tcPr>
            <w:tcW w:w="94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7"/>
              <w:ind w:left="111"/>
              <w:rPr>
                <w:b/>
                <w:sz w:val="32"/>
              </w:rPr>
            </w:pPr>
            <w:r>
              <w:rPr>
                <w:b/>
                <w:spacing w:val="-6"/>
                <w:sz w:val="32"/>
              </w:rPr>
              <w:t>Name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pacing w:val="-6"/>
                <w:sz w:val="32"/>
              </w:rPr>
              <w:t>for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pacing w:val="-6"/>
                <w:sz w:val="32"/>
              </w:rPr>
              <w:t>back:</w:t>
            </w:r>
          </w:p>
        </w:tc>
      </w:tr>
    </w:tbl>
    <w:sectPr>
      <w:type w:val="continuous"/>
      <w:pgSz w:w="11910" w:h="16840"/>
      <w:pgMar w:top="1040" w:bottom="280" w:left="9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Hurr</dc:creator>
  <dcterms:created xsi:type="dcterms:W3CDTF">2024-06-06T10:44:37Z</dcterms:created>
  <dcterms:modified xsi:type="dcterms:W3CDTF">2024-06-06T10:44:37Z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Excel® 2021</vt:lpwstr>
  </property>
</Properties>
</file>