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006D77"/>
          <w:sz w:val="40"/>
          <w:szCs w:val="40"/>
        </w:rPr>
        <w:t xml:space="preserve">Your Low-Histamine Diet Guide</w:t>
      </w:r>
    </w:p>
    <w:p>
      <w:pPr>
        <w:spacing w:after="100" w:before="0"/>
        <w:jc w:val="center"/>
      </w:pPr>
      <w:r>
        <w:rPr>
          <w:rFonts w:ascii="Arial" w:cs="Arial" w:eastAsia="Arial" w:hAnsi="Arial"/>
          <w:i/>
          <w:iCs/>
          <w:color w:val="555555"/>
          <w:sz w:val="23"/>
          <w:szCs w:val="23"/>
        </w:rPr>
        <w:t xml:space="preserve">A Practical Guide for Histamine Intolerance and Mast Cell Support</w:t>
      </w:r>
    </w:p>
    <w:p>
      <w:pPr>
        <w:pBdr>
          <w:bottom w:val="single" w:color="006D77" w:sz="12" w:space="1"/>
        </w:pBdr>
        <w:spacing w:after="280" w:before="0"/>
      </w:pPr>
      <w:r>
        <w:t xml:space="preserve"/>
      </w:r>
    </w:p>
    <w:p>
      <w:pPr>
        <w:pBdr>
          <w:bottom w:val="single" w:color="006D77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006D77"/>
          <w:sz w:val="30"/>
          <w:szCs w:val="30"/>
        </w:rPr>
        <w:t xml:space="preserve">What Is Histamine — and Why Does It Matter?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22222"/>
          <w:sz w:val="22"/>
          <w:szCs w:val="22"/>
        </w:rPr>
        <w:t xml:space="preserve">Think of histamine like a volume dial in your body. A small amount is helpful — it supports digestion, immune defense, and even brain function. But when that dial gets turned up too high, symptoms start to overflow.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This happens in two common ways: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Histamine Intolerance (HIT) — your body cannot break down histamine fast enough, usually due to low DAO enzyme activity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Mast Cell Activation Syndrome (MCAS) — immune cells release too much histamine and other inflammatory chemicals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22222"/>
          <w:sz w:val="22"/>
          <w:szCs w:val="22"/>
        </w:rPr>
        <w:t xml:space="preserve">Both conditions can affect your gut, skin, sinuses, heart, brain, and mood.</w:t>
      </w:r>
    </w:p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D77" w:sz="6"/>
              <w:left w:val="single" w:color="006D77" w:sz="6"/>
              <w:bottom w:val="single" w:color="006D77" w:sz="6"/>
              <w:right w:val="single" w:color="006D77" w:sz="6"/>
            </w:tcBorders>
            <w:shd w:fill="E8F4F5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color w:val="006D77"/>
                <w:sz w:val="24"/>
                <w:szCs w:val="24"/>
              </w:rPr>
              <w:t xml:space="preserve">Common Symptoms of High Histamine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Gut:  </w:t>
            </w: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Bloating, nausea, cramping, diarrhea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Head:  </w:t>
            </w: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Headaches, migraines, brain fog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Skin:  </w:t>
            </w: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Hives, flushing, itching, eczema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Sinuses:  </w:t>
            </w: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Runny nose, sneezing, congestion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Heart:  </w:t>
            </w: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Palpitations, dizziness, low blood pressure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Mood:  </w:t>
            </w:r>
            <w:r>
              <w:rPr>
                <w:rFonts w:ascii="Arial" w:cs="Arial" w:eastAsia="Arial" w:hAnsi="Arial"/>
                <w:color w:val="222222"/>
                <w:sz w:val="22"/>
                <w:szCs w:val="22"/>
              </w:rPr>
              <w:t xml:space="preserve">Anxiety, irritability, sleep problems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Bdr>
          <w:bottom w:val="single" w:color="006D77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006D77"/>
          <w:sz w:val="30"/>
          <w:szCs w:val="30"/>
        </w:rPr>
        <w:t xml:space="preserve">The Histamine Bucket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22222"/>
          <w:sz w:val="22"/>
          <w:szCs w:val="22"/>
        </w:rPr>
        <w:t xml:space="preserve">Picture your body as a bucket. Every food, drink, and trigger pours something in. When the bucket overflows — symptoms appear. That is why you might tolerate a glass of wine one day but react strongly the next. Your bucket was already close to full.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22222"/>
          <w:sz w:val="22"/>
          <w:szCs w:val="22"/>
        </w:rPr>
        <w:t xml:space="preserve">The goal of a low-histamine diet is not perfection. It is keeping your bucket from overflowing.</w:t>
      </w:r>
    </w:p>
    <w:p>
      <w:pPr>
        <w:spacing w:after="40" w:before="40"/>
      </w:pPr>
      <w:r>
        <w:t xml:space="preserve"/>
      </w:r>
    </w:p>
    <w:p>
      <w:pPr>
        <w:pBdr>
          <w:bottom w:val="single" w:color="006D77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006D77"/>
          <w:sz w:val="30"/>
          <w:szCs w:val="30"/>
        </w:rPr>
        <w:t xml:space="preserve">Food Guide</w:t>
      </w:r>
    </w:p>
    <w:p>
      <w:pPr>
        <w:spacing w:after="40" w:before="4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C0550F"/>
          <w:sz w:val="24"/>
          <w:szCs w:val="24"/>
        </w:rPr>
        <w:t xml:space="preserve">Proteins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8A9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  Choose These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B03A2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  Limit or Avoid</w:t>
            </w:r>
          </w:p>
        </w:tc>
      </w:tr>
      <w:tr>
        <w:tc>
          <w:tcPr>
            <w:tcW w:type="dxa" w:w="468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A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Fresh meat (same-day or frozen)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Fresh poultry — chicken, turkey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Fresh fish (eaten same day)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Eggs (most people tolerate well)</w:t>
            </w:r>
          </w:p>
        </w:tc>
        <w:tc>
          <w:tcPr>
            <w:tcW w:type="dxa" w:w="468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EF4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Aged, cured, or smoked meats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Deli meats — salami, pepperoni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Canned fish — tuna, sardines, anchovies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Shellfish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Leftovers (histamine rises as food ages)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C0550F"/>
          <w:sz w:val="24"/>
          <w:szCs w:val="24"/>
        </w:rPr>
        <w:t xml:space="preserve">Vegetables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8A9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  Choose These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B03A2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  Limit or Avoid</w:t>
            </w:r>
          </w:p>
        </w:tc>
      </w:tr>
      <w:tr>
        <w:tc>
          <w:tcPr>
            <w:tcW w:type="dxa" w:w="468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A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Broccoli, cauliflower, zucchini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Lettuce, arugula, kale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Carrots, beets, sweet potato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Onion, garlic, cucumber, asparagus</w:t>
            </w:r>
          </w:p>
        </w:tc>
        <w:tc>
          <w:tcPr>
            <w:tcW w:type="dxa" w:w="468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EF4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Tomatoes and tomato products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Spinach (naturally high histamine)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Eggplant, avocado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Pickles and fermented vegetables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C0550F"/>
          <w:sz w:val="24"/>
          <w:szCs w:val="24"/>
        </w:rPr>
        <w:t xml:space="preserve">Fruits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8A9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  Choose These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B03A2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  Limit or Avoid</w:t>
            </w:r>
          </w:p>
        </w:tc>
      </w:tr>
      <w:tr>
        <w:tc>
          <w:tcPr>
            <w:tcW w:type="dxa" w:w="468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A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Apples, pears, blueberries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Mango, coconut, watermelon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Fresh grapes, cantaloupe</w:t>
            </w:r>
          </w:p>
        </w:tc>
        <w:tc>
          <w:tcPr>
            <w:tcW w:type="dxa" w:w="468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EF4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Citrus — lemon, orange, lime, grapefruit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Strawberries, raspberries, kiwi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Pineapple, banana, papaya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Dried fruits of any kind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C0550F"/>
          <w:sz w:val="24"/>
          <w:szCs w:val="24"/>
        </w:rPr>
        <w:t xml:space="preserve">Grains and Starches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8A9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  Choose These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B03A2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  Limit or Avoid</w:t>
            </w:r>
          </w:p>
        </w:tc>
      </w:tr>
      <w:tr>
        <w:tc>
          <w:tcPr>
            <w:tcW w:type="dxa" w:w="468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A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Rice, quinoa, oats, millet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Potatoes, sweet potatoes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Most gluten-free grains</w:t>
            </w:r>
          </w:p>
        </w:tc>
        <w:tc>
          <w:tcPr>
            <w:tcW w:type="dxa" w:w="468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EF4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Sourdough bread (fermented)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Some individuals react to wheat and gluten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C0550F"/>
          <w:sz w:val="24"/>
          <w:szCs w:val="24"/>
        </w:rPr>
        <w:t xml:space="preserve">Dairy and Alternatives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8A9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  Choose These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B03A2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  Limit or Avoid</w:t>
            </w:r>
          </w:p>
        </w:tc>
      </w:tr>
      <w:tr>
        <w:tc>
          <w:tcPr>
            <w:tcW w:type="dxa" w:w="468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A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Butter (most people tolerate)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Fresh soft cheeses — ricotta, mozzarella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Plant-based milks — oat, almond, coconut</w:t>
            </w:r>
          </w:p>
        </w:tc>
        <w:tc>
          <w:tcPr>
            <w:tcW w:type="dxa" w:w="468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EF4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Aged cheeses — cheddar, parmesan, gouda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Yogurt, kefir, sour cream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All fermented dairy products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C0550F"/>
          <w:sz w:val="24"/>
          <w:szCs w:val="24"/>
        </w:rPr>
        <w:t xml:space="preserve">Condiments and Drinks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8A9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  Choose These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B03A2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  Limit or Avoid</w:t>
            </w:r>
          </w:p>
        </w:tc>
      </w:tr>
      <w:tr>
        <w:tc>
          <w:tcPr>
            <w:tcW w:type="dxa" w:w="468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A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Fresh herbs — basil, parsley, thyme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Olive oil, coconut oil, mild spices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Salt, fresh garlic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Water, herbal teas (chamomile, peppermint)</w:t>
            </w:r>
          </w:p>
        </w:tc>
        <w:tc>
          <w:tcPr>
            <w:tcW w:type="dxa" w:w="4680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EF4F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Vinegar of all types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Soy sauce, ketchup, mustard, hot sauce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Alcohol (especially wine, beer, cider)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Black tea, green tea, energy drinks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  Fermented drinks — kombucha, kefir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Bdr>
          <w:bottom w:val="single" w:color="006D77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006D77"/>
          <w:sz w:val="30"/>
          <w:szCs w:val="30"/>
        </w:rPr>
        <w:t xml:space="preserve">Practical Tips for Success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22222"/>
          <w:sz w:val="22"/>
          <w:szCs w:val="22"/>
        </w:rPr>
        <w:t xml:space="preserve">Fresh is always best.  Histamine builds up as food ages. Your refrigerator is a histamine factory — the longer food sits, the higher the load.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22222"/>
          <w:sz w:val="22"/>
          <w:szCs w:val="22"/>
        </w:rPr>
        <w:t xml:space="preserve">Freeze your proteins.  Buy fresh meat and freeze it the same day if not cooking right away. Thaw only what you need.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22222"/>
          <w:sz w:val="22"/>
          <w:szCs w:val="22"/>
        </w:rPr>
        <w:t xml:space="preserve">Cook fresh, eat fresh.  Leftovers are one of the biggest hidden histamine sources. When possible, cook and eat in the same sitting.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22222"/>
          <w:sz w:val="22"/>
          <w:szCs w:val="22"/>
        </w:rPr>
        <w:t xml:space="preserve">Read labels.  Watch for hidden triggers: vinegar, yeast extract, fermented ingredients, and natural flavors in packaged foods.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22222"/>
          <w:sz w:val="22"/>
          <w:szCs w:val="22"/>
        </w:rPr>
        <w:t xml:space="preserve">Keep a symptom diary.  Track what you eat and how you feel. Patterns will emerge — your bucket is unique to you.</w:t>
      </w:r>
    </w:p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0550F" w:sz="6"/>
              <w:left w:val="single" w:color="C0550F" w:sz="6"/>
              <w:bottom w:val="single" w:color="C0550F" w:sz="6"/>
              <w:right w:val="single" w:color="C0550F" w:sz="6"/>
            </w:tcBorders>
            <w:shd w:fill="FDF0E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color w:val="C0550F"/>
                <w:sz w:val="24"/>
                <w:szCs w:val="24"/>
              </w:rPr>
              <w:t xml:space="preserve">What About DAO Enzyme Support?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DAO (diamine oxidase) is the enzyme that breaks down histamine in your gut. Low DAO activity — from genetics, gut inflammation, or certain medications — can make symptoms worse. DAO supplement capsules taken before meals may reduce reactions. Ask your provider if this is right for you.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Common DAO blockers: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Alcohol  •  Black tea and green tea  •  Energy drinks  •  Some medications (NSAIDs, certain antidepressants, antacids)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Bdr>
          <w:bottom w:val="single" w:color="006D77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006D77"/>
          <w:sz w:val="30"/>
          <w:szCs w:val="30"/>
        </w:rPr>
        <w:t xml:space="preserve">How Long Should I Try This Diet?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22222"/>
          <w:sz w:val="22"/>
          <w:szCs w:val="22"/>
        </w:rPr>
        <w:t xml:space="preserve">A low-histamine elimination trial typically lasts 4 to 8 weeks. This gives your body time to settle and your bucket time to empty. After that, foods are slowly reintroduced one at a time to identify your personal triggers.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22222"/>
          <w:sz w:val="22"/>
          <w:szCs w:val="22"/>
        </w:rPr>
        <w:t xml:space="preserve">This is a detective process, not a life sentence. Most people do not need to avoid every high-histamine food forever — just the ones that tip their own bucket.</w:t>
      </w:r>
    </w:p>
    <w:p>
      <w:pPr>
        <w:spacing w:after="40" w:before="40"/>
      </w:pPr>
      <w:r>
        <w:t xml:space="preserve"/>
      </w:r>
    </w:p>
    <w:p>
      <w:pPr>
        <w:pBdr>
          <w:top w:val="single" w:color="006D77" w:sz="8" w:space="4"/>
        </w:pBdr>
        <w:spacing w:after="100" w:before="28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Wellness Connection MD  •  This handout is for educational purposes only and does not replace individualized medical advice.</w:t>
      </w:r>
    </w:p>
    <w:p>
      <w:pPr>
        <w:spacing w:after="0"/>
        <w:jc w:val="center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Please consult your healthcare provider before making significant dietary changes.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2026-03-30T17:24:53.574Z</dcterms:created>
  <dcterms:modified xsi:type="dcterms:W3CDTF">2026-03-30T17:24:53.575Z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