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EF3D" w14:textId="22546F8D" w:rsidR="00DC1695" w:rsidRPr="00DC1695" w:rsidRDefault="00DC1695" w:rsidP="00DC1695">
      <w:pPr>
        <w:pBdr>
          <w:bottom w:val="single" w:sz="12" w:space="1" w:color="auto"/>
        </w:pBdr>
        <w:rPr>
          <w:rFonts w:asciiTheme="majorHAnsi" w:hAnsiTheme="majorHAnsi"/>
          <w:b/>
          <w:sz w:val="28"/>
          <w:szCs w:val="28"/>
        </w:rPr>
      </w:pPr>
      <w:r w:rsidRPr="00DC1695">
        <w:rPr>
          <w:rFonts w:asciiTheme="majorHAnsi" w:hAnsiTheme="majorHAnsi"/>
          <w:b/>
          <w:sz w:val="28"/>
          <w:szCs w:val="28"/>
        </w:rPr>
        <w:t xml:space="preserve">Employer Screening </w:t>
      </w:r>
      <w:r w:rsidR="00CF64F4">
        <w:rPr>
          <w:rFonts w:asciiTheme="majorHAnsi" w:hAnsiTheme="majorHAnsi"/>
          <w:b/>
          <w:sz w:val="28"/>
          <w:szCs w:val="28"/>
        </w:rPr>
        <w:t>Acceptance</w:t>
      </w:r>
      <w:r w:rsidRPr="00DC1695">
        <w:rPr>
          <w:rFonts w:asciiTheme="majorHAnsi" w:hAnsiTheme="majorHAnsi"/>
          <w:b/>
          <w:sz w:val="28"/>
          <w:szCs w:val="28"/>
        </w:rPr>
        <w:t xml:space="preserve"> </w:t>
      </w:r>
      <w:r w:rsidR="00CF64F4">
        <w:rPr>
          <w:rFonts w:asciiTheme="majorHAnsi" w:hAnsiTheme="majorHAnsi"/>
          <w:b/>
          <w:sz w:val="28"/>
          <w:szCs w:val="28"/>
        </w:rPr>
        <w:t xml:space="preserve">(ESA) </w:t>
      </w:r>
      <w:r w:rsidRPr="00DC1695">
        <w:rPr>
          <w:rFonts w:asciiTheme="majorHAnsi" w:hAnsiTheme="majorHAnsi"/>
          <w:b/>
          <w:sz w:val="28"/>
          <w:szCs w:val="28"/>
        </w:rPr>
        <w:t>for Self-Direction Program</w:t>
      </w:r>
      <w:r w:rsidR="00E760C9">
        <w:rPr>
          <w:rFonts w:asciiTheme="majorHAnsi" w:hAnsiTheme="majorHAnsi"/>
          <w:b/>
          <w:sz w:val="28"/>
          <w:szCs w:val="28"/>
        </w:rPr>
        <w:t xml:space="preserve"> - CCW</w:t>
      </w:r>
    </w:p>
    <w:p w14:paraId="7829CCCD" w14:textId="4BDDE162" w:rsidR="00DC1695" w:rsidRPr="00F879A0" w:rsidRDefault="00DD6A0D" w:rsidP="00DC1695">
      <w:pPr>
        <w:pStyle w:val="BodyTextIndent"/>
        <w:tabs>
          <w:tab w:val="left" w:pos="-2430"/>
          <w:tab w:val="left" w:pos="-2250"/>
          <w:tab w:val="left" w:pos="0"/>
        </w:tabs>
        <w:spacing w:line="240" w:lineRule="auto"/>
        <w:ind w:left="0"/>
        <w:rPr>
          <w:rFonts w:ascii="Calibri" w:hAnsi="Calibri"/>
          <w:szCs w:val="22"/>
        </w:rPr>
      </w:pPr>
      <w:r>
        <w:rPr>
          <w:rFonts w:ascii="Calibri" w:hAnsi="Calibri"/>
          <w:szCs w:val="22"/>
        </w:rPr>
        <w:t xml:space="preserve">Background screening processes </w:t>
      </w:r>
      <w:r w:rsidR="00DC1695" w:rsidRPr="00F879A0">
        <w:rPr>
          <w:rFonts w:ascii="Calibri" w:hAnsi="Calibri"/>
          <w:szCs w:val="22"/>
        </w:rPr>
        <w:t xml:space="preserve">for the Community </w:t>
      </w:r>
      <w:r w:rsidR="009C0221">
        <w:rPr>
          <w:rFonts w:ascii="Calibri" w:hAnsi="Calibri"/>
          <w:szCs w:val="22"/>
        </w:rPr>
        <w:t xml:space="preserve">Choices Waiver (CCW) </w:t>
      </w:r>
      <w:r>
        <w:rPr>
          <w:rFonts w:ascii="Calibri" w:hAnsi="Calibri"/>
          <w:szCs w:val="22"/>
        </w:rPr>
        <w:t>are</w:t>
      </w:r>
      <w:r w:rsidR="00DC1695" w:rsidRPr="00F879A0">
        <w:rPr>
          <w:rFonts w:ascii="Calibri" w:hAnsi="Calibri"/>
          <w:szCs w:val="22"/>
        </w:rPr>
        <w:t xml:space="preserve"> conducted by the Financial Management Services (FMS) provider on behalf of the Wyoming Medicaid</w:t>
      </w:r>
      <w:r w:rsidR="009C0221">
        <w:rPr>
          <w:rFonts w:ascii="Calibri" w:hAnsi="Calibri"/>
          <w:szCs w:val="22"/>
        </w:rPr>
        <w:t>,</w:t>
      </w:r>
      <w:r w:rsidR="00DC1695" w:rsidRPr="00F879A0">
        <w:rPr>
          <w:rFonts w:ascii="Calibri" w:hAnsi="Calibri"/>
          <w:szCs w:val="22"/>
        </w:rPr>
        <w:t xml:space="preserve"> </w:t>
      </w:r>
      <w:proofErr w:type="gramStart"/>
      <w:r w:rsidR="009C0221">
        <w:rPr>
          <w:rFonts w:ascii="Calibri" w:hAnsi="Calibri"/>
          <w:szCs w:val="22"/>
        </w:rPr>
        <w:t>Home</w:t>
      </w:r>
      <w:proofErr w:type="gramEnd"/>
      <w:r w:rsidR="009C0221">
        <w:rPr>
          <w:rFonts w:ascii="Calibri" w:hAnsi="Calibri"/>
          <w:szCs w:val="22"/>
        </w:rPr>
        <w:t xml:space="preserve"> and </w:t>
      </w:r>
      <w:r w:rsidR="00DC1695" w:rsidRPr="00F879A0">
        <w:rPr>
          <w:rFonts w:ascii="Calibri" w:hAnsi="Calibri"/>
          <w:szCs w:val="22"/>
        </w:rPr>
        <w:t xml:space="preserve">Community Based Services </w:t>
      </w:r>
      <w:r w:rsidR="009C0221">
        <w:rPr>
          <w:rFonts w:ascii="Calibri" w:hAnsi="Calibri"/>
          <w:szCs w:val="22"/>
        </w:rPr>
        <w:t>Section</w:t>
      </w:r>
      <w:r w:rsidR="00DC1695" w:rsidRPr="00F879A0">
        <w:rPr>
          <w:rFonts w:ascii="Calibri" w:hAnsi="Calibri"/>
          <w:szCs w:val="22"/>
        </w:rPr>
        <w:t xml:space="preserve"> </w:t>
      </w:r>
      <w:r w:rsidR="0073311D">
        <w:rPr>
          <w:rFonts w:ascii="Calibri" w:hAnsi="Calibri"/>
          <w:szCs w:val="22"/>
        </w:rPr>
        <w:t xml:space="preserve">(HCBS State Program) </w:t>
      </w:r>
      <w:r w:rsidR="00DC1695" w:rsidRPr="00F879A0">
        <w:rPr>
          <w:rFonts w:ascii="Calibri" w:hAnsi="Calibri"/>
          <w:szCs w:val="22"/>
        </w:rPr>
        <w:t xml:space="preserve">to verify the </w:t>
      </w:r>
      <w:r w:rsidR="009C0221">
        <w:rPr>
          <w:rFonts w:ascii="Calibri" w:hAnsi="Calibri"/>
          <w:szCs w:val="22"/>
        </w:rPr>
        <w:t>employee candidate</w:t>
      </w:r>
      <w:r w:rsidR="00DC1695" w:rsidRPr="00F879A0">
        <w:rPr>
          <w:rFonts w:ascii="Calibri" w:hAnsi="Calibri"/>
          <w:szCs w:val="22"/>
        </w:rPr>
        <w:t xml:space="preserve"> </w:t>
      </w:r>
      <w:r w:rsidR="001A17BE">
        <w:rPr>
          <w:rFonts w:ascii="Calibri" w:hAnsi="Calibri"/>
          <w:szCs w:val="22"/>
        </w:rPr>
        <w:t>qualifies</w:t>
      </w:r>
      <w:r w:rsidR="003B2E9F">
        <w:rPr>
          <w:rFonts w:ascii="Calibri" w:hAnsi="Calibri"/>
          <w:szCs w:val="22"/>
        </w:rPr>
        <w:t xml:space="preserve"> </w:t>
      </w:r>
      <w:r w:rsidR="00DC1695" w:rsidRPr="00F879A0">
        <w:rPr>
          <w:rFonts w:ascii="Calibri" w:hAnsi="Calibri"/>
          <w:szCs w:val="22"/>
        </w:rPr>
        <w:t xml:space="preserve">to provide personal care services and receive payment for these services </w:t>
      </w:r>
      <w:r w:rsidR="009C0221">
        <w:rPr>
          <w:rFonts w:ascii="Calibri" w:hAnsi="Calibri"/>
          <w:szCs w:val="22"/>
        </w:rPr>
        <w:t>through</w:t>
      </w:r>
      <w:r w:rsidR="00F061B8">
        <w:rPr>
          <w:rFonts w:ascii="Calibri" w:hAnsi="Calibri"/>
          <w:szCs w:val="22"/>
        </w:rPr>
        <w:t xml:space="preserve"> </w:t>
      </w:r>
      <w:r w:rsidR="001A17BE">
        <w:rPr>
          <w:rFonts w:ascii="Calibri" w:hAnsi="Calibri"/>
          <w:szCs w:val="22"/>
        </w:rPr>
        <w:t xml:space="preserve">Wyoming </w:t>
      </w:r>
      <w:r w:rsidR="00F061B8">
        <w:rPr>
          <w:rFonts w:ascii="Calibri" w:hAnsi="Calibri"/>
          <w:szCs w:val="22"/>
        </w:rPr>
        <w:t xml:space="preserve">Medicaid </w:t>
      </w:r>
      <w:r w:rsidR="00DC1695" w:rsidRPr="00F879A0">
        <w:rPr>
          <w:rFonts w:ascii="Calibri" w:hAnsi="Calibri"/>
          <w:szCs w:val="22"/>
        </w:rPr>
        <w:t xml:space="preserve">within the participant-directed </w:t>
      </w:r>
      <w:r w:rsidR="00EF7617">
        <w:rPr>
          <w:rFonts w:ascii="Calibri" w:hAnsi="Calibri"/>
          <w:szCs w:val="22"/>
        </w:rPr>
        <w:t>option</w:t>
      </w:r>
      <w:r w:rsidR="00DC1695" w:rsidRPr="00F879A0">
        <w:rPr>
          <w:rFonts w:ascii="Calibri" w:hAnsi="Calibri"/>
          <w:szCs w:val="22"/>
        </w:rPr>
        <w:t xml:space="preserve">. </w:t>
      </w:r>
    </w:p>
    <w:p w14:paraId="76A2C5E9" w14:textId="77777777" w:rsidR="00DC1695" w:rsidRPr="00F879A0" w:rsidRDefault="00DC1695" w:rsidP="00DC1695">
      <w:pPr>
        <w:pStyle w:val="BodyTextIndent"/>
        <w:tabs>
          <w:tab w:val="left" w:pos="-2430"/>
          <w:tab w:val="left" w:pos="-2250"/>
          <w:tab w:val="left" w:pos="0"/>
        </w:tabs>
        <w:spacing w:after="0" w:line="240" w:lineRule="auto"/>
        <w:ind w:left="0"/>
        <w:rPr>
          <w:rFonts w:ascii="Calibri" w:hAnsi="Calibri"/>
          <w:szCs w:val="22"/>
        </w:rPr>
      </w:pPr>
      <w:r w:rsidRPr="00F879A0">
        <w:rPr>
          <w:rFonts w:ascii="Calibri" w:hAnsi="Calibri"/>
          <w:szCs w:val="22"/>
        </w:rPr>
        <w:t>The following screenings are conducted:</w:t>
      </w:r>
    </w:p>
    <w:p w14:paraId="2BD703B0" w14:textId="01696685" w:rsidR="00CB2AFA" w:rsidRDefault="004A4876" w:rsidP="00DC1695">
      <w:pPr>
        <w:pStyle w:val="BodyTextIndent"/>
        <w:numPr>
          <w:ilvl w:val="0"/>
          <w:numId w:val="32"/>
        </w:numPr>
        <w:tabs>
          <w:tab w:val="left" w:pos="-2430"/>
          <w:tab w:val="left" w:pos="-2250"/>
          <w:tab w:val="left" w:pos="0"/>
        </w:tabs>
        <w:spacing w:after="100" w:afterAutospacing="1" w:line="240" w:lineRule="auto"/>
        <w:rPr>
          <w:rFonts w:ascii="Calibri" w:hAnsi="Calibri"/>
          <w:szCs w:val="22"/>
        </w:rPr>
      </w:pPr>
      <w:r>
        <w:rPr>
          <w:rFonts w:ascii="Calibri" w:hAnsi="Calibri"/>
          <w:szCs w:val="22"/>
        </w:rPr>
        <w:t>National</w:t>
      </w:r>
      <w:r w:rsidR="00CB2AFA">
        <w:rPr>
          <w:rFonts w:ascii="Calibri" w:hAnsi="Calibri"/>
          <w:szCs w:val="22"/>
        </w:rPr>
        <w:t xml:space="preserve"> Sex Offender </w:t>
      </w:r>
      <w:r>
        <w:rPr>
          <w:rFonts w:ascii="Calibri" w:hAnsi="Calibri"/>
          <w:szCs w:val="22"/>
        </w:rPr>
        <w:t xml:space="preserve">(NSO) </w:t>
      </w:r>
      <w:r w:rsidR="00CB2AFA">
        <w:rPr>
          <w:rFonts w:ascii="Calibri" w:hAnsi="Calibri"/>
          <w:szCs w:val="22"/>
        </w:rPr>
        <w:t>Registry</w:t>
      </w:r>
    </w:p>
    <w:p w14:paraId="649A850F" w14:textId="46B0972A" w:rsidR="00DC1695" w:rsidRPr="00F879A0" w:rsidRDefault="00DC1695" w:rsidP="00DC1695">
      <w:pPr>
        <w:pStyle w:val="BodyTextIndent"/>
        <w:numPr>
          <w:ilvl w:val="0"/>
          <w:numId w:val="32"/>
        </w:numPr>
        <w:tabs>
          <w:tab w:val="left" w:pos="-2430"/>
          <w:tab w:val="left" w:pos="-2250"/>
          <w:tab w:val="left" w:pos="0"/>
        </w:tabs>
        <w:spacing w:after="100" w:afterAutospacing="1" w:line="240" w:lineRule="auto"/>
        <w:rPr>
          <w:rFonts w:ascii="Calibri" w:hAnsi="Calibri"/>
          <w:szCs w:val="22"/>
        </w:rPr>
      </w:pPr>
      <w:r w:rsidRPr="00F879A0">
        <w:rPr>
          <w:rFonts w:ascii="Calibri" w:hAnsi="Calibri"/>
          <w:szCs w:val="22"/>
        </w:rPr>
        <w:t xml:space="preserve">Wyoming </w:t>
      </w:r>
      <w:r w:rsidR="00934AF3">
        <w:rPr>
          <w:rFonts w:ascii="Calibri" w:hAnsi="Calibri"/>
          <w:szCs w:val="22"/>
        </w:rPr>
        <w:t>Central Registry of Abuse and Neglect of Children and Vulnerable Adults (DFS Central Registry)</w:t>
      </w:r>
    </w:p>
    <w:p w14:paraId="16EF86B0" w14:textId="77777777" w:rsidR="00DC1695" w:rsidRPr="00F879A0" w:rsidRDefault="00DC1695" w:rsidP="00DC1695">
      <w:pPr>
        <w:pStyle w:val="BodyTextIndent"/>
        <w:numPr>
          <w:ilvl w:val="0"/>
          <w:numId w:val="32"/>
        </w:numPr>
        <w:tabs>
          <w:tab w:val="left" w:pos="-2430"/>
          <w:tab w:val="left" w:pos="-2250"/>
          <w:tab w:val="left" w:pos="0"/>
        </w:tabs>
        <w:spacing w:after="100" w:afterAutospacing="1" w:line="240" w:lineRule="auto"/>
        <w:rPr>
          <w:rFonts w:ascii="Calibri" w:hAnsi="Calibri"/>
          <w:szCs w:val="22"/>
        </w:rPr>
      </w:pPr>
      <w:r w:rsidRPr="00F879A0">
        <w:rPr>
          <w:rFonts w:ascii="Calibri" w:hAnsi="Calibri"/>
          <w:szCs w:val="22"/>
        </w:rPr>
        <w:t>Office of Inspection General (OIG) Exclusion List</w:t>
      </w:r>
    </w:p>
    <w:p w14:paraId="7E0ED989" w14:textId="1AD155C0" w:rsidR="00DC1695" w:rsidRPr="00F879A0" w:rsidRDefault="00DC1695" w:rsidP="00DC1695">
      <w:pPr>
        <w:pStyle w:val="BodyTextIndent"/>
        <w:numPr>
          <w:ilvl w:val="0"/>
          <w:numId w:val="32"/>
        </w:numPr>
        <w:tabs>
          <w:tab w:val="left" w:pos="-2430"/>
          <w:tab w:val="left" w:pos="-2250"/>
          <w:tab w:val="left" w:pos="0"/>
        </w:tabs>
        <w:spacing w:line="240" w:lineRule="auto"/>
        <w:rPr>
          <w:rFonts w:ascii="Calibri" w:hAnsi="Calibri"/>
          <w:szCs w:val="22"/>
        </w:rPr>
      </w:pPr>
      <w:r w:rsidRPr="00F879A0">
        <w:rPr>
          <w:rFonts w:ascii="Calibri" w:hAnsi="Calibri"/>
          <w:szCs w:val="22"/>
        </w:rPr>
        <w:t xml:space="preserve">National Criminal </w:t>
      </w:r>
      <w:r w:rsidR="009176FB">
        <w:rPr>
          <w:rFonts w:ascii="Calibri" w:hAnsi="Calibri"/>
          <w:szCs w:val="22"/>
        </w:rPr>
        <w:t>Background screening</w:t>
      </w:r>
    </w:p>
    <w:p w14:paraId="1ABC678A" w14:textId="52558E77" w:rsidR="00DC1695" w:rsidRDefault="0073311D" w:rsidP="00E760C9">
      <w:pPr>
        <w:pStyle w:val="BodyTextIndent"/>
        <w:tabs>
          <w:tab w:val="left" w:pos="-2430"/>
          <w:tab w:val="left" w:pos="-2250"/>
          <w:tab w:val="left" w:pos="0"/>
          <w:tab w:val="left" w:pos="8640"/>
        </w:tabs>
        <w:ind w:left="0"/>
        <w:rPr>
          <w:rFonts w:ascii="Calibri" w:hAnsi="Calibri"/>
          <w:szCs w:val="22"/>
        </w:rPr>
      </w:pPr>
      <w:r>
        <w:rPr>
          <w:rFonts w:ascii="Calibri" w:hAnsi="Calibri"/>
          <w:szCs w:val="22"/>
        </w:rPr>
        <w:t>As the designated Employer</w:t>
      </w:r>
      <w:r w:rsidR="003B2E9F">
        <w:rPr>
          <w:rFonts w:ascii="Calibri" w:hAnsi="Calibri"/>
          <w:szCs w:val="22"/>
        </w:rPr>
        <w:t xml:space="preserve">, </w:t>
      </w:r>
      <w:r w:rsidR="00DC1695" w:rsidRPr="00F879A0">
        <w:rPr>
          <w:rFonts w:ascii="Calibri" w:hAnsi="Calibri"/>
          <w:szCs w:val="22"/>
        </w:rPr>
        <w:t>I acknowledge the following (please initial on each</w:t>
      </w:r>
      <w:r w:rsidR="00A20B29">
        <w:rPr>
          <w:rFonts w:ascii="Calibri" w:hAnsi="Calibri"/>
          <w:szCs w:val="22"/>
        </w:rPr>
        <w:t xml:space="preserve"> </w:t>
      </w:r>
      <w:r w:rsidR="00DC1695" w:rsidRPr="00F879A0">
        <w:rPr>
          <w:rFonts w:ascii="Calibri" w:hAnsi="Calibri"/>
          <w:szCs w:val="22"/>
        </w:rPr>
        <w:t>line):</w:t>
      </w:r>
    </w:p>
    <w:p w14:paraId="220B974C" w14:textId="4D090DA3" w:rsidR="00934AF3" w:rsidRDefault="00EE0C44" w:rsidP="00934AF3">
      <w:pPr>
        <w:pStyle w:val="BodyTextIndent"/>
        <w:tabs>
          <w:tab w:val="left" w:pos="-2430"/>
          <w:tab w:val="left" w:pos="-2250"/>
          <w:tab w:val="left" w:pos="0"/>
        </w:tabs>
        <w:spacing w:line="240" w:lineRule="auto"/>
        <w:ind w:left="1080"/>
        <w:rPr>
          <w:rFonts w:ascii="Calibri" w:hAnsi="Calibri"/>
          <w:szCs w:val="22"/>
        </w:rPr>
      </w:pPr>
      <w:r>
        <w:rPr>
          <w:rFonts w:ascii="Calibri" w:hAnsi="Calibri"/>
          <w:noProof/>
          <w:szCs w:val="22"/>
        </w:rPr>
        <mc:AlternateContent>
          <mc:Choice Requires="wps">
            <w:drawing>
              <wp:anchor distT="0" distB="0" distL="114300" distR="114300" simplePos="0" relativeHeight="251694080" behindDoc="0" locked="0" layoutInCell="1" allowOverlap="1" wp14:anchorId="6F5CFF27" wp14:editId="2B829C28">
                <wp:simplePos x="0" y="0"/>
                <wp:positionH relativeFrom="column">
                  <wp:posOffset>457200</wp:posOffset>
                </wp:positionH>
                <wp:positionV relativeFrom="paragraph">
                  <wp:posOffset>555625</wp:posOffset>
                </wp:positionV>
                <wp:extent cx="190500" cy="2482850"/>
                <wp:effectExtent l="0" t="0" r="19050" b="12700"/>
                <wp:wrapNone/>
                <wp:docPr id="608973542" name="Left Brace 1"/>
                <wp:cNvGraphicFramePr/>
                <a:graphic xmlns:a="http://schemas.openxmlformats.org/drawingml/2006/main">
                  <a:graphicData uri="http://schemas.microsoft.com/office/word/2010/wordprocessingShape">
                    <wps:wsp>
                      <wps:cNvSpPr/>
                      <wps:spPr>
                        <a:xfrm>
                          <a:off x="0" y="0"/>
                          <a:ext cx="190500" cy="2482850"/>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860C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6pt;margin-top:43.75pt;width:15pt;height:19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" adj="138" strokecolor="black [3200]">
                <v:stroke joinstyle="miter"/>
              </v:shape>
            </w:pict>
          </mc:Fallback>
        </mc:AlternateContent>
      </w:r>
      <w:r w:rsidR="00934AF3">
        <w:rPr>
          <w:rFonts w:ascii="Calibri" w:hAnsi="Calibri"/>
          <w:szCs w:val="22"/>
        </w:rPr>
        <w:t>The</w:t>
      </w:r>
      <w:r w:rsidR="00DC1695" w:rsidRPr="00EF7617">
        <w:rPr>
          <w:rFonts w:ascii="Calibri" w:hAnsi="Calibri"/>
          <w:szCs w:val="22"/>
        </w:rPr>
        <w:t xml:space="preserve"> </w:t>
      </w:r>
      <w:r w:rsidR="00321317">
        <w:rPr>
          <w:rFonts w:ascii="Calibri" w:hAnsi="Calibri"/>
          <w:szCs w:val="22"/>
        </w:rPr>
        <w:t xml:space="preserve">person I </w:t>
      </w:r>
      <w:r w:rsidR="0072739D">
        <w:rPr>
          <w:rFonts w:ascii="Calibri" w:hAnsi="Calibri"/>
          <w:szCs w:val="22"/>
        </w:rPr>
        <w:t>choose</w:t>
      </w:r>
      <w:r w:rsidR="00321317">
        <w:rPr>
          <w:rFonts w:ascii="Calibri" w:hAnsi="Calibri"/>
          <w:szCs w:val="22"/>
        </w:rPr>
        <w:t xml:space="preserve"> to provide </w:t>
      </w:r>
      <w:r w:rsidR="00934AF3">
        <w:rPr>
          <w:rFonts w:ascii="Calibri" w:hAnsi="Calibri"/>
          <w:szCs w:val="22"/>
        </w:rPr>
        <w:t xml:space="preserve">my </w:t>
      </w:r>
      <w:r w:rsidR="00321317">
        <w:rPr>
          <w:rFonts w:ascii="Calibri" w:hAnsi="Calibri"/>
          <w:szCs w:val="22"/>
        </w:rPr>
        <w:t>services</w:t>
      </w:r>
      <w:r w:rsidR="00DC1695" w:rsidRPr="00EF7617">
        <w:rPr>
          <w:rFonts w:ascii="Calibri" w:hAnsi="Calibri"/>
          <w:szCs w:val="22"/>
        </w:rPr>
        <w:t xml:space="preserve"> must complete and pass the background screening process</w:t>
      </w:r>
      <w:r w:rsidR="00CB197A">
        <w:rPr>
          <w:rFonts w:ascii="Calibri" w:hAnsi="Calibri"/>
          <w:szCs w:val="22"/>
        </w:rPr>
        <w:t xml:space="preserve"> during their initial enrollment and every five (5) years from that date </w:t>
      </w:r>
      <w:proofErr w:type="gramStart"/>
      <w:r w:rsidR="00CB197A">
        <w:rPr>
          <w:rFonts w:ascii="Calibri" w:hAnsi="Calibri"/>
          <w:szCs w:val="22"/>
        </w:rPr>
        <w:t>as long as</w:t>
      </w:r>
      <w:proofErr w:type="gramEnd"/>
      <w:r w:rsidR="00CB197A">
        <w:rPr>
          <w:rFonts w:ascii="Calibri" w:hAnsi="Calibri"/>
          <w:szCs w:val="22"/>
        </w:rPr>
        <w:t xml:space="preserve"> they are providing services to me</w:t>
      </w:r>
      <w:r w:rsidR="00EF7617" w:rsidRPr="00EF7617">
        <w:rPr>
          <w:rFonts w:ascii="Calibri" w:hAnsi="Calibri"/>
          <w:szCs w:val="22"/>
        </w:rPr>
        <w:t>.</w:t>
      </w:r>
      <w:r w:rsidR="00EF7617">
        <w:rPr>
          <w:rFonts w:ascii="Calibri" w:hAnsi="Calibri"/>
          <w:szCs w:val="22"/>
        </w:rPr>
        <w:t xml:space="preserve">  </w:t>
      </w:r>
    </w:p>
    <w:p w14:paraId="2E43E0EE" w14:textId="68D7E6F2" w:rsidR="00934AF3" w:rsidRPr="00EF7617" w:rsidRDefault="001A17BE" w:rsidP="00F60923">
      <w:pPr>
        <w:pStyle w:val="BodyTextIndent"/>
        <w:numPr>
          <w:ilvl w:val="1"/>
          <w:numId w:val="32"/>
        </w:numPr>
        <w:tabs>
          <w:tab w:val="left" w:pos="-2430"/>
          <w:tab w:val="left" w:pos="-2250"/>
          <w:tab w:val="left" w:pos="0"/>
        </w:tabs>
        <w:spacing w:line="240" w:lineRule="auto"/>
        <w:rPr>
          <w:rFonts w:ascii="Calibri" w:hAnsi="Calibri"/>
          <w:szCs w:val="22"/>
        </w:rPr>
      </w:pPr>
      <w:r w:rsidRPr="00EF7617">
        <w:rPr>
          <w:rFonts w:ascii="Calibri" w:hAnsi="Calibri"/>
          <w:szCs w:val="22"/>
        </w:rPr>
        <w:t xml:space="preserve">I understand that </w:t>
      </w:r>
      <w:r w:rsidR="00934AF3">
        <w:rPr>
          <w:rFonts w:ascii="Calibri" w:hAnsi="Calibri"/>
          <w:szCs w:val="22"/>
        </w:rPr>
        <w:t>i</w:t>
      </w:r>
      <w:r w:rsidR="00934AF3" w:rsidRPr="00934AF3">
        <w:rPr>
          <w:rFonts w:ascii="Calibri" w:hAnsi="Calibri"/>
          <w:szCs w:val="22"/>
        </w:rPr>
        <w:t xml:space="preserve">f the </w:t>
      </w:r>
      <w:r w:rsidR="00934AF3">
        <w:rPr>
          <w:rFonts w:ascii="Calibri" w:hAnsi="Calibri"/>
          <w:szCs w:val="22"/>
        </w:rPr>
        <w:t xml:space="preserve">person I </w:t>
      </w:r>
      <w:r w:rsidR="0072739D">
        <w:rPr>
          <w:rFonts w:ascii="Calibri" w:hAnsi="Calibri"/>
          <w:szCs w:val="22"/>
        </w:rPr>
        <w:t>choose</w:t>
      </w:r>
      <w:r w:rsidR="00934AF3">
        <w:rPr>
          <w:rFonts w:ascii="Calibri" w:hAnsi="Calibri"/>
          <w:szCs w:val="22"/>
        </w:rPr>
        <w:t xml:space="preserve"> to provide my services</w:t>
      </w:r>
      <w:r w:rsidR="00934AF3" w:rsidRPr="00EF7617">
        <w:rPr>
          <w:rFonts w:ascii="Calibri" w:hAnsi="Calibri"/>
          <w:szCs w:val="22"/>
        </w:rPr>
        <w:t xml:space="preserve"> </w:t>
      </w:r>
      <w:r w:rsidR="00934AF3" w:rsidRPr="00934AF3">
        <w:rPr>
          <w:rFonts w:ascii="Calibri" w:hAnsi="Calibri"/>
          <w:szCs w:val="22"/>
        </w:rPr>
        <w:t xml:space="preserve">does not </w:t>
      </w:r>
      <w:r w:rsidR="00A20B29">
        <w:rPr>
          <w:rFonts w:ascii="Calibri" w:hAnsi="Calibri"/>
          <w:szCs w:val="22"/>
        </w:rPr>
        <w:t xml:space="preserve">consent </w:t>
      </w:r>
      <w:r w:rsidR="00934AF3" w:rsidRPr="00934AF3">
        <w:rPr>
          <w:rFonts w:ascii="Calibri" w:hAnsi="Calibri"/>
          <w:szCs w:val="22"/>
        </w:rPr>
        <w:t>to the background screening process</w:t>
      </w:r>
      <w:r w:rsidR="00A20B29">
        <w:rPr>
          <w:rFonts w:ascii="Calibri" w:hAnsi="Calibri"/>
          <w:szCs w:val="22"/>
        </w:rPr>
        <w:t>,</w:t>
      </w:r>
      <w:r w:rsidR="00934AF3" w:rsidRPr="00934AF3">
        <w:rPr>
          <w:rFonts w:ascii="Calibri" w:hAnsi="Calibri"/>
          <w:szCs w:val="22"/>
        </w:rPr>
        <w:t xml:space="preserve"> the individual cannot provide services or receive payment for those services through the HCBS </w:t>
      </w:r>
      <w:r w:rsidR="00F43AF5">
        <w:rPr>
          <w:rFonts w:ascii="Calibri" w:hAnsi="Calibri"/>
          <w:szCs w:val="22"/>
        </w:rPr>
        <w:t xml:space="preserve">State Program </w:t>
      </w:r>
      <w:r w:rsidR="00934AF3" w:rsidRPr="00934AF3">
        <w:rPr>
          <w:rFonts w:ascii="Calibri" w:hAnsi="Calibri"/>
          <w:szCs w:val="22"/>
        </w:rPr>
        <w:t>participant-directed option.</w:t>
      </w:r>
    </w:p>
    <w:p w14:paraId="71EF9F5F" w14:textId="46918692" w:rsidR="003B2E9F" w:rsidRDefault="00934AF3" w:rsidP="00F60923">
      <w:pPr>
        <w:pStyle w:val="BodyTextIndent"/>
        <w:numPr>
          <w:ilvl w:val="1"/>
          <w:numId w:val="32"/>
        </w:numPr>
        <w:tabs>
          <w:tab w:val="left" w:pos="-2430"/>
          <w:tab w:val="left" w:pos="-2250"/>
          <w:tab w:val="left" w:pos="0"/>
        </w:tabs>
        <w:spacing w:line="240" w:lineRule="auto"/>
        <w:rPr>
          <w:rFonts w:ascii="Calibri" w:hAnsi="Calibri"/>
          <w:szCs w:val="22"/>
        </w:rPr>
      </w:pPr>
      <w:r>
        <w:rPr>
          <w:rFonts w:ascii="Calibri" w:hAnsi="Calibri"/>
          <w:szCs w:val="22"/>
        </w:rPr>
        <w:t>I understand that i</w:t>
      </w:r>
      <w:r w:rsidR="001A17BE" w:rsidRPr="00EF7617">
        <w:rPr>
          <w:rFonts w:ascii="Calibri" w:hAnsi="Calibri"/>
          <w:szCs w:val="22"/>
        </w:rPr>
        <w:t xml:space="preserve">f </w:t>
      </w:r>
      <w:r w:rsidR="00321317">
        <w:rPr>
          <w:rFonts w:ascii="Calibri" w:hAnsi="Calibri"/>
          <w:szCs w:val="22"/>
        </w:rPr>
        <w:t xml:space="preserve">this person </w:t>
      </w:r>
      <w:r w:rsidR="001A17BE" w:rsidRPr="00EF7617">
        <w:rPr>
          <w:rFonts w:ascii="Calibri" w:hAnsi="Calibri"/>
          <w:szCs w:val="22"/>
        </w:rPr>
        <w:t xml:space="preserve">does not pass the background screening process to the satisfaction of the </w:t>
      </w:r>
      <w:r w:rsidR="00EF7617" w:rsidRPr="00EF7617">
        <w:rPr>
          <w:rFonts w:ascii="Calibri" w:hAnsi="Calibri"/>
          <w:szCs w:val="22"/>
        </w:rPr>
        <w:t xml:space="preserve">HCBS </w:t>
      </w:r>
      <w:r w:rsidR="001A17BE" w:rsidRPr="00EF7617">
        <w:rPr>
          <w:rFonts w:ascii="Calibri" w:hAnsi="Calibri"/>
          <w:szCs w:val="22"/>
        </w:rPr>
        <w:t>requirements</w:t>
      </w:r>
      <w:r w:rsidR="00EF7617" w:rsidRPr="00EF7617">
        <w:rPr>
          <w:rFonts w:ascii="Calibri" w:hAnsi="Calibri"/>
          <w:szCs w:val="22"/>
        </w:rPr>
        <w:t>,</w:t>
      </w:r>
      <w:r w:rsidR="001A17BE" w:rsidRPr="00EF7617">
        <w:rPr>
          <w:rFonts w:ascii="Calibri" w:hAnsi="Calibri"/>
          <w:szCs w:val="22"/>
        </w:rPr>
        <w:t xml:space="preserve"> the</w:t>
      </w:r>
      <w:r w:rsidR="00321317">
        <w:rPr>
          <w:rFonts w:ascii="Calibri" w:hAnsi="Calibri"/>
          <w:szCs w:val="22"/>
        </w:rPr>
        <w:t>y</w:t>
      </w:r>
      <w:r w:rsidR="001A17BE" w:rsidRPr="00EF7617">
        <w:rPr>
          <w:rFonts w:ascii="Calibri" w:hAnsi="Calibri"/>
          <w:szCs w:val="22"/>
        </w:rPr>
        <w:t xml:space="preserve"> </w:t>
      </w:r>
      <w:r w:rsidR="00EF7617">
        <w:rPr>
          <w:rFonts w:ascii="Calibri" w:hAnsi="Calibri"/>
          <w:szCs w:val="22"/>
        </w:rPr>
        <w:t xml:space="preserve">will not qualify to </w:t>
      </w:r>
      <w:r w:rsidR="001A17BE" w:rsidRPr="00EF7617">
        <w:rPr>
          <w:rFonts w:ascii="Calibri" w:hAnsi="Calibri"/>
          <w:szCs w:val="22"/>
        </w:rPr>
        <w:t xml:space="preserve">receive payment through the HCBS participant-directed </w:t>
      </w:r>
      <w:r>
        <w:rPr>
          <w:rFonts w:ascii="Calibri" w:hAnsi="Calibri"/>
          <w:szCs w:val="22"/>
        </w:rPr>
        <w:t>option</w:t>
      </w:r>
      <w:r w:rsidR="00647734">
        <w:rPr>
          <w:rFonts w:ascii="Calibri" w:hAnsi="Calibri"/>
          <w:szCs w:val="22"/>
        </w:rPr>
        <w:t>.</w:t>
      </w:r>
      <w:r>
        <w:rPr>
          <w:rFonts w:ascii="Calibri" w:hAnsi="Calibri"/>
          <w:szCs w:val="22"/>
        </w:rPr>
        <w:t xml:space="preserve">  </w:t>
      </w:r>
    </w:p>
    <w:p w14:paraId="300F941B" w14:textId="57E47923" w:rsidR="00DD6A0D" w:rsidRDefault="00EE0C44" w:rsidP="00F60923">
      <w:pPr>
        <w:pStyle w:val="BodyTextIndent"/>
        <w:numPr>
          <w:ilvl w:val="1"/>
          <w:numId w:val="32"/>
        </w:numPr>
        <w:tabs>
          <w:tab w:val="left" w:pos="-2430"/>
          <w:tab w:val="left" w:pos="-2250"/>
          <w:tab w:val="left" w:pos="0"/>
        </w:tabs>
        <w:spacing w:line="240" w:lineRule="auto"/>
        <w:rPr>
          <w:rFonts w:ascii="Calibri" w:hAnsi="Calibri"/>
          <w:szCs w:val="22"/>
        </w:rPr>
      </w:pPr>
      <w:r w:rsidRPr="00F879A0">
        <w:rPr>
          <w:rFonts w:ascii="Calibri" w:hAnsi="Calibri"/>
          <w:noProof/>
          <w:szCs w:val="22"/>
        </w:rPr>
        <mc:AlternateContent>
          <mc:Choice Requires="wps">
            <w:drawing>
              <wp:anchor distT="0" distB="0" distL="114300" distR="114300" simplePos="0" relativeHeight="251686912" behindDoc="0" locked="0" layoutInCell="1" allowOverlap="1" wp14:anchorId="1EFCAF64" wp14:editId="7019E8B6">
                <wp:simplePos x="0" y="0"/>
                <wp:positionH relativeFrom="margin">
                  <wp:posOffset>-44450</wp:posOffset>
                </wp:positionH>
                <wp:positionV relativeFrom="paragraph">
                  <wp:posOffset>30480</wp:posOffset>
                </wp:positionV>
                <wp:extent cx="4419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419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07B24" id="Straight Connector 8"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3.5pt,2.4pt" to="3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" strokecolor="black [3213]">
                <v:stroke joinstyle="miter"/>
                <w10:wrap anchorx="margin"/>
              </v:line>
            </w:pict>
          </mc:Fallback>
        </mc:AlternateContent>
      </w:r>
      <w:r w:rsidR="00DD6A0D" w:rsidRPr="00F879A0">
        <w:rPr>
          <w:rFonts w:ascii="Calibri" w:hAnsi="Calibri"/>
          <w:szCs w:val="22"/>
        </w:rPr>
        <w:t xml:space="preserve">I understand that the FMS Provider will </w:t>
      </w:r>
      <w:r w:rsidR="00DD6A0D">
        <w:rPr>
          <w:rFonts w:ascii="Calibri" w:hAnsi="Calibri"/>
          <w:szCs w:val="22"/>
        </w:rPr>
        <w:t xml:space="preserve">request and/or </w:t>
      </w:r>
      <w:r w:rsidR="00DD6A0D" w:rsidRPr="00F879A0">
        <w:rPr>
          <w:rFonts w:ascii="Calibri" w:hAnsi="Calibri"/>
          <w:szCs w:val="22"/>
        </w:rPr>
        <w:t xml:space="preserve">search and view the records of law enforcement agencies, </w:t>
      </w:r>
      <w:r w:rsidR="00DD6A0D">
        <w:rPr>
          <w:rFonts w:ascii="Calibri" w:hAnsi="Calibri"/>
          <w:szCs w:val="22"/>
        </w:rPr>
        <w:t>Wyoming D</w:t>
      </w:r>
      <w:r w:rsidR="00DD6A0D" w:rsidRPr="00F879A0">
        <w:rPr>
          <w:rFonts w:ascii="Calibri" w:hAnsi="Calibri"/>
          <w:szCs w:val="22"/>
        </w:rPr>
        <w:t xml:space="preserve">epartment of </w:t>
      </w:r>
      <w:r w:rsidR="00DD6A0D">
        <w:rPr>
          <w:rFonts w:ascii="Calibri" w:hAnsi="Calibri"/>
          <w:szCs w:val="22"/>
        </w:rPr>
        <w:t>F</w:t>
      </w:r>
      <w:r w:rsidR="00DD6A0D" w:rsidRPr="00F879A0">
        <w:rPr>
          <w:rFonts w:ascii="Calibri" w:hAnsi="Calibri"/>
          <w:szCs w:val="22"/>
        </w:rPr>
        <w:t xml:space="preserve">amily </w:t>
      </w:r>
      <w:r w:rsidR="00DD6A0D">
        <w:rPr>
          <w:rFonts w:ascii="Calibri" w:hAnsi="Calibri"/>
          <w:szCs w:val="22"/>
        </w:rPr>
        <w:t>S</w:t>
      </w:r>
      <w:r w:rsidR="00DD6A0D" w:rsidRPr="00F879A0">
        <w:rPr>
          <w:rFonts w:ascii="Calibri" w:hAnsi="Calibri"/>
          <w:szCs w:val="22"/>
        </w:rPr>
        <w:t xml:space="preserve">ervices, and other federal and state records as outlined above. </w:t>
      </w:r>
    </w:p>
    <w:p w14:paraId="194E642B" w14:textId="19AEB99C" w:rsidR="009F4FA8" w:rsidRPr="00DD6A0D" w:rsidRDefault="009F4FA8" w:rsidP="00F60923">
      <w:pPr>
        <w:pStyle w:val="BodyTextIndent"/>
        <w:numPr>
          <w:ilvl w:val="1"/>
          <w:numId w:val="32"/>
        </w:numPr>
        <w:tabs>
          <w:tab w:val="left" w:pos="-2430"/>
          <w:tab w:val="left" w:pos="-2250"/>
          <w:tab w:val="left" w:pos="0"/>
        </w:tabs>
        <w:spacing w:line="240" w:lineRule="auto"/>
        <w:rPr>
          <w:rFonts w:ascii="Calibri" w:hAnsi="Calibri"/>
          <w:szCs w:val="22"/>
        </w:rPr>
      </w:pPr>
      <w:r>
        <w:rPr>
          <w:rFonts w:ascii="Calibri" w:hAnsi="Calibri"/>
          <w:szCs w:val="22"/>
        </w:rPr>
        <w:t>As part of the screening process, I understand that it is my responsibility to initiate the DFS Central Registry request.  Once the employee receives the email link, it is my responsibility to verify the employee personal information that is being entered into the electronic DFS Central Registry request prior to submission.</w:t>
      </w:r>
    </w:p>
    <w:p w14:paraId="616417EF" w14:textId="0CD689C8" w:rsidR="00DD6A0D" w:rsidRDefault="00EE0C44" w:rsidP="0072739D">
      <w:pPr>
        <w:pStyle w:val="BodyTextIndent"/>
        <w:tabs>
          <w:tab w:val="left" w:pos="-2430"/>
          <w:tab w:val="left" w:pos="-2250"/>
          <w:tab w:val="left" w:pos="0"/>
        </w:tabs>
        <w:spacing w:line="240" w:lineRule="auto"/>
        <w:ind w:left="1080"/>
        <w:rPr>
          <w:rFonts w:ascii="Calibri" w:hAnsi="Calibri"/>
          <w:szCs w:val="22"/>
        </w:rPr>
      </w:pPr>
      <w:r>
        <w:rPr>
          <w:rFonts w:ascii="Calibri" w:hAnsi="Calibri"/>
          <w:noProof/>
          <w:szCs w:val="22"/>
        </w:rPr>
        <mc:AlternateContent>
          <mc:Choice Requires="wps">
            <w:drawing>
              <wp:anchor distT="0" distB="0" distL="114300" distR="114300" simplePos="0" relativeHeight="251695104" behindDoc="0" locked="0" layoutInCell="1" allowOverlap="1" wp14:anchorId="1D706FF0" wp14:editId="201B3F99">
                <wp:simplePos x="0" y="0"/>
                <wp:positionH relativeFrom="column">
                  <wp:posOffset>463550</wp:posOffset>
                </wp:positionH>
                <wp:positionV relativeFrom="paragraph">
                  <wp:posOffset>716280</wp:posOffset>
                </wp:positionV>
                <wp:extent cx="192024" cy="2468880"/>
                <wp:effectExtent l="0" t="0" r="17780" b="26670"/>
                <wp:wrapNone/>
                <wp:docPr id="477142436" name="Left Brace 2"/>
                <wp:cNvGraphicFramePr/>
                <a:graphic xmlns:a="http://schemas.openxmlformats.org/drawingml/2006/main">
                  <a:graphicData uri="http://schemas.microsoft.com/office/word/2010/wordprocessingShape">
                    <wps:wsp>
                      <wps:cNvSpPr/>
                      <wps:spPr>
                        <a:xfrm>
                          <a:off x="0" y="0"/>
                          <a:ext cx="192024" cy="2468880"/>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40AC" id="Left Brace 2" o:spid="_x0000_s1026" type="#_x0000_t87" style="position:absolute;margin-left:36.5pt;margin-top:56.4pt;width:15.1pt;height:19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" adj="140" strokecolor="black [3200]">
                <v:stroke joinstyle="miter"/>
              </v:shape>
            </w:pict>
          </mc:Fallback>
        </mc:AlternateContent>
      </w:r>
      <w:r w:rsidR="003B2E9F">
        <w:rPr>
          <w:rFonts w:ascii="Calibri" w:hAnsi="Calibri"/>
          <w:szCs w:val="22"/>
        </w:rPr>
        <w:t xml:space="preserve">If I wish to do so, I </w:t>
      </w:r>
      <w:r w:rsidR="00DD6A0D">
        <w:rPr>
          <w:rFonts w:ascii="Calibri" w:hAnsi="Calibri"/>
          <w:szCs w:val="22"/>
        </w:rPr>
        <w:t xml:space="preserve">may choose to </w:t>
      </w:r>
      <w:r w:rsidR="003B2E9F">
        <w:rPr>
          <w:rFonts w:ascii="Calibri" w:hAnsi="Calibri"/>
          <w:szCs w:val="22"/>
        </w:rPr>
        <w:t>allow m</w:t>
      </w:r>
      <w:r w:rsidR="003B2E9F" w:rsidRPr="00F879A0">
        <w:rPr>
          <w:rFonts w:ascii="Calibri" w:hAnsi="Calibri"/>
          <w:szCs w:val="22"/>
        </w:rPr>
        <w:t xml:space="preserve">y </w:t>
      </w:r>
      <w:r w:rsidR="00321317">
        <w:rPr>
          <w:rFonts w:ascii="Calibri" w:hAnsi="Calibri"/>
          <w:szCs w:val="22"/>
        </w:rPr>
        <w:t>chosen employee</w:t>
      </w:r>
      <w:r w:rsidR="00CF64F4">
        <w:rPr>
          <w:rFonts w:ascii="Calibri" w:hAnsi="Calibri"/>
          <w:szCs w:val="22"/>
        </w:rPr>
        <w:t>(s)</w:t>
      </w:r>
      <w:r w:rsidR="00321317">
        <w:rPr>
          <w:rFonts w:ascii="Calibri" w:hAnsi="Calibri"/>
          <w:szCs w:val="22"/>
        </w:rPr>
        <w:t xml:space="preserve"> </w:t>
      </w:r>
      <w:r w:rsidR="003B2E9F">
        <w:rPr>
          <w:rFonts w:ascii="Calibri" w:hAnsi="Calibri"/>
          <w:szCs w:val="22"/>
        </w:rPr>
        <w:t xml:space="preserve">to </w:t>
      </w:r>
      <w:r w:rsidR="00DD6A0D">
        <w:rPr>
          <w:rFonts w:ascii="Calibri" w:hAnsi="Calibri"/>
          <w:szCs w:val="22"/>
        </w:rPr>
        <w:t>provide</w:t>
      </w:r>
      <w:r w:rsidR="003B2E9F" w:rsidRPr="00F879A0">
        <w:rPr>
          <w:rFonts w:ascii="Calibri" w:hAnsi="Calibri"/>
          <w:szCs w:val="22"/>
        </w:rPr>
        <w:t xml:space="preserve"> services </w:t>
      </w:r>
      <w:r w:rsidR="00DD6A0D">
        <w:rPr>
          <w:rFonts w:ascii="Calibri" w:hAnsi="Calibri"/>
          <w:szCs w:val="22"/>
        </w:rPr>
        <w:t xml:space="preserve">after </w:t>
      </w:r>
      <w:r w:rsidR="003B2E9F" w:rsidRPr="00F879A0">
        <w:rPr>
          <w:rFonts w:ascii="Calibri" w:hAnsi="Calibri"/>
          <w:szCs w:val="22"/>
        </w:rPr>
        <w:t xml:space="preserve">the FMS Provider </w:t>
      </w:r>
      <w:r w:rsidR="00DD6A0D">
        <w:rPr>
          <w:rFonts w:ascii="Calibri" w:hAnsi="Calibri"/>
          <w:szCs w:val="22"/>
        </w:rPr>
        <w:t xml:space="preserve">has confirmed receipt of </w:t>
      </w:r>
      <w:r w:rsidR="003B2E9F" w:rsidRPr="00F879A0">
        <w:rPr>
          <w:rFonts w:ascii="Calibri" w:hAnsi="Calibri"/>
          <w:szCs w:val="22"/>
        </w:rPr>
        <w:t>all required enrollment information</w:t>
      </w:r>
      <w:r w:rsidR="003B2E9F">
        <w:rPr>
          <w:rFonts w:ascii="Calibri" w:hAnsi="Calibri"/>
          <w:szCs w:val="22"/>
        </w:rPr>
        <w:t xml:space="preserve"> and </w:t>
      </w:r>
      <w:r w:rsidR="003B2E9F" w:rsidRPr="00F879A0">
        <w:rPr>
          <w:rFonts w:ascii="Calibri" w:hAnsi="Calibri"/>
          <w:szCs w:val="22"/>
        </w:rPr>
        <w:t xml:space="preserve">the </w:t>
      </w:r>
      <w:r w:rsidR="003B2E9F">
        <w:rPr>
          <w:rFonts w:ascii="Calibri" w:hAnsi="Calibri"/>
          <w:szCs w:val="22"/>
        </w:rPr>
        <w:t>H</w:t>
      </w:r>
      <w:r w:rsidR="003B2E9F" w:rsidRPr="00F879A0">
        <w:rPr>
          <w:rFonts w:ascii="Calibri" w:hAnsi="Calibri"/>
          <w:szCs w:val="22"/>
        </w:rPr>
        <w:t>CBS</w:t>
      </w:r>
      <w:r w:rsidR="003B2E9F">
        <w:rPr>
          <w:rFonts w:ascii="Calibri" w:hAnsi="Calibri"/>
          <w:szCs w:val="22"/>
        </w:rPr>
        <w:t xml:space="preserve"> </w:t>
      </w:r>
      <w:r w:rsidR="00F43AF5">
        <w:rPr>
          <w:rFonts w:ascii="Calibri" w:hAnsi="Calibri"/>
          <w:szCs w:val="22"/>
        </w:rPr>
        <w:t xml:space="preserve">State Program </w:t>
      </w:r>
      <w:r w:rsidR="003B2E9F" w:rsidRPr="00F879A0">
        <w:rPr>
          <w:rFonts w:ascii="Calibri" w:hAnsi="Calibri"/>
          <w:szCs w:val="22"/>
        </w:rPr>
        <w:t>has authorized the services</w:t>
      </w:r>
      <w:r w:rsidR="00DD6A0D">
        <w:rPr>
          <w:rFonts w:ascii="Calibri" w:hAnsi="Calibri"/>
          <w:szCs w:val="22"/>
        </w:rPr>
        <w:t xml:space="preserve"> to be provided</w:t>
      </w:r>
      <w:r w:rsidR="003B2E9F">
        <w:rPr>
          <w:rFonts w:ascii="Calibri" w:hAnsi="Calibri"/>
          <w:szCs w:val="22"/>
        </w:rPr>
        <w:t xml:space="preserve">, </w:t>
      </w:r>
      <w:r w:rsidR="00DD6A0D">
        <w:rPr>
          <w:rFonts w:ascii="Calibri" w:hAnsi="Calibri"/>
          <w:szCs w:val="22"/>
        </w:rPr>
        <w:t xml:space="preserve">even if </w:t>
      </w:r>
      <w:proofErr w:type="gramStart"/>
      <w:r w:rsidR="003C2278">
        <w:rPr>
          <w:rFonts w:ascii="Calibri" w:hAnsi="Calibri"/>
          <w:szCs w:val="22"/>
        </w:rPr>
        <w:t>all of</w:t>
      </w:r>
      <w:proofErr w:type="gramEnd"/>
      <w:r w:rsidR="003C2278">
        <w:rPr>
          <w:rFonts w:ascii="Calibri" w:hAnsi="Calibri"/>
          <w:szCs w:val="22"/>
        </w:rPr>
        <w:t xml:space="preserve"> </w:t>
      </w:r>
      <w:r w:rsidR="00DD6A0D">
        <w:rPr>
          <w:rFonts w:ascii="Calibri" w:hAnsi="Calibri"/>
          <w:szCs w:val="22"/>
        </w:rPr>
        <w:t xml:space="preserve">the screening results have not been </w:t>
      </w:r>
      <w:r w:rsidR="003B2E9F">
        <w:rPr>
          <w:rFonts w:ascii="Calibri" w:hAnsi="Calibri"/>
          <w:szCs w:val="22"/>
        </w:rPr>
        <w:t xml:space="preserve">received.  </w:t>
      </w:r>
    </w:p>
    <w:p w14:paraId="6F43FEF7" w14:textId="5F1366AB" w:rsidR="003B2E9F" w:rsidRPr="00934AF3" w:rsidRDefault="003B2E9F" w:rsidP="00F60923">
      <w:pPr>
        <w:pStyle w:val="BodyTextIndent"/>
        <w:numPr>
          <w:ilvl w:val="1"/>
          <w:numId w:val="32"/>
        </w:numPr>
        <w:tabs>
          <w:tab w:val="left" w:pos="-2430"/>
          <w:tab w:val="left" w:pos="-2250"/>
          <w:tab w:val="left" w:pos="0"/>
        </w:tabs>
        <w:spacing w:line="240" w:lineRule="auto"/>
        <w:rPr>
          <w:rFonts w:ascii="Calibri" w:hAnsi="Calibri"/>
          <w:szCs w:val="22"/>
        </w:rPr>
      </w:pPr>
      <w:r w:rsidRPr="00934AF3">
        <w:rPr>
          <w:rFonts w:ascii="Calibri" w:hAnsi="Calibri"/>
          <w:szCs w:val="22"/>
        </w:rPr>
        <w:t xml:space="preserve">I acknowledge the risk of </w:t>
      </w:r>
      <w:r w:rsidR="00DD6A0D" w:rsidRPr="00934AF3">
        <w:rPr>
          <w:rFonts w:ascii="Calibri" w:hAnsi="Calibri"/>
          <w:szCs w:val="22"/>
        </w:rPr>
        <w:t>this choice</w:t>
      </w:r>
      <w:r w:rsidRPr="00934AF3">
        <w:rPr>
          <w:rFonts w:ascii="Calibri" w:hAnsi="Calibri"/>
          <w:szCs w:val="22"/>
        </w:rPr>
        <w:t xml:space="preserve"> and understand that</w:t>
      </w:r>
      <w:r w:rsidR="00DD6A0D" w:rsidRPr="00934AF3">
        <w:rPr>
          <w:rFonts w:ascii="Calibri" w:hAnsi="Calibri"/>
          <w:szCs w:val="22"/>
        </w:rPr>
        <w:t>,</w:t>
      </w:r>
      <w:r w:rsidRPr="00934AF3">
        <w:rPr>
          <w:rFonts w:ascii="Calibri" w:hAnsi="Calibri"/>
          <w:szCs w:val="22"/>
        </w:rPr>
        <w:t xml:space="preserve"> if </w:t>
      </w:r>
      <w:r w:rsidR="00DD6A0D" w:rsidRPr="00934AF3">
        <w:rPr>
          <w:rFonts w:ascii="Calibri" w:hAnsi="Calibri"/>
          <w:szCs w:val="22"/>
        </w:rPr>
        <w:t xml:space="preserve">the </w:t>
      </w:r>
      <w:r w:rsidR="00934AF3">
        <w:rPr>
          <w:rFonts w:ascii="Calibri" w:hAnsi="Calibri"/>
          <w:szCs w:val="22"/>
        </w:rPr>
        <w:t xml:space="preserve">person I </w:t>
      </w:r>
      <w:r w:rsidR="0072739D">
        <w:rPr>
          <w:rFonts w:ascii="Calibri" w:hAnsi="Calibri"/>
          <w:szCs w:val="22"/>
        </w:rPr>
        <w:t>choose</w:t>
      </w:r>
      <w:r w:rsidR="00934AF3">
        <w:rPr>
          <w:rFonts w:ascii="Calibri" w:hAnsi="Calibri"/>
          <w:szCs w:val="22"/>
        </w:rPr>
        <w:t xml:space="preserve"> to provide my services</w:t>
      </w:r>
      <w:r w:rsidR="00934AF3" w:rsidRPr="00EF7617">
        <w:rPr>
          <w:rFonts w:ascii="Calibri" w:hAnsi="Calibri"/>
          <w:szCs w:val="22"/>
        </w:rPr>
        <w:t xml:space="preserve"> </w:t>
      </w:r>
      <w:r w:rsidR="00DD6A0D" w:rsidRPr="00934AF3">
        <w:rPr>
          <w:rFonts w:ascii="Calibri" w:hAnsi="Calibri"/>
          <w:szCs w:val="22"/>
        </w:rPr>
        <w:t xml:space="preserve">does not pass the </w:t>
      </w:r>
      <w:r w:rsidRPr="00934AF3">
        <w:rPr>
          <w:rFonts w:ascii="Calibri" w:hAnsi="Calibri"/>
          <w:szCs w:val="22"/>
        </w:rPr>
        <w:t>screening</w:t>
      </w:r>
      <w:r w:rsidR="00DD6A0D" w:rsidRPr="00934AF3">
        <w:rPr>
          <w:rFonts w:ascii="Calibri" w:hAnsi="Calibri"/>
          <w:szCs w:val="22"/>
        </w:rPr>
        <w:t xml:space="preserve">s, they </w:t>
      </w:r>
      <w:r w:rsidRPr="00934AF3">
        <w:rPr>
          <w:rFonts w:ascii="Calibri" w:hAnsi="Calibri"/>
          <w:szCs w:val="22"/>
        </w:rPr>
        <w:t xml:space="preserve">will not be allowed to continue providing services or receiving payment </w:t>
      </w:r>
      <w:r w:rsidR="00DD6A0D" w:rsidRPr="00934AF3">
        <w:rPr>
          <w:rFonts w:ascii="Calibri" w:hAnsi="Calibri"/>
          <w:szCs w:val="22"/>
        </w:rPr>
        <w:t xml:space="preserve">through the </w:t>
      </w:r>
      <w:r w:rsidR="00934AF3">
        <w:rPr>
          <w:rFonts w:ascii="Calibri" w:hAnsi="Calibri"/>
          <w:szCs w:val="22"/>
        </w:rPr>
        <w:t xml:space="preserve">HCBS participant-directed option </w:t>
      </w:r>
      <w:r w:rsidR="00DD6A0D" w:rsidRPr="00934AF3">
        <w:rPr>
          <w:rFonts w:ascii="Calibri" w:hAnsi="Calibri"/>
          <w:szCs w:val="22"/>
        </w:rPr>
        <w:t xml:space="preserve">beyond the date the screening results are </w:t>
      </w:r>
      <w:r w:rsidR="00CB2AFA">
        <w:rPr>
          <w:rFonts w:ascii="Calibri" w:hAnsi="Calibri"/>
          <w:szCs w:val="22"/>
        </w:rPr>
        <w:t>communicated to the Employer</w:t>
      </w:r>
      <w:r w:rsidR="00DD6A0D" w:rsidRPr="00934AF3">
        <w:rPr>
          <w:rFonts w:ascii="Calibri" w:hAnsi="Calibri"/>
          <w:szCs w:val="22"/>
        </w:rPr>
        <w:t xml:space="preserve"> by the FMS</w:t>
      </w:r>
      <w:r w:rsidR="00934AF3">
        <w:rPr>
          <w:rFonts w:ascii="Calibri" w:hAnsi="Calibri"/>
          <w:szCs w:val="22"/>
        </w:rPr>
        <w:t xml:space="preserve"> Provider</w:t>
      </w:r>
      <w:r w:rsidR="00647734" w:rsidRPr="00934AF3">
        <w:rPr>
          <w:rFonts w:ascii="Calibri" w:hAnsi="Calibri"/>
          <w:szCs w:val="22"/>
        </w:rPr>
        <w:t>.</w:t>
      </w:r>
    </w:p>
    <w:p w14:paraId="231FC669" w14:textId="3D808907" w:rsidR="00DC1695" w:rsidRDefault="00DD6A0D" w:rsidP="00F60923">
      <w:pPr>
        <w:pStyle w:val="BodyTextIndent"/>
        <w:numPr>
          <w:ilvl w:val="1"/>
          <w:numId w:val="32"/>
        </w:numPr>
        <w:tabs>
          <w:tab w:val="left" w:pos="-2430"/>
          <w:tab w:val="left" w:pos="-2250"/>
          <w:tab w:val="left" w:pos="0"/>
        </w:tabs>
        <w:spacing w:after="0" w:line="240" w:lineRule="auto"/>
        <w:rPr>
          <w:rFonts w:ascii="Calibri" w:hAnsi="Calibri"/>
          <w:szCs w:val="22"/>
        </w:rPr>
      </w:pPr>
      <w:r w:rsidRPr="00F879A0">
        <w:rPr>
          <w:rFonts w:ascii="Calibri" w:hAnsi="Calibri"/>
          <w:noProof/>
          <w:szCs w:val="22"/>
        </w:rPr>
        <mc:AlternateContent>
          <mc:Choice Requires="wps">
            <w:drawing>
              <wp:anchor distT="0" distB="0" distL="114300" distR="114300" simplePos="0" relativeHeight="251665408" behindDoc="0" locked="0" layoutInCell="1" allowOverlap="1" wp14:anchorId="12D69DF0" wp14:editId="5C424249">
                <wp:simplePos x="0" y="0"/>
                <wp:positionH relativeFrom="margin">
                  <wp:posOffset>-62230</wp:posOffset>
                </wp:positionH>
                <wp:positionV relativeFrom="paragraph">
                  <wp:posOffset>426720</wp:posOffset>
                </wp:positionV>
                <wp:extent cx="4419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419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6818D" id="Straight Connector 11"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4.9pt,33.6pt" to="29.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" strokecolor="black [3213]">
                <v:stroke joinstyle="miter"/>
                <w10:wrap anchorx="margin"/>
              </v:line>
            </w:pict>
          </mc:Fallback>
        </mc:AlternateContent>
      </w:r>
      <w:r w:rsidR="00DC1695" w:rsidRPr="00F879A0">
        <w:rPr>
          <w:rFonts w:ascii="Calibri" w:hAnsi="Calibri"/>
          <w:szCs w:val="22"/>
        </w:rPr>
        <w:t xml:space="preserve">I understand that if </w:t>
      </w:r>
      <w:r w:rsidR="00934AF3" w:rsidRPr="00934AF3">
        <w:rPr>
          <w:rFonts w:ascii="Calibri" w:hAnsi="Calibri"/>
          <w:szCs w:val="22"/>
        </w:rPr>
        <w:t xml:space="preserve">the </w:t>
      </w:r>
      <w:r w:rsidR="00934AF3">
        <w:rPr>
          <w:rFonts w:ascii="Calibri" w:hAnsi="Calibri"/>
          <w:szCs w:val="22"/>
        </w:rPr>
        <w:t xml:space="preserve">person I </w:t>
      </w:r>
      <w:r w:rsidR="0072739D">
        <w:rPr>
          <w:rFonts w:ascii="Calibri" w:hAnsi="Calibri"/>
          <w:szCs w:val="22"/>
        </w:rPr>
        <w:t>choose</w:t>
      </w:r>
      <w:r w:rsidR="00934AF3">
        <w:rPr>
          <w:rFonts w:ascii="Calibri" w:hAnsi="Calibri"/>
          <w:szCs w:val="22"/>
        </w:rPr>
        <w:t xml:space="preserve"> to provide my services</w:t>
      </w:r>
      <w:r w:rsidR="00934AF3" w:rsidRPr="00EF7617">
        <w:rPr>
          <w:rFonts w:ascii="Calibri" w:hAnsi="Calibri"/>
          <w:szCs w:val="22"/>
        </w:rPr>
        <w:t xml:space="preserve"> </w:t>
      </w:r>
      <w:r w:rsidR="00DC1695" w:rsidRPr="00F879A0">
        <w:rPr>
          <w:rFonts w:ascii="Calibri" w:hAnsi="Calibri"/>
          <w:szCs w:val="22"/>
        </w:rPr>
        <w:t xml:space="preserve">has a conviction or pending deferred prosecution of, or has pled “no contest” to, any of the </w:t>
      </w:r>
      <w:r w:rsidR="00A20B29">
        <w:rPr>
          <w:rFonts w:ascii="Calibri" w:hAnsi="Calibri"/>
          <w:szCs w:val="22"/>
        </w:rPr>
        <w:t>crimes listed in Wyoming State Statute Title 6, Chapter 2: Offenses Against The Person, or State Statute Title 6, Chapter 4: Offenses Against Morals, Decency and Family, they will not qualify to receive payment through the HCBS Participant Directed Option for services provided.</w:t>
      </w:r>
    </w:p>
    <w:p w14:paraId="2F65A9AB" w14:textId="77777777" w:rsidR="00A20B29" w:rsidRDefault="00A20B29" w:rsidP="00A20B29">
      <w:pPr>
        <w:pStyle w:val="BodyTextIndent"/>
        <w:tabs>
          <w:tab w:val="left" w:pos="-2430"/>
          <w:tab w:val="left" w:pos="-2250"/>
          <w:tab w:val="left" w:pos="0"/>
        </w:tabs>
        <w:spacing w:after="0" w:line="240" w:lineRule="auto"/>
        <w:ind w:left="1080"/>
        <w:rPr>
          <w:rFonts w:ascii="Calibri" w:hAnsi="Calibri"/>
          <w:szCs w:val="22"/>
        </w:rPr>
      </w:pPr>
    </w:p>
    <w:p w14:paraId="6AF597A3" w14:textId="06569587" w:rsidR="0072739D" w:rsidRDefault="001A17BE" w:rsidP="00F60923">
      <w:pPr>
        <w:pStyle w:val="BodyTextIndent"/>
        <w:numPr>
          <w:ilvl w:val="1"/>
          <w:numId w:val="32"/>
        </w:numPr>
        <w:tabs>
          <w:tab w:val="left" w:pos="-2430"/>
          <w:tab w:val="left" w:pos="-2250"/>
          <w:tab w:val="left" w:pos="0"/>
        </w:tabs>
        <w:spacing w:line="240" w:lineRule="auto"/>
        <w:rPr>
          <w:rFonts w:ascii="Calibri" w:hAnsi="Calibri"/>
          <w:szCs w:val="22"/>
        </w:rPr>
      </w:pPr>
      <w:r w:rsidRPr="00934AF3">
        <w:rPr>
          <w:rFonts w:ascii="Calibri" w:hAnsi="Calibri"/>
          <w:szCs w:val="22"/>
        </w:rPr>
        <w:t xml:space="preserve">I understand that if </w:t>
      </w:r>
      <w:r w:rsidR="00934AF3" w:rsidRPr="00934AF3">
        <w:rPr>
          <w:rFonts w:ascii="Calibri" w:hAnsi="Calibri"/>
          <w:szCs w:val="22"/>
        </w:rPr>
        <w:t xml:space="preserve">the person I </w:t>
      </w:r>
      <w:r w:rsidR="0072739D">
        <w:rPr>
          <w:rFonts w:ascii="Calibri" w:hAnsi="Calibri"/>
          <w:szCs w:val="22"/>
        </w:rPr>
        <w:t>choose</w:t>
      </w:r>
      <w:r w:rsidR="00934AF3" w:rsidRPr="00934AF3">
        <w:rPr>
          <w:rFonts w:ascii="Calibri" w:hAnsi="Calibri"/>
          <w:szCs w:val="22"/>
        </w:rPr>
        <w:t xml:space="preserve"> to provide my services </w:t>
      </w:r>
      <w:r w:rsidRPr="00934AF3">
        <w:rPr>
          <w:rFonts w:ascii="Calibri" w:hAnsi="Calibri"/>
          <w:szCs w:val="22"/>
        </w:rPr>
        <w:t xml:space="preserve">is listed in the </w:t>
      </w:r>
      <w:r w:rsidR="00F43AF5">
        <w:rPr>
          <w:rFonts w:ascii="Calibri" w:hAnsi="Calibri"/>
          <w:szCs w:val="22"/>
        </w:rPr>
        <w:t xml:space="preserve">NSO or </w:t>
      </w:r>
      <w:r w:rsidR="00934AF3" w:rsidRPr="00934AF3">
        <w:rPr>
          <w:rFonts w:ascii="Calibri" w:hAnsi="Calibri"/>
          <w:szCs w:val="22"/>
        </w:rPr>
        <w:t xml:space="preserve">DFS </w:t>
      </w:r>
      <w:r w:rsidRPr="00934AF3">
        <w:rPr>
          <w:rFonts w:ascii="Calibri" w:hAnsi="Calibri"/>
          <w:szCs w:val="22"/>
        </w:rPr>
        <w:t xml:space="preserve">Central Registry, or within the </w:t>
      </w:r>
      <w:r w:rsidR="00934AF3" w:rsidRPr="00934AF3">
        <w:rPr>
          <w:rFonts w:ascii="Calibri" w:hAnsi="Calibri"/>
          <w:szCs w:val="22"/>
        </w:rPr>
        <w:t xml:space="preserve">OIG </w:t>
      </w:r>
      <w:r w:rsidRPr="00934AF3">
        <w:rPr>
          <w:rFonts w:ascii="Calibri" w:hAnsi="Calibri"/>
          <w:szCs w:val="22"/>
        </w:rPr>
        <w:t>Exclusion List, the</w:t>
      </w:r>
      <w:r w:rsidR="00934AF3" w:rsidRPr="00934AF3">
        <w:rPr>
          <w:rFonts w:ascii="Calibri" w:hAnsi="Calibri"/>
          <w:szCs w:val="22"/>
        </w:rPr>
        <w:t>y</w:t>
      </w:r>
      <w:r w:rsidRPr="00934AF3">
        <w:rPr>
          <w:rFonts w:ascii="Calibri" w:hAnsi="Calibri"/>
          <w:szCs w:val="22"/>
        </w:rPr>
        <w:t xml:space="preserve"> do not qualify to receive payment through the HCBS </w:t>
      </w:r>
      <w:r w:rsidR="00934AF3" w:rsidRPr="00934AF3">
        <w:rPr>
          <w:rFonts w:ascii="Calibri" w:hAnsi="Calibri"/>
          <w:szCs w:val="22"/>
        </w:rPr>
        <w:t>participant-directed option</w:t>
      </w:r>
      <w:r w:rsidRPr="00934AF3">
        <w:rPr>
          <w:rFonts w:ascii="Calibri" w:hAnsi="Calibri"/>
          <w:szCs w:val="22"/>
        </w:rPr>
        <w:t xml:space="preserve"> for services provided</w:t>
      </w:r>
      <w:r w:rsidR="00934AF3" w:rsidRPr="00934AF3">
        <w:rPr>
          <w:rFonts w:ascii="Calibri" w:hAnsi="Calibri"/>
          <w:szCs w:val="22"/>
        </w:rPr>
        <w:t>.</w:t>
      </w:r>
    </w:p>
    <w:p w14:paraId="41CE9D68" w14:textId="35224981" w:rsidR="009C0221" w:rsidRPr="009C0221" w:rsidRDefault="00690648" w:rsidP="00DC1695">
      <w:pPr>
        <w:pStyle w:val="BodyTextIndent"/>
        <w:tabs>
          <w:tab w:val="left" w:pos="-2430"/>
          <w:tab w:val="left" w:pos="-2250"/>
          <w:tab w:val="left" w:pos="0"/>
        </w:tabs>
        <w:spacing w:line="240" w:lineRule="auto"/>
        <w:ind w:left="0"/>
        <w:rPr>
          <w:rFonts w:ascii="Calibri" w:hAnsi="Calibri" w:cs="Calibri"/>
          <w:szCs w:val="22"/>
          <w:shd w:val="clear" w:color="auto" w:fill="FFFFFF"/>
        </w:rPr>
      </w:pPr>
      <w:r>
        <w:rPr>
          <w:rFonts w:ascii="Calibri" w:hAnsi="Calibri"/>
          <w:szCs w:val="22"/>
        </w:rPr>
        <w:lastRenderedPageBreak/>
        <w:t>If the screening results support the employee candidate</w:t>
      </w:r>
      <w:r w:rsidR="00CF64F4">
        <w:rPr>
          <w:rFonts w:ascii="Calibri" w:hAnsi="Calibri"/>
          <w:szCs w:val="22"/>
        </w:rPr>
        <w:t>’s</w:t>
      </w:r>
      <w:r>
        <w:rPr>
          <w:rFonts w:ascii="Calibri" w:hAnsi="Calibri"/>
          <w:szCs w:val="22"/>
        </w:rPr>
        <w:t xml:space="preserve"> qualification to provide services, t</w:t>
      </w:r>
      <w:r w:rsidR="00DC1695" w:rsidRPr="00F879A0">
        <w:rPr>
          <w:rFonts w:ascii="Calibri" w:hAnsi="Calibri"/>
          <w:szCs w:val="22"/>
        </w:rPr>
        <w:t xml:space="preserve">he results </w:t>
      </w:r>
      <w:r>
        <w:rPr>
          <w:rFonts w:ascii="Calibri" w:hAnsi="Calibri"/>
          <w:szCs w:val="22"/>
        </w:rPr>
        <w:t xml:space="preserve">will </w:t>
      </w:r>
      <w:r w:rsidR="00DC1695" w:rsidRPr="00F879A0">
        <w:rPr>
          <w:rFonts w:ascii="Calibri" w:hAnsi="Calibri"/>
          <w:szCs w:val="22"/>
        </w:rPr>
        <w:t xml:space="preserve">be shared with </w:t>
      </w:r>
      <w:r w:rsidR="009C0221">
        <w:rPr>
          <w:rFonts w:ascii="Calibri" w:hAnsi="Calibri"/>
          <w:szCs w:val="22"/>
        </w:rPr>
        <w:t xml:space="preserve">you </w:t>
      </w:r>
      <w:r w:rsidR="00DC1695" w:rsidRPr="00F879A0">
        <w:rPr>
          <w:rFonts w:ascii="Calibri" w:hAnsi="Calibri"/>
          <w:szCs w:val="22"/>
        </w:rPr>
        <w:t xml:space="preserve">to support </w:t>
      </w:r>
      <w:r w:rsidR="009C0221">
        <w:rPr>
          <w:rFonts w:ascii="Calibri" w:hAnsi="Calibri"/>
          <w:szCs w:val="22"/>
        </w:rPr>
        <w:t xml:space="preserve">you in </w:t>
      </w:r>
      <w:r w:rsidR="00DC1695" w:rsidRPr="00F879A0">
        <w:rPr>
          <w:rFonts w:ascii="Calibri" w:hAnsi="Calibri"/>
          <w:szCs w:val="22"/>
        </w:rPr>
        <w:t>making an informed employment decision</w:t>
      </w:r>
      <w:r w:rsidR="00227A8F">
        <w:rPr>
          <w:rFonts w:ascii="Calibri" w:hAnsi="Calibri"/>
          <w:szCs w:val="22"/>
        </w:rPr>
        <w:t xml:space="preserve">.  </w:t>
      </w:r>
      <w:r w:rsidR="00227A8F">
        <w:rPr>
          <w:rFonts w:ascii="Calibri" w:hAnsi="Calibri" w:cs="Calibri"/>
          <w:szCs w:val="22"/>
          <w:shd w:val="clear" w:color="auto" w:fill="FFFFFF"/>
        </w:rPr>
        <w:t xml:space="preserve">It is </w:t>
      </w:r>
      <w:r w:rsidR="009C0221">
        <w:rPr>
          <w:rFonts w:ascii="Calibri" w:hAnsi="Calibri" w:cs="Calibri"/>
          <w:szCs w:val="22"/>
          <w:shd w:val="clear" w:color="auto" w:fill="FFFFFF"/>
        </w:rPr>
        <w:t xml:space="preserve">your </w:t>
      </w:r>
      <w:r w:rsidR="00227A8F">
        <w:rPr>
          <w:rFonts w:ascii="Calibri" w:hAnsi="Calibri" w:cs="Calibri"/>
          <w:szCs w:val="22"/>
          <w:shd w:val="clear" w:color="auto" w:fill="FFFFFF"/>
        </w:rPr>
        <w:t xml:space="preserve">responsibility to share the </w:t>
      </w:r>
      <w:r w:rsidR="009C0221">
        <w:rPr>
          <w:rFonts w:ascii="Calibri" w:hAnsi="Calibri" w:cs="Calibri"/>
          <w:szCs w:val="22"/>
          <w:shd w:val="clear" w:color="auto" w:fill="FFFFFF"/>
        </w:rPr>
        <w:t xml:space="preserve">screening </w:t>
      </w:r>
      <w:r w:rsidR="0069721F">
        <w:rPr>
          <w:rFonts w:ascii="Calibri" w:hAnsi="Calibri" w:cs="Calibri"/>
          <w:szCs w:val="22"/>
          <w:shd w:val="clear" w:color="auto" w:fill="FFFFFF"/>
        </w:rPr>
        <w:t>results</w:t>
      </w:r>
      <w:r w:rsidR="00227A8F">
        <w:rPr>
          <w:rFonts w:ascii="Calibri" w:hAnsi="Calibri" w:cs="Calibri"/>
          <w:szCs w:val="22"/>
          <w:shd w:val="clear" w:color="auto" w:fill="FFFFFF"/>
        </w:rPr>
        <w:t xml:space="preserve"> and outcome of the screenings with </w:t>
      </w:r>
      <w:r w:rsidR="0072739D">
        <w:rPr>
          <w:rFonts w:ascii="Calibri" w:hAnsi="Calibri" w:cs="Calibri"/>
          <w:szCs w:val="22"/>
          <w:shd w:val="clear" w:color="auto" w:fill="FFFFFF"/>
        </w:rPr>
        <w:t>your</w:t>
      </w:r>
      <w:r w:rsidR="00227A8F">
        <w:rPr>
          <w:rFonts w:ascii="Calibri" w:hAnsi="Calibri" w:cs="Calibri"/>
          <w:szCs w:val="22"/>
          <w:shd w:val="clear" w:color="auto" w:fill="FFFFFF"/>
        </w:rPr>
        <w:t xml:space="preserve"> employee</w:t>
      </w:r>
      <w:r w:rsidR="00CF64F4">
        <w:rPr>
          <w:rFonts w:ascii="Calibri" w:hAnsi="Calibri" w:cs="Calibri"/>
          <w:szCs w:val="22"/>
          <w:shd w:val="clear" w:color="auto" w:fill="FFFFFF"/>
        </w:rPr>
        <w:t>(s)</w:t>
      </w:r>
      <w:r w:rsidR="00227A8F">
        <w:rPr>
          <w:rFonts w:ascii="Calibri" w:hAnsi="Calibri" w:cs="Calibri"/>
          <w:szCs w:val="22"/>
          <w:shd w:val="clear" w:color="auto" w:fill="FFFFFF"/>
        </w:rPr>
        <w:t xml:space="preserve"> </w:t>
      </w:r>
      <w:r>
        <w:rPr>
          <w:rFonts w:ascii="Calibri" w:hAnsi="Calibri" w:cs="Calibri"/>
          <w:szCs w:val="22"/>
          <w:shd w:val="clear" w:color="auto" w:fill="FFFFFF"/>
        </w:rPr>
        <w:t>as required</w:t>
      </w:r>
      <w:r w:rsidR="00CF64F4">
        <w:rPr>
          <w:rFonts w:ascii="Calibri" w:hAnsi="Calibri" w:cs="Calibri"/>
          <w:szCs w:val="22"/>
          <w:shd w:val="clear" w:color="auto" w:fill="FFFFFF"/>
        </w:rPr>
        <w:t>.</w:t>
      </w:r>
      <w:r w:rsidR="00CF64F4" w:rsidRPr="009C0221">
        <w:rPr>
          <w:rFonts w:ascii="Calibri" w:hAnsi="Calibri" w:cs="Calibri"/>
          <w:szCs w:val="22"/>
          <w:shd w:val="clear" w:color="auto" w:fill="FFFFFF"/>
        </w:rPr>
        <w:t xml:space="preserve"> </w:t>
      </w:r>
    </w:p>
    <w:p w14:paraId="643997F6" w14:textId="7194DCE2" w:rsidR="0069721F" w:rsidRDefault="00DC1695" w:rsidP="00DC1695">
      <w:pPr>
        <w:pStyle w:val="BodyTextIndent"/>
        <w:tabs>
          <w:tab w:val="left" w:pos="-2430"/>
          <w:tab w:val="left" w:pos="-2250"/>
          <w:tab w:val="left" w:pos="0"/>
        </w:tabs>
        <w:spacing w:line="240" w:lineRule="auto"/>
        <w:ind w:left="0"/>
        <w:rPr>
          <w:rFonts w:ascii="Calibri" w:hAnsi="Calibri"/>
          <w:szCs w:val="22"/>
        </w:rPr>
      </w:pPr>
      <w:r w:rsidRPr="00F879A0">
        <w:rPr>
          <w:rFonts w:ascii="Calibri" w:hAnsi="Calibri"/>
          <w:szCs w:val="22"/>
        </w:rPr>
        <w:t xml:space="preserve">If the background screenings </w:t>
      </w:r>
      <w:r w:rsidR="0072739D">
        <w:rPr>
          <w:rFonts w:ascii="Calibri" w:hAnsi="Calibri"/>
          <w:szCs w:val="22"/>
        </w:rPr>
        <w:t xml:space="preserve">for the employee candidate </w:t>
      </w:r>
      <w:r w:rsidRPr="00F879A0">
        <w:rPr>
          <w:rFonts w:ascii="Calibri" w:hAnsi="Calibri"/>
          <w:szCs w:val="22"/>
        </w:rPr>
        <w:t xml:space="preserve">result in </w:t>
      </w:r>
      <w:r w:rsidR="009C0221">
        <w:rPr>
          <w:rFonts w:ascii="Calibri" w:hAnsi="Calibri"/>
          <w:szCs w:val="22"/>
        </w:rPr>
        <w:t xml:space="preserve">the discovery of </w:t>
      </w:r>
      <w:r w:rsidR="009C0221" w:rsidRPr="00F879A0">
        <w:rPr>
          <w:rFonts w:ascii="Calibri" w:hAnsi="Calibri"/>
          <w:szCs w:val="22"/>
        </w:rPr>
        <w:t xml:space="preserve">conviction or pending deferred prosecution of, “no contest” </w:t>
      </w:r>
      <w:r w:rsidR="009C0221">
        <w:rPr>
          <w:rFonts w:ascii="Calibri" w:hAnsi="Calibri"/>
          <w:szCs w:val="22"/>
        </w:rPr>
        <w:t xml:space="preserve">pleading </w:t>
      </w:r>
      <w:r w:rsidR="009C0221" w:rsidRPr="00F879A0">
        <w:rPr>
          <w:rFonts w:ascii="Calibri" w:hAnsi="Calibri"/>
          <w:szCs w:val="22"/>
        </w:rPr>
        <w:t>to any of the crimes</w:t>
      </w:r>
      <w:r w:rsidR="009C0221">
        <w:rPr>
          <w:rFonts w:ascii="Calibri" w:hAnsi="Calibri"/>
          <w:szCs w:val="22"/>
        </w:rPr>
        <w:t xml:space="preserve"> lis</w:t>
      </w:r>
      <w:r w:rsidR="0069721F">
        <w:rPr>
          <w:rFonts w:ascii="Calibri" w:hAnsi="Calibri"/>
          <w:szCs w:val="22"/>
        </w:rPr>
        <w:t xml:space="preserve">ted above, </w:t>
      </w:r>
      <w:r w:rsidR="00690648">
        <w:rPr>
          <w:rFonts w:ascii="Calibri" w:hAnsi="Calibri"/>
          <w:szCs w:val="22"/>
        </w:rPr>
        <w:t xml:space="preserve">or they </w:t>
      </w:r>
      <w:r w:rsidR="008F4B4D">
        <w:rPr>
          <w:rFonts w:ascii="Calibri" w:hAnsi="Calibri"/>
          <w:szCs w:val="22"/>
        </w:rPr>
        <w:t>are found in</w:t>
      </w:r>
      <w:r w:rsidR="00CB197A">
        <w:rPr>
          <w:rFonts w:ascii="Calibri" w:hAnsi="Calibri"/>
          <w:szCs w:val="22"/>
        </w:rPr>
        <w:t xml:space="preserve"> </w:t>
      </w:r>
      <w:r w:rsidR="00690648">
        <w:rPr>
          <w:rFonts w:ascii="Calibri" w:hAnsi="Calibri"/>
          <w:szCs w:val="22"/>
        </w:rPr>
        <w:t xml:space="preserve">the </w:t>
      </w:r>
      <w:r w:rsidR="008F4B4D">
        <w:rPr>
          <w:rFonts w:ascii="Calibri" w:hAnsi="Calibri"/>
          <w:szCs w:val="22"/>
        </w:rPr>
        <w:t>NSO or DFS Central Registry</w:t>
      </w:r>
      <w:r w:rsidR="00CB197A">
        <w:rPr>
          <w:rFonts w:ascii="Calibri" w:hAnsi="Calibri"/>
          <w:szCs w:val="22"/>
        </w:rPr>
        <w:t xml:space="preserve">, </w:t>
      </w:r>
      <w:r w:rsidR="00690648">
        <w:rPr>
          <w:rFonts w:ascii="Calibri" w:hAnsi="Calibri"/>
          <w:szCs w:val="22"/>
        </w:rPr>
        <w:t xml:space="preserve">OIG </w:t>
      </w:r>
      <w:r w:rsidR="008F4B4D">
        <w:rPr>
          <w:rFonts w:ascii="Calibri" w:hAnsi="Calibri"/>
          <w:szCs w:val="22"/>
        </w:rPr>
        <w:t>database</w:t>
      </w:r>
      <w:r w:rsidR="00690648">
        <w:rPr>
          <w:rFonts w:ascii="Calibri" w:hAnsi="Calibri"/>
          <w:szCs w:val="22"/>
        </w:rPr>
        <w:t xml:space="preserve">, </w:t>
      </w:r>
      <w:r w:rsidR="008F4B4D">
        <w:rPr>
          <w:rFonts w:ascii="Calibri" w:hAnsi="Calibri"/>
          <w:szCs w:val="22"/>
        </w:rPr>
        <w:t xml:space="preserve">the </w:t>
      </w:r>
      <w:r w:rsidR="00CB197A">
        <w:rPr>
          <w:rFonts w:ascii="Calibri" w:hAnsi="Calibri"/>
          <w:szCs w:val="22"/>
        </w:rPr>
        <w:t>FMS Provider</w:t>
      </w:r>
      <w:r w:rsidR="0081011D">
        <w:rPr>
          <w:rFonts w:ascii="Calibri" w:hAnsi="Calibri"/>
          <w:szCs w:val="22"/>
        </w:rPr>
        <w:t xml:space="preserve"> </w:t>
      </w:r>
      <w:r w:rsidR="009C0221">
        <w:rPr>
          <w:rFonts w:ascii="Calibri" w:hAnsi="Calibri"/>
          <w:szCs w:val="22"/>
        </w:rPr>
        <w:t xml:space="preserve">will </w:t>
      </w:r>
      <w:r w:rsidR="00CB197A">
        <w:rPr>
          <w:rFonts w:ascii="Calibri" w:hAnsi="Calibri"/>
          <w:szCs w:val="22"/>
        </w:rPr>
        <w:t xml:space="preserve">contact </w:t>
      </w:r>
      <w:r w:rsidR="0069721F">
        <w:rPr>
          <w:rFonts w:ascii="Calibri" w:hAnsi="Calibri"/>
          <w:szCs w:val="22"/>
        </w:rPr>
        <w:t>you</w:t>
      </w:r>
      <w:r w:rsidR="00690648">
        <w:rPr>
          <w:rFonts w:ascii="Calibri" w:hAnsi="Calibri"/>
          <w:szCs w:val="22"/>
        </w:rPr>
        <w:t xml:space="preserve"> </w:t>
      </w:r>
      <w:r w:rsidR="00CB197A">
        <w:rPr>
          <w:rFonts w:ascii="Calibri" w:hAnsi="Calibri"/>
          <w:szCs w:val="22"/>
        </w:rPr>
        <w:t xml:space="preserve">via email </w:t>
      </w:r>
      <w:r w:rsidR="0069721F">
        <w:rPr>
          <w:rFonts w:ascii="Calibri" w:hAnsi="Calibri"/>
          <w:szCs w:val="22"/>
        </w:rPr>
        <w:t xml:space="preserve">to </w:t>
      </w:r>
      <w:r w:rsidR="009C0221">
        <w:rPr>
          <w:rFonts w:ascii="Calibri" w:hAnsi="Calibri"/>
          <w:szCs w:val="22"/>
        </w:rPr>
        <w:t xml:space="preserve">share the </w:t>
      </w:r>
      <w:r w:rsidR="0069721F">
        <w:rPr>
          <w:rFonts w:ascii="Calibri" w:hAnsi="Calibri"/>
          <w:szCs w:val="22"/>
        </w:rPr>
        <w:t>determination</w:t>
      </w:r>
      <w:r w:rsidR="009C0221">
        <w:rPr>
          <w:rFonts w:ascii="Calibri" w:hAnsi="Calibri"/>
          <w:szCs w:val="22"/>
        </w:rPr>
        <w:t xml:space="preserve"> and provide </w:t>
      </w:r>
      <w:r w:rsidR="00CB197A">
        <w:rPr>
          <w:rFonts w:ascii="Calibri" w:hAnsi="Calibri"/>
          <w:szCs w:val="22"/>
        </w:rPr>
        <w:t xml:space="preserve">information </w:t>
      </w:r>
      <w:r w:rsidR="009C0221">
        <w:rPr>
          <w:rFonts w:ascii="Calibri" w:hAnsi="Calibri"/>
          <w:szCs w:val="22"/>
        </w:rPr>
        <w:t xml:space="preserve">on your responsibilities </w:t>
      </w:r>
      <w:r w:rsidR="00CB197A">
        <w:rPr>
          <w:rFonts w:ascii="Calibri" w:hAnsi="Calibri"/>
          <w:szCs w:val="22"/>
        </w:rPr>
        <w:t xml:space="preserve">to the employee candidate </w:t>
      </w:r>
      <w:r w:rsidR="0072739D">
        <w:rPr>
          <w:rFonts w:ascii="Calibri" w:hAnsi="Calibri"/>
          <w:szCs w:val="22"/>
        </w:rPr>
        <w:t>as the hiring employer</w:t>
      </w:r>
      <w:r w:rsidR="009C0221">
        <w:rPr>
          <w:rFonts w:ascii="Calibri" w:hAnsi="Calibri"/>
          <w:szCs w:val="22"/>
        </w:rPr>
        <w:t>.</w:t>
      </w:r>
    </w:p>
    <w:p w14:paraId="627813A7" w14:textId="19840F86" w:rsidR="0069721F" w:rsidRDefault="0069721F" w:rsidP="0069721F">
      <w:pPr>
        <w:pStyle w:val="BodyTextIndent"/>
        <w:tabs>
          <w:tab w:val="left" w:pos="-2430"/>
          <w:tab w:val="left" w:pos="-2250"/>
          <w:tab w:val="left" w:pos="0"/>
        </w:tabs>
        <w:spacing w:line="240" w:lineRule="auto"/>
        <w:ind w:left="0"/>
        <w:rPr>
          <w:rFonts w:ascii="Calibri" w:hAnsi="Calibri"/>
          <w:szCs w:val="22"/>
        </w:rPr>
      </w:pPr>
      <w:r w:rsidRPr="00F879A0">
        <w:rPr>
          <w:rFonts w:ascii="Calibri" w:hAnsi="Calibri"/>
          <w:szCs w:val="22"/>
        </w:rPr>
        <w:t xml:space="preserve">Neither the FMS Provider nor the </w:t>
      </w:r>
      <w:r>
        <w:rPr>
          <w:rFonts w:ascii="Calibri" w:hAnsi="Calibri"/>
          <w:szCs w:val="22"/>
        </w:rPr>
        <w:t xml:space="preserve">HCBS </w:t>
      </w:r>
      <w:r w:rsidR="008F4B4D">
        <w:rPr>
          <w:rFonts w:ascii="Calibri" w:hAnsi="Calibri"/>
          <w:szCs w:val="22"/>
        </w:rPr>
        <w:t xml:space="preserve">State Program </w:t>
      </w:r>
      <w:r w:rsidRPr="00F879A0">
        <w:rPr>
          <w:rFonts w:ascii="Calibri" w:hAnsi="Calibri"/>
          <w:szCs w:val="22"/>
        </w:rPr>
        <w:t xml:space="preserve">have the authority to reverse </w:t>
      </w:r>
      <w:r w:rsidR="00690648">
        <w:rPr>
          <w:rFonts w:ascii="Calibri" w:hAnsi="Calibri"/>
          <w:szCs w:val="22"/>
        </w:rPr>
        <w:t>a qualifying determination</w:t>
      </w:r>
      <w:r w:rsidRPr="00F879A0">
        <w:rPr>
          <w:rFonts w:ascii="Calibri" w:hAnsi="Calibri"/>
          <w:szCs w:val="22"/>
        </w:rPr>
        <w:t xml:space="preserve"> based on information received from the screening agencies.  </w:t>
      </w:r>
    </w:p>
    <w:p w14:paraId="6205783D" w14:textId="0B9988C7" w:rsidR="0069721F" w:rsidRDefault="0069721F" w:rsidP="00DC1695">
      <w:pPr>
        <w:pStyle w:val="BodyTextIndent"/>
        <w:tabs>
          <w:tab w:val="left" w:pos="-2430"/>
          <w:tab w:val="left" w:pos="-2250"/>
          <w:tab w:val="left" w:pos="0"/>
        </w:tabs>
        <w:spacing w:line="240" w:lineRule="auto"/>
        <w:ind w:left="0"/>
        <w:rPr>
          <w:rFonts w:ascii="Calibri" w:hAnsi="Calibri"/>
          <w:szCs w:val="22"/>
        </w:rPr>
      </w:pPr>
      <w:r>
        <w:rPr>
          <w:rFonts w:ascii="Calibri" w:hAnsi="Calibri"/>
          <w:szCs w:val="22"/>
        </w:rPr>
        <w:t>If you, as the hiring employer</w:t>
      </w:r>
      <w:r w:rsidR="008F4B4D">
        <w:rPr>
          <w:rFonts w:ascii="Calibri" w:hAnsi="Calibri"/>
          <w:szCs w:val="22"/>
        </w:rPr>
        <w:t>,</w:t>
      </w:r>
      <w:r>
        <w:rPr>
          <w:rFonts w:ascii="Calibri" w:hAnsi="Calibri"/>
          <w:szCs w:val="22"/>
        </w:rPr>
        <w:t xml:space="preserve"> make a decision not to move forward with the offer of employment</w:t>
      </w:r>
      <w:r w:rsidR="00CE35BB">
        <w:rPr>
          <w:rFonts w:ascii="Calibri" w:hAnsi="Calibri"/>
          <w:szCs w:val="22"/>
        </w:rPr>
        <w:t xml:space="preserve"> based on information contained in the screening results</w:t>
      </w:r>
      <w:r>
        <w:rPr>
          <w:rFonts w:ascii="Calibri" w:hAnsi="Calibri"/>
          <w:szCs w:val="22"/>
        </w:rPr>
        <w:t xml:space="preserve">, </w:t>
      </w:r>
      <w:r w:rsidR="00690648">
        <w:rPr>
          <w:rFonts w:ascii="Calibri" w:hAnsi="Calibri"/>
          <w:szCs w:val="22"/>
        </w:rPr>
        <w:t>i</w:t>
      </w:r>
      <w:r w:rsidR="00227A8F">
        <w:rPr>
          <w:rFonts w:ascii="Calibri" w:hAnsi="Calibri"/>
          <w:szCs w:val="22"/>
        </w:rPr>
        <w:t xml:space="preserve">t is </w:t>
      </w:r>
      <w:r>
        <w:rPr>
          <w:rFonts w:ascii="Calibri" w:hAnsi="Calibri"/>
          <w:szCs w:val="22"/>
        </w:rPr>
        <w:t xml:space="preserve">your </w:t>
      </w:r>
      <w:r w:rsidR="00227A8F">
        <w:rPr>
          <w:rFonts w:ascii="Calibri" w:hAnsi="Calibri"/>
          <w:szCs w:val="22"/>
        </w:rPr>
        <w:t xml:space="preserve">responsibility to provide the </w:t>
      </w:r>
      <w:r w:rsidR="00DC1695" w:rsidRPr="00F879A0">
        <w:rPr>
          <w:rFonts w:ascii="Calibri" w:hAnsi="Calibri"/>
          <w:szCs w:val="22"/>
        </w:rPr>
        <w:t xml:space="preserve">background results </w:t>
      </w:r>
      <w:r w:rsidR="00690648">
        <w:rPr>
          <w:rFonts w:ascii="Calibri" w:hAnsi="Calibri"/>
          <w:szCs w:val="22"/>
        </w:rPr>
        <w:t xml:space="preserve">and </w:t>
      </w:r>
      <w:r w:rsidR="00227A8F">
        <w:rPr>
          <w:rFonts w:ascii="Calibri" w:hAnsi="Calibri"/>
          <w:szCs w:val="22"/>
        </w:rPr>
        <w:t>contact information for the appropriate agency</w:t>
      </w:r>
      <w:r w:rsidR="00690648">
        <w:rPr>
          <w:rFonts w:ascii="Calibri" w:hAnsi="Calibri"/>
          <w:szCs w:val="22"/>
        </w:rPr>
        <w:t xml:space="preserve"> or </w:t>
      </w:r>
      <w:r w:rsidR="00227A8F">
        <w:rPr>
          <w:rFonts w:ascii="Calibri" w:hAnsi="Calibri"/>
          <w:szCs w:val="22"/>
        </w:rPr>
        <w:t xml:space="preserve">agencies </w:t>
      </w:r>
      <w:r w:rsidR="00690648">
        <w:rPr>
          <w:rFonts w:ascii="Calibri" w:hAnsi="Calibri"/>
          <w:szCs w:val="22"/>
        </w:rPr>
        <w:t xml:space="preserve">to allow the employee candidate </w:t>
      </w:r>
      <w:r w:rsidR="00227A8F">
        <w:rPr>
          <w:rFonts w:ascii="Calibri" w:hAnsi="Calibri"/>
          <w:szCs w:val="22"/>
        </w:rPr>
        <w:t>to request additional information</w:t>
      </w:r>
      <w:r w:rsidR="00690648">
        <w:rPr>
          <w:rFonts w:ascii="Calibri" w:hAnsi="Calibri"/>
          <w:szCs w:val="22"/>
        </w:rPr>
        <w:t xml:space="preserve"> or correction of their background record(s)</w:t>
      </w:r>
      <w:r w:rsidR="00DC1695" w:rsidRPr="00F879A0">
        <w:rPr>
          <w:rFonts w:ascii="Calibri" w:hAnsi="Calibri"/>
          <w:szCs w:val="22"/>
        </w:rPr>
        <w:t xml:space="preserve">.  </w:t>
      </w:r>
      <w:r>
        <w:rPr>
          <w:rFonts w:ascii="Calibri" w:hAnsi="Calibri"/>
          <w:szCs w:val="22"/>
        </w:rPr>
        <w:t xml:space="preserve">This </w:t>
      </w:r>
      <w:r w:rsidR="008F4B4D">
        <w:rPr>
          <w:rFonts w:ascii="Calibri" w:hAnsi="Calibri"/>
          <w:szCs w:val="22"/>
        </w:rPr>
        <w:t xml:space="preserve">contact </w:t>
      </w:r>
      <w:r>
        <w:rPr>
          <w:rFonts w:ascii="Calibri" w:hAnsi="Calibri"/>
          <w:szCs w:val="22"/>
        </w:rPr>
        <w:t xml:space="preserve">information will be provided to you with the screening results.  </w:t>
      </w:r>
    </w:p>
    <w:p w14:paraId="606EE5E0" w14:textId="77777777" w:rsidR="0072739D" w:rsidRDefault="0072739D" w:rsidP="00DC1695">
      <w:pPr>
        <w:pStyle w:val="BodyTextIndent"/>
        <w:tabs>
          <w:tab w:val="left" w:pos="-2430"/>
          <w:tab w:val="left" w:pos="-2250"/>
          <w:tab w:val="left" w:pos="0"/>
        </w:tabs>
        <w:spacing w:line="240" w:lineRule="auto"/>
        <w:ind w:left="0"/>
        <w:rPr>
          <w:rFonts w:ascii="Calibri" w:hAnsi="Calibri"/>
          <w:szCs w:val="22"/>
        </w:rPr>
      </w:pPr>
    </w:p>
    <w:p w14:paraId="624C6A4B" w14:textId="181F3ED1" w:rsidR="00DC1695" w:rsidRDefault="00DC1695" w:rsidP="00DC1695">
      <w:pPr>
        <w:pStyle w:val="BodyTextIndent"/>
        <w:tabs>
          <w:tab w:val="left" w:pos="-2430"/>
          <w:tab w:val="left" w:pos="-2250"/>
          <w:tab w:val="left" w:pos="0"/>
        </w:tabs>
        <w:spacing w:line="240" w:lineRule="auto"/>
        <w:ind w:left="0"/>
        <w:rPr>
          <w:rFonts w:ascii="Calibri" w:hAnsi="Calibri"/>
          <w:szCs w:val="22"/>
        </w:rPr>
      </w:pPr>
      <w:r w:rsidRPr="00F879A0">
        <w:rPr>
          <w:rFonts w:ascii="Calibri" w:hAnsi="Calibri"/>
          <w:szCs w:val="22"/>
        </w:rPr>
        <w:t>Please</w:t>
      </w:r>
      <w:r w:rsidR="0072739D">
        <w:rPr>
          <w:rFonts w:ascii="Calibri" w:hAnsi="Calibri"/>
          <w:szCs w:val="22"/>
        </w:rPr>
        <w:t xml:space="preserve"> initial the line below that identifies the action you wish to take</w:t>
      </w:r>
      <w:r w:rsidRPr="00F879A0">
        <w:rPr>
          <w:rFonts w:ascii="Calibri" w:hAnsi="Calibri"/>
          <w:szCs w:val="22"/>
        </w:rPr>
        <w:t>:</w:t>
      </w:r>
    </w:p>
    <w:p w14:paraId="1B13EB4C" w14:textId="77777777" w:rsidR="00CE35BB" w:rsidRPr="00F60923" w:rsidRDefault="00CE35BB" w:rsidP="00DC1695">
      <w:pPr>
        <w:pStyle w:val="BodyTextIndent"/>
        <w:tabs>
          <w:tab w:val="left" w:pos="-2430"/>
          <w:tab w:val="left" w:pos="-2250"/>
          <w:tab w:val="left" w:pos="0"/>
        </w:tabs>
        <w:spacing w:line="240" w:lineRule="auto"/>
        <w:ind w:left="0"/>
        <w:rPr>
          <w:rFonts w:ascii="Calibri" w:hAnsi="Calibri"/>
          <w:color w:val="auto"/>
          <w:szCs w:val="22"/>
        </w:rPr>
      </w:pPr>
    </w:p>
    <w:p w14:paraId="663674E2" w14:textId="370741D3" w:rsidR="00CE35BB" w:rsidRPr="00F60923" w:rsidRDefault="00DC1695" w:rsidP="00CF64F4">
      <w:pPr>
        <w:pStyle w:val="BodyTextIndent"/>
        <w:tabs>
          <w:tab w:val="left" w:pos="-2430"/>
          <w:tab w:val="left" w:pos="-2250"/>
          <w:tab w:val="left" w:pos="0"/>
        </w:tabs>
        <w:spacing w:line="240" w:lineRule="auto"/>
        <w:ind w:left="1440" w:hanging="1080"/>
        <w:rPr>
          <w:rFonts w:ascii="Calibri" w:hAnsi="Calibri"/>
          <w:color w:val="auto"/>
          <w:szCs w:val="22"/>
        </w:rPr>
      </w:pPr>
      <w:r w:rsidRPr="00F60923">
        <w:rPr>
          <w:rFonts w:ascii="Calibri" w:hAnsi="Calibri"/>
          <w:noProof/>
          <w:color w:val="auto"/>
          <w:szCs w:val="22"/>
        </w:rPr>
        <mc:AlternateContent>
          <mc:Choice Requires="wps">
            <w:drawing>
              <wp:anchor distT="0" distB="0" distL="114300" distR="114300" simplePos="0" relativeHeight="251667456" behindDoc="0" locked="0" layoutInCell="1" allowOverlap="1" wp14:anchorId="3B0CE3C8" wp14:editId="44035E42">
                <wp:simplePos x="0" y="0"/>
                <wp:positionH relativeFrom="margin">
                  <wp:posOffset>0</wp:posOffset>
                </wp:positionH>
                <wp:positionV relativeFrom="paragraph">
                  <wp:posOffset>276699</wp:posOffset>
                </wp:positionV>
                <wp:extent cx="4419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19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5A447" id="Straight Connector 14"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21.8pt" to="34.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" strokecolor="black [3213]">
                <v:stroke joinstyle="miter"/>
                <w10:wrap anchorx="margin"/>
              </v:line>
            </w:pict>
          </mc:Fallback>
        </mc:AlternateContent>
      </w:r>
      <w:r w:rsidRPr="00F60923">
        <w:rPr>
          <w:rFonts w:ascii="Calibri" w:hAnsi="Calibri"/>
          <w:color w:val="auto"/>
          <w:szCs w:val="22"/>
        </w:rPr>
        <w:tab/>
        <w:t xml:space="preserve">As the hiring party, I wish to allow </w:t>
      </w:r>
      <w:r w:rsidR="00CE35BB" w:rsidRPr="00F60923">
        <w:rPr>
          <w:rFonts w:ascii="Calibri" w:hAnsi="Calibri"/>
          <w:color w:val="auto"/>
          <w:szCs w:val="22"/>
        </w:rPr>
        <w:t xml:space="preserve">my chosen employee candidate(s) </w:t>
      </w:r>
      <w:r w:rsidRPr="00F60923">
        <w:rPr>
          <w:rFonts w:ascii="Calibri" w:hAnsi="Calibri"/>
          <w:color w:val="auto"/>
          <w:szCs w:val="22"/>
        </w:rPr>
        <w:t xml:space="preserve">to begin providing </w:t>
      </w:r>
      <w:r w:rsidR="00BA522C" w:rsidRPr="00F60923">
        <w:rPr>
          <w:rFonts w:ascii="Calibri" w:hAnsi="Calibri"/>
          <w:color w:val="auto"/>
          <w:szCs w:val="22"/>
        </w:rPr>
        <w:t xml:space="preserve">services prior to the complete receipt of final </w:t>
      </w:r>
      <w:r w:rsidRPr="00F60923">
        <w:rPr>
          <w:rFonts w:ascii="Calibri" w:hAnsi="Calibri"/>
          <w:color w:val="auto"/>
          <w:szCs w:val="22"/>
        </w:rPr>
        <w:t>background screening</w:t>
      </w:r>
      <w:r w:rsidR="00BA522C" w:rsidRPr="00F60923">
        <w:rPr>
          <w:rFonts w:ascii="Calibri" w:hAnsi="Calibri"/>
          <w:color w:val="auto"/>
          <w:szCs w:val="22"/>
        </w:rPr>
        <w:t xml:space="preserve"> results</w:t>
      </w:r>
      <w:r w:rsidRPr="00F60923">
        <w:rPr>
          <w:rFonts w:ascii="Calibri" w:hAnsi="Calibri"/>
          <w:color w:val="auto"/>
          <w:szCs w:val="22"/>
        </w:rPr>
        <w:t>.</w:t>
      </w:r>
    </w:p>
    <w:p w14:paraId="2C751ABD" w14:textId="77777777" w:rsidR="00CF64F4" w:rsidRPr="00F60923" w:rsidRDefault="00CF64F4" w:rsidP="00CF64F4">
      <w:pPr>
        <w:pStyle w:val="BodyTextIndent"/>
        <w:tabs>
          <w:tab w:val="left" w:pos="-2430"/>
          <w:tab w:val="left" w:pos="-2250"/>
          <w:tab w:val="left" w:pos="0"/>
        </w:tabs>
        <w:spacing w:line="240" w:lineRule="auto"/>
        <w:ind w:left="1440" w:hanging="1080"/>
        <w:rPr>
          <w:rFonts w:ascii="Calibri" w:hAnsi="Calibri"/>
          <w:color w:val="auto"/>
          <w:szCs w:val="22"/>
        </w:rPr>
      </w:pPr>
    </w:p>
    <w:p w14:paraId="54E36726" w14:textId="343BA4AF" w:rsidR="00CF64F4" w:rsidRDefault="00DC1695" w:rsidP="009F4FA8">
      <w:pPr>
        <w:pStyle w:val="BodyTextIndent"/>
        <w:tabs>
          <w:tab w:val="left" w:pos="-2430"/>
          <w:tab w:val="left" w:pos="-2250"/>
          <w:tab w:val="left" w:pos="0"/>
        </w:tabs>
        <w:spacing w:line="240" w:lineRule="auto"/>
        <w:ind w:left="1440" w:hanging="1080"/>
        <w:rPr>
          <w:rFonts w:ascii="Calibri" w:hAnsi="Calibri"/>
          <w:szCs w:val="22"/>
        </w:rPr>
      </w:pPr>
      <w:r w:rsidRPr="00F60923">
        <w:rPr>
          <w:rFonts w:ascii="Calibri" w:hAnsi="Calibri"/>
          <w:noProof/>
          <w:color w:val="auto"/>
          <w:szCs w:val="22"/>
        </w:rPr>
        <mc:AlternateContent>
          <mc:Choice Requires="wps">
            <w:drawing>
              <wp:anchor distT="0" distB="0" distL="114300" distR="114300" simplePos="0" relativeHeight="251668480" behindDoc="0" locked="0" layoutInCell="1" allowOverlap="1" wp14:anchorId="13D71012" wp14:editId="3CF2DC87">
                <wp:simplePos x="0" y="0"/>
                <wp:positionH relativeFrom="margin">
                  <wp:posOffset>0</wp:posOffset>
                </wp:positionH>
                <wp:positionV relativeFrom="paragraph">
                  <wp:posOffset>304961</wp:posOffset>
                </wp:positionV>
                <wp:extent cx="4419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419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60F94" id="Straight Connector 15"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0,24pt" to="3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" strokecolor="black [3213]">
                <v:stroke joinstyle="miter"/>
                <w10:wrap anchorx="margin"/>
              </v:line>
            </w:pict>
          </mc:Fallback>
        </mc:AlternateContent>
      </w:r>
      <w:r w:rsidRPr="00F60923">
        <w:rPr>
          <w:rFonts w:ascii="Calibri" w:hAnsi="Calibri"/>
          <w:color w:val="auto"/>
          <w:szCs w:val="22"/>
        </w:rPr>
        <w:tab/>
        <w:t xml:space="preserve">As the hiring party, I wish to wait until </w:t>
      </w:r>
      <w:r w:rsidR="00BA522C" w:rsidRPr="00F60923">
        <w:rPr>
          <w:rFonts w:ascii="Calibri" w:hAnsi="Calibri"/>
          <w:color w:val="auto"/>
          <w:szCs w:val="22"/>
        </w:rPr>
        <w:t xml:space="preserve">the final </w:t>
      </w:r>
      <w:r w:rsidRPr="00F60923">
        <w:rPr>
          <w:rFonts w:ascii="Calibri" w:hAnsi="Calibri"/>
          <w:color w:val="auto"/>
          <w:szCs w:val="22"/>
        </w:rPr>
        <w:t xml:space="preserve">background screening results have been </w:t>
      </w:r>
      <w:r w:rsidR="00BA522C" w:rsidRPr="00F60923">
        <w:rPr>
          <w:rFonts w:ascii="Calibri" w:hAnsi="Calibri"/>
          <w:color w:val="auto"/>
          <w:szCs w:val="22"/>
        </w:rPr>
        <w:t xml:space="preserve">fully </w:t>
      </w:r>
      <w:r w:rsidRPr="00F879A0">
        <w:rPr>
          <w:rFonts w:ascii="Calibri" w:hAnsi="Calibri"/>
          <w:szCs w:val="22"/>
        </w:rPr>
        <w:t>received to begin receiving services from my employee candidate</w:t>
      </w:r>
      <w:r w:rsidR="00BA522C">
        <w:rPr>
          <w:rFonts w:ascii="Calibri" w:hAnsi="Calibri"/>
          <w:szCs w:val="22"/>
        </w:rPr>
        <w:t>(s)</w:t>
      </w:r>
      <w:r w:rsidR="00CE35BB">
        <w:rPr>
          <w:rFonts w:ascii="Calibri" w:hAnsi="Calibri"/>
          <w:szCs w:val="22"/>
        </w:rPr>
        <w:t>.</w:t>
      </w:r>
    </w:p>
    <w:p w14:paraId="6723AE1A" w14:textId="77777777" w:rsidR="00CF64F4" w:rsidRDefault="00CF64F4" w:rsidP="00DC1695">
      <w:pPr>
        <w:pStyle w:val="BodyTextIndent"/>
        <w:tabs>
          <w:tab w:val="left" w:pos="-2430"/>
          <w:tab w:val="left" w:pos="-2250"/>
          <w:tab w:val="left" w:pos="0"/>
          <w:tab w:val="left" w:pos="900"/>
        </w:tabs>
        <w:spacing w:after="0" w:line="240" w:lineRule="auto"/>
        <w:ind w:left="0"/>
        <w:rPr>
          <w:rFonts w:ascii="Calibri" w:hAnsi="Calibri"/>
          <w:szCs w:val="22"/>
        </w:rPr>
      </w:pPr>
    </w:p>
    <w:p w14:paraId="725D9747" w14:textId="7DDB1634" w:rsidR="00DC1695" w:rsidRDefault="00BA522C" w:rsidP="00DC1695">
      <w:pPr>
        <w:pStyle w:val="BodyTextIndent"/>
        <w:tabs>
          <w:tab w:val="left" w:pos="-2430"/>
          <w:tab w:val="left" w:pos="-2250"/>
          <w:tab w:val="left" w:pos="0"/>
          <w:tab w:val="left" w:pos="900"/>
        </w:tabs>
        <w:spacing w:after="0" w:line="240" w:lineRule="auto"/>
        <w:ind w:left="0"/>
        <w:rPr>
          <w:rFonts w:ascii="Calibri" w:hAnsi="Calibri"/>
          <w:szCs w:val="22"/>
        </w:rPr>
      </w:pPr>
      <w:r>
        <w:rPr>
          <w:rFonts w:ascii="Calibri" w:hAnsi="Calibri"/>
          <w:szCs w:val="22"/>
        </w:rPr>
        <w:t xml:space="preserve">This document </w:t>
      </w:r>
      <w:r w:rsidR="00CD7008">
        <w:rPr>
          <w:rFonts w:ascii="Calibri" w:hAnsi="Calibri"/>
          <w:szCs w:val="22"/>
        </w:rPr>
        <w:t xml:space="preserve">will be kept on file with ACES$ for each </w:t>
      </w:r>
      <w:r>
        <w:rPr>
          <w:rFonts w:ascii="Calibri" w:hAnsi="Calibri"/>
          <w:szCs w:val="22"/>
        </w:rPr>
        <w:t>participant</w:t>
      </w:r>
      <w:r w:rsidR="00CF64F4">
        <w:rPr>
          <w:rFonts w:ascii="Calibri" w:hAnsi="Calibri"/>
          <w:szCs w:val="22"/>
        </w:rPr>
        <w:t>,</w:t>
      </w:r>
      <w:r>
        <w:rPr>
          <w:rFonts w:ascii="Calibri" w:hAnsi="Calibri"/>
          <w:szCs w:val="22"/>
        </w:rPr>
        <w:t xml:space="preserve"> </w:t>
      </w:r>
      <w:r w:rsidR="00CD7008">
        <w:rPr>
          <w:rFonts w:ascii="Calibri" w:hAnsi="Calibri"/>
          <w:szCs w:val="22"/>
        </w:rPr>
        <w:t xml:space="preserve">and will be used </w:t>
      </w:r>
      <w:r>
        <w:rPr>
          <w:rFonts w:ascii="Calibri" w:hAnsi="Calibri"/>
          <w:szCs w:val="22"/>
        </w:rPr>
        <w:t xml:space="preserve">for </w:t>
      </w:r>
      <w:r w:rsidR="00CD7008">
        <w:rPr>
          <w:rFonts w:ascii="Calibri" w:hAnsi="Calibri"/>
          <w:szCs w:val="22"/>
        </w:rPr>
        <w:t>current</w:t>
      </w:r>
      <w:r>
        <w:rPr>
          <w:rFonts w:ascii="Calibri" w:hAnsi="Calibri"/>
          <w:szCs w:val="22"/>
        </w:rPr>
        <w:t xml:space="preserve"> and future employee enrollments.  If the Employer wishes to change the screening </w:t>
      </w:r>
      <w:r w:rsidR="00CF64F4">
        <w:rPr>
          <w:rFonts w:ascii="Calibri" w:hAnsi="Calibri"/>
          <w:szCs w:val="22"/>
        </w:rPr>
        <w:t xml:space="preserve">election </w:t>
      </w:r>
      <w:r>
        <w:rPr>
          <w:rFonts w:ascii="Calibri" w:hAnsi="Calibri"/>
          <w:szCs w:val="22"/>
        </w:rPr>
        <w:t xml:space="preserve">for hiring of new employees, a new </w:t>
      </w:r>
      <w:r w:rsidR="00CF64F4">
        <w:rPr>
          <w:rFonts w:ascii="Calibri" w:hAnsi="Calibri"/>
          <w:szCs w:val="22"/>
        </w:rPr>
        <w:t>ESA</w:t>
      </w:r>
      <w:r>
        <w:rPr>
          <w:rFonts w:ascii="Calibri" w:hAnsi="Calibri"/>
          <w:szCs w:val="22"/>
        </w:rPr>
        <w:t xml:space="preserve"> form will need to be completed and submitted to ACES$.  Any new </w:t>
      </w:r>
      <w:r w:rsidR="00CF64F4">
        <w:rPr>
          <w:rFonts w:ascii="Calibri" w:hAnsi="Calibri"/>
          <w:szCs w:val="22"/>
        </w:rPr>
        <w:t xml:space="preserve">ESA </w:t>
      </w:r>
      <w:r>
        <w:rPr>
          <w:rFonts w:ascii="Calibri" w:hAnsi="Calibri"/>
          <w:szCs w:val="22"/>
        </w:rPr>
        <w:t xml:space="preserve">form will take the place of the prior </w:t>
      </w:r>
      <w:r w:rsidR="00CF64F4">
        <w:rPr>
          <w:rFonts w:ascii="Calibri" w:hAnsi="Calibri"/>
          <w:szCs w:val="22"/>
        </w:rPr>
        <w:t xml:space="preserve">ESA </w:t>
      </w:r>
      <w:r>
        <w:rPr>
          <w:rFonts w:ascii="Calibri" w:hAnsi="Calibri"/>
          <w:szCs w:val="22"/>
        </w:rPr>
        <w:t>form</w:t>
      </w:r>
      <w:r w:rsidR="00CF64F4">
        <w:rPr>
          <w:rFonts w:ascii="Calibri" w:hAnsi="Calibri"/>
          <w:szCs w:val="22"/>
        </w:rPr>
        <w:t xml:space="preserve"> on file.</w:t>
      </w:r>
    </w:p>
    <w:p w14:paraId="21C78876" w14:textId="77777777" w:rsidR="0072739D" w:rsidRPr="00F879A0" w:rsidRDefault="0072739D" w:rsidP="00DC1695">
      <w:pPr>
        <w:pStyle w:val="BodyTextIndent"/>
        <w:tabs>
          <w:tab w:val="left" w:pos="-2430"/>
          <w:tab w:val="left" w:pos="-2250"/>
          <w:tab w:val="left" w:pos="0"/>
          <w:tab w:val="left" w:pos="900"/>
        </w:tabs>
        <w:spacing w:after="0" w:line="240" w:lineRule="auto"/>
        <w:ind w:left="0"/>
        <w:rPr>
          <w:rFonts w:ascii="Calibri" w:hAnsi="Calibri"/>
          <w:szCs w:val="22"/>
        </w:rPr>
      </w:pPr>
    </w:p>
    <w:p w14:paraId="5EDB0C5C" w14:textId="77777777" w:rsidR="00CF64F4" w:rsidRDefault="00CF64F4" w:rsidP="00DC1695">
      <w:pPr>
        <w:pStyle w:val="BodyTextIndent"/>
        <w:tabs>
          <w:tab w:val="left" w:pos="-2430"/>
          <w:tab w:val="left" w:pos="-2250"/>
          <w:tab w:val="left" w:pos="0"/>
          <w:tab w:val="left" w:pos="900"/>
        </w:tabs>
        <w:spacing w:after="0" w:line="240" w:lineRule="auto"/>
        <w:ind w:left="0"/>
        <w:rPr>
          <w:rFonts w:ascii="Calibri" w:hAnsi="Calibri"/>
          <w:szCs w:val="22"/>
        </w:rPr>
      </w:pPr>
    </w:p>
    <w:p w14:paraId="14761B5D" w14:textId="77777777" w:rsidR="00CF64F4" w:rsidRDefault="00CF64F4" w:rsidP="00DC1695">
      <w:pPr>
        <w:pStyle w:val="BodyTextIndent"/>
        <w:tabs>
          <w:tab w:val="left" w:pos="-2430"/>
          <w:tab w:val="left" w:pos="-2250"/>
          <w:tab w:val="left" w:pos="0"/>
          <w:tab w:val="left" w:pos="900"/>
        </w:tabs>
        <w:spacing w:after="0" w:line="240" w:lineRule="auto"/>
        <w:ind w:left="0"/>
        <w:rPr>
          <w:rFonts w:ascii="Calibri" w:hAnsi="Calibri"/>
          <w:szCs w:val="22"/>
        </w:rPr>
      </w:pPr>
    </w:p>
    <w:p w14:paraId="0B8169F2" w14:textId="3E821E63" w:rsidR="00DC1695" w:rsidRPr="00F879A0" w:rsidRDefault="00F60923" w:rsidP="00DC1695">
      <w:pPr>
        <w:pStyle w:val="BodyTextIndent"/>
        <w:tabs>
          <w:tab w:val="left" w:pos="-2430"/>
          <w:tab w:val="left" w:pos="-2250"/>
          <w:tab w:val="left" w:pos="0"/>
          <w:tab w:val="left" w:pos="900"/>
        </w:tabs>
        <w:spacing w:after="0" w:line="240" w:lineRule="auto"/>
        <w:ind w:left="0"/>
        <w:rPr>
          <w:rFonts w:ascii="Calibri" w:hAnsi="Calibri"/>
          <w:szCs w:val="22"/>
        </w:rPr>
      </w:pPr>
      <w:r w:rsidRPr="00F879A0">
        <w:rPr>
          <w:rFonts w:ascii="Calibri" w:hAnsi="Calibri"/>
          <w:noProof/>
          <w:szCs w:val="22"/>
        </w:rPr>
        <mc:AlternateContent>
          <mc:Choice Requires="wps">
            <w:drawing>
              <wp:anchor distT="0" distB="0" distL="114300" distR="114300" simplePos="0" relativeHeight="251693056" behindDoc="0" locked="0" layoutInCell="1" allowOverlap="1" wp14:anchorId="4B6955DC" wp14:editId="20D48CAA">
                <wp:simplePos x="0" y="0"/>
                <wp:positionH relativeFrom="margin">
                  <wp:align>right</wp:align>
                </wp:positionH>
                <wp:positionV relativeFrom="paragraph">
                  <wp:posOffset>104775</wp:posOffset>
                </wp:positionV>
                <wp:extent cx="2750820" cy="11430"/>
                <wp:effectExtent l="0" t="0" r="30480" b="26670"/>
                <wp:wrapNone/>
                <wp:docPr id="1693700573" name="Straight Connector 1693700573"/>
                <wp:cNvGraphicFramePr/>
                <a:graphic xmlns:a="http://schemas.openxmlformats.org/drawingml/2006/main">
                  <a:graphicData uri="http://schemas.microsoft.com/office/word/2010/wordprocessingShape">
                    <wps:wsp>
                      <wps:cNvCnPr/>
                      <wps:spPr>
                        <a:xfrm>
                          <a:off x="0" y="0"/>
                          <a:ext cx="2750820" cy="1143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DF553" id="Straight Connector 1693700573" o:spid="_x0000_s1026" style="position:absolute;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5.4pt,8.25pt" to="38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" strokecolor="black [3200]">
                <v:stroke joinstyle="miter"/>
                <w10:wrap anchorx="margin"/>
              </v:line>
            </w:pict>
          </mc:Fallback>
        </mc:AlternateContent>
      </w:r>
      <w:r w:rsidR="00DC1695" w:rsidRPr="00F879A0">
        <w:rPr>
          <w:rFonts w:ascii="Calibri" w:hAnsi="Calibri"/>
          <w:noProof/>
          <w:szCs w:val="22"/>
        </w:rPr>
        <mc:AlternateContent>
          <mc:Choice Requires="wps">
            <w:drawing>
              <wp:anchor distT="0" distB="0" distL="114300" distR="114300" simplePos="0" relativeHeight="251659264" behindDoc="0" locked="0" layoutInCell="1" allowOverlap="1" wp14:anchorId="01F99A33" wp14:editId="544BC8A5">
                <wp:simplePos x="0" y="0"/>
                <wp:positionH relativeFrom="column">
                  <wp:posOffset>0</wp:posOffset>
                </wp:positionH>
                <wp:positionV relativeFrom="paragraph">
                  <wp:posOffset>106045</wp:posOffset>
                </wp:positionV>
                <wp:extent cx="30327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30327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70B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35pt" to="238.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" strokecolor="black [3200]">
                <v:stroke joinstyle="miter"/>
              </v:line>
            </w:pict>
          </mc:Fallback>
        </mc:AlternateContent>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t xml:space="preserve">              </w:t>
      </w:r>
      <w:r w:rsidR="00CF64F4">
        <w:rPr>
          <w:rFonts w:ascii="Calibri" w:hAnsi="Calibri"/>
          <w:szCs w:val="22"/>
        </w:rPr>
        <w:tab/>
      </w:r>
      <w:r w:rsidR="00CF64F4">
        <w:rPr>
          <w:rFonts w:ascii="Calibri" w:hAnsi="Calibri"/>
          <w:szCs w:val="22"/>
        </w:rPr>
        <w:tab/>
      </w:r>
    </w:p>
    <w:p w14:paraId="7ECA12CC" w14:textId="673E87BD" w:rsidR="00DC1695" w:rsidRPr="00F879A0" w:rsidRDefault="00DC1695" w:rsidP="00DC1695">
      <w:pPr>
        <w:tabs>
          <w:tab w:val="left" w:pos="-2430"/>
          <w:tab w:val="left" w:pos="-2250"/>
          <w:tab w:val="left" w:pos="-2160"/>
          <w:tab w:val="left" w:pos="-1980"/>
          <w:tab w:val="left" w:pos="-1800"/>
          <w:tab w:val="left" w:pos="450"/>
        </w:tabs>
        <w:rPr>
          <w:rFonts w:ascii="Calibri" w:hAnsi="Calibri"/>
          <w:szCs w:val="22"/>
        </w:rPr>
      </w:pPr>
      <w:r w:rsidRPr="00F879A0">
        <w:rPr>
          <w:rFonts w:ascii="Calibri" w:hAnsi="Calibri"/>
          <w:szCs w:val="22"/>
        </w:rPr>
        <w:t>Employer Signature</w:t>
      </w:r>
      <w:r w:rsidR="00F60923">
        <w:rPr>
          <w:rFonts w:ascii="Calibri" w:hAnsi="Calibri"/>
          <w:szCs w:val="22"/>
        </w:rPr>
        <w:tab/>
      </w:r>
      <w:r w:rsidR="00F60923">
        <w:rPr>
          <w:rFonts w:ascii="Calibri" w:hAnsi="Calibri"/>
          <w:szCs w:val="22"/>
        </w:rPr>
        <w:tab/>
      </w:r>
      <w:r w:rsidR="00F60923">
        <w:rPr>
          <w:rFonts w:ascii="Calibri" w:hAnsi="Calibri"/>
          <w:szCs w:val="22"/>
        </w:rPr>
        <w:tab/>
      </w:r>
      <w:r w:rsidR="00F60923">
        <w:rPr>
          <w:rFonts w:ascii="Calibri" w:hAnsi="Calibri"/>
          <w:szCs w:val="22"/>
        </w:rPr>
        <w:tab/>
      </w:r>
      <w:r w:rsidR="00F60923">
        <w:rPr>
          <w:rFonts w:ascii="Calibri" w:hAnsi="Calibri"/>
          <w:szCs w:val="22"/>
        </w:rPr>
        <w:tab/>
      </w:r>
      <w:r w:rsidR="00F60923">
        <w:rPr>
          <w:rFonts w:ascii="Calibri" w:hAnsi="Calibri"/>
          <w:szCs w:val="22"/>
        </w:rPr>
        <w:tab/>
        <w:t>Date</w:t>
      </w:r>
    </w:p>
    <w:p w14:paraId="29400A8E" w14:textId="3B0E6308" w:rsidR="00DC1695" w:rsidRPr="00F879A0" w:rsidRDefault="00DC1695" w:rsidP="00DC1695">
      <w:pPr>
        <w:tabs>
          <w:tab w:val="left" w:pos="-2430"/>
          <w:tab w:val="left" w:pos="-2250"/>
          <w:tab w:val="left" w:pos="-2160"/>
          <w:tab w:val="left" w:pos="-1980"/>
          <w:tab w:val="left" w:pos="-1800"/>
          <w:tab w:val="left" w:pos="450"/>
        </w:tabs>
        <w:rPr>
          <w:rFonts w:ascii="Calibri" w:hAnsi="Calibri"/>
          <w:szCs w:val="22"/>
        </w:rPr>
      </w:pPr>
    </w:p>
    <w:p w14:paraId="18E1B98A" w14:textId="055239DA" w:rsidR="00DC1695" w:rsidRPr="00F879A0" w:rsidRDefault="00E4546A" w:rsidP="00DC1695">
      <w:pPr>
        <w:tabs>
          <w:tab w:val="left" w:pos="-2430"/>
          <w:tab w:val="left" w:pos="-2250"/>
          <w:tab w:val="left" w:pos="-2160"/>
          <w:tab w:val="left" w:pos="-1980"/>
          <w:tab w:val="left" w:pos="-1800"/>
          <w:tab w:val="left" w:pos="450"/>
        </w:tabs>
        <w:rPr>
          <w:rFonts w:ascii="Calibri" w:hAnsi="Calibri"/>
          <w:szCs w:val="22"/>
        </w:rPr>
      </w:pPr>
      <w:r w:rsidRPr="00F879A0">
        <w:rPr>
          <w:rFonts w:ascii="Calibri" w:hAnsi="Calibri"/>
          <w:noProof/>
          <w:szCs w:val="22"/>
        </w:rPr>
        <mc:AlternateContent>
          <mc:Choice Requires="wps">
            <w:drawing>
              <wp:anchor distT="0" distB="0" distL="114300" distR="114300" simplePos="0" relativeHeight="251688960" behindDoc="0" locked="0" layoutInCell="1" allowOverlap="1" wp14:anchorId="691E95E2" wp14:editId="08645533">
                <wp:simplePos x="0" y="0"/>
                <wp:positionH relativeFrom="column">
                  <wp:posOffset>3630930</wp:posOffset>
                </wp:positionH>
                <wp:positionV relativeFrom="paragraph">
                  <wp:posOffset>165100</wp:posOffset>
                </wp:positionV>
                <wp:extent cx="2750820" cy="11430"/>
                <wp:effectExtent l="0" t="0" r="30480" b="26670"/>
                <wp:wrapNone/>
                <wp:docPr id="1" name="Straight Connector 1"/>
                <wp:cNvGraphicFramePr/>
                <a:graphic xmlns:a="http://schemas.openxmlformats.org/drawingml/2006/main">
                  <a:graphicData uri="http://schemas.microsoft.com/office/word/2010/wordprocessingShape">
                    <wps:wsp>
                      <wps:cNvCnPr/>
                      <wps:spPr>
                        <a:xfrm>
                          <a:off x="0" y="0"/>
                          <a:ext cx="2750820" cy="1143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22020"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9pt,13pt" to="5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" strokecolor="black [3200]">
                <v:stroke joinstyle="miter"/>
              </v:line>
            </w:pict>
          </mc:Fallback>
        </mc:AlternateContent>
      </w:r>
      <w:r w:rsidR="00DC1695" w:rsidRPr="00F879A0">
        <w:rPr>
          <w:rFonts w:ascii="Calibri" w:hAnsi="Calibri"/>
          <w:noProof/>
          <w:szCs w:val="22"/>
        </w:rPr>
        <mc:AlternateContent>
          <mc:Choice Requires="wps">
            <w:drawing>
              <wp:anchor distT="0" distB="0" distL="114300" distR="114300" simplePos="0" relativeHeight="251660288" behindDoc="0" locked="0" layoutInCell="1" allowOverlap="1" wp14:anchorId="31240EEB" wp14:editId="6248D752">
                <wp:simplePos x="0" y="0"/>
                <wp:positionH relativeFrom="column">
                  <wp:posOffset>0</wp:posOffset>
                </wp:positionH>
                <wp:positionV relativeFrom="paragraph">
                  <wp:posOffset>167005</wp:posOffset>
                </wp:positionV>
                <wp:extent cx="30099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3009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A3D49"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2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" strokecolor="black [3200]">
                <v:stroke joinstyle="miter"/>
              </v:line>
            </w:pict>
          </mc:Fallback>
        </mc:AlternateContent>
      </w:r>
    </w:p>
    <w:p w14:paraId="26978F58" w14:textId="68E13D2F" w:rsidR="00DC1695" w:rsidRPr="00F879A0" w:rsidRDefault="003C38C9" w:rsidP="00DC1695">
      <w:pPr>
        <w:tabs>
          <w:tab w:val="left" w:pos="-2430"/>
          <w:tab w:val="left" w:pos="-2250"/>
          <w:tab w:val="left" w:pos="-2160"/>
          <w:tab w:val="left" w:pos="-1980"/>
          <w:tab w:val="left" w:pos="-1800"/>
          <w:tab w:val="left" w:pos="450"/>
        </w:tabs>
        <w:rPr>
          <w:rFonts w:ascii="Calibri" w:hAnsi="Calibri"/>
          <w:szCs w:val="22"/>
        </w:rPr>
      </w:pPr>
      <w:r w:rsidRPr="00F879A0">
        <w:rPr>
          <w:rFonts w:ascii="Calibri" w:hAnsi="Calibri"/>
          <w:szCs w:val="22"/>
        </w:rPr>
        <w:t xml:space="preserve">Employer </w:t>
      </w:r>
      <w:r w:rsidR="00DC1695" w:rsidRPr="00F879A0">
        <w:rPr>
          <w:rFonts w:ascii="Calibri" w:hAnsi="Calibri"/>
          <w:szCs w:val="22"/>
        </w:rPr>
        <w:t>Printed Name</w:t>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r>
      <w:r w:rsidR="00DC1695" w:rsidRPr="00F879A0">
        <w:rPr>
          <w:rFonts w:ascii="Calibri" w:hAnsi="Calibri"/>
          <w:szCs w:val="22"/>
        </w:rPr>
        <w:tab/>
      </w:r>
      <w:r w:rsidR="00CF64F4">
        <w:rPr>
          <w:rFonts w:ascii="Calibri" w:hAnsi="Calibri"/>
          <w:szCs w:val="22"/>
        </w:rPr>
        <w:tab/>
      </w:r>
      <w:r w:rsidR="00CF64F4">
        <w:rPr>
          <w:rFonts w:ascii="Calibri" w:hAnsi="Calibri"/>
          <w:szCs w:val="22"/>
        </w:rPr>
        <w:tab/>
        <w:t>Participant Printed Name</w:t>
      </w:r>
    </w:p>
    <w:p w14:paraId="5DF99B7A" w14:textId="77777777" w:rsidR="0072739D" w:rsidRDefault="0072739D" w:rsidP="00DC1695">
      <w:pPr>
        <w:tabs>
          <w:tab w:val="left" w:pos="-2430"/>
          <w:tab w:val="left" w:pos="-2250"/>
          <w:tab w:val="left" w:pos="-2160"/>
          <w:tab w:val="left" w:pos="-1980"/>
          <w:tab w:val="left" w:pos="-1800"/>
          <w:tab w:val="left" w:pos="450"/>
        </w:tabs>
        <w:rPr>
          <w:rFonts w:ascii="Calibri" w:hAnsi="Calibri"/>
          <w:szCs w:val="22"/>
        </w:rPr>
      </w:pPr>
    </w:p>
    <w:p w14:paraId="5C5903F4" w14:textId="77777777" w:rsidR="0072739D" w:rsidRDefault="0072739D" w:rsidP="00DC1695">
      <w:pPr>
        <w:tabs>
          <w:tab w:val="left" w:pos="-2430"/>
          <w:tab w:val="left" w:pos="-2250"/>
          <w:tab w:val="left" w:pos="-2160"/>
          <w:tab w:val="left" w:pos="-1980"/>
          <w:tab w:val="left" w:pos="-1800"/>
          <w:tab w:val="left" w:pos="450"/>
        </w:tabs>
        <w:rPr>
          <w:rFonts w:ascii="Calibri" w:hAnsi="Calibri"/>
          <w:szCs w:val="22"/>
        </w:rPr>
      </w:pPr>
    </w:p>
    <w:p w14:paraId="5E3D6D43" w14:textId="5B632C05" w:rsidR="00DC1695" w:rsidRPr="00A40AD0" w:rsidRDefault="00DC1695" w:rsidP="00DC1695">
      <w:pPr>
        <w:tabs>
          <w:tab w:val="left" w:pos="-2430"/>
          <w:tab w:val="left" w:pos="-2250"/>
          <w:tab w:val="left" w:pos="-2160"/>
          <w:tab w:val="left" w:pos="-1980"/>
          <w:tab w:val="left" w:pos="-1800"/>
          <w:tab w:val="left" w:pos="450"/>
        </w:tabs>
        <w:rPr>
          <w:rFonts w:asciiTheme="minorHAnsi" w:hAnsiTheme="minorHAnsi"/>
          <w:i/>
          <w:sz w:val="18"/>
          <w:szCs w:val="18"/>
        </w:rPr>
      </w:pPr>
      <w:r w:rsidRPr="00A40AD0">
        <w:rPr>
          <w:rFonts w:ascii="Calibri" w:hAnsi="Calibri"/>
          <w:i/>
          <w:sz w:val="18"/>
          <w:szCs w:val="18"/>
        </w:rPr>
        <w:t>*</w:t>
      </w:r>
      <w:r w:rsidRPr="00A40AD0">
        <w:rPr>
          <w:rFonts w:asciiTheme="minorHAnsi" w:hAnsiTheme="minorHAnsi"/>
          <w:i/>
          <w:sz w:val="18"/>
          <w:szCs w:val="18"/>
        </w:rPr>
        <w:t xml:space="preserve"> Please </w:t>
      </w:r>
      <w:r w:rsidR="00F60923">
        <w:rPr>
          <w:rFonts w:asciiTheme="minorHAnsi" w:hAnsiTheme="minorHAnsi"/>
          <w:i/>
          <w:sz w:val="18"/>
          <w:szCs w:val="18"/>
        </w:rPr>
        <w:t>submit completed</w:t>
      </w:r>
      <w:r w:rsidRPr="00A40AD0">
        <w:rPr>
          <w:rFonts w:asciiTheme="minorHAnsi" w:hAnsiTheme="minorHAnsi"/>
          <w:i/>
          <w:sz w:val="18"/>
          <w:szCs w:val="18"/>
        </w:rPr>
        <w:t xml:space="preserve"> form to ACES$</w:t>
      </w:r>
      <w:r w:rsidR="00F60923">
        <w:rPr>
          <w:rFonts w:asciiTheme="minorHAnsi" w:hAnsiTheme="minorHAnsi"/>
          <w:i/>
          <w:sz w:val="18"/>
          <w:szCs w:val="18"/>
        </w:rPr>
        <w:t>*</w:t>
      </w:r>
    </w:p>
    <w:sectPr w:rsidR="00DC1695" w:rsidRPr="00A40AD0" w:rsidSect="009F4FA8">
      <w:headerReference w:type="default" r:id="rId8"/>
      <w:footerReference w:type="even" r:id="rId9"/>
      <w:footerReference w:type="default" r:id="rId10"/>
      <w:footerReference w:type="first" r:id="rId11"/>
      <w:pgSz w:w="12240" w:h="15840"/>
      <w:pgMar w:top="1008" w:right="1080" w:bottom="1008" w:left="1080" w:header="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4D1E" w14:textId="77777777" w:rsidR="0038174B" w:rsidRDefault="0038174B" w:rsidP="00F547F4">
      <w:pPr>
        <w:spacing w:line="240" w:lineRule="auto"/>
      </w:pPr>
      <w:r>
        <w:separator/>
      </w:r>
    </w:p>
  </w:endnote>
  <w:endnote w:type="continuationSeparator" w:id="0">
    <w:p w14:paraId="1BC51D4A" w14:textId="77777777" w:rsidR="0038174B" w:rsidRDefault="0038174B" w:rsidP="00F5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venir Medium">
    <w:altName w:val="Times New Roman"/>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charset w:val="4D"/>
    <w:family w:val="swiss"/>
    <w:pitch w:val="variable"/>
    <w:sig w:usb0="800000AF" w:usb1="5000204A" w:usb2="00000000" w:usb3="00000000" w:csb0="0000009B"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2439293"/>
      <w:docPartObj>
        <w:docPartGallery w:val="Page Numbers (Bottom of Page)"/>
        <w:docPartUnique/>
      </w:docPartObj>
    </w:sdtPr>
    <w:sdtEndPr>
      <w:rPr>
        <w:rStyle w:val="PageNumber"/>
      </w:rPr>
    </w:sdtEndPr>
    <w:sdtContent>
      <w:p w14:paraId="42860BBE" w14:textId="77777777" w:rsidR="00D912B8" w:rsidRDefault="00D912B8" w:rsidP="00D912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D54A3" w14:textId="77777777" w:rsidR="00D912B8" w:rsidRDefault="00D912B8" w:rsidP="00545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0BE2" w14:textId="6A3F0386" w:rsidR="00F60923" w:rsidRDefault="00A23389" w:rsidP="00EE0C44">
    <w:pPr>
      <w:pStyle w:val="Footer"/>
    </w:pPr>
    <w:r w:rsidRPr="00A23389">
      <w:rPr>
        <w:color w:val="808080" w:themeColor="background1" w:themeShade="80"/>
        <w:sz w:val="16"/>
        <w:szCs w:val="16"/>
      </w:rPr>
      <w:t>Last Revised 2.23.24</w:t>
    </w:r>
    <w:r>
      <w:rPr>
        <w:sz w:val="16"/>
        <w:szCs w:val="16"/>
      </w:rPr>
      <w:tab/>
    </w:r>
    <w:r>
      <w:rPr>
        <w:sz w:val="16"/>
        <w:szCs w:val="16"/>
      </w:rPr>
      <w:tab/>
    </w:r>
    <w:r>
      <w:rPr>
        <w:sz w:val="16"/>
        <w:szCs w:val="16"/>
      </w:rPr>
      <w:tab/>
    </w:r>
    <w:r w:rsidR="00F60923">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1B23" w14:textId="31C351E3" w:rsidR="00F60923" w:rsidRDefault="00F60923" w:rsidP="00F60923">
    <w:pPr>
      <w:pStyle w:val="Footer"/>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C165" w14:textId="77777777" w:rsidR="0038174B" w:rsidRDefault="0038174B" w:rsidP="00F547F4">
      <w:pPr>
        <w:spacing w:line="240" w:lineRule="auto"/>
      </w:pPr>
      <w:r>
        <w:separator/>
      </w:r>
    </w:p>
  </w:footnote>
  <w:footnote w:type="continuationSeparator" w:id="0">
    <w:p w14:paraId="0F6C527C" w14:textId="77777777" w:rsidR="0038174B" w:rsidRDefault="0038174B" w:rsidP="00F54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A6C2" w14:textId="01AA0A7C" w:rsidR="003355B6" w:rsidRPr="003355B6" w:rsidRDefault="003355B6" w:rsidP="003355B6">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D93"/>
    <w:multiLevelType w:val="hybridMultilevel"/>
    <w:tmpl w:val="41526A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6F0B"/>
    <w:multiLevelType w:val="hybridMultilevel"/>
    <w:tmpl w:val="BD642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24C4F"/>
    <w:multiLevelType w:val="hybridMultilevel"/>
    <w:tmpl w:val="81B206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6DC7610">
      <w:start w:val="1"/>
      <w:numFmt w:val="bullet"/>
      <w:lvlText w:val=""/>
      <w:lvlJc w:val="left"/>
      <w:pPr>
        <w:ind w:left="2160" w:hanging="360"/>
      </w:pPr>
      <w:rPr>
        <w:rFonts w:ascii="Wingdings" w:hAnsi="Wingdings" w:hint="default"/>
      </w:rPr>
    </w:lvl>
    <w:lvl w:ilvl="3" w:tplc="A468CD82">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F04FE"/>
    <w:multiLevelType w:val="hybridMultilevel"/>
    <w:tmpl w:val="471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93C76"/>
    <w:multiLevelType w:val="hybridMultilevel"/>
    <w:tmpl w:val="7B68AAA6"/>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6DC7610">
      <w:start w:val="1"/>
      <w:numFmt w:val="bullet"/>
      <w:lvlText w:val=""/>
      <w:lvlJc w:val="left"/>
      <w:pPr>
        <w:ind w:left="2160" w:hanging="360"/>
      </w:pPr>
      <w:rPr>
        <w:rFonts w:ascii="Wingdings" w:hAnsi="Wingdings" w:hint="default"/>
      </w:rPr>
    </w:lvl>
    <w:lvl w:ilvl="3" w:tplc="A468CD82">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C3094"/>
    <w:multiLevelType w:val="hybridMultilevel"/>
    <w:tmpl w:val="A42A8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0E33"/>
    <w:multiLevelType w:val="multilevel"/>
    <w:tmpl w:val="616CCA78"/>
    <w:styleLink w:val="PKListBulletbutton"/>
    <w:lvl w:ilvl="0">
      <w:start w:val="1"/>
      <w:numFmt w:val="bullet"/>
      <w:pStyle w:val="PKListBullet"/>
      <w:lvlText w:val=""/>
      <w:lvlJc w:val="left"/>
      <w:pPr>
        <w:ind w:left="360" w:hanging="360"/>
      </w:pPr>
      <w:rPr>
        <w:rFonts w:ascii="Symbol" w:hAnsi="Symbol" w:hint="default"/>
      </w:rPr>
    </w:lvl>
    <w:lvl w:ilvl="1">
      <w:start w:val="1"/>
      <w:numFmt w:val="bullet"/>
      <w:lvlText w:val=""/>
      <w:lvlJc w:val="left"/>
      <w:pPr>
        <w:ind w:left="1008" w:hanging="576"/>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BD6F5D"/>
    <w:multiLevelType w:val="hybridMultilevel"/>
    <w:tmpl w:val="425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A6CF2"/>
    <w:multiLevelType w:val="multilevel"/>
    <w:tmpl w:val="3D8802F8"/>
    <w:styleLink w:val="PKListNumberbutton"/>
    <w:lvl w:ilvl="0">
      <w:start w:val="1"/>
      <w:numFmt w:val="decimal"/>
      <w:lvlText w:val="%1."/>
      <w:lvlJc w:val="left"/>
      <w:pPr>
        <w:ind w:left="360" w:hanging="360"/>
      </w:pPr>
      <w:rPr>
        <w:rFonts w:hint="default"/>
        <w:b w:val="0"/>
        <w:bCs w:val="0"/>
        <w:i w:val="0"/>
        <w:iCs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111DC"/>
    <w:multiLevelType w:val="hybridMultilevel"/>
    <w:tmpl w:val="D09223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6DC7610">
      <w:start w:val="1"/>
      <w:numFmt w:val="bullet"/>
      <w:lvlText w:val=""/>
      <w:lvlJc w:val="left"/>
      <w:pPr>
        <w:ind w:left="2160" w:hanging="360"/>
      </w:pPr>
      <w:rPr>
        <w:rFonts w:ascii="Wingdings" w:hAnsi="Wingdings" w:hint="default"/>
      </w:rPr>
    </w:lvl>
    <w:lvl w:ilvl="3" w:tplc="A468CD82">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13229"/>
    <w:multiLevelType w:val="hybridMultilevel"/>
    <w:tmpl w:val="2896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16F53"/>
    <w:multiLevelType w:val="hybridMultilevel"/>
    <w:tmpl w:val="0666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07BDB"/>
    <w:multiLevelType w:val="hybridMultilevel"/>
    <w:tmpl w:val="77800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4198D"/>
    <w:multiLevelType w:val="hybridMultilevel"/>
    <w:tmpl w:val="B518C9FC"/>
    <w:lvl w:ilvl="0" w:tplc="9E081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C67EC"/>
    <w:multiLevelType w:val="hybridMultilevel"/>
    <w:tmpl w:val="4F246C16"/>
    <w:lvl w:ilvl="0" w:tplc="C650A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30C17"/>
    <w:multiLevelType w:val="hybridMultilevel"/>
    <w:tmpl w:val="F51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97F2C"/>
    <w:multiLevelType w:val="multilevel"/>
    <w:tmpl w:val="D81EA3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7D059D6"/>
    <w:multiLevelType w:val="hybridMultilevel"/>
    <w:tmpl w:val="A12A6928"/>
    <w:lvl w:ilvl="0" w:tplc="9B9EABF6">
      <w:start w:val="1"/>
      <w:numFmt w:val="bullet"/>
      <w:pStyle w:val="PKTableListBullet"/>
      <w:lvlText w:val=""/>
      <w:lvlJc w:val="left"/>
      <w:pPr>
        <w:ind w:left="158" w:hanging="15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A3E43"/>
    <w:multiLevelType w:val="hybridMultilevel"/>
    <w:tmpl w:val="A242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833CC9"/>
    <w:multiLevelType w:val="hybridMultilevel"/>
    <w:tmpl w:val="5D8ACB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6DC7610">
      <w:start w:val="1"/>
      <w:numFmt w:val="bullet"/>
      <w:lvlText w:val=""/>
      <w:lvlJc w:val="left"/>
      <w:pPr>
        <w:ind w:left="2160" w:hanging="360"/>
      </w:pPr>
      <w:rPr>
        <w:rFonts w:ascii="Wingdings" w:hAnsi="Wingdings" w:hint="default"/>
      </w:rPr>
    </w:lvl>
    <w:lvl w:ilvl="3" w:tplc="A468CD82">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1600"/>
    <w:multiLevelType w:val="hybridMultilevel"/>
    <w:tmpl w:val="5BE82E4A"/>
    <w:lvl w:ilvl="0" w:tplc="5C64F4B4">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215D2B"/>
    <w:multiLevelType w:val="hybridMultilevel"/>
    <w:tmpl w:val="75BAFF46"/>
    <w:lvl w:ilvl="0" w:tplc="E9A618C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4410B"/>
    <w:multiLevelType w:val="hybridMultilevel"/>
    <w:tmpl w:val="07F2125A"/>
    <w:lvl w:ilvl="0" w:tplc="0409000F">
      <w:start w:val="1"/>
      <w:numFmt w:val="decimal"/>
      <w:lvlText w:val="%1."/>
      <w:lvlJc w:val="left"/>
      <w:pPr>
        <w:ind w:left="720" w:hanging="360"/>
      </w:pPr>
    </w:lvl>
    <w:lvl w:ilvl="1" w:tplc="9E08197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7467C"/>
    <w:multiLevelType w:val="hybridMultilevel"/>
    <w:tmpl w:val="33DA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67DD5"/>
    <w:multiLevelType w:val="hybridMultilevel"/>
    <w:tmpl w:val="3544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64C0C"/>
    <w:multiLevelType w:val="hybridMultilevel"/>
    <w:tmpl w:val="486A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F5EA6"/>
    <w:multiLevelType w:val="hybridMultilevel"/>
    <w:tmpl w:val="1BF87E42"/>
    <w:lvl w:ilvl="0" w:tplc="B8BE04D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EF1A88"/>
    <w:multiLevelType w:val="hybridMultilevel"/>
    <w:tmpl w:val="C18820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6DC7610">
      <w:start w:val="1"/>
      <w:numFmt w:val="bullet"/>
      <w:lvlText w:val=""/>
      <w:lvlJc w:val="left"/>
      <w:pPr>
        <w:ind w:left="2160" w:hanging="360"/>
      </w:pPr>
      <w:rPr>
        <w:rFonts w:ascii="Wingdings" w:hAnsi="Wingdings" w:hint="default"/>
      </w:rPr>
    </w:lvl>
    <w:lvl w:ilvl="3" w:tplc="A468CD82">
      <w:start w:val="1"/>
      <w:numFmt w:val="bullet"/>
      <w:lvlText w:val=""/>
      <w:lvlJc w:val="left"/>
      <w:pPr>
        <w:ind w:left="2880" w:hanging="360"/>
      </w:pPr>
      <w:rPr>
        <w:rFonts w:ascii="Wingdings 3" w:hAnsi="Wingdings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82D58"/>
    <w:multiLevelType w:val="multilevel"/>
    <w:tmpl w:val="DBDAE544"/>
    <w:lvl w:ilvl="0">
      <w:start w:val="1"/>
      <w:numFmt w:val="decimal"/>
      <w:pStyle w:val="PKTableListNumber"/>
      <w:suff w:val="space"/>
      <w:lvlText w:val="%1."/>
      <w:lvlJc w:val="left"/>
      <w:pPr>
        <w:ind w:left="216" w:hanging="216"/>
      </w:pPr>
      <w:rPr>
        <w:rFonts w:hint="default"/>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576" w:firstLine="0"/>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EF26B69"/>
    <w:multiLevelType w:val="multilevel"/>
    <w:tmpl w:val="32BE131C"/>
    <w:lvl w:ilvl="0">
      <w:start w:val="1"/>
      <w:numFmt w:val="decimal"/>
      <w:pStyle w:val="PKListNumber"/>
      <w:lvlText w:val="%1."/>
      <w:lvlJc w:val="left"/>
      <w:pPr>
        <w:ind w:left="432" w:hanging="432"/>
      </w:pPr>
      <w:rPr>
        <w:rFonts w:hint="default"/>
        <w:b w:val="0"/>
        <w:bCs w:val="0"/>
        <w:i w:val="0"/>
        <w:iCs w:val="0"/>
        <w:sz w:val="22"/>
      </w:rPr>
    </w:lvl>
    <w:lvl w:ilvl="1">
      <w:start w:val="1"/>
      <w:numFmt w:val="decimal"/>
      <w:lvlRestart w:val="0"/>
      <w:lvlText w:val="%1.%2."/>
      <w:lvlJc w:val="left"/>
      <w:pPr>
        <w:ind w:left="1008" w:hanging="576"/>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849772">
    <w:abstractNumId w:val="16"/>
  </w:num>
  <w:num w:numId="2" w16cid:durableId="1878273761">
    <w:abstractNumId w:val="16"/>
  </w:num>
  <w:num w:numId="3" w16cid:durableId="169419325">
    <w:abstractNumId w:val="6"/>
  </w:num>
  <w:num w:numId="4" w16cid:durableId="1741976208">
    <w:abstractNumId w:val="6"/>
  </w:num>
  <w:num w:numId="5" w16cid:durableId="1015889926">
    <w:abstractNumId w:val="29"/>
  </w:num>
  <w:num w:numId="6" w16cid:durableId="1434276855">
    <w:abstractNumId w:val="8"/>
  </w:num>
  <w:num w:numId="7" w16cid:durableId="1461221231">
    <w:abstractNumId w:val="17"/>
  </w:num>
  <w:num w:numId="8" w16cid:durableId="2052071251">
    <w:abstractNumId w:val="17"/>
  </w:num>
  <w:num w:numId="9" w16cid:durableId="1290623393">
    <w:abstractNumId w:val="28"/>
  </w:num>
  <w:num w:numId="10" w16cid:durableId="112331875">
    <w:abstractNumId w:val="16"/>
  </w:num>
  <w:num w:numId="11" w16cid:durableId="2054965708">
    <w:abstractNumId w:val="7"/>
  </w:num>
  <w:num w:numId="12" w16cid:durableId="1313098331">
    <w:abstractNumId w:val="10"/>
  </w:num>
  <w:num w:numId="13" w16cid:durableId="1793403125">
    <w:abstractNumId w:val="23"/>
  </w:num>
  <w:num w:numId="14" w16cid:durableId="1181746945">
    <w:abstractNumId w:val="18"/>
  </w:num>
  <w:num w:numId="15" w16cid:durableId="944268771">
    <w:abstractNumId w:val="11"/>
  </w:num>
  <w:num w:numId="16" w16cid:durableId="1797991921">
    <w:abstractNumId w:val="24"/>
  </w:num>
  <w:num w:numId="17" w16cid:durableId="374817624">
    <w:abstractNumId w:val="3"/>
  </w:num>
  <w:num w:numId="18" w16cid:durableId="9573661">
    <w:abstractNumId w:val="4"/>
  </w:num>
  <w:num w:numId="19" w16cid:durableId="827595845">
    <w:abstractNumId w:val="9"/>
  </w:num>
  <w:num w:numId="20" w16cid:durableId="275796499">
    <w:abstractNumId w:val="2"/>
  </w:num>
  <w:num w:numId="21" w16cid:durableId="753009814">
    <w:abstractNumId w:val="19"/>
  </w:num>
  <w:num w:numId="22" w16cid:durableId="194467216">
    <w:abstractNumId w:val="5"/>
  </w:num>
  <w:num w:numId="23" w16cid:durableId="1772974573">
    <w:abstractNumId w:val="27"/>
  </w:num>
  <w:num w:numId="24" w16cid:durableId="2111310467">
    <w:abstractNumId w:val="15"/>
  </w:num>
  <w:num w:numId="25" w16cid:durableId="402026949">
    <w:abstractNumId w:val="0"/>
  </w:num>
  <w:num w:numId="26" w16cid:durableId="167988823">
    <w:abstractNumId w:val="25"/>
  </w:num>
  <w:num w:numId="27" w16cid:durableId="1447501262">
    <w:abstractNumId w:val="1"/>
  </w:num>
  <w:num w:numId="28" w16cid:durableId="117189879">
    <w:abstractNumId w:val="22"/>
  </w:num>
  <w:num w:numId="29" w16cid:durableId="2096314159">
    <w:abstractNumId w:val="13"/>
  </w:num>
  <w:num w:numId="30" w16cid:durableId="1066881113">
    <w:abstractNumId w:val="12"/>
  </w:num>
  <w:num w:numId="31" w16cid:durableId="1787696709">
    <w:abstractNumId w:val="20"/>
  </w:num>
  <w:num w:numId="32" w16cid:durableId="524488414">
    <w:abstractNumId w:val="21"/>
  </w:num>
  <w:num w:numId="33" w16cid:durableId="1534416289">
    <w:abstractNumId w:val="14"/>
  </w:num>
  <w:num w:numId="34" w16cid:durableId="18961585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F4"/>
    <w:rsid w:val="000004B6"/>
    <w:rsid w:val="00004C3D"/>
    <w:rsid w:val="00011DF4"/>
    <w:rsid w:val="00024455"/>
    <w:rsid w:val="00031421"/>
    <w:rsid w:val="00033A80"/>
    <w:rsid w:val="00033BBB"/>
    <w:rsid w:val="000349FC"/>
    <w:rsid w:val="00037BEA"/>
    <w:rsid w:val="000544C6"/>
    <w:rsid w:val="000649E0"/>
    <w:rsid w:val="000700B1"/>
    <w:rsid w:val="000766AE"/>
    <w:rsid w:val="000811E9"/>
    <w:rsid w:val="00087610"/>
    <w:rsid w:val="0009260C"/>
    <w:rsid w:val="000A4925"/>
    <w:rsid w:val="000B6885"/>
    <w:rsid w:val="000B72F5"/>
    <w:rsid w:val="000D15A8"/>
    <w:rsid w:val="000E1738"/>
    <w:rsid w:val="00110845"/>
    <w:rsid w:val="001120CE"/>
    <w:rsid w:val="001411E1"/>
    <w:rsid w:val="00151EB2"/>
    <w:rsid w:val="0015797F"/>
    <w:rsid w:val="00162B4D"/>
    <w:rsid w:val="001974E2"/>
    <w:rsid w:val="001A0210"/>
    <w:rsid w:val="001A17BE"/>
    <w:rsid w:val="001A29A8"/>
    <w:rsid w:val="001A5D1F"/>
    <w:rsid w:val="001B02FB"/>
    <w:rsid w:val="001B0936"/>
    <w:rsid w:val="001B50F7"/>
    <w:rsid w:val="001C5BC3"/>
    <w:rsid w:val="001C5C87"/>
    <w:rsid w:val="001C5F5A"/>
    <w:rsid w:val="001D7479"/>
    <w:rsid w:val="001E4168"/>
    <w:rsid w:val="001E44F2"/>
    <w:rsid w:val="001F1D85"/>
    <w:rsid w:val="001F2F90"/>
    <w:rsid w:val="001F3A6A"/>
    <w:rsid w:val="001F3FBC"/>
    <w:rsid w:val="001F548B"/>
    <w:rsid w:val="001F7725"/>
    <w:rsid w:val="002030E9"/>
    <w:rsid w:val="00207054"/>
    <w:rsid w:val="00211347"/>
    <w:rsid w:val="0021447E"/>
    <w:rsid w:val="00220F4A"/>
    <w:rsid w:val="00227156"/>
    <w:rsid w:val="00227A8F"/>
    <w:rsid w:val="0023007C"/>
    <w:rsid w:val="00246059"/>
    <w:rsid w:val="0025512C"/>
    <w:rsid w:val="00260116"/>
    <w:rsid w:val="002641F9"/>
    <w:rsid w:val="00264318"/>
    <w:rsid w:val="00284A36"/>
    <w:rsid w:val="00285386"/>
    <w:rsid w:val="00285A21"/>
    <w:rsid w:val="002B0DB2"/>
    <w:rsid w:val="002C204A"/>
    <w:rsid w:val="002C2CC2"/>
    <w:rsid w:val="002C6124"/>
    <w:rsid w:val="002C7CBA"/>
    <w:rsid w:val="002E0F5D"/>
    <w:rsid w:val="002E51CA"/>
    <w:rsid w:val="00310AFE"/>
    <w:rsid w:val="00321317"/>
    <w:rsid w:val="003348CB"/>
    <w:rsid w:val="003355B6"/>
    <w:rsid w:val="00340A79"/>
    <w:rsid w:val="00346C1C"/>
    <w:rsid w:val="003616E1"/>
    <w:rsid w:val="00363A19"/>
    <w:rsid w:val="00372DFB"/>
    <w:rsid w:val="00375408"/>
    <w:rsid w:val="0038174B"/>
    <w:rsid w:val="003835F6"/>
    <w:rsid w:val="003847F6"/>
    <w:rsid w:val="003A09F8"/>
    <w:rsid w:val="003A499E"/>
    <w:rsid w:val="003B2E9F"/>
    <w:rsid w:val="003B77FC"/>
    <w:rsid w:val="003C2278"/>
    <w:rsid w:val="003C38C9"/>
    <w:rsid w:val="003D54DD"/>
    <w:rsid w:val="003E0BB2"/>
    <w:rsid w:val="003F4C8B"/>
    <w:rsid w:val="003F6795"/>
    <w:rsid w:val="00405FC2"/>
    <w:rsid w:val="00407A48"/>
    <w:rsid w:val="004110F4"/>
    <w:rsid w:val="00412A1A"/>
    <w:rsid w:val="00412D0E"/>
    <w:rsid w:val="004223A5"/>
    <w:rsid w:val="00423E2F"/>
    <w:rsid w:val="004271EE"/>
    <w:rsid w:val="00434121"/>
    <w:rsid w:val="00434AE3"/>
    <w:rsid w:val="004524C9"/>
    <w:rsid w:val="00460B1D"/>
    <w:rsid w:val="0046310A"/>
    <w:rsid w:val="00465BC2"/>
    <w:rsid w:val="00471CDE"/>
    <w:rsid w:val="004742C3"/>
    <w:rsid w:val="00476355"/>
    <w:rsid w:val="00480040"/>
    <w:rsid w:val="00495A0C"/>
    <w:rsid w:val="004A4876"/>
    <w:rsid w:val="004C1159"/>
    <w:rsid w:val="004C2246"/>
    <w:rsid w:val="004E546D"/>
    <w:rsid w:val="004F645D"/>
    <w:rsid w:val="00507C11"/>
    <w:rsid w:val="00512246"/>
    <w:rsid w:val="00517338"/>
    <w:rsid w:val="005218FB"/>
    <w:rsid w:val="00533364"/>
    <w:rsid w:val="00533BE5"/>
    <w:rsid w:val="0054177D"/>
    <w:rsid w:val="0054276A"/>
    <w:rsid w:val="0054521E"/>
    <w:rsid w:val="00545425"/>
    <w:rsid w:val="00545D2D"/>
    <w:rsid w:val="0054606B"/>
    <w:rsid w:val="0054747C"/>
    <w:rsid w:val="00557C62"/>
    <w:rsid w:val="005634A9"/>
    <w:rsid w:val="00564191"/>
    <w:rsid w:val="00564B44"/>
    <w:rsid w:val="0056523E"/>
    <w:rsid w:val="00574779"/>
    <w:rsid w:val="00581440"/>
    <w:rsid w:val="00582E46"/>
    <w:rsid w:val="00586039"/>
    <w:rsid w:val="005B081A"/>
    <w:rsid w:val="005B0823"/>
    <w:rsid w:val="005B505F"/>
    <w:rsid w:val="005C2AF2"/>
    <w:rsid w:val="005C396D"/>
    <w:rsid w:val="005D4695"/>
    <w:rsid w:val="005D768A"/>
    <w:rsid w:val="005E318F"/>
    <w:rsid w:val="005E3C47"/>
    <w:rsid w:val="00601139"/>
    <w:rsid w:val="006058D4"/>
    <w:rsid w:val="006126D5"/>
    <w:rsid w:val="00617606"/>
    <w:rsid w:val="00631FD1"/>
    <w:rsid w:val="0063381A"/>
    <w:rsid w:val="00642E45"/>
    <w:rsid w:val="00647734"/>
    <w:rsid w:val="00651B93"/>
    <w:rsid w:val="00655C77"/>
    <w:rsid w:val="006644CF"/>
    <w:rsid w:val="0066477A"/>
    <w:rsid w:val="00667A6E"/>
    <w:rsid w:val="00672E07"/>
    <w:rsid w:val="00690648"/>
    <w:rsid w:val="00692D0B"/>
    <w:rsid w:val="006931D2"/>
    <w:rsid w:val="00694A34"/>
    <w:rsid w:val="0069721F"/>
    <w:rsid w:val="006C0A3A"/>
    <w:rsid w:val="006C32AF"/>
    <w:rsid w:val="006D0406"/>
    <w:rsid w:val="006D3457"/>
    <w:rsid w:val="006E2357"/>
    <w:rsid w:val="006E2F78"/>
    <w:rsid w:val="006E793F"/>
    <w:rsid w:val="006F2135"/>
    <w:rsid w:val="00704F07"/>
    <w:rsid w:val="007062F7"/>
    <w:rsid w:val="00712A69"/>
    <w:rsid w:val="007149B2"/>
    <w:rsid w:val="00717CB7"/>
    <w:rsid w:val="0072739D"/>
    <w:rsid w:val="0073311D"/>
    <w:rsid w:val="00745035"/>
    <w:rsid w:val="007635D4"/>
    <w:rsid w:val="00773818"/>
    <w:rsid w:val="00782C89"/>
    <w:rsid w:val="00783CE8"/>
    <w:rsid w:val="00787613"/>
    <w:rsid w:val="007932AC"/>
    <w:rsid w:val="007E5DAB"/>
    <w:rsid w:val="007E6131"/>
    <w:rsid w:val="007F77E1"/>
    <w:rsid w:val="00802DC2"/>
    <w:rsid w:val="00803C30"/>
    <w:rsid w:val="0081011D"/>
    <w:rsid w:val="00812B6B"/>
    <w:rsid w:val="00822392"/>
    <w:rsid w:val="008262A5"/>
    <w:rsid w:val="0083589C"/>
    <w:rsid w:val="0084727B"/>
    <w:rsid w:val="00854D73"/>
    <w:rsid w:val="0089325F"/>
    <w:rsid w:val="008A32E0"/>
    <w:rsid w:val="008A7320"/>
    <w:rsid w:val="008A7E95"/>
    <w:rsid w:val="008C1974"/>
    <w:rsid w:val="008C5AE3"/>
    <w:rsid w:val="008D1118"/>
    <w:rsid w:val="008D4F5C"/>
    <w:rsid w:val="008F05A5"/>
    <w:rsid w:val="008F0B26"/>
    <w:rsid w:val="008F4B4D"/>
    <w:rsid w:val="008F58A6"/>
    <w:rsid w:val="008F7C6F"/>
    <w:rsid w:val="00902536"/>
    <w:rsid w:val="00904E39"/>
    <w:rsid w:val="009176FB"/>
    <w:rsid w:val="00921B0C"/>
    <w:rsid w:val="00922A6C"/>
    <w:rsid w:val="00934AF3"/>
    <w:rsid w:val="00936D7F"/>
    <w:rsid w:val="009416C5"/>
    <w:rsid w:val="0097226C"/>
    <w:rsid w:val="00981BCD"/>
    <w:rsid w:val="00986368"/>
    <w:rsid w:val="00986FEF"/>
    <w:rsid w:val="00990961"/>
    <w:rsid w:val="009B1E3A"/>
    <w:rsid w:val="009C0221"/>
    <w:rsid w:val="009C064B"/>
    <w:rsid w:val="009C53AF"/>
    <w:rsid w:val="009D09DE"/>
    <w:rsid w:val="009D3F8A"/>
    <w:rsid w:val="009F4B52"/>
    <w:rsid w:val="009F4FA8"/>
    <w:rsid w:val="00A01181"/>
    <w:rsid w:val="00A07147"/>
    <w:rsid w:val="00A20B29"/>
    <w:rsid w:val="00A23389"/>
    <w:rsid w:val="00A238C2"/>
    <w:rsid w:val="00A316C4"/>
    <w:rsid w:val="00A33518"/>
    <w:rsid w:val="00A33D06"/>
    <w:rsid w:val="00A37644"/>
    <w:rsid w:val="00A461B3"/>
    <w:rsid w:val="00A461D8"/>
    <w:rsid w:val="00A50B6D"/>
    <w:rsid w:val="00A52740"/>
    <w:rsid w:val="00A562D2"/>
    <w:rsid w:val="00A676F1"/>
    <w:rsid w:val="00A72A4A"/>
    <w:rsid w:val="00A73FD1"/>
    <w:rsid w:val="00A7758A"/>
    <w:rsid w:val="00A818D3"/>
    <w:rsid w:val="00A84CF8"/>
    <w:rsid w:val="00A85EB1"/>
    <w:rsid w:val="00A93700"/>
    <w:rsid w:val="00AA0E4D"/>
    <w:rsid w:val="00AA269D"/>
    <w:rsid w:val="00AA382A"/>
    <w:rsid w:val="00AA5EFF"/>
    <w:rsid w:val="00AB7809"/>
    <w:rsid w:val="00AC6C2A"/>
    <w:rsid w:val="00AE3552"/>
    <w:rsid w:val="00B01A27"/>
    <w:rsid w:val="00B055E2"/>
    <w:rsid w:val="00B1260C"/>
    <w:rsid w:val="00B22FAA"/>
    <w:rsid w:val="00B23285"/>
    <w:rsid w:val="00B3266F"/>
    <w:rsid w:val="00B57D2F"/>
    <w:rsid w:val="00B75D51"/>
    <w:rsid w:val="00B77D87"/>
    <w:rsid w:val="00B8521D"/>
    <w:rsid w:val="00B867C2"/>
    <w:rsid w:val="00B91C16"/>
    <w:rsid w:val="00B955BD"/>
    <w:rsid w:val="00B97467"/>
    <w:rsid w:val="00BA24C7"/>
    <w:rsid w:val="00BA522C"/>
    <w:rsid w:val="00BB5150"/>
    <w:rsid w:val="00BB59AA"/>
    <w:rsid w:val="00BC21D5"/>
    <w:rsid w:val="00BE3EB6"/>
    <w:rsid w:val="00BE5001"/>
    <w:rsid w:val="00BF4867"/>
    <w:rsid w:val="00C037C1"/>
    <w:rsid w:val="00C06A72"/>
    <w:rsid w:val="00C16832"/>
    <w:rsid w:val="00C204A5"/>
    <w:rsid w:val="00C23B56"/>
    <w:rsid w:val="00C23F02"/>
    <w:rsid w:val="00C32A4E"/>
    <w:rsid w:val="00C33FEE"/>
    <w:rsid w:val="00C42E81"/>
    <w:rsid w:val="00C50DBC"/>
    <w:rsid w:val="00C53E31"/>
    <w:rsid w:val="00C54976"/>
    <w:rsid w:val="00C57CBD"/>
    <w:rsid w:val="00C6236A"/>
    <w:rsid w:val="00C6246B"/>
    <w:rsid w:val="00C7210A"/>
    <w:rsid w:val="00C743CB"/>
    <w:rsid w:val="00C84F52"/>
    <w:rsid w:val="00C85506"/>
    <w:rsid w:val="00C954EC"/>
    <w:rsid w:val="00C96E63"/>
    <w:rsid w:val="00CB05E0"/>
    <w:rsid w:val="00CB197A"/>
    <w:rsid w:val="00CB2AFA"/>
    <w:rsid w:val="00CD7008"/>
    <w:rsid w:val="00CE35BB"/>
    <w:rsid w:val="00CE68CA"/>
    <w:rsid w:val="00CF5BFB"/>
    <w:rsid w:val="00CF6143"/>
    <w:rsid w:val="00CF64F4"/>
    <w:rsid w:val="00D000F5"/>
    <w:rsid w:val="00D048DF"/>
    <w:rsid w:val="00D04DBE"/>
    <w:rsid w:val="00D14F37"/>
    <w:rsid w:val="00D211E8"/>
    <w:rsid w:val="00D55DA3"/>
    <w:rsid w:val="00D60328"/>
    <w:rsid w:val="00D67007"/>
    <w:rsid w:val="00D8195F"/>
    <w:rsid w:val="00D8691C"/>
    <w:rsid w:val="00D912B8"/>
    <w:rsid w:val="00D92EC8"/>
    <w:rsid w:val="00D94CC1"/>
    <w:rsid w:val="00D96AA8"/>
    <w:rsid w:val="00DA7CCC"/>
    <w:rsid w:val="00DC1695"/>
    <w:rsid w:val="00DC5E1B"/>
    <w:rsid w:val="00DC63DF"/>
    <w:rsid w:val="00DD6A0D"/>
    <w:rsid w:val="00DF10FF"/>
    <w:rsid w:val="00DF5CD7"/>
    <w:rsid w:val="00E02110"/>
    <w:rsid w:val="00E04715"/>
    <w:rsid w:val="00E144E5"/>
    <w:rsid w:val="00E4546A"/>
    <w:rsid w:val="00E61FE0"/>
    <w:rsid w:val="00E629DB"/>
    <w:rsid w:val="00E760C9"/>
    <w:rsid w:val="00E95417"/>
    <w:rsid w:val="00E95F76"/>
    <w:rsid w:val="00EB2607"/>
    <w:rsid w:val="00EC0621"/>
    <w:rsid w:val="00ED0C9D"/>
    <w:rsid w:val="00ED11D3"/>
    <w:rsid w:val="00ED4A5A"/>
    <w:rsid w:val="00ED5853"/>
    <w:rsid w:val="00EE0C44"/>
    <w:rsid w:val="00EE30D5"/>
    <w:rsid w:val="00EE67A3"/>
    <w:rsid w:val="00EF7617"/>
    <w:rsid w:val="00F01796"/>
    <w:rsid w:val="00F061B8"/>
    <w:rsid w:val="00F15BF0"/>
    <w:rsid w:val="00F168CC"/>
    <w:rsid w:val="00F202CB"/>
    <w:rsid w:val="00F43AF5"/>
    <w:rsid w:val="00F44AED"/>
    <w:rsid w:val="00F50407"/>
    <w:rsid w:val="00F53996"/>
    <w:rsid w:val="00F547F4"/>
    <w:rsid w:val="00F54A6A"/>
    <w:rsid w:val="00F60923"/>
    <w:rsid w:val="00F649DA"/>
    <w:rsid w:val="00F80BED"/>
    <w:rsid w:val="00F81CD1"/>
    <w:rsid w:val="00F879A0"/>
    <w:rsid w:val="00FA075D"/>
    <w:rsid w:val="00FA7899"/>
    <w:rsid w:val="00FB4041"/>
    <w:rsid w:val="00FB4BBA"/>
    <w:rsid w:val="00FB5614"/>
    <w:rsid w:val="00FC0205"/>
    <w:rsid w:val="00FD283B"/>
    <w:rsid w:val="00FE2C70"/>
    <w:rsid w:val="00FE4476"/>
    <w:rsid w:val="00FF08F4"/>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74317"/>
  <w15:docId w15:val="{7E274947-1B7A-4B1B-A440-7067FBA4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iPriority="9" w:unhideWhenUsed="1"/>
    <w:lsdException w:name="header" w:semiHidden="1" w:uiPriority="9" w:unhideWhenUsed="1"/>
    <w:lsdException w:name="footer" w:semiHidden="1" w:uiPriority="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9" w:unhideWhenUsed="1"/>
    <w:lsdException w:name="line number" w:semiHidden="1" w:unhideWhenUsed="1"/>
    <w:lsdException w:name="page number" w:semiHidden="1" w:uiPriority="9"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iPriority="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CF6143"/>
    <w:pPr>
      <w:spacing w:line="264" w:lineRule="auto"/>
    </w:pPr>
    <w:rPr>
      <w:rFonts w:ascii="Avenir Book" w:hAnsi="Avenir Book" w:cs="Times New Roman"/>
      <w:color w:val="000000"/>
      <w:sz w:val="22"/>
    </w:rPr>
  </w:style>
  <w:style w:type="paragraph" w:styleId="Heading1">
    <w:name w:val="heading 1"/>
    <w:basedOn w:val="Normal"/>
    <w:next w:val="Normal"/>
    <w:link w:val="Heading1Char"/>
    <w:uiPriority w:val="9"/>
    <w:qFormat/>
    <w:rsid w:val="00CF6143"/>
    <w:pPr>
      <w:keepNext/>
      <w:numPr>
        <w:numId w:val="10"/>
      </w:numPr>
      <w:spacing w:before="160" w:after="120"/>
      <w:outlineLvl w:val="0"/>
    </w:pPr>
    <w:rPr>
      <w:rFonts w:ascii="Avenir Medium" w:hAnsi="Avenir Medium" w:cs="Arial"/>
      <w:kern w:val="32"/>
      <w:sz w:val="40"/>
      <w:szCs w:val="32"/>
    </w:rPr>
  </w:style>
  <w:style w:type="paragraph" w:styleId="Heading2">
    <w:name w:val="heading 2"/>
    <w:basedOn w:val="Heading1"/>
    <w:next w:val="Normal"/>
    <w:link w:val="Heading2Char"/>
    <w:uiPriority w:val="9"/>
    <w:qFormat/>
    <w:rsid w:val="00CF6143"/>
    <w:pPr>
      <w:numPr>
        <w:ilvl w:val="1"/>
      </w:numPr>
      <w:outlineLvl w:val="1"/>
    </w:pPr>
    <w:rPr>
      <w:bCs/>
      <w:iCs/>
      <w:sz w:val="32"/>
      <w:szCs w:val="28"/>
    </w:rPr>
  </w:style>
  <w:style w:type="paragraph" w:styleId="Heading3">
    <w:name w:val="heading 3"/>
    <w:basedOn w:val="Heading1"/>
    <w:next w:val="PKBodyText"/>
    <w:link w:val="Heading3Char"/>
    <w:uiPriority w:val="9"/>
    <w:qFormat/>
    <w:rsid w:val="00CF6143"/>
    <w:pPr>
      <w:numPr>
        <w:ilvl w:val="2"/>
      </w:numPr>
      <w:outlineLvl w:val="2"/>
    </w:pPr>
    <w:rPr>
      <w:sz w:val="24"/>
      <w:szCs w:val="26"/>
    </w:rPr>
  </w:style>
  <w:style w:type="paragraph" w:styleId="Heading4">
    <w:name w:val="heading 4"/>
    <w:basedOn w:val="Normal"/>
    <w:next w:val="PKBodyText"/>
    <w:link w:val="Heading4Char"/>
    <w:uiPriority w:val="9"/>
    <w:rsid w:val="00CF6143"/>
    <w:pPr>
      <w:spacing w:after="120"/>
      <w:outlineLvl w:val="3"/>
    </w:pPr>
    <w:rPr>
      <w:rFonts w:ascii="Avenir Medium" w:hAnsi="Avenir Medium"/>
      <w:color w:val="000000" w:themeColor="text1"/>
      <w:sz w:val="32"/>
    </w:rPr>
  </w:style>
  <w:style w:type="paragraph" w:styleId="Heading5">
    <w:name w:val="heading 5"/>
    <w:basedOn w:val="Normal"/>
    <w:next w:val="PKBodyText"/>
    <w:link w:val="Heading5Char"/>
    <w:uiPriority w:val="9"/>
    <w:rsid w:val="00CF6143"/>
    <w:pPr>
      <w:outlineLvl w:val="4"/>
    </w:pPr>
  </w:style>
  <w:style w:type="paragraph" w:styleId="Heading6">
    <w:name w:val="heading 6"/>
    <w:basedOn w:val="Heading5"/>
    <w:next w:val="Normal"/>
    <w:link w:val="Heading6Char"/>
    <w:uiPriority w:val="9"/>
    <w:rsid w:val="00CF6143"/>
    <w:pPr>
      <w:outlineLvl w:val="5"/>
    </w:pPr>
  </w:style>
  <w:style w:type="paragraph" w:styleId="Heading7">
    <w:name w:val="heading 7"/>
    <w:basedOn w:val="Heading6"/>
    <w:next w:val="Normal"/>
    <w:link w:val="Heading7Char"/>
    <w:uiPriority w:val="9"/>
    <w:rsid w:val="00CF6143"/>
    <w:pPr>
      <w:outlineLvl w:val="6"/>
    </w:pPr>
  </w:style>
  <w:style w:type="paragraph" w:styleId="Heading8">
    <w:name w:val="heading 8"/>
    <w:basedOn w:val="Heading7"/>
    <w:next w:val="Normal"/>
    <w:link w:val="Heading8Char"/>
    <w:uiPriority w:val="9"/>
    <w:rsid w:val="00CF6143"/>
    <w:pPr>
      <w:outlineLvl w:val="7"/>
    </w:pPr>
  </w:style>
  <w:style w:type="paragraph" w:styleId="Heading9">
    <w:name w:val="heading 9"/>
    <w:basedOn w:val="Heading8"/>
    <w:next w:val="Normal"/>
    <w:link w:val="Heading9Char"/>
    <w:uiPriority w:val="9"/>
    <w:unhideWhenUsed/>
    <w:rsid w:val="00CF61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143"/>
    <w:rPr>
      <w:rFonts w:ascii="Avenir Medium" w:eastAsia="Times New Roman" w:hAnsi="Avenir Medium" w:cs="Arial"/>
      <w:color w:val="000000"/>
      <w:kern w:val="32"/>
      <w:sz w:val="40"/>
      <w:szCs w:val="32"/>
    </w:rPr>
  </w:style>
  <w:style w:type="paragraph" w:customStyle="1" w:styleId="PKAppendix1">
    <w:name w:val="_PK Appendix 1"/>
    <w:basedOn w:val="Heading1"/>
    <w:next w:val="Normal"/>
    <w:uiPriority w:val="9"/>
    <w:rsid w:val="00CF6143"/>
    <w:pPr>
      <w:numPr>
        <w:numId w:val="0"/>
      </w:numPr>
    </w:pPr>
  </w:style>
  <w:style w:type="character" w:customStyle="1" w:styleId="Heading2Char">
    <w:name w:val="Heading 2 Char"/>
    <w:basedOn w:val="DefaultParagraphFont"/>
    <w:link w:val="Heading2"/>
    <w:uiPriority w:val="9"/>
    <w:rsid w:val="00CF6143"/>
    <w:rPr>
      <w:rFonts w:ascii="Avenir Medium" w:eastAsia="Times New Roman" w:hAnsi="Avenir Medium" w:cs="Arial"/>
      <w:bCs/>
      <w:iCs/>
      <w:color w:val="000000"/>
      <w:kern w:val="32"/>
      <w:sz w:val="32"/>
      <w:szCs w:val="28"/>
    </w:rPr>
  </w:style>
  <w:style w:type="paragraph" w:customStyle="1" w:styleId="PKAppendix2">
    <w:name w:val="_PK Appendix 2"/>
    <w:basedOn w:val="Heading2"/>
    <w:next w:val="Normal"/>
    <w:uiPriority w:val="9"/>
    <w:rsid w:val="00CF6143"/>
    <w:pPr>
      <w:numPr>
        <w:ilvl w:val="0"/>
        <w:numId w:val="0"/>
      </w:numPr>
    </w:pPr>
  </w:style>
  <w:style w:type="paragraph" w:customStyle="1" w:styleId="PKBodyText">
    <w:name w:val="_PK Body Text"/>
    <w:basedOn w:val="Normal"/>
    <w:link w:val="PKBodyTextChar"/>
    <w:qFormat/>
    <w:rsid w:val="00CF6143"/>
    <w:pPr>
      <w:spacing w:before="160" w:after="160"/>
    </w:pPr>
  </w:style>
  <w:style w:type="character" w:customStyle="1" w:styleId="PKBodyTextChar">
    <w:name w:val="_PK Body Text Char"/>
    <w:basedOn w:val="DefaultParagraphFont"/>
    <w:link w:val="PKBodyText"/>
    <w:rsid w:val="00CF6143"/>
    <w:rPr>
      <w:rFonts w:ascii="Avenir Book" w:eastAsia="Times New Roman" w:hAnsi="Avenir Book" w:cs="Times New Roman"/>
      <w:color w:val="000000"/>
      <w:sz w:val="22"/>
    </w:rPr>
  </w:style>
  <w:style w:type="paragraph" w:customStyle="1" w:styleId="PKCalloutBox">
    <w:name w:val="_PK Callout Box"/>
    <w:basedOn w:val="Normal"/>
    <w:uiPriority w:val="8"/>
    <w:rsid w:val="00CF6143"/>
    <w:pPr>
      <w:pBdr>
        <w:top w:val="single" w:sz="4" w:space="1" w:color="EBEBEB"/>
        <w:left w:val="single" w:sz="4" w:space="4" w:color="EBEBEB"/>
        <w:bottom w:val="single" w:sz="4" w:space="1" w:color="EBEBEB"/>
        <w:right w:val="single" w:sz="4" w:space="4" w:color="EBEBEB"/>
      </w:pBdr>
      <w:shd w:val="clear" w:color="auto" w:fill="EBEBEB"/>
    </w:pPr>
  </w:style>
  <w:style w:type="paragraph" w:customStyle="1" w:styleId="PKFooter">
    <w:name w:val="_PK Footer"/>
    <w:basedOn w:val="Normal"/>
    <w:uiPriority w:val="8"/>
    <w:rsid w:val="00CF6143"/>
    <w:pPr>
      <w:jc w:val="center"/>
    </w:pPr>
    <w:rPr>
      <w:sz w:val="18"/>
    </w:rPr>
  </w:style>
  <w:style w:type="paragraph" w:customStyle="1" w:styleId="PKHeader">
    <w:name w:val="_PK Header"/>
    <w:basedOn w:val="Normal"/>
    <w:uiPriority w:val="8"/>
    <w:rsid w:val="00CF6143"/>
    <w:pPr>
      <w:jc w:val="right"/>
    </w:pPr>
    <w:rPr>
      <w:sz w:val="18"/>
      <w:szCs w:val="16"/>
    </w:rPr>
  </w:style>
  <w:style w:type="paragraph" w:customStyle="1" w:styleId="PKLetterAddress">
    <w:name w:val="_PK Letter Address"/>
    <w:basedOn w:val="Normal"/>
    <w:uiPriority w:val="8"/>
    <w:rsid w:val="00CF6143"/>
    <w:pPr>
      <w:contextualSpacing/>
    </w:pPr>
  </w:style>
  <w:style w:type="paragraph" w:customStyle="1" w:styleId="PKListBullet">
    <w:name w:val="_PK List Bullet"/>
    <w:basedOn w:val="Normal"/>
    <w:qFormat/>
    <w:rsid w:val="00CF6143"/>
    <w:pPr>
      <w:numPr>
        <w:numId w:val="4"/>
      </w:numPr>
    </w:pPr>
  </w:style>
  <w:style w:type="numbering" w:customStyle="1" w:styleId="PKListBulletbutton">
    <w:name w:val="_PK List Bullet button"/>
    <w:basedOn w:val="NoList"/>
    <w:uiPriority w:val="99"/>
    <w:rsid w:val="00CF6143"/>
    <w:pPr>
      <w:numPr>
        <w:numId w:val="3"/>
      </w:numPr>
    </w:pPr>
  </w:style>
  <w:style w:type="paragraph" w:customStyle="1" w:styleId="PKListNumber">
    <w:name w:val="_PK List Number"/>
    <w:basedOn w:val="Normal"/>
    <w:qFormat/>
    <w:rsid w:val="00CF6143"/>
    <w:pPr>
      <w:numPr>
        <w:numId w:val="5"/>
      </w:numPr>
      <w:spacing w:before="160" w:after="160"/>
    </w:pPr>
  </w:style>
  <w:style w:type="numbering" w:customStyle="1" w:styleId="PKListNumberbutton">
    <w:name w:val="_PK List Number button"/>
    <w:uiPriority w:val="99"/>
    <w:rsid w:val="00CF6143"/>
    <w:pPr>
      <w:numPr>
        <w:numId w:val="6"/>
      </w:numPr>
    </w:pPr>
  </w:style>
  <w:style w:type="paragraph" w:customStyle="1" w:styleId="PKQuote">
    <w:name w:val="_PK Quote"/>
    <w:basedOn w:val="Normal"/>
    <w:rsid w:val="00CF6143"/>
    <w:pPr>
      <w:spacing w:before="120" w:after="120"/>
      <w:ind w:left="1440" w:right="1440"/>
    </w:pPr>
  </w:style>
  <w:style w:type="paragraph" w:customStyle="1" w:styleId="PKTableText">
    <w:name w:val="_PK Table Text"/>
    <w:basedOn w:val="Normal"/>
    <w:rsid w:val="00CF6143"/>
    <w:pPr>
      <w:spacing w:line="240" w:lineRule="atLeast"/>
      <w:contextualSpacing/>
    </w:pPr>
  </w:style>
  <w:style w:type="paragraph" w:customStyle="1" w:styleId="PKResumeText">
    <w:name w:val="_PK Resume Text"/>
    <w:basedOn w:val="PKTableText"/>
    <w:uiPriority w:val="9"/>
    <w:rsid w:val="00CF6143"/>
    <w:pPr>
      <w:spacing w:after="120"/>
    </w:pPr>
  </w:style>
  <w:style w:type="paragraph" w:customStyle="1" w:styleId="PKResumeContactInfo">
    <w:name w:val="_PK Resume Contact Info"/>
    <w:basedOn w:val="PKResumeText"/>
    <w:uiPriority w:val="9"/>
    <w:rsid w:val="00CF6143"/>
    <w:pPr>
      <w:spacing w:after="0"/>
      <w:jc w:val="center"/>
    </w:pPr>
  </w:style>
  <w:style w:type="paragraph" w:customStyle="1" w:styleId="PKResumeDates">
    <w:name w:val="_PK Resume Dates"/>
    <w:basedOn w:val="PKResumeText"/>
    <w:uiPriority w:val="9"/>
    <w:rsid w:val="00CF6143"/>
    <w:pPr>
      <w:spacing w:after="2"/>
      <w:contextualSpacing w:val="0"/>
      <w:jc w:val="right"/>
    </w:pPr>
  </w:style>
  <w:style w:type="paragraph" w:customStyle="1" w:styleId="PKResumeHeading">
    <w:name w:val="_PK Resume Heading"/>
    <w:basedOn w:val="PKResumeText"/>
    <w:uiPriority w:val="9"/>
    <w:rsid w:val="00CF6143"/>
    <w:rPr>
      <w:b/>
    </w:rPr>
  </w:style>
  <w:style w:type="paragraph" w:customStyle="1" w:styleId="PKTableListBullet">
    <w:name w:val="_PK Table List Bullet"/>
    <w:basedOn w:val="Normal"/>
    <w:qFormat/>
    <w:rsid w:val="00CF6143"/>
    <w:pPr>
      <w:numPr>
        <w:numId w:val="8"/>
      </w:numPr>
      <w:contextualSpacing/>
    </w:pPr>
  </w:style>
  <w:style w:type="paragraph" w:customStyle="1" w:styleId="PKResumeListBullet">
    <w:name w:val="_PK Resume List Bullet"/>
    <w:basedOn w:val="PKTableListBullet"/>
    <w:uiPriority w:val="9"/>
    <w:rsid w:val="00CF6143"/>
    <w:pPr>
      <w:spacing w:after="120"/>
      <w:ind w:left="360" w:hanging="360"/>
    </w:pPr>
  </w:style>
  <w:style w:type="paragraph" w:customStyle="1" w:styleId="PKTableHeaderRow">
    <w:name w:val="_PK Table Header Row"/>
    <w:basedOn w:val="Normal"/>
    <w:rsid w:val="00CF6143"/>
    <w:pPr>
      <w:spacing w:before="60" w:after="60"/>
      <w:jc w:val="center"/>
    </w:pPr>
    <w:rPr>
      <w:rFonts w:ascii="Avenir Heavy" w:hAnsi="Avenir Heavy"/>
      <w:bCs/>
    </w:rPr>
  </w:style>
  <w:style w:type="paragraph" w:customStyle="1" w:styleId="PKResumeName">
    <w:name w:val="_PK Resume Name"/>
    <w:basedOn w:val="PKTableHeaderRow"/>
    <w:uiPriority w:val="9"/>
    <w:rsid w:val="00CF6143"/>
    <w:rPr>
      <w:rFonts w:ascii="Avenir Book" w:hAnsi="Avenir Book"/>
      <w:bCs w:val="0"/>
      <w:sz w:val="28"/>
    </w:rPr>
  </w:style>
  <w:style w:type="paragraph" w:customStyle="1" w:styleId="PKResumePhoto">
    <w:name w:val="_PK Resume Photo"/>
    <w:basedOn w:val="PKResumeText"/>
    <w:uiPriority w:val="9"/>
    <w:rsid w:val="00CF6143"/>
    <w:pPr>
      <w:spacing w:before="120"/>
      <w:jc w:val="center"/>
    </w:pPr>
    <w:rPr>
      <w:noProof/>
    </w:rPr>
  </w:style>
  <w:style w:type="paragraph" w:customStyle="1" w:styleId="PKRPTCoverPageAddressBlock">
    <w:name w:val="_PK RPT Cover Page Address Block"/>
    <w:basedOn w:val="Normal"/>
    <w:rsid w:val="00CF6143"/>
    <w:pPr>
      <w:spacing w:before="120" w:after="240"/>
      <w:contextualSpacing/>
      <w:jc w:val="right"/>
    </w:pPr>
  </w:style>
  <w:style w:type="paragraph" w:customStyle="1" w:styleId="PKRPTCoverPageAttribution">
    <w:name w:val="_PK RPT Cover Page Attribution"/>
    <w:basedOn w:val="Normal"/>
    <w:rsid w:val="00CF6143"/>
    <w:pPr>
      <w:jc w:val="right"/>
    </w:pPr>
  </w:style>
  <w:style w:type="paragraph" w:customStyle="1" w:styleId="PKRPTCoverPageTitle">
    <w:name w:val="_PK RPT Cover Page Title"/>
    <w:basedOn w:val="Normal"/>
    <w:rsid w:val="00CF6143"/>
    <w:pPr>
      <w:jc w:val="center"/>
    </w:pPr>
    <w:rPr>
      <w:sz w:val="52"/>
    </w:rPr>
  </w:style>
  <w:style w:type="paragraph" w:customStyle="1" w:styleId="PKRPTCoverPageSub-Title">
    <w:name w:val="_PK RPT Cover Page Sub-Title"/>
    <w:basedOn w:val="PKRPTCoverPageTitle"/>
    <w:rsid w:val="00CF6143"/>
    <w:rPr>
      <w:sz w:val="44"/>
    </w:rPr>
  </w:style>
  <w:style w:type="paragraph" w:customStyle="1" w:styleId="PKRPTCoverPageDate">
    <w:name w:val="_PK RPT Cover Page Date"/>
    <w:basedOn w:val="PKRPTCoverPageSub-Title"/>
    <w:rsid w:val="00CF6143"/>
    <w:rPr>
      <w:sz w:val="36"/>
    </w:rPr>
  </w:style>
  <w:style w:type="paragraph" w:customStyle="1" w:styleId="PKRPTCoverPageSecondaryTitle">
    <w:name w:val="_PK RPT Cover Page Secondary Title"/>
    <w:basedOn w:val="PKRPTCoverPageSub-Title"/>
    <w:rsid w:val="00CF6143"/>
    <w:rPr>
      <w:sz w:val="32"/>
    </w:rPr>
  </w:style>
  <w:style w:type="paragraph" w:customStyle="1" w:styleId="PKTableListNumber">
    <w:name w:val="_PK Table List Number"/>
    <w:basedOn w:val="PKTableListBullet"/>
    <w:rsid w:val="00CF6143"/>
    <w:pPr>
      <w:numPr>
        <w:numId w:val="9"/>
      </w:numPr>
    </w:pPr>
  </w:style>
  <w:style w:type="paragraph" w:customStyle="1" w:styleId="PKTOC-AgendaTitle">
    <w:name w:val="_PK TOC-Agenda Title"/>
    <w:basedOn w:val="Normal"/>
    <w:rsid w:val="00CF6143"/>
    <w:pPr>
      <w:spacing w:before="160" w:after="120"/>
      <w:jc w:val="center"/>
    </w:pPr>
    <w:rPr>
      <w:sz w:val="40"/>
    </w:rPr>
  </w:style>
  <w:style w:type="paragraph" w:customStyle="1" w:styleId="PKTOC-AgendaSubTitle">
    <w:name w:val="_PK TOC-Agenda SubTitle"/>
    <w:basedOn w:val="PKTOC-AgendaTitle"/>
    <w:rsid w:val="00CF6143"/>
    <w:pPr>
      <w:spacing w:after="160"/>
    </w:pPr>
    <w:rPr>
      <w:sz w:val="28"/>
    </w:rPr>
  </w:style>
  <w:style w:type="paragraph" w:styleId="BalloonText">
    <w:name w:val="Balloon Text"/>
    <w:basedOn w:val="Normal"/>
    <w:link w:val="BalloonTextChar"/>
    <w:uiPriority w:val="9"/>
    <w:semiHidden/>
    <w:unhideWhenUsed/>
    <w:rsid w:val="00CF6143"/>
    <w:rPr>
      <w:rFonts w:ascii="Lucida Grande" w:hAnsi="Lucida Grande" w:cs="Lucida Grande"/>
      <w:sz w:val="18"/>
      <w:szCs w:val="18"/>
    </w:rPr>
  </w:style>
  <w:style w:type="character" w:customStyle="1" w:styleId="BalloonTextChar">
    <w:name w:val="Balloon Text Char"/>
    <w:basedOn w:val="DefaultParagraphFont"/>
    <w:link w:val="BalloonText"/>
    <w:uiPriority w:val="9"/>
    <w:semiHidden/>
    <w:rsid w:val="00CF6143"/>
    <w:rPr>
      <w:rFonts w:ascii="Lucida Grande" w:eastAsia="Times New Roman" w:hAnsi="Lucida Grande" w:cs="Lucida Grande"/>
      <w:color w:val="000000"/>
      <w:sz w:val="18"/>
      <w:szCs w:val="18"/>
    </w:rPr>
  </w:style>
  <w:style w:type="paragraph" w:styleId="BodyText">
    <w:name w:val="Body Text"/>
    <w:basedOn w:val="Normal"/>
    <w:link w:val="BodyTextChar"/>
    <w:uiPriority w:val="9"/>
    <w:semiHidden/>
    <w:unhideWhenUsed/>
    <w:rsid w:val="00CF6143"/>
    <w:pPr>
      <w:spacing w:after="120"/>
    </w:pPr>
  </w:style>
  <w:style w:type="character" w:customStyle="1" w:styleId="BodyTextChar">
    <w:name w:val="Body Text Char"/>
    <w:basedOn w:val="DefaultParagraphFont"/>
    <w:link w:val="BodyText"/>
    <w:uiPriority w:val="9"/>
    <w:semiHidden/>
    <w:rsid w:val="00CF6143"/>
    <w:rPr>
      <w:rFonts w:ascii="Avenir Book" w:eastAsia="Times New Roman" w:hAnsi="Avenir Book" w:cs="Times New Roman"/>
      <w:color w:val="000000"/>
      <w:sz w:val="22"/>
    </w:rPr>
  </w:style>
  <w:style w:type="paragraph" w:styleId="Caption">
    <w:name w:val="caption"/>
    <w:basedOn w:val="Normal"/>
    <w:next w:val="Normal"/>
    <w:uiPriority w:val="9"/>
    <w:unhideWhenUsed/>
    <w:rsid w:val="00CF6143"/>
    <w:pPr>
      <w:jc w:val="center"/>
    </w:pPr>
    <w:rPr>
      <w:rFonts w:ascii="Avenir Medium" w:hAnsi="Avenir Medium"/>
      <w:sz w:val="18"/>
      <w:szCs w:val="18"/>
    </w:rPr>
  </w:style>
  <w:style w:type="character" w:styleId="CommentReference">
    <w:name w:val="annotation reference"/>
    <w:basedOn w:val="DefaultParagraphFont"/>
    <w:uiPriority w:val="9"/>
    <w:semiHidden/>
    <w:unhideWhenUsed/>
    <w:rsid w:val="00CF6143"/>
    <w:rPr>
      <w:sz w:val="18"/>
      <w:szCs w:val="18"/>
    </w:rPr>
  </w:style>
  <w:style w:type="paragraph" w:styleId="CommentText">
    <w:name w:val="annotation text"/>
    <w:basedOn w:val="Normal"/>
    <w:link w:val="CommentTextChar"/>
    <w:uiPriority w:val="9"/>
    <w:semiHidden/>
    <w:unhideWhenUsed/>
    <w:rsid w:val="00CF6143"/>
  </w:style>
  <w:style w:type="character" w:customStyle="1" w:styleId="CommentTextChar">
    <w:name w:val="Comment Text Char"/>
    <w:basedOn w:val="DefaultParagraphFont"/>
    <w:link w:val="CommentText"/>
    <w:uiPriority w:val="9"/>
    <w:semiHidden/>
    <w:rsid w:val="00CF6143"/>
    <w:rPr>
      <w:rFonts w:ascii="Avenir Book" w:eastAsia="Times New Roman" w:hAnsi="Avenir Book" w:cs="Times New Roman"/>
      <w:color w:val="000000"/>
      <w:sz w:val="22"/>
    </w:rPr>
  </w:style>
  <w:style w:type="paragraph" w:styleId="CommentSubject">
    <w:name w:val="annotation subject"/>
    <w:basedOn w:val="CommentText"/>
    <w:next w:val="CommentText"/>
    <w:link w:val="CommentSubjectChar"/>
    <w:uiPriority w:val="9"/>
    <w:semiHidden/>
    <w:unhideWhenUsed/>
    <w:rsid w:val="00CF6143"/>
    <w:rPr>
      <w:b/>
      <w:bCs/>
      <w:szCs w:val="20"/>
    </w:rPr>
  </w:style>
  <w:style w:type="character" w:customStyle="1" w:styleId="CommentSubjectChar">
    <w:name w:val="Comment Subject Char"/>
    <w:basedOn w:val="CommentTextChar"/>
    <w:link w:val="CommentSubject"/>
    <w:uiPriority w:val="9"/>
    <w:semiHidden/>
    <w:rsid w:val="00CF6143"/>
    <w:rPr>
      <w:rFonts w:ascii="Avenir Book" w:eastAsia="Times New Roman" w:hAnsi="Avenir Book" w:cs="Times New Roman"/>
      <w:b/>
      <w:bCs/>
      <w:color w:val="000000"/>
      <w:sz w:val="22"/>
      <w:szCs w:val="20"/>
    </w:rPr>
  </w:style>
  <w:style w:type="character" w:styleId="Emphasis">
    <w:name w:val="Emphasis"/>
    <w:basedOn w:val="DefaultParagraphFont"/>
    <w:uiPriority w:val="9"/>
    <w:rsid w:val="00CF6143"/>
    <w:rPr>
      <w:i/>
      <w:iCs/>
    </w:rPr>
  </w:style>
  <w:style w:type="character" w:styleId="FollowedHyperlink">
    <w:name w:val="FollowedHyperlink"/>
    <w:basedOn w:val="DefaultParagraphFont"/>
    <w:uiPriority w:val="9"/>
    <w:rsid w:val="00CF6143"/>
    <w:rPr>
      <w:color w:val="954F72" w:themeColor="followedHyperlink"/>
      <w:u w:val="single"/>
    </w:rPr>
  </w:style>
  <w:style w:type="paragraph" w:styleId="Footer">
    <w:name w:val="footer"/>
    <w:basedOn w:val="Normal"/>
    <w:link w:val="FooterChar"/>
    <w:uiPriority w:val="9"/>
    <w:rsid w:val="00CF6143"/>
    <w:pPr>
      <w:tabs>
        <w:tab w:val="center" w:pos="4320"/>
        <w:tab w:val="right" w:pos="8640"/>
      </w:tabs>
    </w:pPr>
  </w:style>
  <w:style w:type="character" w:customStyle="1" w:styleId="FooterChar">
    <w:name w:val="Footer Char"/>
    <w:basedOn w:val="DefaultParagraphFont"/>
    <w:link w:val="Footer"/>
    <w:uiPriority w:val="9"/>
    <w:rsid w:val="00CF6143"/>
    <w:rPr>
      <w:rFonts w:ascii="Avenir Book" w:eastAsia="Times New Roman" w:hAnsi="Avenir Book" w:cs="Times New Roman"/>
      <w:color w:val="000000"/>
      <w:sz w:val="22"/>
    </w:rPr>
  </w:style>
  <w:style w:type="character" w:styleId="FootnoteReference">
    <w:name w:val="footnote reference"/>
    <w:basedOn w:val="DefaultParagraphFont"/>
    <w:uiPriority w:val="9"/>
    <w:semiHidden/>
    <w:rsid w:val="00CF6143"/>
    <w:rPr>
      <w:vertAlign w:val="superscript"/>
    </w:rPr>
  </w:style>
  <w:style w:type="paragraph" w:styleId="FootnoteText">
    <w:name w:val="footnote text"/>
    <w:basedOn w:val="Normal"/>
    <w:link w:val="FootnoteTextChar"/>
    <w:uiPriority w:val="9"/>
    <w:unhideWhenUsed/>
    <w:rsid w:val="00CF6143"/>
    <w:rPr>
      <w:sz w:val="18"/>
    </w:rPr>
  </w:style>
  <w:style w:type="character" w:customStyle="1" w:styleId="FootnoteTextChar">
    <w:name w:val="Footnote Text Char"/>
    <w:basedOn w:val="DefaultParagraphFont"/>
    <w:link w:val="FootnoteText"/>
    <w:uiPriority w:val="9"/>
    <w:rsid w:val="00CF6143"/>
    <w:rPr>
      <w:rFonts w:ascii="Avenir Book" w:eastAsia="Times New Roman" w:hAnsi="Avenir Book" w:cs="Times New Roman"/>
      <w:color w:val="000000"/>
      <w:sz w:val="18"/>
    </w:rPr>
  </w:style>
  <w:style w:type="paragraph" w:styleId="Header">
    <w:name w:val="header"/>
    <w:basedOn w:val="Normal"/>
    <w:link w:val="HeaderChar"/>
    <w:uiPriority w:val="9"/>
    <w:unhideWhenUsed/>
    <w:rsid w:val="00CF6143"/>
    <w:pPr>
      <w:tabs>
        <w:tab w:val="center" w:pos="4680"/>
        <w:tab w:val="right" w:pos="9360"/>
      </w:tabs>
    </w:pPr>
  </w:style>
  <w:style w:type="character" w:customStyle="1" w:styleId="HeaderChar">
    <w:name w:val="Header Char"/>
    <w:basedOn w:val="DefaultParagraphFont"/>
    <w:link w:val="Header"/>
    <w:uiPriority w:val="9"/>
    <w:rsid w:val="00CF6143"/>
    <w:rPr>
      <w:rFonts w:ascii="Avenir Book" w:eastAsia="Times New Roman" w:hAnsi="Avenir Book" w:cs="Times New Roman"/>
      <w:color w:val="000000"/>
      <w:sz w:val="22"/>
    </w:rPr>
  </w:style>
  <w:style w:type="character" w:customStyle="1" w:styleId="Heading3Char">
    <w:name w:val="Heading 3 Char"/>
    <w:basedOn w:val="DefaultParagraphFont"/>
    <w:link w:val="Heading3"/>
    <w:uiPriority w:val="9"/>
    <w:rsid w:val="00CF6143"/>
    <w:rPr>
      <w:rFonts w:ascii="Avenir Medium" w:eastAsia="Times New Roman" w:hAnsi="Avenir Medium" w:cs="Arial"/>
      <w:color w:val="000000"/>
      <w:kern w:val="32"/>
      <w:szCs w:val="26"/>
    </w:rPr>
  </w:style>
  <w:style w:type="character" w:customStyle="1" w:styleId="Heading4Char">
    <w:name w:val="Heading 4 Char"/>
    <w:basedOn w:val="DefaultParagraphFont"/>
    <w:link w:val="Heading4"/>
    <w:uiPriority w:val="9"/>
    <w:rsid w:val="00CF6143"/>
    <w:rPr>
      <w:rFonts w:ascii="Avenir Medium" w:eastAsia="Times New Roman" w:hAnsi="Avenir Medium" w:cs="Times New Roman"/>
      <w:color w:val="000000" w:themeColor="text1"/>
      <w:sz w:val="32"/>
    </w:rPr>
  </w:style>
  <w:style w:type="character" w:customStyle="1" w:styleId="Heading5Char">
    <w:name w:val="Heading 5 Char"/>
    <w:basedOn w:val="DefaultParagraphFont"/>
    <w:link w:val="Heading5"/>
    <w:uiPriority w:val="9"/>
    <w:rsid w:val="00CF6143"/>
    <w:rPr>
      <w:rFonts w:ascii="Avenir Book" w:eastAsia="Times New Roman" w:hAnsi="Avenir Book" w:cs="Times New Roman"/>
      <w:color w:val="000000"/>
      <w:sz w:val="22"/>
    </w:rPr>
  </w:style>
  <w:style w:type="character" w:customStyle="1" w:styleId="Heading6Char">
    <w:name w:val="Heading 6 Char"/>
    <w:basedOn w:val="DefaultParagraphFont"/>
    <w:link w:val="Heading6"/>
    <w:uiPriority w:val="9"/>
    <w:rsid w:val="00CF6143"/>
    <w:rPr>
      <w:rFonts w:ascii="Avenir Book" w:eastAsia="Times New Roman" w:hAnsi="Avenir Book" w:cs="Times New Roman"/>
      <w:color w:val="000000"/>
      <w:sz w:val="22"/>
    </w:rPr>
  </w:style>
  <w:style w:type="character" w:customStyle="1" w:styleId="Heading7Char">
    <w:name w:val="Heading 7 Char"/>
    <w:basedOn w:val="DefaultParagraphFont"/>
    <w:link w:val="Heading7"/>
    <w:uiPriority w:val="9"/>
    <w:rsid w:val="00CF6143"/>
    <w:rPr>
      <w:rFonts w:ascii="Avenir Book" w:eastAsia="Times New Roman" w:hAnsi="Avenir Book" w:cs="Times New Roman"/>
      <w:color w:val="000000"/>
      <w:sz w:val="22"/>
    </w:rPr>
  </w:style>
  <w:style w:type="character" w:customStyle="1" w:styleId="Heading8Char">
    <w:name w:val="Heading 8 Char"/>
    <w:basedOn w:val="DefaultParagraphFont"/>
    <w:link w:val="Heading8"/>
    <w:uiPriority w:val="9"/>
    <w:rsid w:val="00CF6143"/>
    <w:rPr>
      <w:rFonts w:ascii="Avenir Book" w:eastAsia="Times New Roman" w:hAnsi="Avenir Book" w:cs="Times New Roman"/>
      <w:color w:val="000000"/>
      <w:sz w:val="22"/>
    </w:rPr>
  </w:style>
  <w:style w:type="character" w:customStyle="1" w:styleId="Heading9Char">
    <w:name w:val="Heading 9 Char"/>
    <w:basedOn w:val="DefaultParagraphFont"/>
    <w:link w:val="Heading9"/>
    <w:uiPriority w:val="9"/>
    <w:rsid w:val="00CF6143"/>
    <w:rPr>
      <w:rFonts w:ascii="Avenir Book" w:eastAsia="Times New Roman" w:hAnsi="Avenir Book" w:cs="Times New Roman"/>
      <w:color w:val="000000"/>
      <w:sz w:val="22"/>
    </w:rPr>
  </w:style>
  <w:style w:type="character" w:styleId="Hyperlink">
    <w:name w:val="Hyperlink"/>
    <w:basedOn w:val="DefaultParagraphFont"/>
    <w:uiPriority w:val="99"/>
    <w:rsid w:val="00CF6143"/>
    <w:rPr>
      <w:color w:val="0000FF"/>
      <w:u w:val="single"/>
    </w:rPr>
  </w:style>
  <w:style w:type="paragraph" w:styleId="NormalWeb">
    <w:name w:val="Normal (Web)"/>
    <w:basedOn w:val="Normal"/>
    <w:uiPriority w:val="9"/>
    <w:rsid w:val="00CF6143"/>
    <w:pPr>
      <w:spacing w:before="100" w:beforeAutospacing="1" w:after="100" w:afterAutospacing="1"/>
    </w:pPr>
  </w:style>
  <w:style w:type="character" w:styleId="PageNumber">
    <w:name w:val="page number"/>
    <w:basedOn w:val="DefaultParagraphFont"/>
    <w:uiPriority w:val="9"/>
    <w:semiHidden/>
    <w:unhideWhenUsed/>
    <w:rsid w:val="00CF6143"/>
    <w:rPr>
      <w:rFonts w:ascii="Avenir Book" w:hAnsi="Avenir Book"/>
      <w:b w:val="0"/>
      <w:bCs w:val="0"/>
      <w:i w:val="0"/>
      <w:iCs w:val="0"/>
      <w:sz w:val="18"/>
    </w:rPr>
  </w:style>
  <w:style w:type="paragraph" w:styleId="Quote">
    <w:name w:val="Quote"/>
    <w:basedOn w:val="Normal"/>
    <w:next w:val="Normal"/>
    <w:link w:val="QuoteChar"/>
    <w:uiPriority w:val="9"/>
    <w:rsid w:val="00CF61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
    <w:rsid w:val="00CF6143"/>
    <w:rPr>
      <w:rFonts w:ascii="Avenir Book" w:eastAsia="Times New Roman" w:hAnsi="Avenir Book" w:cs="Times New Roman"/>
      <w:i/>
      <w:iCs/>
      <w:color w:val="404040" w:themeColor="text1" w:themeTint="BF"/>
      <w:sz w:val="22"/>
    </w:rPr>
  </w:style>
  <w:style w:type="table" w:styleId="TableGrid">
    <w:name w:val="Table Grid"/>
    <w:basedOn w:val="TableNormal"/>
    <w:uiPriority w:val="59"/>
    <w:rsid w:val="00CF61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F6143"/>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
    <w:unhideWhenUsed/>
    <w:rsid w:val="00CF6143"/>
    <w:pPr>
      <w:ind w:left="220" w:hanging="220"/>
    </w:pPr>
  </w:style>
  <w:style w:type="paragraph" w:styleId="Title">
    <w:name w:val="Title"/>
    <w:basedOn w:val="Normal"/>
    <w:next w:val="Normal"/>
    <w:link w:val="TitleChar"/>
    <w:uiPriority w:val="9"/>
    <w:rsid w:val="00CF614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9"/>
    <w:rsid w:val="00CF6143"/>
    <w:rPr>
      <w:rFonts w:ascii="Avenir Book" w:eastAsiaTheme="majorEastAsia" w:hAnsi="Avenir Book" w:cstheme="majorBidi"/>
      <w:color w:val="000000"/>
      <w:spacing w:val="-10"/>
      <w:kern w:val="28"/>
      <w:sz w:val="56"/>
      <w:szCs w:val="56"/>
    </w:rPr>
  </w:style>
  <w:style w:type="paragraph" w:styleId="TOAHeading">
    <w:name w:val="toa heading"/>
    <w:basedOn w:val="Normal"/>
    <w:next w:val="Normal"/>
    <w:uiPriority w:val="9"/>
    <w:unhideWhenUsed/>
    <w:rsid w:val="00CF6143"/>
    <w:pPr>
      <w:spacing w:before="120"/>
    </w:pPr>
    <w:rPr>
      <w:rFonts w:eastAsiaTheme="majorEastAsia" w:cstheme="majorBidi"/>
      <w:b/>
      <w:bCs/>
      <w:sz w:val="24"/>
    </w:rPr>
  </w:style>
  <w:style w:type="paragraph" w:styleId="TOC1">
    <w:name w:val="toc 1"/>
    <w:basedOn w:val="Normal"/>
    <w:next w:val="Normal"/>
    <w:uiPriority w:val="39"/>
    <w:unhideWhenUsed/>
    <w:rsid w:val="00CF6143"/>
    <w:pPr>
      <w:spacing w:before="120"/>
    </w:pPr>
  </w:style>
  <w:style w:type="paragraph" w:styleId="TOC2">
    <w:name w:val="toc 2"/>
    <w:basedOn w:val="Normal"/>
    <w:next w:val="Normal"/>
    <w:uiPriority w:val="39"/>
    <w:unhideWhenUsed/>
    <w:rsid w:val="00CF6143"/>
    <w:pPr>
      <w:tabs>
        <w:tab w:val="left" w:pos="1440"/>
        <w:tab w:val="right" w:pos="9360"/>
      </w:tabs>
      <w:spacing w:before="120"/>
      <w:ind w:left="720"/>
    </w:pPr>
  </w:style>
  <w:style w:type="paragraph" w:styleId="TOC3">
    <w:name w:val="toc 3"/>
    <w:basedOn w:val="Normal"/>
    <w:next w:val="Normal"/>
    <w:uiPriority w:val="39"/>
    <w:unhideWhenUsed/>
    <w:rsid w:val="00CF6143"/>
    <w:pPr>
      <w:spacing w:before="120"/>
      <w:ind w:left="1440"/>
    </w:pPr>
  </w:style>
  <w:style w:type="paragraph" w:styleId="TOC4">
    <w:name w:val="toc 4"/>
    <w:basedOn w:val="Normal"/>
    <w:next w:val="Normal"/>
    <w:autoRedefine/>
    <w:uiPriority w:val="9"/>
    <w:unhideWhenUsed/>
    <w:rsid w:val="00CF6143"/>
    <w:pPr>
      <w:ind w:left="660"/>
    </w:pPr>
  </w:style>
  <w:style w:type="paragraph" w:styleId="TOC5">
    <w:name w:val="toc 5"/>
    <w:basedOn w:val="Normal"/>
    <w:next w:val="Normal"/>
    <w:autoRedefine/>
    <w:uiPriority w:val="9"/>
    <w:unhideWhenUsed/>
    <w:rsid w:val="00CF6143"/>
    <w:pPr>
      <w:ind w:left="880"/>
    </w:pPr>
  </w:style>
  <w:style w:type="paragraph" w:styleId="TOC6">
    <w:name w:val="toc 6"/>
    <w:basedOn w:val="Normal"/>
    <w:next w:val="Normal"/>
    <w:autoRedefine/>
    <w:uiPriority w:val="9"/>
    <w:unhideWhenUsed/>
    <w:rsid w:val="00CF6143"/>
    <w:pPr>
      <w:ind w:left="1100"/>
    </w:pPr>
  </w:style>
  <w:style w:type="paragraph" w:styleId="TOC7">
    <w:name w:val="toc 7"/>
    <w:basedOn w:val="Normal"/>
    <w:next w:val="Normal"/>
    <w:autoRedefine/>
    <w:uiPriority w:val="9"/>
    <w:unhideWhenUsed/>
    <w:rsid w:val="00CF6143"/>
    <w:pPr>
      <w:ind w:left="1320"/>
    </w:pPr>
  </w:style>
  <w:style w:type="paragraph" w:styleId="TOC8">
    <w:name w:val="toc 8"/>
    <w:basedOn w:val="Normal"/>
    <w:next w:val="Normal"/>
    <w:autoRedefine/>
    <w:uiPriority w:val="9"/>
    <w:unhideWhenUsed/>
    <w:rsid w:val="00CF6143"/>
    <w:pPr>
      <w:ind w:left="1540"/>
    </w:pPr>
  </w:style>
  <w:style w:type="paragraph" w:styleId="TOC9">
    <w:name w:val="toc 9"/>
    <w:basedOn w:val="Normal"/>
    <w:next w:val="Normal"/>
    <w:autoRedefine/>
    <w:uiPriority w:val="9"/>
    <w:unhideWhenUsed/>
    <w:rsid w:val="00CF6143"/>
    <w:pPr>
      <w:ind w:left="1760"/>
    </w:pPr>
  </w:style>
  <w:style w:type="character" w:customStyle="1" w:styleId="il">
    <w:name w:val="il"/>
    <w:basedOn w:val="DefaultParagraphFont"/>
    <w:rsid w:val="000B72F5"/>
  </w:style>
  <w:style w:type="paragraph" w:styleId="ListParagraph">
    <w:name w:val="List Paragraph"/>
    <w:basedOn w:val="Normal"/>
    <w:uiPriority w:val="34"/>
    <w:qFormat/>
    <w:rsid w:val="00E02110"/>
    <w:pPr>
      <w:ind w:left="720"/>
      <w:contextualSpacing/>
    </w:pPr>
  </w:style>
  <w:style w:type="paragraph" w:customStyle="1" w:styleId="Default">
    <w:name w:val="Default"/>
    <w:rsid w:val="00517338"/>
    <w:pPr>
      <w:autoSpaceDE w:val="0"/>
      <w:autoSpaceDN w:val="0"/>
      <w:adjustRightInd w:val="0"/>
    </w:pPr>
    <w:rPr>
      <w:rFonts w:ascii="Calibri" w:hAnsi="Calibri" w:cs="Calibri"/>
      <w:color w:val="000000"/>
    </w:rPr>
  </w:style>
  <w:style w:type="paragraph" w:styleId="BodyTextIndent">
    <w:name w:val="Body Text Indent"/>
    <w:basedOn w:val="Normal"/>
    <w:link w:val="BodyTextIndentChar"/>
    <w:uiPriority w:val="99"/>
    <w:unhideWhenUsed/>
    <w:rsid w:val="0066477A"/>
    <w:pPr>
      <w:spacing w:after="120"/>
      <w:ind w:left="360"/>
    </w:pPr>
  </w:style>
  <w:style w:type="character" w:customStyle="1" w:styleId="BodyTextIndentChar">
    <w:name w:val="Body Text Indent Char"/>
    <w:basedOn w:val="DefaultParagraphFont"/>
    <w:link w:val="BodyTextIndent"/>
    <w:uiPriority w:val="99"/>
    <w:rsid w:val="0066477A"/>
    <w:rPr>
      <w:rFonts w:ascii="Avenir Book" w:hAnsi="Avenir Book"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A1D9-B9F9-44C3-9493-C83AED8F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048 Department of Health</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Obrecht</dc:creator>
  <cp:lastModifiedBy>Paige Crawford</cp:lastModifiedBy>
  <cp:revision>2</cp:revision>
  <cp:lastPrinted>2018-11-19T21:00:00Z</cp:lastPrinted>
  <dcterms:created xsi:type="dcterms:W3CDTF">2024-02-23T21:29:00Z</dcterms:created>
  <dcterms:modified xsi:type="dcterms:W3CDTF">2024-02-23T21:29:00Z</dcterms:modified>
</cp:coreProperties>
</file>