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4"/>
          <w:szCs w:val="24"/>
          <w:u w:val="single"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4"/>
          <w:szCs w:val="24"/>
          <w:u w:val="single" w:color="222222"/>
          <w:rtl w:val="0"/>
          <w:lang w:val="en-US"/>
          <w14:textFill>
            <w14:solidFill>
              <w14:srgbClr w14:val="222222"/>
            </w14:solidFill>
          </w14:textFill>
        </w:rPr>
        <w:t>Office Administrator</w:t>
      </w:r>
    </w:p>
    <w:p>
      <w:pPr>
        <w:pStyle w:val="Body"/>
        <w:rPr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St Jean de Brebeuf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Parish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in Erin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is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looking for a full time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/part time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 (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Up to 20 to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32 hours/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3-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4 days a week) Office Administrator for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the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church office.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Reporting to the Parish Priest, this position offers a competitive rate of pay and benefits package.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Office Administration Duties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Maintains the confidentiality of staff and parishioners as well as parish information (confidentiality agreement will need to be signed).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Professionally communicate to staff and parishioners verbally and in writing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Promotes the parish through ongoing support, encouragement, empowerment, and effective teamwork to enhance loyalty and engagement.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Promotes individual and parish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integrity by exhibiting ethical behaviour to maintain high standards for the parish and its constituents.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Responds to the needs of parishioners through effective communication, mutual respect, and consistent follow through to generate trust and enhance personal effectiveness.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duties may be assigned.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Financial Duties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Responsible for accounting and bookkeeping functions, including payroll.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Prepares monthly and annual financial statements with supporting analysis to meet Government and Chancery requirements.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Responsible for timely T4 issuance and distribution.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Inputs parishioner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financial contributions, prepares annual tax receipts and oversees deposits.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Keeps documents and records updated in electronic databases.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Administers the employee benefit programs for the Parish.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Prepares statements for Financial Council and attends meetings on as needed basis.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Oversees the preparation of budgets by anticipating expected revenues and expenses to achieve parish objectives.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duties as required.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Requirements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Post Secondary education in a relevant field preferred.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Advanced knowledge of Microsoft Office.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2-3 years of prior secretarial/office experience preferred.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Knowledge and experience in bookkeeping and PDS (Parish Data System) considered an essential asset.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Strong attention to detail, and ability to organize and prioritize efficiently.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Strong Communication and interpersonal skills.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Ability to work independently and follow instructions.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good understanding of and respect for Catholic Doctrine, Liturgy and practice.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thank all candidates for their interest, however, only those selected for an interview will be contacted.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further information or inquiries, please use the following email contact: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</w:pPr>
      <w:r>
        <w:rPr>
          <w:rFonts w:ascii="Times New Roman" w:hAnsi="Times New Roman"/>
          <w:sz w:val="24"/>
          <w:szCs w:val="24"/>
          <w:rtl w:val="0"/>
          <w:lang w:val="en-US"/>
        </w:rPr>
        <w:t>gokpuruka@hamiltondiocese.com.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