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C3" w:rsidRDefault="00B31EE6">
      <w:r>
        <w:t xml:space="preserve">Please follow the link below – </w:t>
      </w:r>
    </w:p>
    <w:p w:rsidR="00B31EE6" w:rsidRDefault="00B31EE6"/>
    <w:p w:rsidR="00B31EE6" w:rsidRDefault="00B31EE6">
      <w:hyperlink r:id="rId4" w:history="1">
        <w:r>
          <w:rPr>
            <w:rStyle w:val="Hyperlink"/>
            <w:rFonts w:eastAsia="Times New Roman"/>
            <w:color w:val="800080"/>
          </w:rPr>
          <w:t>https://courtney.daveperrymiller.com/property/378040012/3812-haskell-court-</w:t>
        </w:r>
        <w:bookmarkStart w:id="0" w:name="_GoBack"/>
        <w:bookmarkEnd w:id="0"/>
        <w:r>
          <w:rPr>
            <w:rStyle w:val="Hyperlink"/>
            <w:rFonts w:eastAsia="Times New Roman"/>
            <w:color w:val="800080"/>
          </w:rPr>
          <w:t>dallas-tx-75204/</w:t>
        </w:r>
      </w:hyperlink>
    </w:p>
    <w:sectPr w:rsidR="00B3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E6"/>
    <w:rsid w:val="009564C3"/>
    <w:rsid w:val="00B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E174"/>
  <w15:chartTrackingRefBased/>
  <w15:docId w15:val="{AA4069A9-3FCB-42F0-B23F-8C69A5A4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urtney.daveperrymiller.com/property/378040012/3812-haskell-court-dallas-tx-752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Pitman</dc:creator>
  <cp:keywords/>
  <dc:description/>
  <cp:lastModifiedBy>Kellie Pitman</cp:lastModifiedBy>
  <cp:revision>1</cp:revision>
  <dcterms:created xsi:type="dcterms:W3CDTF">2019-06-06T16:32:00Z</dcterms:created>
  <dcterms:modified xsi:type="dcterms:W3CDTF">2019-06-06T16:33:00Z</dcterms:modified>
</cp:coreProperties>
</file>