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175AB" w14:textId="77777777" w:rsidR="00594FB7" w:rsidRDefault="00594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3584"/>
        <w:gridCol w:w="5604"/>
      </w:tblGrid>
      <w:tr w:rsidR="00594FB7" w14:paraId="561F4743" w14:textId="77777777">
        <w:trPr>
          <w:trHeight w:val="977"/>
        </w:trPr>
        <w:tc>
          <w:tcPr>
            <w:tcW w:w="2057" w:type="dxa"/>
          </w:tcPr>
          <w:p w14:paraId="116BCAEF" w14:textId="77777777" w:rsidR="00594FB7" w:rsidRDefault="00536229">
            <w:pPr>
              <w:jc w:val="center"/>
              <w:rPr>
                <w:rFonts w:ascii="BankGothic Md BT" w:eastAsia="BankGothic Md BT" w:hAnsi="BankGothic Md BT" w:cs="BankGothic Md BT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151BFF" wp14:editId="5CDFFDAC">
                  <wp:extent cx="1152525" cy="609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6F54F3EF" w14:textId="77777777" w:rsidR="00594FB7" w:rsidRDefault="00594FB7">
            <w:pPr>
              <w:ind w:left="-378"/>
              <w:jc w:val="center"/>
              <w:rPr>
                <w:rFonts w:ascii="BankGothic Md BT" w:eastAsia="BankGothic Md BT" w:hAnsi="BankGothic Md BT" w:cs="BankGothic Md BT"/>
                <w:b/>
                <w:color w:val="0000FF"/>
                <w:sz w:val="16"/>
                <w:szCs w:val="16"/>
              </w:rPr>
            </w:pPr>
          </w:p>
          <w:p w14:paraId="291F121C" w14:textId="77777777" w:rsidR="00594FB7" w:rsidRDefault="00536229">
            <w:pPr>
              <w:ind w:left="-378"/>
              <w:jc w:val="center"/>
              <w:rPr>
                <w:rFonts w:ascii="BankGothic Md BT" w:eastAsia="BankGothic Md BT" w:hAnsi="BankGothic Md BT" w:cs="BankGothic Md BT"/>
                <w:b/>
                <w:color w:val="0000FF"/>
                <w:sz w:val="30"/>
                <w:szCs w:val="30"/>
              </w:rPr>
            </w:pPr>
            <w:r>
              <w:rPr>
                <w:rFonts w:ascii="BankGothic Md BT" w:eastAsia="BankGothic Md BT" w:hAnsi="BankGothic Md BT" w:cs="BankGothic Md BT"/>
                <w:b/>
                <w:color w:val="0000FF"/>
                <w:sz w:val="30"/>
                <w:szCs w:val="30"/>
              </w:rPr>
              <w:t xml:space="preserve">2021 NEW/MEMBERSHIP APPLICATION </w:t>
            </w:r>
          </w:p>
          <w:p w14:paraId="2806806F" w14:textId="77777777" w:rsidR="00594FB7" w:rsidRDefault="00536229">
            <w:pPr>
              <w:ind w:left="-378"/>
              <w:jc w:val="center"/>
              <w:rPr>
                <w:rFonts w:ascii="BankGothic Md BT" w:eastAsia="BankGothic Md BT" w:hAnsi="BankGothic Md BT" w:cs="BankGothic Md BT"/>
                <w:b/>
                <w:i/>
                <w:color w:val="0000FF"/>
              </w:rPr>
            </w:pPr>
            <w:r>
              <w:rPr>
                <w:rFonts w:ascii="BankGothic Md BT" w:eastAsia="BankGothic Md BT" w:hAnsi="BankGothic Md BT" w:cs="BankGothic Md BT"/>
                <w:b/>
                <w:i/>
                <w:color w:val="0000FF"/>
              </w:rPr>
              <w:t xml:space="preserve">NBNA 50 by 50 Campaign </w:t>
            </w:r>
          </w:p>
          <w:p w14:paraId="1C79E803" w14:textId="77777777" w:rsidR="00594FB7" w:rsidRDefault="00536229">
            <w:pPr>
              <w:ind w:left="-378"/>
              <w:jc w:val="center"/>
              <w:rPr>
                <w:rFonts w:ascii="BankGothic Md BT" w:eastAsia="BankGothic Md BT" w:hAnsi="BankGothic Md BT" w:cs="BankGothic Md BT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BankGothic Md BT" w:eastAsia="BankGothic Md BT" w:hAnsi="BankGothic Md BT" w:cs="BankGothic Md BT"/>
                <w:b/>
                <w:i/>
                <w:color w:val="0000FF"/>
                <w:sz w:val="18"/>
                <w:szCs w:val="18"/>
              </w:rPr>
              <w:t>(50 new members by the 50</w:t>
            </w:r>
            <w:r>
              <w:rPr>
                <w:rFonts w:ascii="BankGothic Md BT" w:eastAsia="BankGothic Md BT" w:hAnsi="BankGothic Md BT" w:cs="BankGothic Md BT"/>
                <w:b/>
                <w:i/>
                <w:color w:val="0000FF"/>
                <w:sz w:val="18"/>
                <w:szCs w:val="18"/>
                <w:vertAlign w:val="superscript"/>
              </w:rPr>
              <w:t>th</w:t>
            </w:r>
            <w:r>
              <w:rPr>
                <w:rFonts w:ascii="BankGothic Md BT" w:eastAsia="BankGothic Md BT" w:hAnsi="BankGothic Md BT" w:cs="BankGothic Md BT"/>
                <w:b/>
                <w:i/>
                <w:color w:val="0000FF"/>
                <w:sz w:val="18"/>
                <w:szCs w:val="18"/>
              </w:rPr>
              <w:t xml:space="preserve"> Anniversary)</w:t>
            </w:r>
          </w:p>
          <w:p w14:paraId="0BC66BB9" w14:textId="77777777" w:rsidR="00594FB7" w:rsidRDefault="00594FB7">
            <w:pPr>
              <w:ind w:left="-378"/>
              <w:jc w:val="center"/>
              <w:rPr>
                <w:rFonts w:ascii="BankGothic Md BT" w:eastAsia="BankGothic Md BT" w:hAnsi="BankGothic Md BT" w:cs="BankGothic Md BT"/>
                <w:b/>
                <w:i/>
                <w:color w:val="0000FF"/>
                <w:sz w:val="10"/>
                <w:szCs w:val="10"/>
              </w:rPr>
            </w:pPr>
          </w:p>
        </w:tc>
      </w:tr>
      <w:tr w:rsidR="00594FB7" w14:paraId="35A2DECD" w14:textId="77777777">
        <w:trPr>
          <w:trHeight w:val="1077"/>
        </w:trPr>
        <w:tc>
          <w:tcPr>
            <w:tcW w:w="11245" w:type="dxa"/>
            <w:gridSpan w:val="3"/>
          </w:tcPr>
          <w:p w14:paraId="08FDB1E1" w14:textId="77777777" w:rsidR="00594FB7" w:rsidRDefault="00536229">
            <w:pPr>
              <w:rPr>
                <w:rFonts w:ascii="BankGothic Md BT" w:eastAsia="BankGothic Md BT" w:hAnsi="BankGothic Md BT" w:cs="BankGothic Md BT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i/>
                <w:color w:val="0000CD"/>
                <w:sz w:val="21"/>
                <w:szCs w:val="21"/>
              </w:rPr>
              <w:t>Greater New York City - Black Nurses Association (167)</w:t>
            </w:r>
            <w:r>
              <w:rPr>
                <w:rFonts w:ascii="Arial" w:eastAsia="Arial" w:hAnsi="Arial" w:cs="Arial"/>
                <w:b/>
                <w:i/>
                <w:color w:val="0000CD"/>
                <w:sz w:val="21"/>
                <w:szCs w:val="21"/>
              </w:rPr>
              <w:br/>
              <w:t>Dr. Julius Johnson, President</w:t>
            </w:r>
            <w:r>
              <w:rPr>
                <w:rFonts w:ascii="Arial" w:eastAsia="Arial" w:hAnsi="Arial" w:cs="Arial"/>
                <w:color w:val="4C4C4C"/>
                <w:sz w:val="21"/>
                <w:szCs w:val="21"/>
              </w:rPr>
              <w:br/>
            </w:r>
            <w:r>
              <w:rPr>
                <w:rFonts w:ascii="Arial" w:eastAsia="Arial" w:hAnsi="Arial" w:cs="Arial"/>
                <w:sz w:val="21"/>
                <w:szCs w:val="21"/>
              </w:rPr>
              <w:t>PO Box 210094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>Brooklyn, NY 11221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>Chapter #: (917) 913-6290; Chapter Email: gnycbna@gmail.com</w:t>
            </w:r>
            <w:r>
              <w:rPr>
                <w:rFonts w:ascii="BankGothic Md BT" w:eastAsia="BankGothic Md BT" w:hAnsi="BankGothic Md BT" w:cs="BankGothic Md BT"/>
                <w:sz w:val="10"/>
                <w:szCs w:val="10"/>
              </w:rPr>
              <w:t xml:space="preserve">   </w:t>
            </w:r>
          </w:p>
          <w:p w14:paraId="079DC4BB" w14:textId="77777777" w:rsidR="00594FB7" w:rsidRDefault="00594FB7">
            <w:pPr>
              <w:rPr>
                <w:rFonts w:ascii="BankGothic Md BT" w:eastAsia="BankGothic Md BT" w:hAnsi="BankGothic Md BT" w:cs="BankGothic Md BT"/>
                <w:b/>
                <w:color w:val="0000FF"/>
                <w:sz w:val="10"/>
                <w:szCs w:val="10"/>
              </w:rPr>
            </w:pPr>
          </w:p>
          <w:p w14:paraId="4A90F20E" w14:textId="77777777" w:rsidR="00594FB7" w:rsidRDefault="00536229">
            <w:pPr>
              <w:jc w:val="center"/>
              <w:rPr>
                <w:rFonts w:ascii="BankGothic Md BT" w:eastAsia="BankGothic Md BT" w:hAnsi="BankGothic Md BT" w:cs="BankGothic Md BT"/>
                <w:b/>
                <w:i/>
              </w:rPr>
            </w:pP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New        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sz w:val="28"/>
                <w:szCs w:val="28"/>
              </w:rPr>
              <w:t xml:space="preserve"> 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>Renewing</w:t>
            </w:r>
            <w:r>
              <w:rPr>
                <w:rFonts w:ascii="BankGothic Md BT" w:eastAsia="BankGothic Md BT" w:hAnsi="BankGothic Md BT" w:cs="BankGothic Md BT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Lifetime member, year you joined: </w:t>
            </w:r>
            <w:r>
              <w:rPr>
                <w:rFonts w:ascii="BankGothic Md BT" w:eastAsia="BankGothic Md BT" w:hAnsi="BankGothic Md BT" w:cs="BankGothic Md BT"/>
                <w:b/>
                <w:sz w:val="20"/>
                <w:szCs w:val="20"/>
              </w:rPr>
              <w:t>____________</w:t>
            </w:r>
          </w:p>
        </w:tc>
      </w:tr>
      <w:tr w:rsidR="00594FB7" w14:paraId="76571E6B" w14:textId="77777777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444A1E89" w14:textId="77777777" w:rsidR="00594FB7" w:rsidRDefault="00594FB7">
            <w:pPr>
              <w:jc w:val="center"/>
              <w:rPr>
                <w:rFonts w:ascii="Arial" w:eastAsia="Arial" w:hAnsi="Arial" w:cs="Arial"/>
                <w:b/>
                <w:color w:val="FF0000"/>
                <w:sz w:val="10"/>
                <w:szCs w:val="10"/>
              </w:rPr>
            </w:pPr>
          </w:p>
          <w:p w14:paraId="6A825338" w14:textId="77777777" w:rsidR="00594FB7" w:rsidRDefault="00536229">
            <w:pPr>
              <w:rPr>
                <w:rFonts w:ascii="BankGothic Md BT" w:eastAsia="BankGothic Md BT" w:hAnsi="BankGothic Md BT" w:cs="BankGothic Md BT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Please type or 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  <w:u w:val="single"/>
              </w:rPr>
              <w:t>write legibly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, this information must be readable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  <w:p w14:paraId="24BF894D" w14:textId="77777777" w:rsidR="00594FB7" w:rsidRDefault="00594FB7">
            <w:pPr>
              <w:rPr>
                <w:rFonts w:ascii="BankGothic Md BT" w:eastAsia="BankGothic Md BT" w:hAnsi="BankGothic Md BT" w:cs="BankGothic Md BT"/>
                <w:b/>
                <w:sz w:val="8"/>
                <w:szCs w:val="8"/>
              </w:rPr>
            </w:pPr>
          </w:p>
          <w:p w14:paraId="63030F69" w14:textId="77777777" w:rsidR="00594FB7" w:rsidRDefault="00536229">
            <w:pP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eastAsia="BankGothic Md BT" w:hAnsi="BankGothic Md BT" w:cs="BankGothic Md BT"/>
                <w:b/>
                <w:sz w:val="20"/>
                <w:szCs w:val="20"/>
              </w:rPr>
              <w:t>Name: _______________________________________________</w:t>
            </w:r>
            <w:proofErr w:type="gramStart"/>
            <w:r>
              <w:rPr>
                <w:rFonts w:ascii="BankGothic Md BT" w:eastAsia="BankGothic Md BT" w:hAnsi="BankGothic Md BT" w:cs="BankGothic Md BT"/>
                <w:b/>
                <w:sz w:val="20"/>
                <w:szCs w:val="20"/>
              </w:rPr>
              <w:t>_  Credentials</w:t>
            </w:r>
            <w:proofErr w:type="gramEnd"/>
            <w:r>
              <w:rPr>
                <w:rFonts w:ascii="BankGothic Md BT" w:eastAsia="BankGothic Md BT" w:hAnsi="BankGothic Md BT" w:cs="BankGothic Md BT"/>
                <w:b/>
                <w:sz w:val="20"/>
                <w:szCs w:val="20"/>
              </w:rPr>
              <w:t>: _____________________________</w:t>
            </w:r>
          </w:p>
          <w:p w14:paraId="07731114" w14:textId="77777777" w:rsidR="00594FB7" w:rsidRDefault="00536229">
            <w:pP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RN       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LPN/LVN     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Retired member          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1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  <w:vertAlign w:val="superscript"/>
              </w:rPr>
              <w:t>st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Year Grad            </w:t>
            </w:r>
            <w:r>
              <w:rPr>
                <w:rFonts w:ascii="Wingdings" w:eastAsia="Wingdings" w:hAnsi="Wingdings" w:cs="Wingdings"/>
                <w:b/>
                <w:color w:val="0000FF"/>
                <w:sz w:val="28"/>
                <w:szCs w:val="28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6462EF40" w14:textId="77777777" w:rsidR="00594FB7" w:rsidRDefault="00594FB7">
            <w:pPr>
              <w:ind w:left="360" w:hanging="36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28152ED" w14:textId="77777777" w:rsidR="00594FB7" w:rsidRDefault="00536229">
            <w:pPr>
              <w:ind w:left="360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Address:</w:t>
            </w:r>
          </w:p>
        </w:tc>
      </w:tr>
      <w:tr w:rsidR="00594FB7" w14:paraId="69090BA9" w14:textId="77777777">
        <w:tc>
          <w:tcPr>
            <w:tcW w:w="112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736E44A" w14:textId="77777777" w:rsidR="00594FB7" w:rsidRDefault="00594FB7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5FE09045" w14:textId="77777777" w:rsidR="00594FB7" w:rsidRDefault="00594FB7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450B9968" w14:textId="77777777" w:rsidR="00594FB7" w:rsidRDefault="005362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City/State/Zip Code:</w:t>
            </w:r>
          </w:p>
        </w:tc>
      </w:tr>
      <w:tr w:rsidR="00594FB7" w14:paraId="54CD1AA7" w14:textId="77777777"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4D48" w14:textId="77777777" w:rsidR="00594FB7" w:rsidRDefault="00594FB7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01CE7271" w14:textId="77777777" w:rsidR="00594FB7" w:rsidRDefault="00594FB7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6808FDC3" w14:textId="77777777" w:rsidR="00594FB7" w:rsidRDefault="00536229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2232" w14:textId="77777777" w:rsidR="00594FB7" w:rsidRDefault="00594FB7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52B8A869" w14:textId="77777777" w:rsidR="00594FB7" w:rsidRDefault="00594FB7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1121B298" w14:textId="77777777" w:rsidR="00594FB7" w:rsidRDefault="005362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594FB7" w14:paraId="43AEABD5" w14:textId="77777777"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63AA" w14:textId="77777777" w:rsidR="00594FB7" w:rsidRDefault="00594F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F05949" w14:textId="77777777" w:rsidR="00594FB7" w:rsidRDefault="00536229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Nursing License #: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E07E9" w14:textId="77777777" w:rsidR="00594FB7" w:rsidRDefault="00594F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A22694" w14:textId="77777777" w:rsidR="00594FB7" w:rsidRDefault="005362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State:</w:t>
            </w:r>
          </w:p>
        </w:tc>
      </w:tr>
      <w:tr w:rsidR="00594FB7" w14:paraId="238A4686" w14:textId="77777777">
        <w:tc>
          <w:tcPr>
            <w:tcW w:w="112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02E515" w14:textId="77777777" w:rsidR="00594FB7" w:rsidRDefault="00594F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D1B1891" w14:textId="77777777" w:rsidR="00594FB7" w:rsidRDefault="005362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 Affiliation:</w:t>
            </w:r>
          </w:p>
        </w:tc>
      </w:tr>
      <w:tr w:rsidR="00594FB7" w14:paraId="4C9AC9F5" w14:textId="77777777"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000000"/>
            </w:tcBorders>
          </w:tcPr>
          <w:p w14:paraId="0AC03FF9" w14:textId="77777777" w:rsidR="00594FB7" w:rsidRDefault="00594F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62FD44" w14:textId="77777777" w:rsidR="00594FB7" w:rsidRDefault="005362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Recruited by:  </w:t>
            </w:r>
          </w:p>
        </w:tc>
      </w:tr>
    </w:tbl>
    <w:p w14:paraId="694294F1" w14:textId="77777777" w:rsidR="00594FB7" w:rsidRDefault="00594FB7">
      <w:pPr>
        <w:rPr>
          <w:rFonts w:ascii="Arial" w:eastAsia="Arial" w:hAnsi="Arial" w:cs="Arial"/>
          <w:b/>
          <w:sz w:val="8"/>
          <w:szCs w:val="8"/>
        </w:rPr>
      </w:pPr>
    </w:p>
    <w:tbl>
      <w:tblPr>
        <w:tblStyle w:val="a0"/>
        <w:tblW w:w="1124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94FB7" w14:paraId="415228A3" w14:textId="77777777">
        <w:tc>
          <w:tcPr>
            <w:tcW w:w="2065" w:type="dxa"/>
          </w:tcPr>
          <w:p w14:paraId="3A58D2B1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7C97B4C7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62FF2662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7170739C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02102B1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i/>
                <w:color w:val="2F5496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2F5496"/>
                <w:sz w:val="16"/>
                <w:szCs w:val="16"/>
              </w:rPr>
              <w:t>NOTE: Your responses for age</w:t>
            </w:r>
          </w:p>
        </w:tc>
      </w:tr>
      <w:tr w:rsidR="00594FB7" w14:paraId="563F6510" w14:textId="77777777">
        <w:tc>
          <w:tcPr>
            <w:tcW w:w="2065" w:type="dxa"/>
          </w:tcPr>
          <w:p w14:paraId="07EDC4CB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47A3667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629F4224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12B94788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68F9E7D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i/>
                <w:color w:val="2F5496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2F5496"/>
                <w:sz w:val="16"/>
                <w:szCs w:val="16"/>
              </w:rPr>
              <w:t>and salary will remain confidential.</w:t>
            </w:r>
          </w:p>
        </w:tc>
      </w:tr>
      <w:tr w:rsidR="00594FB7" w14:paraId="4A03E2CB" w14:textId="77777777">
        <w:tc>
          <w:tcPr>
            <w:tcW w:w="2065" w:type="dxa"/>
          </w:tcPr>
          <w:p w14:paraId="591507B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16D66083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3941315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150DE55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12315B0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              AGE RANGE</w:t>
            </w:r>
          </w:p>
        </w:tc>
      </w:tr>
      <w:tr w:rsidR="00594FB7" w14:paraId="392C4D60" w14:textId="77777777">
        <w:tc>
          <w:tcPr>
            <w:tcW w:w="2065" w:type="dxa"/>
          </w:tcPr>
          <w:p w14:paraId="1220682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0047806D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52167F2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441A00A6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3497A89D" w14:textId="77777777" w:rsidR="00594FB7" w:rsidRDefault="00536229">
            <w:pPr>
              <w:ind w:right="-270" w:firstLine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20-24                 6. 45-49</w:t>
            </w:r>
          </w:p>
        </w:tc>
      </w:tr>
      <w:tr w:rsidR="00594FB7" w14:paraId="66986DD7" w14:textId="77777777">
        <w:tc>
          <w:tcPr>
            <w:tcW w:w="2065" w:type="dxa"/>
          </w:tcPr>
          <w:p w14:paraId="73A13A8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0B4E76E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5C334DB5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37390CE5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2B07580" w14:textId="77777777" w:rsidR="00594FB7" w:rsidRDefault="00536229">
            <w:pPr>
              <w:ind w:right="-270" w:firstLine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594FB7" w14:paraId="7AFB274F" w14:textId="77777777">
        <w:tc>
          <w:tcPr>
            <w:tcW w:w="2065" w:type="dxa"/>
          </w:tcPr>
          <w:p w14:paraId="00BAAFB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14F4CF50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0EC1E7E3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3FE9BAC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04B05009" w14:textId="77777777" w:rsidR="00594FB7" w:rsidRDefault="00536229">
            <w:pPr>
              <w:ind w:right="-270" w:firstLine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30-34                 8. 55.59</w:t>
            </w:r>
          </w:p>
        </w:tc>
      </w:tr>
      <w:tr w:rsidR="00594FB7" w14:paraId="29FDB40C" w14:textId="77777777">
        <w:tc>
          <w:tcPr>
            <w:tcW w:w="2065" w:type="dxa"/>
          </w:tcPr>
          <w:p w14:paraId="101FEAD4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33807480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62020FC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0424A88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D62FFD8" w14:textId="77777777" w:rsidR="00594FB7" w:rsidRDefault="00536229">
            <w:pPr>
              <w:ind w:right="-270" w:firstLine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35-39                 9. 60-64</w:t>
            </w:r>
          </w:p>
        </w:tc>
      </w:tr>
      <w:tr w:rsidR="00594FB7" w14:paraId="7D5F522C" w14:textId="77777777">
        <w:tc>
          <w:tcPr>
            <w:tcW w:w="2065" w:type="dxa"/>
          </w:tcPr>
          <w:p w14:paraId="04F0FB24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LEVEL OF CARE PROVIDED</w:t>
            </w:r>
          </w:p>
        </w:tc>
        <w:tc>
          <w:tcPr>
            <w:tcW w:w="2250" w:type="dxa"/>
          </w:tcPr>
          <w:p w14:paraId="2BDF523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316111E5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3F84DD6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17CF0E2B" w14:textId="77777777" w:rsidR="00594FB7" w:rsidRDefault="00536229">
            <w:pPr>
              <w:ind w:right="-270" w:firstLine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594FB7" w14:paraId="0C59FC00" w14:textId="77777777">
        <w:tc>
          <w:tcPr>
            <w:tcW w:w="2065" w:type="dxa"/>
          </w:tcPr>
          <w:p w14:paraId="4CE057EC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270" w:hanging="15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5599CEF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08A6294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698A8E8A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38B26B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           ANNUAL SALARY</w:t>
            </w:r>
          </w:p>
        </w:tc>
      </w:tr>
      <w:tr w:rsidR="00594FB7" w14:paraId="2FD63BEE" w14:textId="77777777">
        <w:tc>
          <w:tcPr>
            <w:tcW w:w="2065" w:type="dxa"/>
          </w:tcPr>
          <w:p w14:paraId="73254F95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270" w:hanging="15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796B012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919643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7E270485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9E56165" w14:textId="77777777" w:rsidR="00594FB7" w:rsidRDefault="005362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-270" w:hanging="18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UNDER $20,000</w:t>
            </w:r>
          </w:p>
        </w:tc>
      </w:tr>
      <w:tr w:rsidR="00594FB7" w14:paraId="0CBD2B79" w14:textId="77777777">
        <w:tc>
          <w:tcPr>
            <w:tcW w:w="2065" w:type="dxa"/>
          </w:tcPr>
          <w:p w14:paraId="48C5E3F0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270" w:hanging="15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6AC65D27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56F0A1B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6879EA8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82774EB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$20,000 - $29,999</w:t>
            </w:r>
          </w:p>
        </w:tc>
      </w:tr>
      <w:tr w:rsidR="00594FB7" w14:paraId="520D8670" w14:textId="77777777">
        <w:tc>
          <w:tcPr>
            <w:tcW w:w="2065" w:type="dxa"/>
          </w:tcPr>
          <w:p w14:paraId="50397B1A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270" w:hanging="15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48346C7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1E32BB4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1B481BD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385FE62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$30,000 - $39,999</w:t>
            </w:r>
          </w:p>
        </w:tc>
      </w:tr>
      <w:tr w:rsidR="00594FB7" w14:paraId="3FA7C9E9" w14:textId="77777777">
        <w:tc>
          <w:tcPr>
            <w:tcW w:w="2065" w:type="dxa"/>
          </w:tcPr>
          <w:p w14:paraId="6BEB64D4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270" w:hanging="15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408819AB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404D8A5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79C00D0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57C1C4CD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$40,000 - $49,999</w:t>
            </w:r>
          </w:p>
        </w:tc>
      </w:tr>
      <w:tr w:rsidR="00594FB7" w14:paraId="0FCD4D59" w14:textId="77777777">
        <w:tc>
          <w:tcPr>
            <w:tcW w:w="2065" w:type="dxa"/>
          </w:tcPr>
          <w:p w14:paraId="22F9B687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270" w:hanging="15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60DC2C70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79A1A4E4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493FC7B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430" w:type="dxa"/>
          </w:tcPr>
          <w:p w14:paraId="2EDDD8A7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5. $50,000 - $59,999</w:t>
            </w:r>
          </w:p>
        </w:tc>
      </w:tr>
      <w:tr w:rsidR="00594FB7" w14:paraId="7F4075EC" w14:textId="77777777">
        <w:tc>
          <w:tcPr>
            <w:tcW w:w="2065" w:type="dxa"/>
          </w:tcPr>
          <w:p w14:paraId="521CF82B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C69633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3210D7E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4B3884D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524D6C4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6. $60,000 - $69,999</w:t>
            </w:r>
          </w:p>
        </w:tc>
      </w:tr>
      <w:tr w:rsidR="00594FB7" w14:paraId="02E9B85F" w14:textId="77777777">
        <w:tc>
          <w:tcPr>
            <w:tcW w:w="2065" w:type="dxa"/>
          </w:tcPr>
          <w:p w14:paraId="66F8E887" w14:textId="77777777" w:rsidR="00594FB7" w:rsidRDefault="00536229">
            <w:pPr>
              <w:ind w:left="360" w:right="-270" w:hanging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75FD5E61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41A993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               SEX</w:t>
            </w:r>
          </w:p>
        </w:tc>
        <w:tc>
          <w:tcPr>
            <w:tcW w:w="2610" w:type="dxa"/>
          </w:tcPr>
          <w:p w14:paraId="5B739A48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7CF29FC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7. $70,000 - $79,999</w:t>
            </w:r>
          </w:p>
        </w:tc>
      </w:tr>
      <w:tr w:rsidR="00594FB7" w14:paraId="72901A67" w14:textId="77777777">
        <w:tc>
          <w:tcPr>
            <w:tcW w:w="2065" w:type="dxa"/>
          </w:tcPr>
          <w:p w14:paraId="5B52C4D7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1564C05" w14:textId="77777777" w:rsidR="00594FB7" w:rsidRDefault="00536229">
            <w:pPr>
              <w:ind w:right="-27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36AF131D" w14:textId="77777777" w:rsidR="00594FB7" w:rsidRDefault="0053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-270" w:hanging="18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757D1B5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5B8E062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8. $80,000 - PLUS</w:t>
            </w:r>
          </w:p>
        </w:tc>
      </w:tr>
      <w:tr w:rsidR="00594FB7" w14:paraId="58349F26" w14:textId="77777777">
        <w:tc>
          <w:tcPr>
            <w:tcW w:w="2065" w:type="dxa"/>
          </w:tcPr>
          <w:p w14:paraId="1D51DFC0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690185D0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7A777E2F" w14:textId="77777777" w:rsidR="00594FB7" w:rsidRDefault="0053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-270" w:hanging="18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5530DA6B" w14:textId="77777777" w:rsidR="00594FB7" w:rsidRDefault="0053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-270" w:hanging="164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4E3812C3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94FB7" w14:paraId="693584A1" w14:textId="77777777">
        <w:tc>
          <w:tcPr>
            <w:tcW w:w="2065" w:type="dxa"/>
          </w:tcPr>
          <w:p w14:paraId="75CA6C9D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71B5ADE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1890" w:type="dxa"/>
          </w:tcPr>
          <w:p w14:paraId="61DC91D7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5D3BDBE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07231DA9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452E0315" w14:textId="77777777" w:rsidR="00594FB7" w:rsidRDefault="00536229">
      <w:pPr>
        <w:ind w:left="-180" w:right="-270"/>
        <w:jc w:val="center"/>
        <w:rPr>
          <w:rFonts w:ascii="Arial Narrow" w:eastAsia="Arial Narrow" w:hAnsi="Arial Narrow" w:cs="Arial Narrow"/>
          <w:b/>
          <w:i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sz w:val="22"/>
          <w:szCs w:val="22"/>
        </w:rPr>
        <w:t xml:space="preserve">Dues Structure: </w:t>
      </w:r>
      <w:r>
        <w:rPr>
          <w:rFonts w:ascii="Arial Narrow" w:eastAsia="Arial Narrow" w:hAnsi="Arial Narrow" w:cs="Arial Narrow"/>
          <w:b/>
          <w:i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a1"/>
        <w:tblW w:w="1124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594FB7" w14:paraId="0B6A3DA0" w14:textId="77777777">
        <w:trPr>
          <w:trHeight w:val="548"/>
        </w:trPr>
        <w:tc>
          <w:tcPr>
            <w:tcW w:w="2155" w:type="dxa"/>
            <w:gridSpan w:val="2"/>
          </w:tcPr>
          <w:p w14:paraId="11391A5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National Dues </w:t>
            </w:r>
          </w:p>
          <w:p w14:paraId="56B5448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03134B6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National Dues </w:t>
            </w:r>
          </w:p>
          <w:p w14:paraId="1640B67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4BA5ADDB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National Dues </w:t>
            </w:r>
          </w:p>
          <w:p w14:paraId="2E0B903D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0CA93A4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National Dues</w:t>
            </w:r>
          </w:p>
          <w:p w14:paraId="532E29A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2D0201A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National Dues Student</w:t>
            </w:r>
          </w:p>
          <w:p w14:paraId="41055C46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05B1BAA8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National amount</w:t>
            </w:r>
          </w:p>
          <w:p w14:paraId="0E526E9D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$</w:t>
            </w:r>
          </w:p>
        </w:tc>
      </w:tr>
      <w:tr w:rsidR="00594FB7" w14:paraId="61083944" w14:textId="77777777">
        <w:tc>
          <w:tcPr>
            <w:tcW w:w="2155" w:type="dxa"/>
            <w:gridSpan w:val="2"/>
          </w:tcPr>
          <w:p w14:paraId="05CAECA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Local Dues </w:t>
            </w:r>
          </w:p>
          <w:p w14:paraId="54E4BD98" w14:textId="232C5A86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RN - $50.00</w:t>
            </w:r>
          </w:p>
        </w:tc>
        <w:tc>
          <w:tcPr>
            <w:tcW w:w="1620" w:type="dxa"/>
            <w:gridSpan w:val="2"/>
          </w:tcPr>
          <w:p w14:paraId="664A59A4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Local Dues </w:t>
            </w:r>
          </w:p>
          <w:p w14:paraId="4D5DD83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LPN/LVN - $25.00</w:t>
            </w:r>
          </w:p>
        </w:tc>
        <w:tc>
          <w:tcPr>
            <w:tcW w:w="1620" w:type="dxa"/>
            <w:gridSpan w:val="2"/>
          </w:tcPr>
          <w:p w14:paraId="243CCEE9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Local Dues </w:t>
            </w:r>
          </w:p>
          <w:p w14:paraId="4BDA9011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Retired - $25.00</w:t>
            </w:r>
          </w:p>
        </w:tc>
        <w:tc>
          <w:tcPr>
            <w:tcW w:w="1890" w:type="dxa"/>
            <w:gridSpan w:val="2"/>
          </w:tcPr>
          <w:p w14:paraId="1AD5CAB3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Local Dues</w:t>
            </w:r>
          </w:p>
          <w:p w14:paraId="16CDE56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 Year Grad - $15.00</w:t>
            </w:r>
          </w:p>
        </w:tc>
        <w:tc>
          <w:tcPr>
            <w:tcW w:w="2070" w:type="dxa"/>
          </w:tcPr>
          <w:p w14:paraId="73E793D6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Local Dues Student</w:t>
            </w:r>
          </w:p>
          <w:p w14:paraId="161F61A5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unlicensed SN $10.00</w:t>
            </w:r>
          </w:p>
        </w:tc>
        <w:tc>
          <w:tcPr>
            <w:tcW w:w="1890" w:type="dxa"/>
            <w:gridSpan w:val="2"/>
          </w:tcPr>
          <w:p w14:paraId="4CF1B5C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Local amount</w:t>
            </w:r>
          </w:p>
          <w:p w14:paraId="6FD888E2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$</w:t>
            </w:r>
          </w:p>
        </w:tc>
      </w:tr>
      <w:tr w:rsidR="00594FB7" w14:paraId="2D98ADB6" w14:textId="77777777">
        <w:trPr>
          <w:trHeight w:val="242"/>
        </w:trPr>
        <w:tc>
          <w:tcPr>
            <w:tcW w:w="9355" w:type="dxa"/>
            <w:gridSpan w:val="9"/>
          </w:tcPr>
          <w:p w14:paraId="1389C697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27943D03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7CF571BB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Become a NEW Lifetime Member - 4 installments of $500.00 within a one-year period plus $50.00 for Local Dues.</w:t>
            </w:r>
          </w:p>
        </w:tc>
        <w:tc>
          <w:tcPr>
            <w:tcW w:w="1890" w:type="dxa"/>
            <w:gridSpan w:val="2"/>
          </w:tcPr>
          <w:p w14:paraId="6F19045F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Lifetime amount</w:t>
            </w:r>
          </w:p>
          <w:p w14:paraId="2DC9B104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$</w:t>
            </w:r>
          </w:p>
        </w:tc>
      </w:tr>
      <w:tr w:rsidR="00594FB7" w14:paraId="2AD79944" w14:textId="77777777">
        <w:tc>
          <w:tcPr>
            <w:tcW w:w="7285" w:type="dxa"/>
            <w:gridSpan w:val="8"/>
          </w:tcPr>
          <w:p w14:paraId="554CEEFD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14:paraId="037951E1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i/>
                <w:color w:val="FF0000"/>
                <w:sz w:val="8"/>
                <w:szCs w:val="8"/>
              </w:rPr>
            </w:pPr>
          </w:p>
          <w:p w14:paraId="6046E2C7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i/>
                <w:color w:val="FF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1A76D56C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14:paraId="5BE63DA4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$</w:t>
            </w:r>
          </w:p>
        </w:tc>
      </w:tr>
      <w:tr w:rsidR="00594FB7" w14:paraId="526F5DBB" w14:textId="77777777">
        <w:trPr>
          <w:trHeight w:val="269"/>
        </w:trPr>
        <w:tc>
          <w:tcPr>
            <w:tcW w:w="11245" w:type="dxa"/>
            <w:gridSpan w:val="11"/>
          </w:tcPr>
          <w:p w14:paraId="2C1F93A1" w14:textId="77777777" w:rsidR="00594FB7" w:rsidRDefault="00536229">
            <w:pPr>
              <w:ind w:right="-27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METHOD OF PAYMENT: Digital Payment Preferred</w:t>
            </w:r>
          </w:p>
        </w:tc>
      </w:tr>
      <w:tr w:rsidR="00594FB7" w14:paraId="09539029" w14:textId="77777777">
        <w:trPr>
          <w:trHeight w:val="206"/>
        </w:trPr>
        <w:tc>
          <w:tcPr>
            <w:tcW w:w="1345" w:type="dxa"/>
          </w:tcPr>
          <w:p w14:paraId="156BAB66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color w:val="0000FF"/>
                <w:sz w:val="19"/>
                <w:szCs w:val="19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ankGothic Md BT" w:eastAsia="BankGothic Md BT" w:hAnsi="BankGothic Md BT" w:cs="BankGothic Md BT"/>
                <w:b/>
                <w:color w:val="0000FF"/>
                <w:sz w:val="19"/>
                <w:szCs w:val="19"/>
              </w:rPr>
              <w:t>Zelle</w:t>
            </w:r>
            <w:proofErr w:type="spellEnd"/>
          </w:p>
        </w:tc>
        <w:tc>
          <w:tcPr>
            <w:tcW w:w="2070" w:type="dxa"/>
            <w:gridSpan w:val="2"/>
          </w:tcPr>
          <w:p w14:paraId="5E9B2113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color w:val="0000FF"/>
                <w:sz w:val="19"/>
                <w:szCs w:val="19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19"/>
                <w:szCs w:val="19"/>
              </w:rPr>
              <w:t xml:space="preserve"> Venmo</w:t>
            </w:r>
          </w:p>
        </w:tc>
        <w:tc>
          <w:tcPr>
            <w:tcW w:w="1800" w:type="dxa"/>
            <w:gridSpan w:val="2"/>
          </w:tcPr>
          <w:p w14:paraId="0050B883" w14:textId="6FDA33AC" w:rsidR="00594FB7" w:rsidRDefault="00536229">
            <w:pPr>
              <w:ind w:right="-27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b/>
                <w:color w:val="0000FF"/>
                <w:sz w:val="19"/>
                <w:szCs w:val="19"/>
              </w:rPr>
              <w:t>❑</w:t>
            </w:r>
            <w:r>
              <w:rPr>
                <w:rFonts w:ascii="BankGothic Md BT" w:eastAsia="BankGothic Md BT" w:hAnsi="BankGothic Md BT" w:cs="BankGothic Md BT"/>
                <w:b/>
                <w:color w:val="0000FF"/>
                <w:sz w:val="19"/>
                <w:szCs w:val="19"/>
              </w:rPr>
              <w:t xml:space="preserve"> PayPal</w:t>
            </w:r>
            <w:r w:rsidR="00367713">
              <w:rPr>
                <w:rFonts w:ascii="BankGothic Md BT" w:eastAsia="BankGothic Md BT" w:hAnsi="BankGothic Md BT" w:cs="BankGothic Md BT"/>
                <w:b/>
                <w:color w:val="0000FF"/>
                <w:sz w:val="19"/>
                <w:szCs w:val="19"/>
              </w:rPr>
              <w:t xml:space="preserve"> (send as “Friends”)</w:t>
            </w:r>
          </w:p>
        </w:tc>
        <w:tc>
          <w:tcPr>
            <w:tcW w:w="2070" w:type="dxa"/>
            <w:gridSpan w:val="3"/>
          </w:tcPr>
          <w:p w14:paraId="33C32E91" w14:textId="20FD4DD7" w:rsidR="00594FB7" w:rsidRDefault="00594FB7">
            <w:pPr>
              <w:ind w:right="-270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2340" w:type="dxa"/>
            <w:gridSpan w:val="2"/>
          </w:tcPr>
          <w:p w14:paraId="61DE3443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</w:p>
        </w:tc>
        <w:tc>
          <w:tcPr>
            <w:tcW w:w="1620" w:type="dxa"/>
          </w:tcPr>
          <w:p w14:paraId="2487D06C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______</w:t>
            </w:r>
          </w:p>
        </w:tc>
      </w:tr>
      <w:tr w:rsidR="00594FB7" w14:paraId="1A8B85BB" w14:textId="77777777">
        <w:tc>
          <w:tcPr>
            <w:tcW w:w="5622" w:type="dxa"/>
            <w:gridSpan w:val="7"/>
          </w:tcPr>
          <w:p w14:paraId="65CE2EF6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1EC8AC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Zelle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: gnycbna@gmail.com</w:t>
            </w:r>
          </w:p>
        </w:tc>
        <w:tc>
          <w:tcPr>
            <w:tcW w:w="5623" w:type="dxa"/>
            <w:gridSpan w:val="4"/>
          </w:tcPr>
          <w:p w14:paraId="5A95C8D7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F46CF4D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94FB7" w14:paraId="06323F83" w14:textId="77777777">
        <w:tc>
          <w:tcPr>
            <w:tcW w:w="11245" w:type="dxa"/>
            <w:gridSpan w:val="11"/>
          </w:tcPr>
          <w:p w14:paraId="759618B8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A3F371E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Venmo: @GreaterNewYork-Nurses:</w:t>
            </w:r>
          </w:p>
        </w:tc>
      </w:tr>
      <w:tr w:rsidR="00594FB7" w14:paraId="2CDEEF8C" w14:textId="77777777">
        <w:tc>
          <w:tcPr>
            <w:tcW w:w="11245" w:type="dxa"/>
            <w:gridSpan w:val="11"/>
          </w:tcPr>
          <w:p w14:paraId="50BB2E40" w14:textId="77777777" w:rsidR="00594FB7" w:rsidRDefault="00594FB7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7EA26CA" w14:textId="77777777" w:rsidR="00594FB7" w:rsidRDefault="00536229">
            <w:pPr>
              <w:ind w:right="-27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Paypal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: gnycbna@gmail.com</w:t>
            </w:r>
          </w:p>
        </w:tc>
      </w:tr>
    </w:tbl>
    <w:p w14:paraId="7F98915E" w14:textId="77777777" w:rsidR="00594FB7" w:rsidRDefault="00594FB7">
      <w:pPr>
        <w:ind w:left="-180" w:right="-270"/>
        <w:jc w:val="center"/>
        <w:rPr>
          <w:b/>
          <w:i/>
          <w:color w:val="FF0000"/>
        </w:rPr>
      </w:pPr>
    </w:p>
    <w:p w14:paraId="1B0DB63E" w14:textId="77777777" w:rsidR="00594FB7" w:rsidRDefault="00536229">
      <w:pPr>
        <w:ind w:left="-180" w:right="-27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THANK YOU FOR YOUR INTEREST IN NBNA</w:t>
      </w:r>
    </w:p>
    <w:sectPr w:rsidR="00594FB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73DC"/>
    <w:multiLevelType w:val="multilevel"/>
    <w:tmpl w:val="024C5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3E70"/>
    <w:multiLevelType w:val="multilevel"/>
    <w:tmpl w:val="3D12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86041"/>
    <w:multiLevelType w:val="multilevel"/>
    <w:tmpl w:val="F6F00E5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B7"/>
    <w:rsid w:val="00367713"/>
    <w:rsid w:val="00536229"/>
    <w:rsid w:val="005766A4"/>
    <w:rsid w:val="00594FB7"/>
    <w:rsid w:val="00B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C8757"/>
  <w15:docId w15:val="{88653323-22E5-364B-9D93-50A5E71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2021-06-15T18:54:00Z</dcterms:created>
  <dcterms:modified xsi:type="dcterms:W3CDTF">2021-06-15T18:54:00Z</dcterms:modified>
</cp:coreProperties>
</file>