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46EF8" w14:textId="77777777" w:rsidR="003C3BA0" w:rsidRDefault="00424E11">
      <w:pPr>
        <w:shd w:val="clear" w:color="auto" w:fill="FFFFFF"/>
        <w:spacing w:after="0" w:line="240" w:lineRule="auto"/>
        <w:rPr>
          <w:rFonts w:ascii="Verdana" w:eastAsia="Verdana" w:hAnsi="Verdana" w:cs="Verdana"/>
          <w:color w:val="222222"/>
          <w:sz w:val="24"/>
          <w:szCs w:val="24"/>
        </w:rPr>
      </w:pPr>
      <w:bookmarkStart w:id="0" w:name="_gjdgxs" w:colFirst="0" w:colLast="0"/>
      <w:bookmarkEnd w:id="0"/>
      <w:r>
        <w:rPr>
          <w:rFonts w:ascii="Verdana" w:eastAsia="Verdana" w:hAnsi="Verdana" w:cs="Verdana"/>
          <w:sz w:val="24"/>
          <w:szCs w:val="24"/>
        </w:rPr>
        <w:t>Greetings!</w:t>
      </w:r>
    </w:p>
    <w:p w14:paraId="05B1E089" w14:textId="77777777" w:rsidR="003C3BA0" w:rsidRDefault="003C3BA0">
      <w:pPr>
        <w:shd w:val="clear" w:color="auto" w:fill="FFFFFF"/>
        <w:spacing w:after="0" w:line="240" w:lineRule="auto"/>
        <w:rPr>
          <w:rFonts w:ascii="Verdana" w:eastAsia="Verdana" w:hAnsi="Verdana" w:cs="Verdana"/>
          <w:color w:val="222222"/>
          <w:sz w:val="24"/>
          <w:szCs w:val="24"/>
        </w:rPr>
      </w:pPr>
    </w:p>
    <w:p w14:paraId="13FFA357" w14:textId="77777777" w:rsidR="003C3BA0" w:rsidRDefault="00424E11">
      <w:pPr>
        <w:shd w:val="clear" w:color="auto" w:fill="FFFFFF"/>
        <w:spacing w:after="20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We are delighted that you are considering membership in the Greater New York City – BNA chapter of the National Black Nurses Association, Inc. I send you greetings on behalf of our Chapter President Dr. </w:t>
      </w:r>
      <w:r>
        <w:rPr>
          <w:rFonts w:ascii="Verdana" w:eastAsia="Verdana" w:hAnsi="Verdana" w:cs="Verdana"/>
          <w:sz w:val="24"/>
          <w:szCs w:val="24"/>
        </w:rPr>
        <w:t>Julius Johnson</w:t>
      </w:r>
      <w:r>
        <w:rPr>
          <w:rFonts w:ascii="Verdana" w:eastAsia="Verdana" w:hAnsi="Verdana" w:cs="Verdana"/>
          <w:color w:val="000000"/>
          <w:sz w:val="24"/>
          <w:szCs w:val="24"/>
        </w:rPr>
        <w:t>. The following will provide you with t</w:t>
      </w:r>
      <w:r>
        <w:rPr>
          <w:rFonts w:ascii="Verdana" w:eastAsia="Verdana" w:hAnsi="Verdana" w:cs="Verdana"/>
          <w:color w:val="000000"/>
          <w:sz w:val="24"/>
          <w:szCs w:val="24"/>
        </w:rPr>
        <w:t xml:space="preserve">he necessary information to join both the GNYC-BNA / NBNA for the </w:t>
      </w:r>
      <w:r>
        <w:rPr>
          <w:rFonts w:ascii="Verdana" w:eastAsia="Verdana" w:hAnsi="Verdana" w:cs="Verdana"/>
          <w:b/>
          <w:color w:val="FF0000"/>
          <w:sz w:val="24"/>
          <w:szCs w:val="24"/>
        </w:rPr>
        <w:t>January 1, 2020 - December 31, 2020 membership year</w:t>
      </w:r>
      <w:r>
        <w:rPr>
          <w:rFonts w:ascii="Verdana" w:eastAsia="Verdana" w:hAnsi="Verdana" w:cs="Verdana"/>
          <w:color w:val="000000"/>
          <w:sz w:val="24"/>
          <w:szCs w:val="24"/>
        </w:rPr>
        <w:t>. </w:t>
      </w:r>
    </w:p>
    <w:p w14:paraId="512A0397" w14:textId="77777777" w:rsidR="003C3BA0" w:rsidRDefault="00424E11">
      <w:pPr>
        <w:shd w:val="clear" w:color="auto" w:fill="FFFFFF"/>
        <w:spacing w:after="200" w:line="240" w:lineRule="auto"/>
        <w:rPr>
          <w:rFonts w:ascii="Verdana" w:eastAsia="Verdana" w:hAnsi="Verdana" w:cs="Verdana"/>
          <w:color w:val="000000"/>
          <w:sz w:val="24"/>
          <w:szCs w:val="24"/>
        </w:rPr>
      </w:pPr>
      <w:r>
        <w:rPr>
          <w:rFonts w:ascii="Verdana" w:eastAsia="Verdana" w:hAnsi="Verdana" w:cs="Verdana"/>
          <w:sz w:val="24"/>
          <w:szCs w:val="24"/>
        </w:rPr>
        <w:t>M</w:t>
      </w:r>
      <w:r>
        <w:rPr>
          <w:rFonts w:ascii="Verdana" w:eastAsia="Verdana" w:hAnsi="Verdana" w:cs="Verdana"/>
          <w:color w:val="000000"/>
          <w:sz w:val="24"/>
          <w:szCs w:val="24"/>
        </w:rPr>
        <w:t>embership in our organization comes at both the national and local levels. In order to be considered a full member you must join the Na</w:t>
      </w:r>
      <w:r>
        <w:rPr>
          <w:rFonts w:ascii="Verdana" w:eastAsia="Verdana" w:hAnsi="Verdana" w:cs="Verdana"/>
          <w:color w:val="000000"/>
          <w:sz w:val="24"/>
          <w:szCs w:val="24"/>
        </w:rPr>
        <w:t>tional Black Nurses Association, Inc at the national level and the Greater New York City-BNA chapter at the local level. Don’t worry you can do both at the same time through our chapter and we will guide you through the process but first please read the be</w:t>
      </w:r>
      <w:r>
        <w:rPr>
          <w:rFonts w:ascii="Verdana" w:eastAsia="Verdana" w:hAnsi="Verdana" w:cs="Verdana"/>
          <w:color w:val="000000"/>
          <w:sz w:val="24"/>
          <w:szCs w:val="24"/>
        </w:rPr>
        <w:t xml:space="preserve">nefits of joining our organization below. </w:t>
      </w:r>
    </w:p>
    <w:p w14:paraId="53D8A088" w14:textId="77777777" w:rsidR="003C3BA0" w:rsidRDefault="00424E11">
      <w:pPr>
        <w:shd w:val="clear" w:color="auto" w:fill="FFFFFF"/>
        <w:spacing w:after="0" w:line="240" w:lineRule="auto"/>
        <w:rPr>
          <w:rFonts w:ascii="Verdana" w:eastAsia="Verdana" w:hAnsi="Verdana" w:cs="Verdana"/>
          <w:sz w:val="24"/>
          <w:szCs w:val="24"/>
        </w:rPr>
      </w:pPr>
      <w:r>
        <w:rPr>
          <w:rFonts w:ascii="Verdana" w:eastAsia="Verdana" w:hAnsi="Verdana" w:cs="Verdana"/>
          <w:b/>
          <w:sz w:val="24"/>
          <w:szCs w:val="24"/>
          <w:u w:val="single"/>
        </w:rPr>
        <w:t>Benefits of Joining the NBNA and GNYC-BNA in general</w:t>
      </w:r>
      <w:r>
        <w:rPr>
          <w:rFonts w:ascii="Verdana" w:eastAsia="Verdana" w:hAnsi="Verdana" w:cs="Verdana"/>
          <w:sz w:val="24"/>
          <w:szCs w:val="24"/>
        </w:rPr>
        <w:t>:</w:t>
      </w:r>
    </w:p>
    <w:p w14:paraId="389351BB"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Online NBNA News, the association's quarterly newsletter</w:t>
      </w:r>
    </w:p>
    <w:p w14:paraId="06B341FD"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Subscription to the </w:t>
      </w:r>
      <w:r>
        <w:rPr>
          <w:rFonts w:ascii="Verdana" w:eastAsia="Verdana" w:hAnsi="Verdana" w:cs="Verdana"/>
          <w:b/>
          <w:sz w:val="24"/>
          <w:szCs w:val="24"/>
        </w:rPr>
        <w:t>Journal of the National Black Nurses Association</w:t>
      </w:r>
      <w:r>
        <w:rPr>
          <w:rFonts w:ascii="Verdana" w:eastAsia="Verdana" w:hAnsi="Verdana" w:cs="Verdana"/>
          <w:sz w:val="24"/>
          <w:szCs w:val="24"/>
        </w:rPr>
        <w:t>, a bi-annual published profession</w:t>
      </w:r>
      <w:r>
        <w:rPr>
          <w:rFonts w:ascii="Verdana" w:eastAsia="Verdana" w:hAnsi="Verdana" w:cs="Verdana"/>
          <w:sz w:val="24"/>
          <w:szCs w:val="24"/>
        </w:rPr>
        <w:t>al refereed journal</w:t>
      </w:r>
    </w:p>
    <w:p w14:paraId="25F72C3A"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On-line Job Career Center</w:t>
      </w:r>
    </w:p>
    <w:p w14:paraId="16687215"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NBNA website:  </w:t>
      </w:r>
      <w:hyperlink r:id="rId5">
        <w:r>
          <w:rPr>
            <w:rFonts w:ascii="Verdana" w:eastAsia="Verdana" w:hAnsi="Verdana" w:cs="Verdana"/>
            <w:sz w:val="24"/>
            <w:szCs w:val="24"/>
            <w:u w:val="single"/>
          </w:rPr>
          <w:t>www.nbna.org</w:t>
        </w:r>
      </w:hyperlink>
    </w:p>
    <w:p w14:paraId="3FED4E45"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Direct electronic mailing on nursing and health care issues</w:t>
      </w:r>
    </w:p>
    <w:p w14:paraId="0DE08137"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On-line Conference Registration</w:t>
      </w:r>
    </w:p>
    <w:p w14:paraId="78C9CDC7"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Access to Mentorship and professional guidance  </w:t>
      </w:r>
    </w:p>
    <w:p w14:paraId="70E85156"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Position Papers on important issues impacting the health care of African American consumers</w:t>
      </w:r>
    </w:p>
    <w:p w14:paraId="1B854ECC"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Association partnerships with federal and national organizations</w:t>
      </w:r>
    </w:p>
    <w:p w14:paraId="642CBA01"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Continuing education contact hours for licensure</w:t>
      </w:r>
    </w:p>
    <w:p w14:paraId="22E8A6A9"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A unified voice for the profession of nursing in W</w:t>
      </w:r>
      <w:r>
        <w:rPr>
          <w:rFonts w:ascii="Verdana" w:eastAsia="Verdana" w:hAnsi="Verdana" w:cs="Verdana"/>
          <w:sz w:val="24"/>
          <w:szCs w:val="24"/>
        </w:rPr>
        <w:t>ashington to address public policy issues</w:t>
      </w:r>
    </w:p>
    <w:p w14:paraId="524E6341" w14:textId="77777777" w:rsidR="003C3BA0" w:rsidRDefault="00424E11">
      <w:pPr>
        <w:numPr>
          <w:ilvl w:val="0"/>
          <w:numId w:val="4"/>
        </w:numPr>
        <w:shd w:val="clear" w:color="auto" w:fill="FFFFFF"/>
        <w:spacing w:after="0" w:line="240" w:lineRule="auto"/>
        <w:ind w:left="945"/>
      </w:pPr>
      <w:r>
        <w:rPr>
          <w:rFonts w:ascii="Verdana" w:eastAsia="Verdana" w:hAnsi="Verdana" w:cs="Verdana"/>
          <w:b/>
          <w:sz w:val="24"/>
          <w:szCs w:val="24"/>
        </w:rPr>
        <w:t>Networking with African American nurses from around the country, the Caribbean, Canada and West Africa</w:t>
      </w:r>
    </w:p>
    <w:p w14:paraId="2442A7DB" w14:textId="77777777" w:rsidR="003C3BA0" w:rsidRDefault="00424E11">
      <w:pPr>
        <w:numPr>
          <w:ilvl w:val="0"/>
          <w:numId w:val="4"/>
        </w:numPr>
        <w:shd w:val="clear" w:color="auto" w:fill="FFFFFF"/>
        <w:spacing w:after="0" w:line="240" w:lineRule="auto"/>
        <w:ind w:left="945"/>
      </w:pPr>
      <w:r>
        <w:rPr>
          <w:rFonts w:ascii="Verdana" w:eastAsia="Verdana" w:hAnsi="Verdana" w:cs="Verdana"/>
          <w:b/>
          <w:sz w:val="24"/>
          <w:szCs w:val="24"/>
        </w:rPr>
        <w:t>The NBNA Scholarship and Awards Program</w:t>
      </w:r>
      <w:r>
        <w:rPr>
          <w:rFonts w:ascii="Verdana" w:eastAsia="Verdana" w:hAnsi="Verdana" w:cs="Verdana"/>
          <w:sz w:val="24"/>
          <w:szCs w:val="24"/>
        </w:rPr>
        <w:t> -- NBNA offers scholarships to all levels of nursing students to contin</w:t>
      </w:r>
      <w:r>
        <w:rPr>
          <w:rFonts w:ascii="Verdana" w:eastAsia="Verdana" w:hAnsi="Verdana" w:cs="Verdana"/>
          <w:sz w:val="24"/>
          <w:szCs w:val="24"/>
        </w:rPr>
        <w:t>ue and complete their nursing education.</w:t>
      </w:r>
    </w:p>
    <w:p w14:paraId="2C2E3DF9"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Leadership opportunities through committees and task forces</w:t>
      </w:r>
    </w:p>
    <w:p w14:paraId="050C42E4"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Speaking engagements at national and local conferences, Congressional Black Caucus Health Brain Trust, National Medical Association Health Policy Colloquiu</w:t>
      </w:r>
      <w:r>
        <w:rPr>
          <w:rFonts w:ascii="Verdana" w:eastAsia="Verdana" w:hAnsi="Verdana" w:cs="Verdana"/>
          <w:sz w:val="24"/>
          <w:szCs w:val="24"/>
        </w:rPr>
        <w:t>m, National Minority Quality Forum.</w:t>
      </w:r>
    </w:p>
    <w:p w14:paraId="426ED89B" w14:textId="77777777" w:rsidR="003C3BA0" w:rsidRDefault="00424E11">
      <w:pPr>
        <w:numPr>
          <w:ilvl w:val="0"/>
          <w:numId w:val="4"/>
        </w:numPr>
        <w:shd w:val="clear" w:color="auto" w:fill="FFFFFF"/>
        <w:spacing w:after="0" w:line="240" w:lineRule="auto"/>
        <w:ind w:left="945"/>
      </w:pPr>
      <w:r>
        <w:rPr>
          <w:rFonts w:ascii="Verdana" w:eastAsia="Verdana" w:hAnsi="Verdana" w:cs="Verdana"/>
          <w:b/>
          <w:sz w:val="24"/>
          <w:szCs w:val="24"/>
        </w:rPr>
        <w:t>Webinars, CE and Non-CEU</w:t>
      </w:r>
    </w:p>
    <w:p w14:paraId="3178797E" w14:textId="77777777" w:rsidR="003C3BA0" w:rsidRDefault="00424E11">
      <w:pPr>
        <w:numPr>
          <w:ilvl w:val="0"/>
          <w:numId w:val="4"/>
        </w:numPr>
        <w:shd w:val="clear" w:color="auto" w:fill="FFFFFF"/>
        <w:spacing w:after="0" w:line="240" w:lineRule="auto"/>
        <w:ind w:left="945"/>
      </w:pPr>
      <w:r>
        <w:rPr>
          <w:rFonts w:ascii="Verdana" w:eastAsia="Verdana" w:hAnsi="Verdana" w:cs="Verdana"/>
          <w:sz w:val="24"/>
          <w:szCs w:val="24"/>
        </w:rPr>
        <w:t>External Advisory committee Appointments.</w:t>
      </w:r>
    </w:p>
    <w:p w14:paraId="38CFA5EF" w14:textId="7BADB311" w:rsidR="003C3BA0" w:rsidRPr="00424E11" w:rsidRDefault="00424E11" w:rsidP="00424E11">
      <w:pPr>
        <w:numPr>
          <w:ilvl w:val="0"/>
          <w:numId w:val="4"/>
        </w:numPr>
        <w:shd w:val="clear" w:color="auto" w:fill="FFFFFF"/>
        <w:spacing w:after="0" w:line="240" w:lineRule="auto"/>
        <w:ind w:left="945"/>
      </w:pPr>
      <w:r>
        <w:rPr>
          <w:rFonts w:ascii="Verdana" w:eastAsia="Verdana" w:hAnsi="Verdana" w:cs="Verdana"/>
          <w:sz w:val="24"/>
          <w:szCs w:val="24"/>
        </w:rPr>
        <w:t>Participate in NBNA's National Initiatives on Violence Prevention, Global Health, Mentorship and Brain Health.</w:t>
      </w:r>
    </w:p>
    <w:p w14:paraId="111DA5DB" w14:textId="77777777" w:rsidR="003C3BA0" w:rsidRDefault="00424E11">
      <w:pPr>
        <w:shd w:val="clear" w:color="auto" w:fill="FFFFFF"/>
        <w:spacing w:after="20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Who is eligible to become a member and what are dues?</w:t>
      </w:r>
    </w:p>
    <w:p w14:paraId="397088D8" w14:textId="77777777" w:rsidR="003C3BA0" w:rsidRDefault="00424E11">
      <w:pPr>
        <w:shd w:val="clear" w:color="auto" w:fill="FFFFFF"/>
        <w:spacing w:after="200" w:line="240" w:lineRule="auto"/>
        <w:rPr>
          <w:rFonts w:ascii="Arial" w:eastAsia="Arial" w:hAnsi="Arial" w:cs="Arial"/>
          <w:color w:val="000000"/>
          <w:sz w:val="24"/>
          <w:szCs w:val="24"/>
        </w:rPr>
      </w:pPr>
      <w:r>
        <w:rPr>
          <w:rFonts w:ascii="Arial" w:eastAsia="Arial" w:hAnsi="Arial" w:cs="Arial"/>
          <w:color w:val="000000"/>
          <w:sz w:val="24"/>
          <w:szCs w:val="24"/>
        </w:rPr>
        <w:t>Membership is open to all RN’s, LPN’s / LVN’s, and nursing students in any level RN or LPN/LVN educational program. We</w:t>
      </w:r>
      <w:r>
        <w:rPr>
          <w:rFonts w:ascii="Arial" w:eastAsia="Arial" w:hAnsi="Arial" w:cs="Arial"/>
          <w:sz w:val="24"/>
          <w:szCs w:val="24"/>
        </w:rPr>
        <w:t xml:space="preserve"> </w:t>
      </w:r>
      <w:r>
        <w:rPr>
          <w:rFonts w:ascii="Arial" w:eastAsia="Arial" w:hAnsi="Arial" w:cs="Arial"/>
          <w:color w:val="000000"/>
          <w:sz w:val="24"/>
          <w:szCs w:val="24"/>
        </w:rPr>
        <w:t>also offer Affiliate and Associate Memberships to other healthcare professionals an</w:t>
      </w:r>
      <w:r>
        <w:rPr>
          <w:rFonts w:ascii="Arial" w:eastAsia="Arial" w:hAnsi="Arial" w:cs="Arial"/>
          <w:color w:val="000000"/>
          <w:sz w:val="24"/>
          <w:szCs w:val="24"/>
        </w:rPr>
        <w:t xml:space="preserve">d supporters. </w:t>
      </w:r>
    </w:p>
    <w:p w14:paraId="2D3E887B" w14:textId="77777777" w:rsidR="003C3BA0" w:rsidRDefault="00424E11">
      <w:pPr>
        <w:shd w:val="clear" w:color="auto" w:fill="FFFFFF"/>
        <w:spacing w:after="200" w:line="240" w:lineRule="auto"/>
        <w:rPr>
          <w:rFonts w:ascii="Arial" w:eastAsia="Arial" w:hAnsi="Arial" w:cs="Arial"/>
          <w:color w:val="000000"/>
          <w:sz w:val="24"/>
          <w:szCs w:val="24"/>
        </w:rPr>
      </w:pPr>
      <w:r>
        <w:rPr>
          <w:rFonts w:ascii="Arial" w:eastAsia="Arial" w:hAnsi="Arial" w:cs="Arial"/>
          <w:color w:val="000000"/>
          <w:sz w:val="24"/>
          <w:szCs w:val="24"/>
        </w:rPr>
        <w:t xml:space="preserve">Dues are based on your status and licensure and for the current year can be found in the membership dues schedule chart. </w:t>
      </w:r>
    </w:p>
    <w:p w14:paraId="5306B17F" w14:textId="77777777" w:rsidR="003C3BA0" w:rsidRDefault="00424E11">
      <w:pPr>
        <w:shd w:val="clear" w:color="auto" w:fill="FFFFFF"/>
        <w:spacing w:after="200" w:line="240" w:lineRule="auto"/>
        <w:rPr>
          <w:rFonts w:ascii="Arial" w:eastAsia="Arial" w:hAnsi="Arial" w:cs="Arial"/>
          <w:sz w:val="24"/>
          <w:szCs w:val="24"/>
        </w:rPr>
      </w:pPr>
      <w:r>
        <w:rPr>
          <w:rFonts w:ascii="Arial" w:eastAsia="Arial" w:hAnsi="Arial" w:cs="Arial"/>
          <w:sz w:val="24"/>
          <w:szCs w:val="24"/>
        </w:rPr>
        <w:t>This year, there is a membership discount, so take advantage and join today!  See the totals below!</w:t>
      </w:r>
    </w:p>
    <w:p w14:paraId="42D434AC" w14:textId="77777777" w:rsidR="003C3BA0" w:rsidRDefault="00424E11">
      <w:pPr>
        <w:shd w:val="clear" w:color="auto" w:fill="FFFFFF"/>
        <w:spacing w:after="200" w:line="240" w:lineRule="auto"/>
        <w:rPr>
          <w:sz w:val="24"/>
          <w:szCs w:val="24"/>
        </w:rPr>
      </w:pPr>
      <w:r>
        <w:rPr>
          <w:rFonts w:ascii="Arial" w:eastAsia="Arial" w:hAnsi="Arial" w:cs="Arial"/>
          <w:b/>
          <w:sz w:val="24"/>
          <w:szCs w:val="24"/>
        </w:rPr>
        <w:t>2020</w:t>
      </w:r>
      <w:r>
        <w:rPr>
          <w:rFonts w:ascii="Arial" w:eastAsia="Arial" w:hAnsi="Arial" w:cs="Arial"/>
          <w:b/>
          <w:color w:val="000000"/>
          <w:sz w:val="24"/>
          <w:szCs w:val="24"/>
        </w:rPr>
        <w:t xml:space="preserve"> Membership Dues Schedule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C3BA0" w14:paraId="7492E756" w14:textId="77777777">
        <w:tc>
          <w:tcPr>
            <w:tcW w:w="2340" w:type="dxa"/>
            <w:shd w:val="clear" w:color="auto" w:fill="auto"/>
            <w:tcMar>
              <w:top w:w="100" w:type="dxa"/>
              <w:left w:w="100" w:type="dxa"/>
              <w:bottom w:w="100" w:type="dxa"/>
              <w:right w:w="100" w:type="dxa"/>
            </w:tcMar>
          </w:tcPr>
          <w:p w14:paraId="61F574A9" w14:textId="77777777" w:rsidR="003C3BA0" w:rsidRDefault="00424E11">
            <w:pPr>
              <w:widowControl w:val="0"/>
              <w:spacing w:after="0" w:line="240" w:lineRule="auto"/>
              <w:jc w:val="center"/>
              <w:rPr>
                <w:b/>
                <w:sz w:val="24"/>
                <w:szCs w:val="24"/>
              </w:rPr>
            </w:pPr>
            <w:r>
              <w:rPr>
                <w:b/>
                <w:sz w:val="24"/>
                <w:szCs w:val="24"/>
              </w:rPr>
              <w:t>Title</w:t>
            </w:r>
          </w:p>
        </w:tc>
        <w:tc>
          <w:tcPr>
            <w:tcW w:w="2340" w:type="dxa"/>
            <w:shd w:val="clear" w:color="auto" w:fill="auto"/>
            <w:tcMar>
              <w:top w:w="100" w:type="dxa"/>
              <w:left w:w="100" w:type="dxa"/>
              <w:bottom w:w="100" w:type="dxa"/>
              <w:right w:w="100" w:type="dxa"/>
            </w:tcMar>
          </w:tcPr>
          <w:p w14:paraId="208970DB" w14:textId="77777777" w:rsidR="003C3BA0" w:rsidRDefault="00424E11">
            <w:pPr>
              <w:widowControl w:val="0"/>
              <w:spacing w:after="0" w:line="240" w:lineRule="auto"/>
              <w:jc w:val="center"/>
              <w:rPr>
                <w:b/>
                <w:sz w:val="24"/>
                <w:szCs w:val="24"/>
              </w:rPr>
            </w:pPr>
            <w:r>
              <w:rPr>
                <w:b/>
                <w:sz w:val="24"/>
                <w:szCs w:val="24"/>
              </w:rPr>
              <w:t>2020 Cost (with New Member/ Renewing Member)</w:t>
            </w:r>
          </w:p>
        </w:tc>
        <w:tc>
          <w:tcPr>
            <w:tcW w:w="2340" w:type="dxa"/>
            <w:shd w:val="clear" w:color="auto" w:fill="auto"/>
            <w:tcMar>
              <w:top w:w="100" w:type="dxa"/>
              <w:left w:w="100" w:type="dxa"/>
              <w:bottom w:w="100" w:type="dxa"/>
              <w:right w:w="100" w:type="dxa"/>
            </w:tcMar>
          </w:tcPr>
          <w:p w14:paraId="53BB45E4" w14:textId="77777777" w:rsidR="003C3BA0" w:rsidRDefault="00424E11">
            <w:pPr>
              <w:widowControl w:val="0"/>
              <w:spacing w:after="0" w:line="240" w:lineRule="auto"/>
              <w:jc w:val="center"/>
              <w:rPr>
                <w:b/>
                <w:sz w:val="24"/>
                <w:szCs w:val="24"/>
              </w:rPr>
            </w:pPr>
            <w:r>
              <w:rPr>
                <w:b/>
                <w:sz w:val="24"/>
                <w:szCs w:val="24"/>
              </w:rPr>
              <w:t>Original Cost without Campaign</w:t>
            </w:r>
          </w:p>
        </w:tc>
        <w:tc>
          <w:tcPr>
            <w:tcW w:w="2340" w:type="dxa"/>
            <w:shd w:val="clear" w:color="auto" w:fill="auto"/>
            <w:tcMar>
              <w:top w:w="100" w:type="dxa"/>
              <w:left w:w="100" w:type="dxa"/>
              <w:bottom w:w="100" w:type="dxa"/>
              <w:right w:w="100" w:type="dxa"/>
            </w:tcMar>
          </w:tcPr>
          <w:p w14:paraId="52752ED8" w14:textId="77777777" w:rsidR="003C3BA0" w:rsidRDefault="00424E11">
            <w:pPr>
              <w:widowControl w:val="0"/>
              <w:spacing w:after="0" w:line="240" w:lineRule="auto"/>
              <w:jc w:val="center"/>
              <w:rPr>
                <w:b/>
                <w:sz w:val="24"/>
                <w:szCs w:val="24"/>
              </w:rPr>
            </w:pPr>
            <w:r>
              <w:rPr>
                <w:b/>
                <w:sz w:val="24"/>
                <w:szCs w:val="24"/>
              </w:rPr>
              <w:t>Discount</w:t>
            </w:r>
          </w:p>
        </w:tc>
      </w:tr>
      <w:tr w:rsidR="003C3BA0" w14:paraId="197D7EDB" w14:textId="77777777">
        <w:tc>
          <w:tcPr>
            <w:tcW w:w="2340" w:type="dxa"/>
            <w:shd w:val="clear" w:color="auto" w:fill="auto"/>
            <w:tcMar>
              <w:top w:w="100" w:type="dxa"/>
              <w:left w:w="100" w:type="dxa"/>
              <w:bottom w:w="100" w:type="dxa"/>
              <w:right w:w="100" w:type="dxa"/>
            </w:tcMar>
          </w:tcPr>
          <w:p w14:paraId="42C1CA66" w14:textId="77777777" w:rsidR="003C3BA0" w:rsidRDefault="00424E11">
            <w:pPr>
              <w:widowControl w:val="0"/>
              <w:spacing w:after="0" w:line="240" w:lineRule="auto"/>
              <w:rPr>
                <w:sz w:val="24"/>
                <w:szCs w:val="24"/>
              </w:rPr>
            </w:pPr>
            <w:r>
              <w:rPr>
                <w:sz w:val="24"/>
                <w:szCs w:val="24"/>
              </w:rPr>
              <w:t xml:space="preserve">RN/1st </w:t>
            </w:r>
            <w:proofErr w:type="spellStart"/>
            <w:r>
              <w:rPr>
                <w:sz w:val="24"/>
                <w:szCs w:val="24"/>
              </w:rPr>
              <w:t>Yr</w:t>
            </w:r>
            <w:proofErr w:type="spellEnd"/>
            <w:r>
              <w:rPr>
                <w:sz w:val="24"/>
                <w:szCs w:val="24"/>
              </w:rPr>
              <w:t xml:space="preserve"> New Grad</w:t>
            </w:r>
          </w:p>
        </w:tc>
        <w:tc>
          <w:tcPr>
            <w:tcW w:w="2340" w:type="dxa"/>
            <w:shd w:val="clear" w:color="auto" w:fill="auto"/>
            <w:tcMar>
              <w:top w:w="100" w:type="dxa"/>
              <w:left w:w="100" w:type="dxa"/>
              <w:bottom w:w="100" w:type="dxa"/>
              <w:right w:w="100" w:type="dxa"/>
            </w:tcMar>
          </w:tcPr>
          <w:p w14:paraId="1F7E8426" w14:textId="77777777" w:rsidR="003C3BA0" w:rsidRDefault="00424E11">
            <w:pPr>
              <w:widowControl w:val="0"/>
              <w:spacing w:after="0" w:line="240" w:lineRule="auto"/>
              <w:rPr>
                <w:sz w:val="24"/>
                <w:szCs w:val="24"/>
              </w:rPr>
            </w:pPr>
            <w:r>
              <w:rPr>
                <w:sz w:val="24"/>
                <w:szCs w:val="24"/>
              </w:rPr>
              <w:t>Nat’l $160</w:t>
            </w:r>
          </w:p>
          <w:p w14:paraId="53A05828" w14:textId="77777777" w:rsidR="003C3BA0" w:rsidRDefault="00424E11">
            <w:pPr>
              <w:widowControl w:val="0"/>
              <w:spacing w:after="0" w:line="240" w:lineRule="auto"/>
              <w:rPr>
                <w:sz w:val="24"/>
                <w:szCs w:val="24"/>
              </w:rPr>
            </w:pPr>
            <w:r>
              <w:rPr>
                <w:sz w:val="24"/>
                <w:szCs w:val="24"/>
              </w:rPr>
              <w:t>Local $50</w:t>
            </w:r>
          </w:p>
          <w:p w14:paraId="4962D2C5" w14:textId="77777777" w:rsidR="003C3BA0" w:rsidRDefault="00424E11">
            <w:pPr>
              <w:widowControl w:val="0"/>
              <w:spacing w:after="0" w:line="240" w:lineRule="auto"/>
              <w:rPr>
                <w:b/>
                <w:color w:val="FF0000"/>
                <w:sz w:val="24"/>
                <w:szCs w:val="24"/>
              </w:rPr>
            </w:pPr>
            <w:r>
              <w:rPr>
                <w:b/>
                <w:color w:val="FF0000"/>
                <w:sz w:val="24"/>
                <w:szCs w:val="24"/>
              </w:rPr>
              <w:t>Total $210</w:t>
            </w:r>
          </w:p>
        </w:tc>
        <w:tc>
          <w:tcPr>
            <w:tcW w:w="2340" w:type="dxa"/>
            <w:shd w:val="clear" w:color="auto" w:fill="auto"/>
            <w:tcMar>
              <w:top w:w="100" w:type="dxa"/>
              <w:left w:w="100" w:type="dxa"/>
              <w:bottom w:w="100" w:type="dxa"/>
              <w:right w:w="100" w:type="dxa"/>
            </w:tcMar>
          </w:tcPr>
          <w:p w14:paraId="6F3C9A0B" w14:textId="77777777" w:rsidR="003C3BA0" w:rsidRDefault="00424E11">
            <w:pPr>
              <w:widowControl w:val="0"/>
              <w:spacing w:after="0" w:line="240" w:lineRule="auto"/>
              <w:rPr>
                <w:sz w:val="24"/>
                <w:szCs w:val="24"/>
              </w:rPr>
            </w:pPr>
            <w:r>
              <w:rPr>
                <w:sz w:val="24"/>
                <w:szCs w:val="24"/>
              </w:rPr>
              <w:t>Nat’l $ 225</w:t>
            </w:r>
          </w:p>
          <w:p w14:paraId="02EE86F8" w14:textId="77777777" w:rsidR="003C3BA0" w:rsidRDefault="00424E11">
            <w:pPr>
              <w:widowControl w:val="0"/>
              <w:spacing w:after="0" w:line="240" w:lineRule="auto"/>
              <w:rPr>
                <w:sz w:val="24"/>
                <w:szCs w:val="24"/>
              </w:rPr>
            </w:pPr>
            <w:r>
              <w:rPr>
                <w:sz w:val="24"/>
                <w:szCs w:val="24"/>
              </w:rPr>
              <w:t>Local $50</w:t>
            </w:r>
          </w:p>
          <w:p w14:paraId="13BC8C06" w14:textId="77777777" w:rsidR="003C3BA0" w:rsidRDefault="003C3BA0">
            <w:pPr>
              <w:widowControl w:val="0"/>
              <w:spacing w:after="0" w:line="240" w:lineRule="auto"/>
              <w:rPr>
                <w:b/>
                <w:sz w:val="24"/>
                <w:szCs w:val="24"/>
              </w:rPr>
            </w:pPr>
          </w:p>
        </w:tc>
        <w:tc>
          <w:tcPr>
            <w:tcW w:w="2340" w:type="dxa"/>
            <w:shd w:val="clear" w:color="auto" w:fill="auto"/>
            <w:tcMar>
              <w:top w:w="100" w:type="dxa"/>
              <w:left w:w="100" w:type="dxa"/>
              <w:bottom w:w="100" w:type="dxa"/>
              <w:right w:w="100" w:type="dxa"/>
            </w:tcMar>
          </w:tcPr>
          <w:p w14:paraId="435470F0" w14:textId="77777777" w:rsidR="003C3BA0" w:rsidRDefault="00424E11">
            <w:pPr>
              <w:widowControl w:val="0"/>
              <w:spacing w:after="0" w:line="240" w:lineRule="auto"/>
              <w:rPr>
                <w:sz w:val="24"/>
                <w:szCs w:val="24"/>
              </w:rPr>
            </w:pPr>
            <w:r>
              <w:rPr>
                <w:sz w:val="24"/>
                <w:szCs w:val="24"/>
              </w:rPr>
              <w:t>$65 Discount</w:t>
            </w:r>
          </w:p>
        </w:tc>
      </w:tr>
      <w:tr w:rsidR="003C3BA0" w14:paraId="43A8369E" w14:textId="77777777">
        <w:tc>
          <w:tcPr>
            <w:tcW w:w="2340" w:type="dxa"/>
            <w:shd w:val="clear" w:color="auto" w:fill="auto"/>
            <w:tcMar>
              <w:top w:w="100" w:type="dxa"/>
              <w:left w:w="100" w:type="dxa"/>
              <w:bottom w:w="100" w:type="dxa"/>
              <w:right w:w="100" w:type="dxa"/>
            </w:tcMar>
          </w:tcPr>
          <w:p w14:paraId="7E785EF6" w14:textId="77777777" w:rsidR="003C3BA0" w:rsidRDefault="00424E11">
            <w:pPr>
              <w:widowControl w:val="0"/>
              <w:spacing w:after="0" w:line="240" w:lineRule="auto"/>
              <w:rPr>
                <w:sz w:val="24"/>
                <w:szCs w:val="24"/>
              </w:rPr>
            </w:pPr>
            <w:r>
              <w:rPr>
                <w:sz w:val="24"/>
                <w:szCs w:val="24"/>
              </w:rPr>
              <w:t>LPN/ LVN</w:t>
            </w:r>
          </w:p>
        </w:tc>
        <w:tc>
          <w:tcPr>
            <w:tcW w:w="2340" w:type="dxa"/>
            <w:shd w:val="clear" w:color="auto" w:fill="auto"/>
            <w:tcMar>
              <w:top w:w="100" w:type="dxa"/>
              <w:left w:w="100" w:type="dxa"/>
              <w:bottom w:w="100" w:type="dxa"/>
              <w:right w:w="100" w:type="dxa"/>
            </w:tcMar>
          </w:tcPr>
          <w:p w14:paraId="6AE0078A" w14:textId="77777777" w:rsidR="003C3BA0" w:rsidRDefault="00424E11">
            <w:pPr>
              <w:widowControl w:val="0"/>
              <w:spacing w:after="0" w:line="240" w:lineRule="auto"/>
              <w:rPr>
                <w:sz w:val="24"/>
                <w:szCs w:val="24"/>
              </w:rPr>
            </w:pPr>
            <w:r>
              <w:rPr>
                <w:sz w:val="24"/>
                <w:szCs w:val="24"/>
              </w:rPr>
              <w:t>Nat’l $125</w:t>
            </w:r>
          </w:p>
          <w:p w14:paraId="2F8E22DC" w14:textId="77777777" w:rsidR="003C3BA0" w:rsidRDefault="00424E11">
            <w:pPr>
              <w:widowControl w:val="0"/>
              <w:spacing w:after="0" w:line="240" w:lineRule="auto"/>
              <w:rPr>
                <w:sz w:val="24"/>
                <w:szCs w:val="24"/>
              </w:rPr>
            </w:pPr>
            <w:r>
              <w:rPr>
                <w:sz w:val="24"/>
                <w:szCs w:val="24"/>
              </w:rPr>
              <w:t>Local $25</w:t>
            </w:r>
          </w:p>
          <w:p w14:paraId="7ADC10C9" w14:textId="77777777" w:rsidR="003C3BA0" w:rsidRDefault="00424E11">
            <w:pPr>
              <w:widowControl w:val="0"/>
              <w:spacing w:after="0" w:line="240" w:lineRule="auto"/>
              <w:rPr>
                <w:b/>
                <w:color w:val="FF0000"/>
                <w:sz w:val="24"/>
                <w:szCs w:val="24"/>
              </w:rPr>
            </w:pPr>
            <w:r>
              <w:rPr>
                <w:b/>
                <w:color w:val="FF0000"/>
                <w:sz w:val="24"/>
                <w:szCs w:val="24"/>
              </w:rPr>
              <w:t>Total $150</w:t>
            </w:r>
          </w:p>
        </w:tc>
        <w:tc>
          <w:tcPr>
            <w:tcW w:w="2340" w:type="dxa"/>
            <w:shd w:val="clear" w:color="auto" w:fill="auto"/>
            <w:tcMar>
              <w:top w:w="100" w:type="dxa"/>
              <w:left w:w="100" w:type="dxa"/>
              <w:bottom w:w="100" w:type="dxa"/>
              <w:right w:w="100" w:type="dxa"/>
            </w:tcMar>
          </w:tcPr>
          <w:p w14:paraId="677CD811" w14:textId="77777777" w:rsidR="003C3BA0" w:rsidRDefault="00424E11">
            <w:pPr>
              <w:widowControl w:val="0"/>
              <w:spacing w:after="0" w:line="240" w:lineRule="auto"/>
              <w:rPr>
                <w:sz w:val="24"/>
                <w:szCs w:val="24"/>
              </w:rPr>
            </w:pPr>
            <w:r>
              <w:rPr>
                <w:sz w:val="24"/>
                <w:szCs w:val="24"/>
              </w:rPr>
              <w:t>Nat’l $175</w:t>
            </w:r>
          </w:p>
          <w:p w14:paraId="3B79F77E" w14:textId="77777777" w:rsidR="003C3BA0" w:rsidRDefault="00424E11">
            <w:pPr>
              <w:widowControl w:val="0"/>
              <w:spacing w:after="0" w:line="240" w:lineRule="auto"/>
              <w:rPr>
                <w:sz w:val="24"/>
                <w:szCs w:val="24"/>
              </w:rPr>
            </w:pPr>
            <w:proofErr w:type="gramStart"/>
            <w:r>
              <w:rPr>
                <w:sz w:val="24"/>
                <w:szCs w:val="24"/>
              </w:rPr>
              <w:t>Local  $</w:t>
            </w:r>
            <w:proofErr w:type="gramEnd"/>
            <w:r>
              <w:rPr>
                <w:sz w:val="24"/>
                <w:szCs w:val="24"/>
              </w:rPr>
              <w:t>25</w:t>
            </w:r>
          </w:p>
          <w:p w14:paraId="51186527" w14:textId="77777777" w:rsidR="003C3BA0" w:rsidRDefault="003C3BA0">
            <w:pPr>
              <w:widowControl w:val="0"/>
              <w:spacing w:after="0" w:line="240" w:lineRule="auto"/>
              <w:rPr>
                <w:sz w:val="24"/>
                <w:szCs w:val="24"/>
              </w:rPr>
            </w:pPr>
          </w:p>
        </w:tc>
        <w:tc>
          <w:tcPr>
            <w:tcW w:w="2340" w:type="dxa"/>
            <w:shd w:val="clear" w:color="auto" w:fill="auto"/>
            <w:tcMar>
              <w:top w:w="100" w:type="dxa"/>
              <w:left w:w="100" w:type="dxa"/>
              <w:bottom w:w="100" w:type="dxa"/>
              <w:right w:w="100" w:type="dxa"/>
            </w:tcMar>
          </w:tcPr>
          <w:p w14:paraId="2FED74D7" w14:textId="77777777" w:rsidR="003C3BA0" w:rsidRDefault="00424E11">
            <w:pPr>
              <w:widowControl w:val="0"/>
              <w:spacing w:after="0" w:line="240" w:lineRule="auto"/>
              <w:rPr>
                <w:sz w:val="24"/>
                <w:szCs w:val="24"/>
              </w:rPr>
            </w:pPr>
            <w:r>
              <w:rPr>
                <w:sz w:val="24"/>
                <w:szCs w:val="24"/>
              </w:rPr>
              <w:t>$50 Discount</w:t>
            </w:r>
          </w:p>
        </w:tc>
      </w:tr>
      <w:tr w:rsidR="003C3BA0" w14:paraId="51EFA665" w14:textId="77777777">
        <w:tc>
          <w:tcPr>
            <w:tcW w:w="2340" w:type="dxa"/>
            <w:shd w:val="clear" w:color="auto" w:fill="auto"/>
            <w:tcMar>
              <w:top w:w="100" w:type="dxa"/>
              <w:left w:w="100" w:type="dxa"/>
              <w:bottom w:w="100" w:type="dxa"/>
              <w:right w:w="100" w:type="dxa"/>
            </w:tcMar>
          </w:tcPr>
          <w:p w14:paraId="2744356C" w14:textId="77777777" w:rsidR="003C3BA0" w:rsidRDefault="00424E11">
            <w:pPr>
              <w:widowControl w:val="0"/>
              <w:spacing w:after="0" w:line="240" w:lineRule="auto"/>
              <w:rPr>
                <w:sz w:val="24"/>
                <w:szCs w:val="24"/>
              </w:rPr>
            </w:pPr>
            <w:r>
              <w:rPr>
                <w:sz w:val="24"/>
                <w:szCs w:val="24"/>
              </w:rPr>
              <w:t>Retired Nurse</w:t>
            </w:r>
          </w:p>
        </w:tc>
        <w:tc>
          <w:tcPr>
            <w:tcW w:w="2340" w:type="dxa"/>
            <w:shd w:val="clear" w:color="auto" w:fill="auto"/>
            <w:tcMar>
              <w:top w:w="100" w:type="dxa"/>
              <w:left w:w="100" w:type="dxa"/>
              <w:bottom w:w="100" w:type="dxa"/>
              <w:right w:w="100" w:type="dxa"/>
            </w:tcMar>
          </w:tcPr>
          <w:p w14:paraId="7EC24AE5" w14:textId="77777777" w:rsidR="003C3BA0" w:rsidRDefault="00424E11">
            <w:pPr>
              <w:widowControl w:val="0"/>
              <w:spacing w:after="0" w:line="240" w:lineRule="auto"/>
              <w:rPr>
                <w:sz w:val="24"/>
                <w:szCs w:val="24"/>
              </w:rPr>
            </w:pPr>
            <w:r>
              <w:rPr>
                <w:sz w:val="24"/>
                <w:szCs w:val="24"/>
              </w:rPr>
              <w:t>Nat’l $100</w:t>
            </w:r>
          </w:p>
          <w:p w14:paraId="7EC02B26" w14:textId="77777777" w:rsidR="003C3BA0" w:rsidRDefault="00424E11">
            <w:pPr>
              <w:widowControl w:val="0"/>
              <w:spacing w:after="0" w:line="240" w:lineRule="auto"/>
              <w:rPr>
                <w:sz w:val="24"/>
                <w:szCs w:val="24"/>
              </w:rPr>
            </w:pPr>
            <w:r>
              <w:rPr>
                <w:sz w:val="24"/>
                <w:szCs w:val="24"/>
              </w:rPr>
              <w:t>Local $25</w:t>
            </w:r>
          </w:p>
          <w:p w14:paraId="2D4449AA" w14:textId="77777777" w:rsidR="003C3BA0" w:rsidRDefault="00424E11">
            <w:pPr>
              <w:widowControl w:val="0"/>
              <w:spacing w:after="0" w:line="240" w:lineRule="auto"/>
              <w:rPr>
                <w:b/>
                <w:color w:val="FF0000"/>
                <w:sz w:val="24"/>
                <w:szCs w:val="24"/>
              </w:rPr>
            </w:pPr>
            <w:r>
              <w:rPr>
                <w:b/>
                <w:color w:val="FF0000"/>
                <w:sz w:val="24"/>
                <w:szCs w:val="24"/>
              </w:rPr>
              <w:t>Total $125</w:t>
            </w:r>
          </w:p>
        </w:tc>
        <w:tc>
          <w:tcPr>
            <w:tcW w:w="2340" w:type="dxa"/>
            <w:shd w:val="clear" w:color="auto" w:fill="auto"/>
            <w:tcMar>
              <w:top w:w="100" w:type="dxa"/>
              <w:left w:w="100" w:type="dxa"/>
              <w:bottom w:w="100" w:type="dxa"/>
              <w:right w:w="100" w:type="dxa"/>
            </w:tcMar>
          </w:tcPr>
          <w:p w14:paraId="2FCAD826" w14:textId="77777777" w:rsidR="003C3BA0" w:rsidRDefault="00424E11">
            <w:pPr>
              <w:widowControl w:val="0"/>
              <w:spacing w:after="0" w:line="240" w:lineRule="auto"/>
              <w:rPr>
                <w:sz w:val="24"/>
                <w:szCs w:val="24"/>
              </w:rPr>
            </w:pPr>
            <w:proofErr w:type="gramStart"/>
            <w:r>
              <w:rPr>
                <w:sz w:val="24"/>
                <w:szCs w:val="24"/>
              </w:rPr>
              <w:t>Nat’l  $</w:t>
            </w:r>
            <w:proofErr w:type="gramEnd"/>
            <w:r>
              <w:rPr>
                <w:sz w:val="24"/>
                <w:szCs w:val="24"/>
              </w:rPr>
              <w:t>100</w:t>
            </w:r>
          </w:p>
          <w:p w14:paraId="13D2F808" w14:textId="77777777" w:rsidR="003C3BA0" w:rsidRDefault="00424E11">
            <w:pPr>
              <w:widowControl w:val="0"/>
              <w:spacing w:after="0" w:line="240" w:lineRule="auto"/>
              <w:rPr>
                <w:sz w:val="24"/>
                <w:szCs w:val="24"/>
              </w:rPr>
            </w:pPr>
            <w:r>
              <w:rPr>
                <w:sz w:val="24"/>
                <w:szCs w:val="24"/>
              </w:rPr>
              <w:t>Local l $25</w:t>
            </w:r>
          </w:p>
          <w:p w14:paraId="1F8216A9" w14:textId="77777777" w:rsidR="003C3BA0" w:rsidRDefault="003C3BA0">
            <w:pPr>
              <w:widowControl w:val="0"/>
              <w:spacing w:after="0" w:line="240" w:lineRule="auto"/>
              <w:rPr>
                <w:sz w:val="24"/>
                <w:szCs w:val="24"/>
              </w:rPr>
            </w:pPr>
          </w:p>
        </w:tc>
        <w:tc>
          <w:tcPr>
            <w:tcW w:w="2340" w:type="dxa"/>
            <w:shd w:val="clear" w:color="auto" w:fill="auto"/>
            <w:tcMar>
              <w:top w:w="100" w:type="dxa"/>
              <w:left w:w="100" w:type="dxa"/>
              <w:bottom w:w="100" w:type="dxa"/>
              <w:right w:w="100" w:type="dxa"/>
            </w:tcMar>
          </w:tcPr>
          <w:p w14:paraId="5CAC1D5F" w14:textId="77777777" w:rsidR="003C3BA0" w:rsidRDefault="00424E11">
            <w:pPr>
              <w:widowControl w:val="0"/>
              <w:spacing w:after="0" w:line="240" w:lineRule="auto"/>
              <w:rPr>
                <w:sz w:val="24"/>
                <w:szCs w:val="24"/>
              </w:rPr>
            </w:pPr>
            <w:r>
              <w:rPr>
                <w:sz w:val="24"/>
                <w:szCs w:val="24"/>
              </w:rPr>
              <w:t>None</w:t>
            </w:r>
          </w:p>
        </w:tc>
      </w:tr>
      <w:tr w:rsidR="003C3BA0" w14:paraId="02E46878" w14:textId="77777777">
        <w:tc>
          <w:tcPr>
            <w:tcW w:w="2340" w:type="dxa"/>
            <w:shd w:val="clear" w:color="auto" w:fill="auto"/>
            <w:tcMar>
              <w:top w:w="100" w:type="dxa"/>
              <w:left w:w="100" w:type="dxa"/>
              <w:bottom w:w="100" w:type="dxa"/>
              <w:right w:w="100" w:type="dxa"/>
            </w:tcMar>
          </w:tcPr>
          <w:p w14:paraId="71CF4535" w14:textId="77777777" w:rsidR="003C3BA0" w:rsidRDefault="00424E11">
            <w:pPr>
              <w:widowControl w:val="0"/>
              <w:spacing w:after="0" w:line="240" w:lineRule="auto"/>
              <w:rPr>
                <w:sz w:val="24"/>
                <w:szCs w:val="24"/>
              </w:rPr>
            </w:pPr>
            <w:r>
              <w:rPr>
                <w:sz w:val="24"/>
                <w:szCs w:val="24"/>
              </w:rPr>
              <w:t>Unlicensed Student Nurse (Matriculated within nursing school)</w:t>
            </w:r>
          </w:p>
        </w:tc>
        <w:tc>
          <w:tcPr>
            <w:tcW w:w="2340" w:type="dxa"/>
            <w:shd w:val="clear" w:color="auto" w:fill="auto"/>
            <w:tcMar>
              <w:top w:w="100" w:type="dxa"/>
              <w:left w:w="100" w:type="dxa"/>
              <w:bottom w:w="100" w:type="dxa"/>
              <w:right w:w="100" w:type="dxa"/>
            </w:tcMar>
          </w:tcPr>
          <w:p w14:paraId="379EFE43" w14:textId="77777777" w:rsidR="003C3BA0" w:rsidRDefault="00424E11">
            <w:pPr>
              <w:widowControl w:val="0"/>
              <w:spacing w:after="0" w:line="240" w:lineRule="auto"/>
              <w:rPr>
                <w:sz w:val="24"/>
                <w:szCs w:val="24"/>
              </w:rPr>
            </w:pPr>
            <w:r>
              <w:rPr>
                <w:sz w:val="24"/>
                <w:szCs w:val="24"/>
              </w:rPr>
              <w:t>Nat’l $35</w:t>
            </w:r>
          </w:p>
          <w:p w14:paraId="698D1B7E" w14:textId="77777777" w:rsidR="003C3BA0" w:rsidRDefault="00424E11">
            <w:pPr>
              <w:widowControl w:val="0"/>
              <w:spacing w:after="0" w:line="240" w:lineRule="auto"/>
              <w:rPr>
                <w:sz w:val="24"/>
                <w:szCs w:val="24"/>
              </w:rPr>
            </w:pPr>
            <w:r>
              <w:rPr>
                <w:sz w:val="24"/>
                <w:szCs w:val="24"/>
              </w:rPr>
              <w:t>Local $10</w:t>
            </w:r>
          </w:p>
          <w:p w14:paraId="656491BB" w14:textId="77777777" w:rsidR="003C3BA0" w:rsidRDefault="00424E11">
            <w:pPr>
              <w:widowControl w:val="0"/>
              <w:spacing w:after="0" w:line="240" w:lineRule="auto"/>
              <w:rPr>
                <w:b/>
                <w:color w:val="FF0000"/>
                <w:sz w:val="24"/>
                <w:szCs w:val="24"/>
              </w:rPr>
            </w:pPr>
            <w:r>
              <w:rPr>
                <w:b/>
                <w:color w:val="FF0000"/>
                <w:sz w:val="24"/>
                <w:szCs w:val="24"/>
              </w:rPr>
              <w:t>Total $45</w:t>
            </w:r>
          </w:p>
        </w:tc>
        <w:tc>
          <w:tcPr>
            <w:tcW w:w="2340" w:type="dxa"/>
            <w:shd w:val="clear" w:color="auto" w:fill="auto"/>
            <w:tcMar>
              <w:top w:w="100" w:type="dxa"/>
              <w:left w:w="100" w:type="dxa"/>
              <w:bottom w:w="100" w:type="dxa"/>
              <w:right w:w="100" w:type="dxa"/>
            </w:tcMar>
          </w:tcPr>
          <w:p w14:paraId="5E378E6B" w14:textId="77777777" w:rsidR="003C3BA0" w:rsidRDefault="00424E11">
            <w:pPr>
              <w:widowControl w:val="0"/>
              <w:spacing w:after="0" w:line="240" w:lineRule="auto"/>
              <w:rPr>
                <w:sz w:val="24"/>
                <w:szCs w:val="24"/>
              </w:rPr>
            </w:pPr>
            <w:r>
              <w:rPr>
                <w:sz w:val="24"/>
                <w:szCs w:val="24"/>
              </w:rPr>
              <w:t>Nat’l $50</w:t>
            </w:r>
          </w:p>
          <w:p w14:paraId="145F96C2" w14:textId="77777777" w:rsidR="003C3BA0" w:rsidRDefault="00424E11">
            <w:pPr>
              <w:widowControl w:val="0"/>
              <w:spacing w:after="0" w:line="240" w:lineRule="auto"/>
              <w:rPr>
                <w:sz w:val="24"/>
                <w:szCs w:val="24"/>
              </w:rPr>
            </w:pPr>
            <w:r>
              <w:rPr>
                <w:sz w:val="24"/>
                <w:szCs w:val="24"/>
              </w:rPr>
              <w:t>Local $10</w:t>
            </w:r>
          </w:p>
          <w:p w14:paraId="32275BEE" w14:textId="77777777" w:rsidR="003C3BA0" w:rsidRDefault="003C3BA0">
            <w:pPr>
              <w:widowControl w:val="0"/>
              <w:spacing w:after="0" w:line="240" w:lineRule="auto"/>
              <w:rPr>
                <w:sz w:val="24"/>
                <w:szCs w:val="24"/>
              </w:rPr>
            </w:pPr>
          </w:p>
        </w:tc>
        <w:tc>
          <w:tcPr>
            <w:tcW w:w="2340" w:type="dxa"/>
            <w:shd w:val="clear" w:color="auto" w:fill="auto"/>
            <w:tcMar>
              <w:top w:w="100" w:type="dxa"/>
              <w:left w:w="100" w:type="dxa"/>
              <w:bottom w:w="100" w:type="dxa"/>
              <w:right w:w="100" w:type="dxa"/>
            </w:tcMar>
          </w:tcPr>
          <w:p w14:paraId="2AFE8FEE" w14:textId="77777777" w:rsidR="003C3BA0" w:rsidRDefault="00424E11">
            <w:pPr>
              <w:widowControl w:val="0"/>
              <w:spacing w:after="0" w:line="240" w:lineRule="auto"/>
              <w:rPr>
                <w:sz w:val="24"/>
                <w:szCs w:val="24"/>
              </w:rPr>
            </w:pPr>
            <w:r>
              <w:rPr>
                <w:sz w:val="24"/>
                <w:szCs w:val="24"/>
              </w:rPr>
              <w:t>$15 Discount</w:t>
            </w:r>
          </w:p>
        </w:tc>
      </w:tr>
      <w:tr w:rsidR="003C3BA0" w14:paraId="30B1B59A" w14:textId="77777777">
        <w:tc>
          <w:tcPr>
            <w:tcW w:w="2340" w:type="dxa"/>
            <w:shd w:val="clear" w:color="auto" w:fill="auto"/>
            <w:tcMar>
              <w:top w:w="100" w:type="dxa"/>
              <w:left w:w="100" w:type="dxa"/>
              <w:bottom w:w="100" w:type="dxa"/>
              <w:right w:w="100" w:type="dxa"/>
            </w:tcMar>
          </w:tcPr>
          <w:p w14:paraId="0F887041" w14:textId="77777777" w:rsidR="003C3BA0" w:rsidRDefault="00424E11">
            <w:pPr>
              <w:widowControl w:val="0"/>
              <w:spacing w:after="0" w:line="240" w:lineRule="auto"/>
              <w:rPr>
                <w:color w:val="FF0000"/>
                <w:sz w:val="24"/>
                <w:szCs w:val="24"/>
              </w:rPr>
            </w:pPr>
            <w:r>
              <w:rPr>
                <w:sz w:val="24"/>
                <w:szCs w:val="24"/>
              </w:rPr>
              <w:t xml:space="preserve">Lifetime Member </w:t>
            </w:r>
            <w:r>
              <w:rPr>
                <w:color w:val="FF0000"/>
                <w:sz w:val="24"/>
                <w:szCs w:val="24"/>
              </w:rPr>
              <w:t>(must pay 4 installments of $500 in a one-year period &amp; pay local dues yearly)</w:t>
            </w:r>
          </w:p>
        </w:tc>
        <w:tc>
          <w:tcPr>
            <w:tcW w:w="2340" w:type="dxa"/>
            <w:shd w:val="clear" w:color="auto" w:fill="auto"/>
            <w:tcMar>
              <w:top w:w="100" w:type="dxa"/>
              <w:left w:w="100" w:type="dxa"/>
              <w:bottom w:w="100" w:type="dxa"/>
              <w:right w:w="100" w:type="dxa"/>
            </w:tcMar>
          </w:tcPr>
          <w:p w14:paraId="00472AFC" w14:textId="77777777" w:rsidR="003C3BA0" w:rsidRDefault="00424E11">
            <w:pPr>
              <w:widowControl w:val="0"/>
              <w:spacing w:after="0" w:line="240" w:lineRule="auto"/>
              <w:rPr>
                <w:sz w:val="24"/>
                <w:szCs w:val="24"/>
              </w:rPr>
            </w:pPr>
            <w:r>
              <w:rPr>
                <w:sz w:val="24"/>
                <w:szCs w:val="24"/>
              </w:rPr>
              <w:t xml:space="preserve">Lifetime Local dues only </w:t>
            </w:r>
          </w:p>
          <w:p w14:paraId="4548C6F6" w14:textId="77777777" w:rsidR="003C3BA0" w:rsidRDefault="00424E11">
            <w:pPr>
              <w:widowControl w:val="0"/>
              <w:spacing w:after="0" w:line="240" w:lineRule="auto"/>
              <w:rPr>
                <w:b/>
                <w:color w:val="FF0000"/>
                <w:sz w:val="24"/>
                <w:szCs w:val="24"/>
              </w:rPr>
            </w:pPr>
            <w:r>
              <w:rPr>
                <w:b/>
                <w:color w:val="FF0000"/>
                <w:sz w:val="24"/>
                <w:szCs w:val="24"/>
              </w:rPr>
              <w:t>Total $50</w:t>
            </w:r>
          </w:p>
        </w:tc>
        <w:tc>
          <w:tcPr>
            <w:tcW w:w="2340" w:type="dxa"/>
            <w:shd w:val="clear" w:color="auto" w:fill="auto"/>
            <w:tcMar>
              <w:top w:w="100" w:type="dxa"/>
              <w:left w:w="100" w:type="dxa"/>
              <w:bottom w:w="100" w:type="dxa"/>
              <w:right w:w="100" w:type="dxa"/>
            </w:tcMar>
          </w:tcPr>
          <w:p w14:paraId="140594CD" w14:textId="77777777" w:rsidR="003C3BA0" w:rsidRDefault="00424E11">
            <w:pPr>
              <w:widowControl w:val="0"/>
              <w:spacing w:after="0" w:line="240" w:lineRule="auto"/>
              <w:rPr>
                <w:sz w:val="24"/>
                <w:szCs w:val="24"/>
              </w:rPr>
            </w:pPr>
            <w:r>
              <w:rPr>
                <w:sz w:val="24"/>
                <w:szCs w:val="24"/>
              </w:rPr>
              <w:t>Lifetime Local dues only $50</w:t>
            </w:r>
          </w:p>
        </w:tc>
        <w:tc>
          <w:tcPr>
            <w:tcW w:w="2340" w:type="dxa"/>
            <w:shd w:val="clear" w:color="auto" w:fill="auto"/>
            <w:tcMar>
              <w:top w:w="100" w:type="dxa"/>
              <w:left w:w="100" w:type="dxa"/>
              <w:bottom w:w="100" w:type="dxa"/>
              <w:right w:w="100" w:type="dxa"/>
            </w:tcMar>
          </w:tcPr>
          <w:p w14:paraId="352A3EA3" w14:textId="77777777" w:rsidR="003C3BA0" w:rsidRDefault="00424E11">
            <w:pPr>
              <w:widowControl w:val="0"/>
              <w:spacing w:after="0" w:line="240" w:lineRule="auto"/>
              <w:rPr>
                <w:sz w:val="24"/>
                <w:szCs w:val="24"/>
              </w:rPr>
            </w:pPr>
            <w:r>
              <w:rPr>
                <w:sz w:val="24"/>
                <w:szCs w:val="24"/>
              </w:rPr>
              <w:t>n/a</w:t>
            </w:r>
          </w:p>
        </w:tc>
      </w:tr>
      <w:tr w:rsidR="003C3BA0" w14:paraId="6D09453F" w14:textId="77777777">
        <w:tc>
          <w:tcPr>
            <w:tcW w:w="2340" w:type="dxa"/>
            <w:shd w:val="clear" w:color="auto" w:fill="auto"/>
            <w:tcMar>
              <w:top w:w="100" w:type="dxa"/>
              <w:left w:w="100" w:type="dxa"/>
              <w:bottom w:w="100" w:type="dxa"/>
              <w:right w:w="100" w:type="dxa"/>
            </w:tcMar>
          </w:tcPr>
          <w:p w14:paraId="2C90AC3D" w14:textId="77777777" w:rsidR="003C3BA0" w:rsidRDefault="00424E11">
            <w:pPr>
              <w:widowControl w:val="0"/>
              <w:spacing w:after="0" w:line="240" w:lineRule="auto"/>
              <w:rPr>
                <w:sz w:val="24"/>
                <w:szCs w:val="24"/>
              </w:rPr>
            </w:pPr>
            <w:r>
              <w:rPr>
                <w:sz w:val="24"/>
                <w:szCs w:val="24"/>
              </w:rPr>
              <w:t xml:space="preserve"> Affiliate/ Associate Members </w:t>
            </w:r>
          </w:p>
        </w:tc>
        <w:tc>
          <w:tcPr>
            <w:tcW w:w="2340" w:type="dxa"/>
            <w:shd w:val="clear" w:color="auto" w:fill="auto"/>
            <w:tcMar>
              <w:top w:w="100" w:type="dxa"/>
              <w:left w:w="100" w:type="dxa"/>
              <w:bottom w:w="100" w:type="dxa"/>
              <w:right w:w="100" w:type="dxa"/>
            </w:tcMar>
          </w:tcPr>
          <w:p w14:paraId="452C6B17" w14:textId="77777777" w:rsidR="003C3BA0" w:rsidRDefault="00424E11">
            <w:pPr>
              <w:widowControl w:val="0"/>
              <w:spacing w:after="0" w:line="240" w:lineRule="auto"/>
              <w:rPr>
                <w:sz w:val="24"/>
                <w:szCs w:val="24"/>
              </w:rPr>
            </w:pPr>
            <w:r>
              <w:rPr>
                <w:sz w:val="24"/>
                <w:szCs w:val="24"/>
              </w:rPr>
              <w:t xml:space="preserve">$50 </w:t>
            </w:r>
          </w:p>
        </w:tc>
        <w:tc>
          <w:tcPr>
            <w:tcW w:w="2340" w:type="dxa"/>
            <w:shd w:val="clear" w:color="auto" w:fill="auto"/>
            <w:tcMar>
              <w:top w:w="100" w:type="dxa"/>
              <w:left w:w="100" w:type="dxa"/>
              <w:bottom w:w="100" w:type="dxa"/>
              <w:right w:w="100" w:type="dxa"/>
            </w:tcMar>
          </w:tcPr>
          <w:p w14:paraId="54151D68" w14:textId="77777777" w:rsidR="003C3BA0" w:rsidRDefault="00424E11">
            <w:pPr>
              <w:widowControl w:val="0"/>
              <w:spacing w:after="0" w:line="240" w:lineRule="auto"/>
              <w:rPr>
                <w:sz w:val="24"/>
                <w:szCs w:val="24"/>
              </w:rPr>
            </w:pPr>
            <w:r>
              <w:rPr>
                <w:sz w:val="24"/>
                <w:szCs w:val="24"/>
              </w:rPr>
              <w:t xml:space="preserve">$50 </w:t>
            </w:r>
          </w:p>
        </w:tc>
        <w:tc>
          <w:tcPr>
            <w:tcW w:w="2340" w:type="dxa"/>
            <w:shd w:val="clear" w:color="auto" w:fill="auto"/>
            <w:tcMar>
              <w:top w:w="100" w:type="dxa"/>
              <w:left w:w="100" w:type="dxa"/>
              <w:bottom w:w="100" w:type="dxa"/>
              <w:right w:w="100" w:type="dxa"/>
            </w:tcMar>
          </w:tcPr>
          <w:p w14:paraId="491606A2" w14:textId="77777777" w:rsidR="003C3BA0" w:rsidRDefault="00424E11">
            <w:pPr>
              <w:widowControl w:val="0"/>
              <w:spacing w:after="0" w:line="240" w:lineRule="auto"/>
              <w:rPr>
                <w:sz w:val="24"/>
                <w:szCs w:val="24"/>
              </w:rPr>
            </w:pPr>
            <w:r>
              <w:rPr>
                <w:sz w:val="24"/>
                <w:szCs w:val="24"/>
              </w:rPr>
              <w:t>n/a</w:t>
            </w:r>
          </w:p>
        </w:tc>
      </w:tr>
    </w:tbl>
    <w:p w14:paraId="25C3CE89" w14:textId="77777777" w:rsidR="00424E11" w:rsidRDefault="00424E11">
      <w:pPr>
        <w:shd w:val="clear" w:color="auto" w:fill="FFFFFF"/>
        <w:spacing w:after="200" w:line="240" w:lineRule="auto"/>
        <w:rPr>
          <w:color w:val="000000"/>
          <w:sz w:val="24"/>
          <w:szCs w:val="24"/>
        </w:rPr>
      </w:pPr>
      <w:r>
        <w:rPr>
          <w:color w:val="000000"/>
          <w:sz w:val="24"/>
          <w:szCs w:val="24"/>
        </w:rPr>
        <w:t>          </w:t>
      </w:r>
    </w:p>
    <w:p w14:paraId="45299382" w14:textId="51BB9EB1" w:rsidR="003C3BA0" w:rsidRDefault="00424E11">
      <w:pPr>
        <w:shd w:val="clear" w:color="auto" w:fill="FFFFFF"/>
        <w:spacing w:after="200" w:line="240" w:lineRule="auto"/>
        <w:rPr>
          <w:rFonts w:ascii="Arial" w:eastAsia="Arial" w:hAnsi="Arial" w:cs="Arial"/>
          <w:sz w:val="24"/>
          <w:szCs w:val="24"/>
        </w:rPr>
      </w:pPr>
      <w:r>
        <w:rPr>
          <w:color w:val="000000"/>
          <w:sz w:val="24"/>
          <w:szCs w:val="24"/>
        </w:rPr>
        <w:t>                                                </w:t>
      </w:r>
    </w:p>
    <w:p w14:paraId="670CC3B5" w14:textId="77777777" w:rsidR="003C3BA0" w:rsidRDefault="00424E11">
      <w:pPr>
        <w:shd w:val="clear" w:color="auto" w:fill="FFFFFF"/>
        <w:spacing w:after="200" w:line="240" w:lineRule="auto"/>
        <w:rPr>
          <w:rFonts w:ascii="Arial" w:eastAsia="Arial" w:hAnsi="Arial" w:cs="Arial"/>
          <w:color w:val="000000"/>
          <w:sz w:val="24"/>
          <w:szCs w:val="24"/>
        </w:rPr>
      </w:pPr>
      <w:r>
        <w:rPr>
          <w:rFonts w:ascii="Verdana" w:eastAsia="Verdana" w:hAnsi="Verdana" w:cs="Verdana"/>
          <w:b/>
          <w:sz w:val="24"/>
          <w:szCs w:val="24"/>
          <w:u w:val="single"/>
        </w:rPr>
        <w:lastRenderedPageBreak/>
        <w:t>Application for Membership Procedure:</w:t>
      </w:r>
    </w:p>
    <w:p w14:paraId="6FBCDCA7" w14:textId="77777777" w:rsidR="003C3BA0" w:rsidRDefault="00424E11">
      <w:pPr>
        <w:numPr>
          <w:ilvl w:val="0"/>
          <w:numId w:val="2"/>
        </w:numPr>
        <w:pBdr>
          <w:top w:val="nil"/>
          <w:left w:val="nil"/>
          <w:bottom w:val="nil"/>
          <w:right w:val="nil"/>
          <w:between w:val="nil"/>
        </w:pBdr>
        <w:shd w:val="clear" w:color="auto" w:fill="FFFFFF"/>
        <w:spacing w:after="0" w:line="240" w:lineRule="auto"/>
        <w:rPr>
          <w:rFonts w:ascii="Verdana" w:eastAsia="Verdana" w:hAnsi="Verdana" w:cs="Verdana"/>
          <w:sz w:val="24"/>
          <w:szCs w:val="24"/>
        </w:rPr>
      </w:pPr>
      <w:r>
        <w:rPr>
          <w:rFonts w:ascii="Verdana" w:eastAsia="Verdana" w:hAnsi="Verdana" w:cs="Verdana"/>
          <w:b/>
          <w:sz w:val="24"/>
          <w:szCs w:val="24"/>
        </w:rPr>
        <w:t>Download and complete the membership application</w:t>
      </w:r>
      <w:r>
        <w:rPr>
          <w:rFonts w:ascii="Verdana" w:eastAsia="Verdana" w:hAnsi="Verdana" w:cs="Verdana"/>
          <w:sz w:val="24"/>
          <w:szCs w:val="24"/>
        </w:rPr>
        <w:t xml:space="preserve">, paying very close attention to the appropriate fee based on your credentials and status.  </w:t>
      </w:r>
    </w:p>
    <w:p w14:paraId="3B69F412" w14:textId="77777777" w:rsidR="003C3BA0" w:rsidRDefault="003C3BA0">
      <w:pPr>
        <w:pBdr>
          <w:top w:val="nil"/>
          <w:left w:val="nil"/>
          <w:bottom w:val="nil"/>
          <w:right w:val="nil"/>
          <w:between w:val="nil"/>
        </w:pBdr>
        <w:shd w:val="clear" w:color="auto" w:fill="FFFFFF"/>
        <w:spacing w:after="0" w:line="240" w:lineRule="auto"/>
        <w:ind w:left="720"/>
        <w:rPr>
          <w:rFonts w:ascii="Verdana" w:eastAsia="Verdana" w:hAnsi="Verdana" w:cs="Verdana"/>
          <w:sz w:val="24"/>
          <w:szCs w:val="24"/>
        </w:rPr>
      </w:pPr>
    </w:p>
    <w:p w14:paraId="09D59F3E" w14:textId="5E189AA1" w:rsidR="003C3BA0" w:rsidRPr="00424E11" w:rsidRDefault="00424E11" w:rsidP="00424E11">
      <w:pPr>
        <w:pBdr>
          <w:top w:val="nil"/>
          <w:left w:val="nil"/>
          <w:bottom w:val="nil"/>
          <w:right w:val="nil"/>
          <w:between w:val="nil"/>
        </w:pBdr>
        <w:shd w:val="clear" w:color="auto" w:fill="FFFFFF"/>
        <w:spacing w:after="0" w:line="240" w:lineRule="auto"/>
        <w:ind w:left="720"/>
        <w:rPr>
          <w:rFonts w:ascii="Verdana" w:eastAsia="Verdana" w:hAnsi="Verdana" w:cs="Verdana"/>
          <w:sz w:val="24"/>
          <w:szCs w:val="24"/>
        </w:rPr>
      </w:pPr>
      <w:r>
        <w:rPr>
          <w:rFonts w:ascii="Verdana" w:eastAsia="Verdana" w:hAnsi="Verdana" w:cs="Verdana"/>
          <w:sz w:val="24"/>
          <w:szCs w:val="24"/>
        </w:rPr>
        <w:t>*</w:t>
      </w:r>
      <w:r>
        <w:rPr>
          <w:rFonts w:ascii="Verdana" w:eastAsia="Verdana" w:hAnsi="Verdana" w:cs="Verdana"/>
          <w:color w:val="000000"/>
          <w:sz w:val="24"/>
          <w:szCs w:val="24"/>
        </w:rPr>
        <w:t xml:space="preserve"> </w:t>
      </w:r>
      <w:r>
        <w:rPr>
          <w:rFonts w:ascii="Verdana" w:eastAsia="Verdana" w:hAnsi="Verdana" w:cs="Verdana"/>
          <w:sz w:val="24"/>
          <w:szCs w:val="24"/>
        </w:rPr>
        <w:t xml:space="preserve">Please note that </w:t>
      </w:r>
      <w:r>
        <w:rPr>
          <w:rFonts w:ascii="Verdana" w:eastAsia="Verdana" w:hAnsi="Verdana" w:cs="Verdana"/>
          <w:sz w:val="24"/>
          <w:szCs w:val="24"/>
          <w:u w:val="single"/>
        </w:rPr>
        <w:t>nursing s</w:t>
      </w:r>
      <w:r>
        <w:rPr>
          <w:rFonts w:ascii="Verdana" w:eastAsia="Verdana" w:hAnsi="Verdana" w:cs="Verdana"/>
          <w:color w:val="000000"/>
          <w:sz w:val="24"/>
          <w:szCs w:val="24"/>
          <w:u w:val="single"/>
        </w:rPr>
        <w:t>tudents</w:t>
      </w:r>
      <w:r>
        <w:rPr>
          <w:rFonts w:ascii="Verdana" w:eastAsia="Verdana" w:hAnsi="Verdana" w:cs="Verdana"/>
          <w:color w:val="000000"/>
          <w:sz w:val="24"/>
          <w:szCs w:val="24"/>
        </w:rPr>
        <w:t xml:space="preserve"> are defined as someone who is </w:t>
      </w:r>
      <w:r>
        <w:rPr>
          <w:rFonts w:ascii="Verdana" w:eastAsia="Verdana" w:hAnsi="Verdana" w:cs="Verdana"/>
          <w:b/>
          <w:color w:val="000000"/>
          <w:sz w:val="24"/>
          <w:szCs w:val="24"/>
        </w:rPr>
        <w:t>UNLICENSED</w:t>
      </w:r>
      <w:r>
        <w:rPr>
          <w:rFonts w:ascii="Verdana" w:eastAsia="Verdana" w:hAnsi="Verdana" w:cs="Verdana"/>
          <w:sz w:val="24"/>
          <w:szCs w:val="24"/>
        </w:rPr>
        <w:t xml:space="preserve"> (not including nurses who are in school for an advanced degree) and matriculated with</w:t>
      </w:r>
      <w:r>
        <w:rPr>
          <w:rFonts w:ascii="Verdana" w:eastAsia="Verdana" w:hAnsi="Verdana" w:cs="Verdana"/>
          <w:sz w:val="24"/>
          <w:szCs w:val="24"/>
        </w:rPr>
        <w:t>in a nursing program.  All student applicants</w:t>
      </w:r>
      <w:r>
        <w:rPr>
          <w:rFonts w:ascii="Verdana" w:eastAsia="Verdana" w:hAnsi="Verdana" w:cs="Verdana"/>
          <w:color w:val="000000"/>
          <w:sz w:val="24"/>
          <w:szCs w:val="24"/>
        </w:rPr>
        <w:t xml:space="preserve"> must also provide proof of nursing sch</w:t>
      </w:r>
      <w:r>
        <w:rPr>
          <w:rFonts w:ascii="Verdana" w:eastAsia="Verdana" w:hAnsi="Verdana" w:cs="Verdana"/>
          <w:sz w:val="24"/>
          <w:szCs w:val="24"/>
        </w:rPr>
        <w:t>ool matriculation (letter from school or current unofficial transcript) with their application.</w:t>
      </w:r>
      <w:r>
        <w:rPr>
          <w:rFonts w:ascii="Verdana" w:eastAsia="Verdana" w:hAnsi="Verdana" w:cs="Verdana"/>
          <w:sz w:val="24"/>
          <w:szCs w:val="24"/>
        </w:rPr>
        <w:t xml:space="preserve">  </w:t>
      </w:r>
    </w:p>
    <w:p w14:paraId="634AD59A" w14:textId="77777777" w:rsidR="003C3BA0" w:rsidRDefault="00424E11">
      <w:pPr>
        <w:numPr>
          <w:ilvl w:val="0"/>
          <w:numId w:val="2"/>
        </w:numPr>
        <w:shd w:val="clear" w:color="auto" w:fill="FFFFFF"/>
        <w:spacing w:after="200" w:line="240" w:lineRule="auto"/>
        <w:rPr>
          <w:rFonts w:ascii="Verdana" w:eastAsia="Verdana" w:hAnsi="Verdana" w:cs="Verdana"/>
          <w:sz w:val="24"/>
          <w:szCs w:val="24"/>
        </w:rPr>
      </w:pPr>
      <w:r>
        <w:rPr>
          <w:rFonts w:ascii="Verdana" w:eastAsia="Verdana" w:hAnsi="Verdana" w:cs="Verdana"/>
          <w:color w:val="000000"/>
          <w:sz w:val="24"/>
          <w:szCs w:val="24"/>
        </w:rPr>
        <w:t xml:space="preserve"> </w:t>
      </w:r>
      <w:proofErr w:type="gramStart"/>
      <w:r>
        <w:rPr>
          <w:rFonts w:ascii="Verdana" w:eastAsia="Verdana" w:hAnsi="Verdana" w:cs="Verdana"/>
          <w:b/>
          <w:sz w:val="24"/>
          <w:szCs w:val="24"/>
        </w:rPr>
        <w:t xml:space="preserve">Provide </w:t>
      </w:r>
      <w:r>
        <w:rPr>
          <w:rFonts w:ascii="Verdana" w:eastAsia="Verdana" w:hAnsi="Verdana" w:cs="Verdana"/>
          <w:b/>
          <w:color w:val="000000"/>
          <w:sz w:val="24"/>
          <w:szCs w:val="24"/>
        </w:rPr>
        <w:t xml:space="preserve"> your</w:t>
      </w:r>
      <w:proofErr w:type="gramEnd"/>
      <w:r>
        <w:rPr>
          <w:rFonts w:ascii="Verdana" w:eastAsia="Verdana" w:hAnsi="Verdana" w:cs="Verdana"/>
          <w:b/>
          <w:color w:val="000000"/>
          <w:sz w:val="24"/>
          <w:szCs w:val="24"/>
        </w:rPr>
        <w:t xml:space="preserve"> total payment</w:t>
      </w:r>
      <w:r>
        <w:rPr>
          <w:rFonts w:ascii="Verdana" w:eastAsia="Verdana" w:hAnsi="Verdana" w:cs="Verdana"/>
          <w:color w:val="000000"/>
          <w:sz w:val="24"/>
          <w:szCs w:val="24"/>
        </w:rPr>
        <w:t xml:space="preserve"> as determined by your status </w:t>
      </w:r>
      <w:r>
        <w:rPr>
          <w:rFonts w:ascii="Verdana" w:eastAsia="Verdana" w:hAnsi="Verdana" w:cs="Verdana"/>
          <w:sz w:val="24"/>
          <w:szCs w:val="24"/>
        </w:rPr>
        <w:t>e</w:t>
      </w:r>
      <w:r>
        <w:rPr>
          <w:rFonts w:ascii="Verdana" w:eastAsia="Verdana" w:hAnsi="Verdana" w:cs="Verdana"/>
          <w:color w:val="000000"/>
          <w:sz w:val="24"/>
          <w:szCs w:val="24"/>
        </w:rPr>
        <w:t>lectronically to our GNYC-BNA account using any of the payment apps below:        </w:t>
      </w:r>
      <w:r>
        <w:rPr>
          <w:rFonts w:ascii="Verdana" w:eastAsia="Verdana" w:hAnsi="Verdana" w:cs="Verdana"/>
          <w:b/>
          <w:color w:val="000000"/>
          <w:sz w:val="24"/>
          <w:szCs w:val="24"/>
        </w:rPr>
        <w:t xml:space="preserve">Write in MEMO: Membership </w:t>
      </w:r>
      <w:r>
        <w:rPr>
          <w:rFonts w:ascii="Verdana" w:eastAsia="Verdana" w:hAnsi="Verdana" w:cs="Verdana"/>
          <w:b/>
          <w:sz w:val="24"/>
          <w:szCs w:val="24"/>
        </w:rPr>
        <w:t>Dues</w:t>
      </w:r>
    </w:p>
    <w:p w14:paraId="48F16B1B" w14:textId="77777777" w:rsidR="003C3BA0" w:rsidRDefault="00424E11">
      <w:pPr>
        <w:shd w:val="clear" w:color="auto" w:fill="FFFFFF"/>
        <w:spacing w:after="0" w:line="240" w:lineRule="auto"/>
        <w:rPr>
          <w:b/>
          <w:sz w:val="24"/>
          <w:szCs w:val="24"/>
        </w:rPr>
      </w:pPr>
      <w:r>
        <w:rPr>
          <w:rFonts w:ascii="Verdana" w:eastAsia="Verdana" w:hAnsi="Verdana" w:cs="Verdana"/>
          <w:color w:val="000000"/>
          <w:sz w:val="24"/>
          <w:szCs w:val="24"/>
        </w:rPr>
        <w:t>     </w:t>
      </w:r>
    </w:p>
    <w:p w14:paraId="70A6D5CE" w14:textId="77777777" w:rsidR="003C3BA0" w:rsidRDefault="00424E11">
      <w:pPr>
        <w:numPr>
          <w:ilvl w:val="0"/>
          <w:numId w:val="3"/>
        </w:numPr>
        <w:spacing w:after="0" w:line="240" w:lineRule="auto"/>
        <w:rPr>
          <w:sz w:val="24"/>
          <w:szCs w:val="24"/>
        </w:rPr>
      </w:pPr>
      <w:r>
        <w:rPr>
          <w:b/>
          <w:sz w:val="24"/>
          <w:szCs w:val="24"/>
        </w:rPr>
        <w:t xml:space="preserve">Venmo: </w:t>
      </w:r>
      <w:r>
        <w:rPr>
          <w:sz w:val="24"/>
          <w:szCs w:val="24"/>
        </w:rPr>
        <w:t>@</w:t>
      </w:r>
      <w:proofErr w:type="spellStart"/>
      <w:r>
        <w:rPr>
          <w:sz w:val="24"/>
          <w:szCs w:val="24"/>
        </w:rPr>
        <w:t>GreaterNewYork</w:t>
      </w:r>
      <w:proofErr w:type="spellEnd"/>
      <w:r>
        <w:rPr>
          <w:sz w:val="24"/>
          <w:szCs w:val="24"/>
        </w:rPr>
        <w:t>-Nurses</w:t>
      </w:r>
    </w:p>
    <w:p w14:paraId="4B65285C" w14:textId="77777777" w:rsidR="003C3BA0" w:rsidRDefault="00424E11">
      <w:pPr>
        <w:spacing w:after="0" w:line="240" w:lineRule="auto"/>
        <w:ind w:left="1440" w:firstLine="720"/>
        <w:rPr>
          <w:b/>
          <w:sz w:val="28"/>
          <w:szCs w:val="28"/>
        </w:rPr>
      </w:pPr>
      <w:r>
        <w:rPr>
          <w:b/>
          <w:sz w:val="28"/>
          <w:szCs w:val="28"/>
        </w:rPr>
        <w:t>OR</w:t>
      </w:r>
    </w:p>
    <w:p w14:paraId="02CA3A40" w14:textId="77777777" w:rsidR="003C3BA0" w:rsidRDefault="00424E11">
      <w:pPr>
        <w:numPr>
          <w:ilvl w:val="0"/>
          <w:numId w:val="1"/>
        </w:numPr>
        <w:spacing w:after="0" w:line="240" w:lineRule="auto"/>
        <w:rPr>
          <w:sz w:val="24"/>
          <w:szCs w:val="24"/>
        </w:rPr>
      </w:pPr>
      <w:r>
        <w:rPr>
          <w:b/>
          <w:sz w:val="24"/>
          <w:szCs w:val="24"/>
        </w:rPr>
        <w:t xml:space="preserve">PayPal: </w:t>
      </w:r>
      <w:r>
        <w:rPr>
          <w:sz w:val="24"/>
          <w:szCs w:val="24"/>
        </w:rPr>
        <w:t>GNYCBNA@gmail.com</w:t>
      </w:r>
      <w:r>
        <w:rPr>
          <w:b/>
          <w:sz w:val="24"/>
          <w:szCs w:val="24"/>
        </w:rPr>
        <w:t xml:space="preserve"> </w:t>
      </w:r>
    </w:p>
    <w:p w14:paraId="23296126" w14:textId="77777777" w:rsidR="003C3BA0" w:rsidRDefault="003C3BA0">
      <w:pPr>
        <w:shd w:val="clear" w:color="auto" w:fill="FFFFFF"/>
        <w:spacing w:after="0" w:line="240" w:lineRule="auto"/>
        <w:ind w:left="720" w:firstLine="720"/>
        <w:rPr>
          <w:rFonts w:ascii="Verdana" w:eastAsia="Verdana" w:hAnsi="Verdana" w:cs="Verdana"/>
          <w:sz w:val="24"/>
          <w:szCs w:val="24"/>
        </w:rPr>
      </w:pPr>
    </w:p>
    <w:p w14:paraId="0580B59E" w14:textId="77777777" w:rsidR="003C3BA0" w:rsidRDefault="00424E11">
      <w:pPr>
        <w:shd w:val="clear" w:color="auto" w:fill="FFFFFF"/>
        <w:spacing w:after="0" w:line="240" w:lineRule="auto"/>
        <w:ind w:left="720" w:firstLine="720"/>
        <w:rPr>
          <w:rFonts w:ascii="Verdana" w:eastAsia="Verdana" w:hAnsi="Verdana" w:cs="Verdana"/>
          <w:sz w:val="24"/>
          <w:szCs w:val="24"/>
        </w:rPr>
      </w:pPr>
      <w:r>
        <w:rPr>
          <w:rFonts w:ascii="Verdana" w:eastAsia="Verdana" w:hAnsi="Verdana" w:cs="Verdana"/>
          <w:sz w:val="24"/>
          <w:szCs w:val="24"/>
        </w:rPr>
        <w:t xml:space="preserve">* Circle the appropriate cost based on your status.   </w:t>
      </w:r>
    </w:p>
    <w:p w14:paraId="35C42B77" w14:textId="77777777" w:rsidR="003C3BA0" w:rsidRDefault="00424E11">
      <w:pPr>
        <w:shd w:val="clear" w:color="auto" w:fill="FFFFFF"/>
        <w:spacing w:after="0" w:line="240" w:lineRule="auto"/>
        <w:ind w:left="1440" w:firstLine="720"/>
        <w:rPr>
          <w:rFonts w:ascii="Verdana" w:eastAsia="Verdana" w:hAnsi="Verdana" w:cs="Verdana"/>
          <w:i/>
          <w:sz w:val="24"/>
          <w:szCs w:val="24"/>
        </w:rPr>
      </w:pPr>
      <w:r>
        <w:rPr>
          <w:rFonts w:ascii="Verdana" w:eastAsia="Verdana" w:hAnsi="Verdana" w:cs="Verdana"/>
          <w:i/>
          <w:sz w:val="24"/>
          <w:szCs w:val="24"/>
        </w:rPr>
        <w:t>See the dues chart for guidance.</w:t>
      </w:r>
    </w:p>
    <w:p w14:paraId="232A77C1" w14:textId="6517D378" w:rsidR="003C3BA0" w:rsidRDefault="00424E11" w:rsidP="00424E11">
      <w:pPr>
        <w:shd w:val="clear" w:color="auto" w:fill="FFFFFF"/>
        <w:spacing w:after="0" w:line="240" w:lineRule="auto"/>
        <w:ind w:left="720" w:firstLine="720"/>
        <w:rPr>
          <w:rFonts w:ascii="Verdana" w:eastAsia="Verdana" w:hAnsi="Verdana" w:cs="Verdana"/>
          <w:sz w:val="24"/>
          <w:szCs w:val="24"/>
        </w:rPr>
      </w:pPr>
      <w:r>
        <w:rPr>
          <w:rFonts w:ascii="Verdana" w:eastAsia="Verdana" w:hAnsi="Verdana" w:cs="Verdana"/>
          <w:sz w:val="24"/>
          <w:szCs w:val="24"/>
        </w:rPr>
        <w:t xml:space="preserve">*Attach your payment receipt to the emailed application. </w:t>
      </w:r>
    </w:p>
    <w:p w14:paraId="6B80C5CD" w14:textId="1E3D7F71" w:rsidR="003C3BA0" w:rsidRPr="00424E11" w:rsidRDefault="00424E11" w:rsidP="00424E11">
      <w:pPr>
        <w:numPr>
          <w:ilvl w:val="0"/>
          <w:numId w:val="2"/>
        </w:numPr>
        <w:shd w:val="clear" w:color="auto" w:fill="FFFFFF"/>
        <w:spacing w:after="200" w:line="240" w:lineRule="auto"/>
        <w:rPr>
          <w:sz w:val="24"/>
          <w:szCs w:val="24"/>
        </w:rPr>
      </w:pPr>
      <w:r>
        <w:rPr>
          <w:rFonts w:ascii="Verdana" w:eastAsia="Verdana" w:hAnsi="Verdana" w:cs="Verdana"/>
          <w:sz w:val="24"/>
          <w:szCs w:val="24"/>
        </w:rPr>
        <w:t xml:space="preserve"> Submit your application, payment receipt, and proof of enrollment (students only) to  </w:t>
      </w:r>
      <w:hyperlink r:id="rId6">
        <w:r>
          <w:rPr>
            <w:color w:val="1155CC"/>
            <w:sz w:val="24"/>
            <w:szCs w:val="24"/>
            <w:u w:val="single"/>
          </w:rPr>
          <w:t>gnycbnamembership@gmail.com</w:t>
        </w:r>
      </w:hyperlink>
      <w:r>
        <w:rPr>
          <w:rFonts w:ascii="Verdana" w:eastAsia="Verdana" w:hAnsi="Verdana" w:cs="Verdana"/>
          <w:sz w:val="24"/>
          <w:szCs w:val="24"/>
        </w:rPr>
        <w:t xml:space="preserve">.  </w:t>
      </w:r>
    </w:p>
    <w:p w14:paraId="6B406B0A" w14:textId="384ED590" w:rsidR="003C3BA0" w:rsidRPr="00424E11" w:rsidRDefault="00424E11" w:rsidP="00424E11">
      <w:pPr>
        <w:shd w:val="clear" w:color="auto" w:fill="FFFFFF"/>
        <w:spacing w:after="200" w:line="240" w:lineRule="auto"/>
        <w:rPr>
          <w:rFonts w:ascii="Verdana" w:eastAsia="Verdana" w:hAnsi="Verdana" w:cs="Verdana"/>
          <w:sz w:val="24"/>
          <w:szCs w:val="24"/>
        </w:rPr>
      </w:pPr>
      <w:r>
        <w:rPr>
          <w:rFonts w:ascii="Verdana" w:eastAsia="Verdana" w:hAnsi="Verdana" w:cs="Verdana"/>
          <w:sz w:val="24"/>
          <w:szCs w:val="24"/>
        </w:rPr>
        <w:t xml:space="preserve">If you have any application questions, feel free to contact us at: </w:t>
      </w:r>
      <w:hyperlink r:id="rId7">
        <w:r>
          <w:rPr>
            <w:rFonts w:ascii="Verdana" w:eastAsia="Verdana" w:hAnsi="Verdana" w:cs="Verdana"/>
            <w:color w:val="1155CC"/>
            <w:sz w:val="24"/>
            <w:szCs w:val="24"/>
            <w:u w:val="single"/>
          </w:rPr>
          <w:t>gny</w:t>
        </w:r>
        <w:r>
          <w:rPr>
            <w:rFonts w:ascii="Verdana" w:eastAsia="Verdana" w:hAnsi="Verdana" w:cs="Verdana"/>
            <w:color w:val="1155CC"/>
            <w:sz w:val="24"/>
            <w:szCs w:val="24"/>
            <w:u w:val="single"/>
          </w:rPr>
          <w:t>c</w:t>
        </w:r>
        <w:r>
          <w:rPr>
            <w:rFonts w:ascii="Verdana" w:eastAsia="Verdana" w:hAnsi="Verdana" w:cs="Verdana"/>
            <w:color w:val="1155CC"/>
            <w:sz w:val="24"/>
            <w:szCs w:val="24"/>
            <w:u w:val="single"/>
          </w:rPr>
          <w:t>bnamembership@gmail.com</w:t>
        </w:r>
      </w:hyperlink>
    </w:p>
    <w:p w14:paraId="21574AAE"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b/>
          <w:sz w:val="24"/>
          <w:szCs w:val="24"/>
        </w:rPr>
        <w:t xml:space="preserve">Keep up with us at: </w:t>
      </w:r>
    </w:p>
    <w:p w14:paraId="2CD8CC5B"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sz w:val="24"/>
          <w:szCs w:val="24"/>
        </w:rPr>
        <w:t>Website: www.gnycbna.org</w:t>
      </w:r>
    </w:p>
    <w:p w14:paraId="14247C0E"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sz w:val="24"/>
          <w:szCs w:val="24"/>
        </w:rPr>
        <w:t>Instagram: @</w:t>
      </w:r>
      <w:proofErr w:type="spellStart"/>
      <w:r>
        <w:rPr>
          <w:rFonts w:ascii="Verdana" w:eastAsia="Verdana" w:hAnsi="Verdana" w:cs="Verdana"/>
          <w:sz w:val="24"/>
          <w:szCs w:val="24"/>
        </w:rPr>
        <w:t>gnycbna</w:t>
      </w:r>
      <w:proofErr w:type="spellEnd"/>
    </w:p>
    <w:p w14:paraId="56B7D304"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sz w:val="24"/>
          <w:szCs w:val="24"/>
        </w:rPr>
        <w:t>Twitter: @</w:t>
      </w:r>
      <w:proofErr w:type="spellStart"/>
      <w:r>
        <w:rPr>
          <w:rFonts w:ascii="Verdana" w:eastAsia="Verdana" w:hAnsi="Verdana" w:cs="Verdana"/>
          <w:sz w:val="24"/>
          <w:szCs w:val="24"/>
        </w:rPr>
        <w:t>gnycbna</w:t>
      </w:r>
      <w:proofErr w:type="spellEnd"/>
    </w:p>
    <w:p w14:paraId="6527278D"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sz w:val="24"/>
          <w:szCs w:val="24"/>
        </w:rPr>
        <w:t>LinkedIn: Greater New York City - Black Nurses Association</w:t>
      </w:r>
    </w:p>
    <w:p w14:paraId="2A254A07" w14:textId="77777777" w:rsidR="003C3BA0" w:rsidRDefault="00424E11">
      <w:pPr>
        <w:shd w:val="clear" w:color="auto" w:fill="FFFFFF"/>
        <w:spacing w:after="0" w:line="240" w:lineRule="auto"/>
        <w:ind w:left="225"/>
        <w:rPr>
          <w:rFonts w:ascii="Verdana" w:eastAsia="Verdana" w:hAnsi="Verdana" w:cs="Verdana"/>
          <w:sz w:val="24"/>
          <w:szCs w:val="24"/>
        </w:rPr>
      </w:pPr>
      <w:r>
        <w:rPr>
          <w:rFonts w:ascii="Verdana" w:eastAsia="Verdana" w:hAnsi="Verdana" w:cs="Verdana"/>
          <w:sz w:val="24"/>
          <w:szCs w:val="24"/>
        </w:rPr>
        <w:t>Facebook: Greater New York City - Black Nurses Association, Inc.</w:t>
      </w:r>
    </w:p>
    <w:p w14:paraId="7395C768" w14:textId="77777777" w:rsidR="003C3BA0" w:rsidRDefault="003C3BA0">
      <w:pPr>
        <w:shd w:val="clear" w:color="auto" w:fill="FFFFFF"/>
        <w:spacing w:after="0" w:line="240" w:lineRule="auto"/>
        <w:ind w:left="225"/>
        <w:rPr>
          <w:rFonts w:ascii="Verdana" w:eastAsia="Verdana" w:hAnsi="Verdana" w:cs="Verdana"/>
          <w:sz w:val="24"/>
          <w:szCs w:val="24"/>
        </w:rPr>
      </w:pPr>
    </w:p>
    <w:p w14:paraId="540FCAF4" w14:textId="77777777" w:rsidR="003C3BA0" w:rsidRDefault="00424E11">
      <w:pPr>
        <w:shd w:val="clear" w:color="auto" w:fill="FFFFFF"/>
        <w:spacing w:after="0" w:line="240" w:lineRule="auto"/>
        <w:rPr>
          <w:rFonts w:ascii="Verdana" w:eastAsia="Verdana" w:hAnsi="Verdana" w:cs="Verdana"/>
          <w:sz w:val="24"/>
          <w:szCs w:val="24"/>
        </w:rPr>
      </w:pPr>
      <w:r>
        <w:rPr>
          <w:rFonts w:ascii="Verdana" w:eastAsia="Verdana" w:hAnsi="Verdana" w:cs="Verdana"/>
          <w:sz w:val="24"/>
          <w:szCs w:val="24"/>
        </w:rPr>
        <w:t xml:space="preserve">Do not hesitate to contact our membership chair via email at </w:t>
      </w:r>
      <w:hyperlink r:id="rId8">
        <w:r>
          <w:rPr>
            <w:color w:val="1155CC"/>
            <w:sz w:val="24"/>
            <w:szCs w:val="24"/>
            <w:u w:val="single"/>
          </w:rPr>
          <w:t>gnycbnamembership@gmail.com</w:t>
        </w:r>
      </w:hyperlink>
      <w:r>
        <w:rPr>
          <w:rFonts w:ascii="Verdana" w:eastAsia="Verdana" w:hAnsi="Verdana" w:cs="Verdana"/>
          <w:sz w:val="24"/>
          <w:szCs w:val="24"/>
        </w:rPr>
        <w:t xml:space="preserve">.  </w:t>
      </w:r>
    </w:p>
    <w:p w14:paraId="7CE9DB50" w14:textId="77777777" w:rsidR="003C3BA0" w:rsidRDefault="00424E11">
      <w:pPr>
        <w:shd w:val="clear" w:color="auto" w:fill="FFFFFF"/>
        <w:spacing w:after="0" w:line="240" w:lineRule="auto"/>
        <w:rPr>
          <w:rFonts w:ascii="Arial" w:eastAsia="Arial" w:hAnsi="Arial" w:cs="Arial"/>
          <w:sz w:val="24"/>
          <w:szCs w:val="24"/>
        </w:rPr>
      </w:pPr>
      <w:r>
        <w:rPr>
          <w:rFonts w:ascii="Verdana" w:eastAsia="Verdana" w:hAnsi="Verdana" w:cs="Verdana"/>
          <w:sz w:val="24"/>
          <w:szCs w:val="24"/>
        </w:rPr>
        <w:t xml:space="preserve">or </w:t>
      </w:r>
      <w:hyperlink r:id="rId9">
        <w:r>
          <w:rPr>
            <w:rFonts w:ascii="Verdana" w:eastAsia="Verdana" w:hAnsi="Verdana" w:cs="Verdana"/>
            <w:color w:val="1155CC"/>
            <w:sz w:val="24"/>
            <w:szCs w:val="24"/>
            <w:u w:val="single"/>
          </w:rPr>
          <w:t>gnycbna@gmail.com</w:t>
        </w:r>
      </w:hyperlink>
      <w:r>
        <w:rPr>
          <w:rFonts w:ascii="Verdana" w:eastAsia="Verdana" w:hAnsi="Verdana" w:cs="Verdana"/>
          <w:sz w:val="24"/>
          <w:szCs w:val="24"/>
        </w:rPr>
        <w:t xml:space="preserve"> for other general chapter questions.  </w:t>
      </w:r>
    </w:p>
    <w:p w14:paraId="328F82C0" w14:textId="77777777" w:rsidR="003C3BA0" w:rsidRDefault="003C3BA0">
      <w:pPr>
        <w:shd w:val="clear" w:color="auto" w:fill="FFFFFF"/>
        <w:spacing w:after="0" w:line="240" w:lineRule="auto"/>
        <w:ind w:left="225"/>
        <w:rPr>
          <w:rFonts w:ascii="Arial" w:eastAsia="Arial" w:hAnsi="Arial" w:cs="Arial"/>
          <w:sz w:val="24"/>
          <w:szCs w:val="24"/>
        </w:rPr>
      </w:pPr>
    </w:p>
    <w:p w14:paraId="4697CECD" w14:textId="77777777" w:rsidR="003C3BA0" w:rsidRDefault="00424E11">
      <w:pPr>
        <w:shd w:val="clear" w:color="auto" w:fill="FFFFFF"/>
        <w:spacing w:after="0" w:line="240" w:lineRule="auto"/>
        <w:ind w:left="225"/>
        <w:rPr>
          <w:rFonts w:ascii="Arial" w:eastAsia="Arial" w:hAnsi="Arial" w:cs="Arial"/>
          <w:sz w:val="24"/>
          <w:szCs w:val="24"/>
        </w:rPr>
      </w:pPr>
      <w:r>
        <w:rPr>
          <w:rFonts w:ascii="Verdana" w:eastAsia="Verdana" w:hAnsi="Verdana" w:cs="Verdana"/>
          <w:sz w:val="24"/>
          <w:szCs w:val="24"/>
        </w:rPr>
        <w:t>In Service,</w:t>
      </w:r>
    </w:p>
    <w:p w14:paraId="48E55A26" w14:textId="77777777" w:rsidR="003C3BA0" w:rsidRDefault="00424E11">
      <w:pPr>
        <w:shd w:val="clear" w:color="auto" w:fill="FFFFFF"/>
        <w:spacing w:after="0" w:line="240" w:lineRule="auto"/>
        <w:ind w:left="225"/>
        <w:rPr>
          <w:rFonts w:ascii="Arial" w:eastAsia="Arial" w:hAnsi="Arial" w:cs="Arial"/>
          <w:sz w:val="24"/>
          <w:szCs w:val="24"/>
        </w:rPr>
      </w:pPr>
      <w:r>
        <w:rPr>
          <w:rFonts w:ascii="Verdana" w:eastAsia="Verdana" w:hAnsi="Verdana" w:cs="Verdana"/>
          <w:sz w:val="24"/>
          <w:szCs w:val="24"/>
        </w:rPr>
        <w:t>Sharlene Chisolm, RN, BSN, CCRN, SCRN</w:t>
      </w:r>
    </w:p>
    <w:p w14:paraId="21C04F2E" w14:textId="77777777" w:rsidR="003C3BA0" w:rsidRDefault="00424E11">
      <w:pPr>
        <w:shd w:val="clear" w:color="auto" w:fill="FFFFFF"/>
        <w:spacing w:after="0" w:line="240" w:lineRule="auto"/>
        <w:ind w:left="225"/>
        <w:rPr>
          <w:rFonts w:ascii="Arial" w:eastAsia="Arial" w:hAnsi="Arial" w:cs="Arial"/>
          <w:sz w:val="24"/>
          <w:szCs w:val="24"/>
        </w:rPr>
      </w:pPr>
      <w:r>
        <w:rPr>
          <w:rFonts w:ascii="Verdana" w:eastAsia="Verdana" w:hAnsi="Verdana" w:cs="Verdana"/>
          <w:sz w:val="24"/>
          <w:szCs w:val="24"/>
        </w:rPr>
        <w:t>GNYCBNA Membership Chai</w:t>
      </w:r>
      <w:r>
        <w:rPr>
          <w:rFonts w:ascii="Verdana" w:eastAsia="Verdana" w:hAnsi="Verdana" w:cs="Verdana"/>
          <w:sz w:val="24"/>
          <w:szCs w:val="24"/>
        </w:rPr>
        <w:t>r</w:t>
      </w:r>
    </w:p>
    <w:p w14:paraId="69AA5659" w14:textId="77777777" w:rsidR="003C3BA0" w:rsidRDefault="003C3BA0"/>
    <w:sectPr w:rsidR="003C3B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A53EC"/>
    <w:multiLevelType w:val="multilevel"/>
    <w:tmpl w:val="9F6211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92F5F35"/>
    <w:multiLevelType w:val="multilevel"/>
    <w:tmpl w:val="80580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53798D"/>
    <w:multiLevelType w:val="multilevel"/>
    <w:tmpl w:val="ABB01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063D32"/>
    <w:multiLevelType w:val="multilevel"/>
    <w:tmpl w:val="C576C2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A0"/>
    <w:rsid w:val="003C3BA0"/>
    <w:rsid w:val="0042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7A745"/>
  <w15:docId w15:val="{15FD748C-FF0C-3047-9F76-3055136B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nycbnamembership@gmail.com" TargetMode="External"/><Relationship Id="rId3" Type="http://schemas.openxmlformats.org/officeDocument/2006/relationships/settings" Target="settings.xml"/><Relationship Id="rId7" Type="http://schemas.openxmlformats.org/officeDocument/2006/relationships/hyperlink" Target="mailto:gnycbnamembershi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nycbnamembership@gmail.com" TargetMode="External"/><Relationship Id="rId11" Type="http://schemas.openxmlformats.org/officeDocument/2006/relationships/theme" Target="theme/theme1.xml"/><Relationship Id="rId5" Type="http://schemas.openxmlformats.org/officeDocument/2006/relationships/hyperlink" Target="http://www.nbn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nycb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2020-04-08T01:17:00Z</dcterms:created>
  <dcterms:modified xsi:type="dcterms:W3CDTF">2020-04-08T01:17:00Z</dcterms:modified>
</cp:coreProperties>
</file>