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2.0 -->
  <w:body>
    <w:p w:rsidR="00620304" w:rsidP="00620304" w14:paraId="436CF329" w14:textId="1DDD0E0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BLIND MAN WHO SAW THE LORD</w:t>
      </w:r>
    </w:p>
    <w:p w:rsidR="00620304" w:rsidP="00620304" w14:paraId="070960F9" w14:textId="36E3282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Johnie Scaggs, Jr.</w:t>
      </w:r>
    </w:p>
    <w:p w:rsidR="00620304" w:rsidP="00DF5B0F" w14:paraId="43888084" w14:textId="5D90185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man </w:t>
      </w:r>
      <w:r w:rsidR="00475FC3">
        <w:rPr>
          <w:rFonts w:ascii="Times New Roman" w:hAnsi="Times New Roman" w:cs="Times New Roman"/>
          <w:sz w:val="24"/>
          <w:szCs w:val="24"/>
        </w:rPr>
        <w:t xml:space="preserve">who was blind from </w:t>
      </w:r>
      <w:r w:rsidR="002C1C36">
        <w:rPr>
          <w:rFonts w:ascii="Times New Roman" w:hAnsi="Times New Roman" w:cs="Times New Roman"/>
          <w:sz w:val="24"/>
          <w:szCs w:val="24"/>
        </w:rPr>
        <w:t>his birth</w:t>
      </w:r>
      <w:r w:rsidR="00475FC3">
        <w:rPr>
          <w:rFonts w:ascii="Times New Roman" w:hAnsi="Times New Roman" w:cs="Times New Roman"/>
          <w:sz w:val="24"/>
          <w:szCs w:val="24"/>
        </w:rPr>
        <w:t xml:space="preserve"> but was healed by the Lord said </w:t>
      </w:r>
      <w:r>
        <w:rPr>
          <w:rFonts w:ascii="Times New Roman" w:hAnsi="Times New Roman" w:cs="Times New Roman"/>
          <w:sz w:val="24"/>
          <w:szCs w:val="24"/>
        </w:rPr>
        <w:t xml:space="preserve">in the gospel of John, “…I was blind, now I see” (John 9:25b). </w:t>
      </w:r>
      <w:r w:rsidR="00DF5B0F">
        <w:rPr>
          <w:rFonts w:ascii="Times New Roman" w:hAnsi="Times New Roman" w:cs="Times New Roman"/>
          <w:sz w:val="24"/>
          <w:szCs w:val="24"/>
        </w:rPr>
        <w:t>He then continued by making a statement and then asking them a question. “</w:t>
      </w:r>
      <w:r w:rsidRPr="00DF5B0F" w:rsidR="00DF5B0F">
        <w:rPr>
          <w:rFonts w:ascii="Times New Roman" w:hAnsi="Times New Roman" w:cs="Times New Roman"/>
          <w:sz w:val="24"/>
          <w:szCs w:val="24"/>
        </w:rPr>
        <w:t>He answered them, I have told you already, and ye did not hear: wherefore would ye hear it again? will ye also be his disciples?</w:t>
      </w:r>
      <w:r w:rsidR="00DF5B0F">
        <w:rPr>
          <w:rFonts w:ascii="Times New Roman" w:hAnsi="Times New Roman" w:cs="Times New Roman"/>
          <w:sz w:val="24"/>
          <w:szCs w:val="24"/>
        </w:rPr>
        <w:t xml:space="preserve">” (John 9:27). </w:t>
      </w:r>
    </w:p>
    <w:p w:rsidR="00302CCF" w:rsidP="00DF5B0F" w14:paraId="7AD7715D" w14:textId="1782B57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ninth chapter of the book of John </w:t>
      </w:r>
      <w:r>
        <w:rPr>
          <w:rFonts w:ascii="Times New Roman" w:hAnsi="Times New Roman" w:cs="Times New Roman"/>
          <w:sz w:val="24"/>
          <w:szCs w:val="24"/>
        </w:rPr>
        <w:t>is de</w:t>
      </w:r>
      <w:r w:rsidR="003D56E0">
        <w:rPr>
          <w:rFonts w:ascii="Times New Roman" w:hAnsi="Times New Roman" w:cs="Times New Roman"/>
          <w:sz w:val="24"/>
          <w:szCs w:val="24"/>
        </w:rPr>
        <w:t>dicated</w:t>
      </w:r>
      <w:r w:rsidR="003D56E0">
        <w:rPr>
          <w:rFonts w:ascii="Times New Roman" w:hAnsi="Times New Roman" w:cs="Times New Roman"/>
          <w:sz w:val="24"/>
          <w:szCs w:val="24"/>
        </w:rPr>
        <w:t xml:space="preserve"> to the narrative of the blind man whom Jesus healed.</w:t>
      </w:r>
      <w:r w:rsidR="00732040">
        <w:rPr>
          <w:rFonts w:ascii="Times New Roman" w:hAnsi="Times New Roman" w:cs="Times New Roman"/>
          <w:sz w:val="24"/>
          <w:szCs w:val="24"/>
        </w:rPr>
        <w:t xml:space="preserve"> His disciples asked who was it that had sinned to cause him to be blind. They still had a miscon</w:t>
      </w:r>
      <w:r w:rsidR="00592E82">
        <w:rPr>
          <w:rFonts w:ascii="Times New Roman" w:hAnsi="Times New Roman" w:cs="Times New Roman"/>
          <w:sz w:val="24"/>
          <w:szCs w:val="24"/>
        </w:rPr>
        <w:t xml:space="preserve">ception that one's illness was also a direct relationship to someone's sin. </w:t>
      </w:r>
      <w:r w:rsidR="00867210">
        <w:rPr>
          <w:rFonts w:ascii="Times New Roman" w:hAnsi="Times New Roman" w:cs="Times New Roman"/>
          <w:sz w:val="24"/>
          <w:szCs w:val="24"/>
        </w:rPr>
        <w:t xml:space="preserve">This was one of Job's three friends' problems in their response to the suffering of Job. </w:t>
      </w:r>
      <w:r w:rsidR="00592E82">
        <w:rPr>
          <w:rFonts w:ascii="Times New Roman" w:hAnsi="Times New Roman" w:cs="Times New Roman"/>
          <w:sz w:val="24"/>
          <w:szCs w:val="24"/>
        </w:rPr>
        <w:t xml:space="preserve">Jesus </w:t>
      </w:r>
      <w:r w:rsidR="0021743F">
        <w:rPr>
          <w:rFonts w:ascii="Times New Roman" w:hAnsi="Times New Roman" w:cs="Times New Roman"/>
          <w:sz w:val="24"/>
          <w:szCs w:val="24"/>
        </w:rPr>
        <w:t>assures</w:t>
      </w:r>
      <w:r w:rsidR="00592E82">
        <w:rPr>
          <w:rFonts w:ascii="Times New Roman" w:hAnsi="Times New Roman" w:cs="Times New Roman"/>
          <w:sz w:val="24"/>
          <w:szCs w:val="24"/>
        </w:rPr>
        <w:t xml:space="preserve"> them that this was not the case, but rather this was</w:t>
      </w:r>
      <w:r w:rsidR="00CE17D4">
        <w:rPr>
          <w:rFonts w:ascii="Times New Roman" w:hAnsi="Times New Roman" w:cs="Times New Roman"/>
          <w:sz w:val="24"/>
          <w:szCs w:val="24"/>
        </w:rPr>
        <w:t xml:space="preserve"> to show the works of God, verses 2,3. </w:t>
      </w:r>
      <w:r w:rsidR="00404855">
        <w:rPr>
          <w:rFonts w:ascii="Times New Roman" w:hAnsi="Times New Roman" w:cs="Times New Roman"/>
          <w:sz w:val="24"/>
          <w:szCs w:val="24"/>
        </w:rPr>
        <w:t xml:space="preserve">Jesus helps us to understand that not all suffering is a </w:t>
      </w:r>
      <w:r w:rsidR="00D569FE">
        <w:rPr>
          <w:rFonts w:ascii="Times New Roman" w:hAnsi="Times New Roman" w:cs="Times New Roman"/>
          <w:sz w:val="24"/>
          <w:szCs w:val="24"/>
        </w:rPr>
        <w:t xml:space="preserve">result of sin. </w:t>
      </w:r>
      <w:r w:rsidR="0021743F">
        <w:rPr>
          <w:rFonts w:ascii="Times New Roman" w:hAnsi="Times New Roman" w:cs="Times New Roman"/>
          <w:sz w:val="24"/>
          <w:szCs w:val="24"/>
        </w:rPr>
        <w:t xml:space="preserve">After his neighbors questioned </w:t>
      </w:r>
      <w:r w:rsidR="006A7B04">
        <w:rPr>
          <w:rFonts w:ascii="Times New Roman" w:hAnsi="Times New Roman" w:cs="Times New Roman"/>
          <w:sz w:val="24"/>
          <w:szCs w:val="24"/>
        </w:rPr>
        <w:t>the man</w:t>
      </w:r>
      <w:r w:rsidR="0021743F">
        <w:rPr>
          <w:rFonts w:ascii="Times New Roman" w:hAnsi="Times New Roman" w:cs="Times New Roman"/>
          <w:sz w:val="24"/>
          <w:szCs w:val="24"/>
        </w:rPr>
        <w:t xml:space="preserve"> about his sight, they bro</w:t>
      </w:r>
      <w:r w:rsidR="00116F2E">
        <w:rPr>
          <w:rFonts w:ascii="Times New Roman" w:hAnsi="Times New Roman" w:cs="Times New Roman"/>
          <w:sz w:val="24"/>
          <w:szCs w:val="24"/>
        </w:rPr>
        <w:t>ught him to the Pharisees</w:t>
      </w:r>
      <w:r w:rsidR="006A7B04">
        <w:rPr>
          <w:rFonts w:ascii="Times New Roman" w:hAnsi="Times New Roman" w:cs="Times New Roman"/>
          <w:sz w:val="24"/>
          <w:szCs w:val="24"/>
        </w:rPr>
        <w:t>,</w:t>
      </w:r>
      <w:r w:rsidR="00116F2E">
        <w:rPr>
          <w:rFonts w:ascii="Times New Roman" w:hAnsi="Times New Roman" w:cs="Times New Roman"/>
          <w:sz w:val="24"/>
          <w:szCs w:val="24"/>
        </w:rPr>
        <w:t xml:space="preserve"> and they begin to question him as well. </w:t>
      </w:r>
      <w:r w:rsidR="00AA38AB">
        <w:rPr>
          <w:rFonts w:ascii="Times New Roman" w:hAnsi="Times New Roman" w:cs="Times New Roman"/>
          <w:sz w:val="24"/>
          <w:szCs w:val="24"/>
        </w:rPr>
        <w:t xml:space="preserve">They asked him twice how he came to see; not liking his answer, they then called his parents and questioned them. </w:t>
      </w:r>
      <w:r w:rsidR="002056FA">
        <w:rPr>
          <w:rFonts w:ascii="Times New Roman" w:hAnsi="Times New Roman" w:cs="Times New Roman"/>
          <w:sz w:val="24"/>
          <w:szCs w:val="24"/>
        </w:rPr>
        <w:t xml:space="preserve">His parents verified this man was their son and that he had been blind since birth but referred them back to the son about how it happened, verses </w:t>
      </w:r>
      <w:r w:rsidR="00891604">
        <w:rPr>
          <w:rFonts w:ascii="Times New Roman" w:hAnsi="Times New Roman" w:cs="Times New Roman"/>
          <w:sz w:val="24"/>
          <w:szCs w:val="24"/>
        </w:rPr>
        <w:t>13-23</w:t>
      </w:r>
      <w:r w:rsidR="002056FA">
        <w:rPr>
          <w:rFonts w:ascii="Times New Roman" w:hAnsi="Times New Roman" w:cs="Times New Roman"/>
          <w:sz w:val="24"/>
          <w:szCs w:val="24"/>
        </w:rPr>
        <w:t xml:space="preserve">. </w:t>
      </w:r>
      <w:r w:rsidR="004604D6">
        <w:rPr>
          <w:rFonts w:ascii="Times New Roman" w:hAnsi="Times New Roman" w:cs="Times New Roman"/>
          <w:sz w:val="24"/>
          <w:szCs w:val="24"/>
        </w:rPr>
        <w:t>They once again questioned him, and this time he responded by saying, "…one thing I know, that, whereas I was blind</w:t>
      </w:r>
      <w:r w:rsidR="008F5372">
        <w:rPr>
          <w:rFonts w:ascii="Times New Roman" w:hAnsi="Times New Roman" w:cs="Times New Roman"/>
          <w:sz w:val="24"/>
          <w:szCs w:val="24"/>
        </w:rPr>
        <w:t>, now I see,” (John 9:25). Not liking his answer, they asked again how this happened, to which he said, “</w:t>
      </w:r>
      <w:r w:rsidR="00277D7E">
        <w:rPr>
          <w:rFonts w:ascii="Times New Roman" w:hAnsi="Times New Roman" w:cs="Times New Roman"/>
          <w:sz w:val="24"/>
          <w:szCs w:val="24"/>
        </w:rPr>
        <w:t>…I have told you already, and ye did not hear: wherefore would ye hear it again? will ye also be his disciples?” (John 9:</w:t>
      </w:r>
      <w:r w:rsidR="00D24CDE">
        <w:rPr>
          <w:rFonts w:ascii="Times New Roman" w:hAnsi="Times New Roman" w:cs="Times New Roman"/>
          <w:sz w:val="24"/>
          <w:szCs w:val="24"/>
        </w:rPr>
        <w:t>27).</w:t>
      </w:r>
    </w:p>
    <w:p w:rsidR="00BD64B3" w:rsidP="00BD64B3" w14:paraId="734D8B86" w14:textId="66A97AB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Pharisees were blind and refused to open their eyes to see the truth, even when all the evidence stood right before their ey</w:t>
      </w:r>
      <w:r>
        <w:rPr>
          <w:rFonts w:ascii="Times New Roman" w:hAnsi="Times New Roman" w:cs="Times New Roman"/>
          <w:sz w:val="24"/>
          <w:szCs w:val="24"/>
        </w:rPr>
        <w:t>es.</w:t>
      </w:r>
      <w:r w:rsidR="00C915FB">
        <w:rPr>
          <w:rFonts w:ascii="Times New Roman" w:hAnsi="Times New Roman" w:cs="Times New Roman"/>
          <w:sz w:val="24"/>
          <w:szCs w:val="24"/>
        </w:rPr>
        <w:t xml:space="preserve"> It is for this reason they would eventually take part in the </w:t>
      </w:r>
      <w:r w:rsidR="00C915FB">
        <w:rPr>
          <w:rFonts w:ascii="Times New Roman" w:hAnsi="Times New Roman" w:cs="Times New Roman"/>
          <w:sz w:val="24"/>
          <w:szCs w:val="24"/>
        </w:rPr>
        <w:t>crucifixion of the Lord.</w:t>
      </w:r>
      <w:r>
        <w:rPr>
          <w:rFonts w:ascii="Times New Roman" w:hAnsi="Times New Roman" w:cs="Times New Roman"/>
          <w:sz w:val="24"/>
          <w:szCs w:val="24"/>
        </w:rPr>
        <w:t xml:space="preserve"> Jesus said, “</w:t>
      </w:r>
      <w:r w:rsidRPr="00BD64B3">
        <w:rPr>
          <w:rFonts w:ascii="Times New Roman" w:hAnsi="Times New Roman" w:cs="Times New Roman"/>
          <w:sz w:val="24"/>
          <w:szCs w:val="24"/>
        </w:rPr>
        <w:t xml:space="preserve">And in them is fulfilled the prophecy of Esaias, which saith, By hearing ye shall hear, and shall not understand; and seeing ye shall see, and shall not </w:t>
      </w:r>
      <w:r w:rsidRPr="00BD64B3">
        <w:rPr>
          <w:rFonts w:ascii="Times New Roman" w:hAnsi="Times New Roman" w:cs="Times New Roman"/>
          <w:sz w:val="24"/>
          <w:szCs w:val="24"/>
        </w:rPr>
        <w:t>perceive: For this people’s heart is waxed gross, and their ears are dull of hearing, and their eyes they have closed; lest at any time they should see with their eyes, and hear with their ears, and should understand with their heart, and should be convert</w:t>
      </w:r>
      <w:r w:rsidRPr="00BD64B3">
        <w:rPr>
          <w:rFonts w:ascii="Times New Roman" w:hAnsi="Times New Roman" w:cs="Times New Roman"/>
          <w:sz w:val="24"/>
          <w:szCs w:val="24"/>
        </w:rPr>
        <w:t>ed, and I should heal them</w:t>
      </w:r>
      <w:r>
        <w:rPr>
          <w:rFonts w:ascii="Times New Roman" w:hAnsi="Times New Roman" w:cs="Times New Roman"/>
          <w:sz w:val="24"/>
          <w:szCs w:val="24"/>
        </w:rPr>
        <w:t xml:space="preserve">” (Matt. 13:14,15). </w:t>
      </w:r>
    </w:p>
    <w:p w:rsidR="006509D2" w:rsidP="00863593" w14:paraId="0ED5C967" w14:textId="473D0F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Upon the confession of the man who had been blind but was healed</w:t>
      </w:r>
      <w:r>
        <w:rPr>
          <w:rFonts w:ascii="Times New Roman" w:hAnsi="Times New Roman" w:cs="Times New Roman"/>
          <w:sz w:val="24"/>
          <w:szCs w:val="24"/>
        </w:rPr>
        <w:t xml:space="preserve">, Jesus said, “…For judgment I am come into this world, that they which see not might </w:t>
      </w:r>
      <w:r w:rsidR="009D7C64">
        <w:rPr>
          <w:rFonts w:ascii="Times New Roman" w:hAnsi="Times New Roman" w:cs="Times New Roman"/>
          <w:sz w:val="24"/>
          <w:szCs w:val="24"/>
        </w:rPr>
        <w:t>see; and that they which see might be made blind" (John 9:39). Jesus was speaking about spiritual sight and blindness. Some have been walking in darkness, but now can see because they have believed in the light which lighted the world, John 1:</w:t>
      </w:r>
      <w:r w:rsidR="00E91125">
        <w:rPr>
          <w:rFonts w:ascii="Times New Roman" w:hAnsi="Times New Roman" w:cs="Times New Roman"/>
          <w:sz w:val="24"/>
          <w:szCs w:val="24"/>
        </w:rPr>
        <w:t xml:space="preserve">6-12; 8:12. </w:t>
      </w:r>
      <w:r w:rsidR="00A5743E">
        <w:rPr>
          <w:rFonts w:ascii="Times New Roman" w:hAnsi="Times New Roman" w:cs="Times New Roman"/>
          <w:sz w:val="24"/>
          <w:szCs w:val="24"/>
        </w:rPr>
        <w:t>The Pharisees heard the words of the Lord and asked, “…Are we blind also?” (John 9:40). To which said, “</w:t>
      </w:r>
      <w:r w:rsidR="00863593">
        <w:rPr>
          <w:rFonts w:ascii="Times New Roman" w:hAnsi="Times New Roman" w:cs="Times New Roman"/>
          <w:sz w:val="24"/>
          <w:szCs w:val="24"/>
        </w:rPr>
        <w:t>…</w:t>
      </w:r>
      <w:r w:rsidRPr="00863593" w:rsidR="00863593">
        <w:rPr>
          <w:rFonts w:ascii="Times New Roman" w:hAnsi="Times New Roman" w:cs="Times New Roman"/>
          <w:sz w:val="24"/>
          <w:szCs w:val="24"/>
        </w:rPr>
        <w:t>If ye were blind, ye should have no sin: but now ye say, We see; therefore your sin remaineth</w:t>
      </w:r>
      <w:r w:rsidR="00863593">
        <w:rPr>
          <w:rFonts w:ascii="Times New Roman" w:hAnsi="Times New Roman" w:cs="Times New Roman"/>
          <w:sz w:val="24"/>
          <w:szCs w:val="24"/>
        </w:rPr>
        <w:t xml:space="preserve">” (John 9:41). </w:t>
      </w:r>
    </w:p>
    <w:p w:rsidR="00E06097" w:rsidP="00163764" w14:paraId="0C862AF6" w14:textId="5C96D39B">
      <w:pPr>
        <w:spacing w:line="480" w:lineRule="auto"/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Taking the word ‘‘blind” in the sense they intended it in their query to Jesus (verse 40), the Lord turns their position against them, saying, in </w:t>
      </w:r>
      <w:r w:rsidR="00D53E75">
        <w:rPr>
          <w:rFonts w:ascii="Times New Roman" w:hAnsi="Times New Roman" w:cs="Times New Roman"/>
          <w:sz w:val="24"/>
          <w:szCs w:val="24"/>
        </w:rPr>
        <w:t xml:space="preserve">effect, “Were you blind in the way </w:t>
      </w:r>
      <w:r w:rsidR="0008098D">
        <w:rPr>
          <w:rFonts w:ascii="Times New Roman" w:hAnsi="Times New Roman" w:cs="Times New Roman"/>
          <w:sz w:val="24"/>
          <w:szCs w:val="24"/>
        </w:rPr>
        <w:t>those are who do not see but who</w:t>
      </w:r>
      <w:r>
        <w:rPr>
          <w:rFonts w:ascii="Times New Roman" w:hAnsi="Times New Roman" w:cs="Times New Roman"/>
          <w:sz w:val="24"/>
          <w:szCs w:val="24"/>
        </w:rPr>
        <w:t xml:space="preserve"> gladly accept the truth when presented, you would be without sin in not having believed on me because your blindness would be from lack of opportunity, a condition for which you would not be morally blameable; now, however, you profess to see and to be i</w:t>
      </w:r>
      <w:r>
        <w:rPr>
          <w:rFonts w:ascii="Times New Roman" w:hAnsi="Times New Roman" w:cs="Times New Roman"/>
          <w:sz w:val="24"/>
          <w:szCs w:val="24"/>
        </w:rPr>
        <w:t>n possession of truth in consequence of which you are not only sinners but your condition of sin persists because you reject me?’ Their profession, “We see,” thus became a perpetual barrier to their reception of truth. This disposition added to their other</w:t>
      </w:r>
      <w:r>
        <w:rPr>
          <w:rFonts w:ascii="Times New Roman" w:hAnsi="Times New Roman" w:cs="Times New Roman"/>
          <w:sz w:val="24"/>
          <w:szCs w:val="24"/>
        </w:rPr>
        <w:t xml:space="preserve"> sins and increased their respo</w:t>
      </w:r>
      <w:r w:rsidR="000E2EA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sibility. Their claim to superior knowledge compounded their guilt</w:t>
      </w:r>
      <w:r w:rsidR="000E2EA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Thus, their sin was against the truth by which alone they could be </w:t>
      </w:r>
      <w:r w:rsidR="00B16465">
        <w:rPr>
          <w:rFonts w:ascii="Times New Roman" w:hAnsi="Times New Roman" w:cs="Times New Roman"/>
          <w:sz w:val="24"/>
          <w:szCs w:val="24"/>
        </w:rPr>
        <w:t xml:space="preserve">led </w:t>
      </w:r>
      <w:r>
        <w:rPr>
          <w:rFonts w:ascii="Times New Roman" w:hAnsi="Times New Roman" w:cs="Times New Roman"/>
          <w:sz w:val="24"/>
          <w:szCs w:val="24"/>
        </w:rPr>
        <w:t xml:space="preserve">into the </w:t>
      </w:r>
      <w:r>
        <w:rPr>
          <w:rFonts w:ascii="Times New Roman" w:hAnsi="Times New Roman" w:cs="Times New Roman"/>
          <w:sz w:val="24"/>
          <w:szCs w:val="24"/>
        </w:rPr>
        <w:t>light, and their words became witnesses against them! (Matt 23:31</w:t>
      </w:r>
      <w:r w:rsidR="00B164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 It has b</w:t>
      </w:r>
      <w:r>
        <w:rPr>
          <w:rFonts w:ascii="Times New Roman" w:hAnsi="Times New Roman" w:cs="Times New Roman"/>
          <w:sz w:val="24"/>
          <w:szCs w:val="24"/>
        </w:rPr>
        <w:t>een well said that “None are so blind as those who will</w:t>
      </w:r>
      <w:r w:rsidR="00B16465">
        <w:rPr>
          <w:rFonts w:ascii="Times New Roman" w:hAnsi="Times New Roman" w:cs="Times New Roman"/>
          <w:sz w:val="24"/>
          <w:szCs w:val="24"/>
        </w:rPr>
        <w:t xml:space="preserve"> not see,” </w:t>
      </w:r>
      <w:r>
        <w:rPr>
          <w:rFonts w:ascii="Times New Roman" w:hAnsi="Times New Roman" w:cs="Times New Roman"/>
          <w:sz w:val="24"/>
          <w:szCs w:val="24"/>
        </w:rPr>
        <w:t>this was especially characteristic of these Jews w</w:t>
      </w:r>
      <w:r w:rsidR="006D1C24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 professed to be guardians of the truth but were themselves violato</w:t>
      </w:r>
      <w:r w:rsidR="006D1C24"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z w:val="24"/>
          <w:szCs w:val="24"/>
        </w:rPr>
        <w:t xml:space="preserve"> of it. </w:t>
      </w:r>
      <w:r w:rsidR="006D1C24">
        <w:rPr>
          <w:rFonts w:ascii="Times New Roman" w:hAnsi="Times New Roman" w:cs="Times New Roman"/>
          <w:sz w:val="24"/>
          <w:szCs w:val="24"/>
        </w:rPr>
        <w:t>(Guy N. Woods, Commentary on John, Gospel Advocate, p.</w:t>
      </w:r>
      <w:r w:rsidR="00163764">
        <w:rPr>
          <w:rFonts w:ascii="Times New Roman" w:hAnsi="Times New Roman" w:cs="Times New Roman"/>
          <w:sz w:val="24"/>
          <w:szCs w:val="24"/>
        </w:rPr>
        <w:t xml:space="preserve"> 202)</w:t>
      </w:r>
    </w:p>
    <w:p w:rsidR="00B171D8" w:rsidP="00DF1BA5" w14:paraId="3D777C5A" w14:textId="646D7BA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This narrative helps us to understand </w:t>
      </w:r>
      <w:r w:rsidR="002177CE">
        <w:rPr>
          <w:rFonts w:ascii="Times New Roman" w:hAnsi="Times New Roman" w:cs="Times New Roman"/>
          <w:sz w:val="24"/>
          <w:szCs w:val="24"/>
        </w:rPr>
        <w:t xml:space="preserve">that we need to open our eyes and ears to the truth. It is possible to have eyes to see and still be blind and to have ears to </w:t>
      </w:r>
      <w:r w:rsidR="00B82A64">
        <w:rPr>
          <w:rFonts w:ascii="Times New Roman" w:hAnsi="Times New Roman" w:cs="Times New Roman"/>
          <w:sz w:val="24"/>
          <w:szCs w:val="24"/>
        </w:rPr>
        <w:t xml:space="preserve">hear and still not hear. It is easy to see this fault in others, but unfortunately, we often cannot see it in ourselves. </w:t>
      </w:r>
      <w:r>
        <w:rPr>
          <w:rFonts w:ascii="Times New Roman" w:hAnsi="Times New Roman" w:cs="Times New Roman"/>
          <w:sz w:val="24"/>
          <w:szCs w:val="24"/>
        </w:rPr>
        <w:t>This may, perhaps, be one of the most significant problems for humanity. That is, they cannot see past their tr</w:t>
      </w:r>
      <w:r w:rsidR="005649D2">
        <w:rPr>
          <w:rFonts w:ascii="Times New Roman" w:hAnsi="Times New Roman" w:cs="Times New Roman"/>
          <w:sz w:val="24"/>
          <w:szCs w:val="24"/>
        </w:rPr>
        <w:t xml:space="preserve">aditions. They have been blinded by what the world thinks is acceptable to the Lord and what is not. The </w:t>
      </w:r>
      <w:r w:rsidR="00B32CBF">
        <w:rPr>
          <w:rFonts w:ascii="Times New Roman" w:hAnsi="Times New Roman" w:cs="Times New Roman"/>
          <w:sz w:val="24"/>
          <w:szCs w:val="24"/>
        </w:rPr>
        <w:t xml:space="preserve">longer we walk in darkness, the more we are consumed with it and become complacent. </w:t>
      </w:r>
    </w:p>
    <w:p w:rsidR="00DF1BA5" w:rsidP="00DF1BA5" w14:paraId="52AF9184" w14:textId="2BEA565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When addressing the church at Laodicea, Jesus said, “</w:t>
      </w:r>
      <w:r w:rsidRPr="00DF1BA5">
        <w:rPr>
          <w:rFonts w:ascii="Times New Roman" w:hAnsi="Times New Roman" w:cs="Times New Roman"/>
          <w:sz w:val="24"/>
          <w:szCs w:val="24"/>
        </w:rPr>
        <w:t>Because thou sayest, I am rich, and increased with goods, and have need of nothing; and knowest not that thou art wretched, and misera</w:t>
      </w:r>
      <w:r w:rsidRPr="00DF1BA5">
        <w:rPr>
          <w:rFonts w:ascii="Times New Roman" w:hAnsi="Times New Roman" w:cs="Times New Roman"/>
          <w:sz w:val="24"/>
          <w:szCs w:val="24"/>
        </w:rPr>
        <w:t>ble, and poor, and blind, and naked:</w:t>
      </w:r>
      <w:r>
        <w:rPr>
          <w:rFonts w:ascii="Times New Roman" w:hAnsi="Times New Roman" w:cs="Times New Roman"/>
          <w:sz w:val="24"/>
          <w:szCs w:val="24"/>
        </w:rPr>
        <w:t>” (Rev. 3:17). His advice to them was,</w:t>
      </w:r>
      <w:r w:rsidR="00777642">
        <w:rPr>
          <w:rFonts w:ascii="Times New Roman" w:hAnsi="Times New Roman" w:cs="Times New Roman"/>
          <w:sz w:val="24"/>
          <w:szCs w:val="24"/>
        </w:rPr>
        <w:t xml:space="preserve"> “…anoint thine eyes with eyesalve, that thou mayest see” (Rev. 3:18b).</w:t>
      </w:r>
    </w:p>
    <w:p w:rsidR="00777642" w:rsidP="00A85980" w14:paraId="4C757A91" w14:textId="55A34BC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1191">
        <w:rPr>
          <w:rFonts w:ascii="Times New Roman" w:hAnsi="Times New Roman" w:cs="Times New Roman"/>
          <w:sz w:val="24"/>
          <w:szCs w:val="24"/>
        </w:rPr>
        <w:t xml:space="preserve">When Peter wrote to us about the Christian graces in 2 Peter, he </w:t>
      </w:r>
      <w:r w:rsidR="00A85980">
        <w:rPr>
          <w:rFonts w:ascii="Times New Roman" w:hAnsi="Times New Roman" w:cs="Times New Roman"/>
          <w:sz w:val="24"/>
          <w:szCs w:val="24"/>
        </w:rPr>
        <w:t>reminded us that if we do not add these graces to our li</w:t>
      </w:r>
      <w:r w:rsidR="00846018">
        <w:rPr>
          <w:rFonts w:ascii="Times New Roman" w:hAnsi="Times New Roman" w:cs="Times New Roman"/>
          <w:sz w:val="24"/>
          <w:szCs w:val="24"/>
        </w:rPr>
        <w:t>ves</w:t>
      </w:r>
      <w:r w:rsidR="00A85980">
        <w:rPr>
          <w:rFonts w:ascii="Times New Roman" w:hAnsi="Times New Roman" w:cs="Times New Roman"/>
          <w:sz w:val="24"/>
          <w:szCs w:val="24"/>
        </w:rPr>
        <w:t>, then the consequences would be that we would be blind. "</w:t>
      </w:r>
      <w:r w:rsidRPr="00A85980" w:rsidR="00A85980">
        <w:rPr>
          <w:rFonts w:ascii="Times New Roman" w:hAnsi="Times New Roman" w:cs="Times New Roman"/>
          <w:sz w:val="24"/>
          <w:szCs w:val="24"/>
        </w:rPr>
        <w:t>But he that lacketh these things is blind, and cannot see afar off, and hath forgotten that he was purged from his old sins</w:t>
      </w:r>
      <w:r w:rsidR="00A85980">
        <w:rPr>
          <w:rFonts w:ascii="Times New Roman" w:hAnsi="Times New Roman" w:cs="Times New Roman"/>
          <w:sz w:val="24"/>
          <w:szCs w:val="24"/>
        </w:rPr>
        <w:t xml:space="preserve">” (2 Peter. 1:9). </w:t>
      </w:r>
    </w:p>
    <w:p w:rsidR="004751FA" w:rsidRPr="004751FA" w:rsidP="004751FA" w14:paraId="1D8266F1" w14:textId="0E1C7B3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Lord’s purpose was to shine a light in</w:t>
      </w:r>
      <w:r>
        <w:rPr>
          <w:rFonts w:ascii="Times New Roman" w:hAnsi="Times New Roman" w:cs="Times New Roman"/>
          <w:sz w:val="24"/>
          <w:szCs w:val="24"/>
        </w:rPr>
        <w:t xml:space="preserve"> the darkness and give hope to a l</w:t>
      </w:r>
      <w:r w:rsidR="0033718E">
        <w:rPr>
          <w:rFonts w:ascii="Times New Roman" w:hAnsi="Times New Roman" w:cs="Times New Roman"/>
          <w:sz w:val="24"/>
          <w:szCs w:val="24"/>
        </w:rPr>
        <w:t>ost and dying world. Isaiah prophesied that when the Lord came, he would indeed bring light into the world. "</w:t>
      </w:r>
      <w:r w:rsidRPr="004751FA">
        <w:rPr>
          <w:rFonts w:ascii="Times New Roman" w:hAnsi="Times New Roman" w:cs="Times New Roman"/>
          <w:sz w:val="24"/>
          <w:szCs w:val="24"/>
        </w:rPr>
        <w:t>I the LORD have called thee in righteousness,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1FA">
        <w:rPr>
          <w:rFonts w:ascii="Times New Roman" w:hAnsi="Times New Roman" w:cs="Times New Roman"/>
          <w:sz w:val="24"/>
          <w:szCs w:val="24"/>
        </w:rPr>
        <w:t>And will hold thine hand, and will keep thee,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1FA">
        <w:rPr>
          <w:rFonts w:ascii="Times New Roman" w:hAnsi="Times New Roman" w:cs="Times New Roman"/>
          <w:sz w:val="24"/>
          <w:szCs w:val="24"/>
        </w:rPr>
        <w:t xml:space="preserve">And </w:t>
      </w:r>
      <w:r w:rsidRPr="004751FA">
        <w:rPr>
          <w:rFonts w:ascii="Times New Roman" w:hAnsi="Times New Roman" w:cs="Times New Roman"/>
          <w:sz w:val="24"/>
          <w:szCs w:val="24"/>
        </w:rPr>
        <w:t xml:space="preserve">give thee for a </w:t>
      </w:r>
      <w:r w:rsidRPr="004751FA">
        <w:rPr>
          <w:rFonts w:ascii="Times New Roman" w:hAnsi="Times New Roman" w:cs="Times New Roman"/>
          <w:sz w:val="24"/>
          <w:szCs w:val="24"/>
        </w:rPr>
        <w:t>covenant of the people, for a light of the Gentiles;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1FA">
        <w:rPr>
          <w:rFonts w:ascii="Times New Roman" w:hAnsi="Times New Roman" w:cs="Times New Roman"/>
          <w:sz w:val="24"/>
          <w:szCs w:val="24"/>
        </w:rPr>
        <w:t>To open the blind eyes,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1FA">
        <w:rPr>
          <w:rFonts w:ascii="Times New Roman" w:hAnsi="Times New Roman" w:cs="Times New Roman"/>
          <w:sz w:val="24"/>
          <w:szCs w:val="24"/>
        </w:rPr>
        <w:t>To bring out the prisoners from the prison,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1FA">
        <w:rPr>
          <w:rFonts w:ascii="Times New Roman" w:hAnsi="Times New Roman" w:cs="Times New Roman"/>
          <w:sz w:val="24"/>
          <w:szCs w:val="24"/>
        </w:rPr>
        <w:t>And them that sit in darkness out of the prison house</w:t>
      </w:r>
      <w:r>
        <w:rPr>
          <w:rFonts w:ascii="Times New Roman" w:hAnsi="Times New Roman" w:cs="Times New Roman"/>
          <w:sz w:val="24"/>
          <w:szCs w:val="24"/>
        </w:rPr>
        <w:t xml:space="preserve">” (Isa. 42:6,7). </w:t>
      </w:r>
    </w:p>
    <w:p w:rsidR="004751FA" w:rsidRPr="004751FA" w:rsidP="004751FA" w14:paraId="2EB3EB64" w14:textId="7777777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1D8" w:rsidRPr="00DF1BA5" w:rsidP="00A85980" w14:paraId="160F3CF9" w14:textId="7777777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04"/>
    <w:rsid w:val="00021191"/>
    <w:rsid w:val="000527EE"/>
    <w:rsid w:val="0008098D"/>
    <w:rsid w:val="000E2EA4"/>
    <w:rsid w:val="00116F2E"/>
    <w:rsid w:val="00163764"/>
    <w:rsid w:val="002056FA"/>
    <w:rsid w:val="0021743F"/>
    <w:rsid w:val="002177CE"/>
    <w:rsid w:val="00277D7E"/>
    <w:rsid w:val="002B3789"/>
    <w:rsid w:val="002C1C36"/>
    <w:rsid w:val="00302CCF"/>
    <w:rsid w:val="0033718E"/>
    <w:rsid w:val="00385B9A"/>
    <w:rsid w:val="003D56E0"/>
    <w:rsid w:val="00404855"/>
    <w:rsid w:val="004604D6"/>
    <w:rsid w:val="004751FA"/>
    <w:rsid w:val="00475FC3"/>
    <w:rsid w:val="004B66D6"/>
    <w:rsid w:val="00506059"/>
    <w:rsid w:val="005649D2"/>
    <w:rsid w:val="00585F52"/>
    <w:rsid w:val="00592E82"/>
    <w:rsid w:val="005952CF"/>
    <w:rsid w:val="00620304"/>
    <w:rsid w:val="006509D2"/>
    <w:rsid w:val="006A1DE3"/>
    <w:rsid w:val="006A7B04"/>
    <w:rsid w:val="006D1C24"/>
    <w:rsid w:val="00732040"/>
    <w:rsid w:val="00777642"/>
    <w:rsid w:val="00846018"/>
    <w:rsid w:val="00863593"/>
    <w:rsid w:val="00867210"/>
    <w:rsid w:val="00891604"/>
    <w:rsid w:val="008F5372"/>
    <w:rsid w:val="009D7C64"/>
    <w:rsid w:val="00A5743E"/>
    <w:rsid w:val="00A85980"/>
    <w:rsid w:val="00AA38AB"/>
    <w:rsid w:val="00B16465"/>
    <w:rsid w:val="00B171D8"/>
    <w:rsid w:val="00B32CBF"/>
    <w:rsid w:val="00B82A64"/>
    <w:rsid w:val="00BA60D1"/>
    <w:rsid w:val="00BD64B3"/>
    <w:rsid w:val="00C915FB"/>
    <w:rsid w:val="00CE17D4"/>
    <w:rsid w:val="00D24CDE"/>
    <w:rsid w:val="00D53E75"/>
    <w:rsid w:val="00D569FE"/>
    <w:rsid w:val="00DB7743"/>
    <w:rsid w:val="00DD5007"/>
    <w:rsid w:val="00DF1BA5"/>
    <w:rsid w:val="00DF5B0F"/>
    <w:rsid w:val="00E06097"/>
    <w:rsid w:val="00E61488"/>
    <w:rsid w:val="00E91125"/>
    <w:rsid w:val="00EF73C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EF197C3"/>
  <w15:chartTrackingRefBased/>
  <w15:docId w15:val="{D78F8FD1-EFB4-49C9-B605-2F2F8899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Johnie Scaggs</dc:creator>
  <cp:lastModifiedBy>Johnie Scaggs</cp:lastModifiedBy>
  <cp:revision>2</cp:revision>
  <cp:lastPrinted>2021-03-31T19:35:00Z</cp:lastPrinted>
  <dcterms:created xsi:type="dcterms:W3CDTF">2021-03-31T20:51:00Z</dcterms:created>
  <dcterms:modified xsi:type="dcterms:W3CDTF">2021-03-31T20:51:00Z</dcterms:modified>
</cp:coreProperties>
</file>