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0B4C2" w14:textId="624A79C9" w:rsidR="001D7C34" w:rsidRDefault="00D14A17" w:rsidP="00D14A1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City of Tyndall </w:t>
      </w:r>
    </w:p>
    <w:p w14:paraId="4DCEAFE6" w14:textId="024FD319" w:rsidR="00D14A17" w:rsidRDefault="00D14A17" w:rsidP="00D14A1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Board of Equalization</w:t>
      </w:r>
      <w:r w:rsidR="0014347D">
        <w:rPr>
          <w:sz w:val="28"/>
          <w:szCs w:val="28"/>
        </w:rPr>
        <w:t xml:space="preserve">/Special Meeting </w:t>
      </w:r>
    </w:p>
    <w:p w14:paraId="669ED2C1" w14:textId="67E3AE08" w:rsidR="00D14A17" w:rsidRDefault="009417EC" w:rsidP="00D14A1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Thursday</w:t>
      </w:r>
      <w:r w:rsidR="00D14A17">
        <w:rPr>
          <w:sz w:val="28"/>
          <w:szCs w:val="28"/>
        </w:rPr>
        <w:t xml:space="preserve">, March </w:t>
      </w:r>
      <w:r w:rsidR="0014347D">
        <w:rPr>
          <w:sz w:val="28"/>
          <w:szCs w:val="28"/>
        </w:rPr>
        <w:t>21</w:t>
      </w:r>
      <w:r w:rsidR="00D14A17">
        <w:rPr>
          <w:sz w:val="28"/>
          <w:szCs w:val="28"/>
        </w:rPr>
        <w:t>, 2024, 6:30pm</w:t>
      </w:r>
    </w:p>
    <w:p w14:paraId="4C1D912D" w14:textId="77777777" w:rsidR="00D14A17" w:rsidRDefault="00D14A17" w:rsidP="00D14A17">
      <w:pPr>
        <w:pStyle w:val="NoSpacing"/>
        <w:jc w:val="center"/>
        <w:rPr>
          <w:sz w:val="28"/>
          <w:szCs w:val="28"/>
        </w:rPr>
      </w:pPr>
    </w:p>
    <w:p w14:paraId="222DFB48" w14:textId="4DB3369E" w:rsidR="00D14A17" w:rsidRDefault="00D14A17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special meeting was called to order by Mayor, Michael Elsberry at 6:30 pm with council members Kevin Ranek, </w:t>
      </w:r>
      <w:r w:rsidR="0014347D">
        <w:rPr>
          <w:sz w:val="28"/>
          <w:szCs w:val="28"/>
        </w:rPr>
        <w:t xml:space="preserve">Larry Chester, </w:t>
      </w:r>
      <w:r>
        <w:rPr>
          <w:sz w:val="28"/>
          <w:szCs w:val="28"/>
        </w:rPr>
        <w:t>Rodney Skorpik, Kevin Stepka and Jesse Ranek</w:t>
      </w:r>
      <w:r w:rsidR="003C178F">
        <w:rPr>
          <w:sz w:val="28"/>
          <w:szCs w:val="28"/>
        </w:rPr>
        <w:t>, Chief of Police Kelly Young, School board member Ann Rolfing, County Commissioner Duane Bochman, Greg Schneider, Keith &amp; Theresa Bendert, Bernice Hauck, Tom Logue and Debra Buchholz.</w:t>
      </w:r>
    </w:p>
    <w:p w14:paraId="2EB311DA" w14:textId="6D8F50AA" w:rsidR="00EE5BA7" w:rsidRDefault="00EE5BA7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Public Comment:  D. Buchholz addressed council if there was any land available for sale.  Comments to be held later in the meeting. </w:t>
      </w:r>
    </w:p>
    <w:p w14:paraId="7DB08A10" w14:textId="1E9A8C66" w:rsidR="003C178F" w:rsidRDefault="000821F5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Motioned by R. Skorpik seconded by </w:t>
      </w:r>
      <w:r w:rsidR="00EE5BA7">
        <w:rPr>
          <w:sz w:val="28"/>
          <w:szCs w:val="28"/>
        </w:rPr>
        <w:t>K. Stepka to convene as the Board of Equalization. All voting aye, motion carried</w:t>
      </w:r>
    </w:p>
    <w:p w14:paraId="489A01FB" w14:textId="2D2ABE40" w:rsidR="009D1CEA" w:rsidRDefault="009D1CEA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Review of Parcel 54.30.06.10</w:t>
      </w:r>
      <w:r w:rsidR="00D8345A">
        <w:rPr>
          <w:sz w:val="28"/>
          <w:szCs w:val="28"/>
        </w:rPr>
        <w:t xml:space="preserve">, resident appealing the amount of $98623. </w:t>
      </w:r>
      <w:r w:rsidR="00772A62">
        <w:rPr>
          <w:sz w:val="28"/>
          <w:szCs w:val="28"/>
        </w:rPr>
        <w:t xml:space="preserve">Motioned by K. Ranek, seconded by K. Stepka to </w:t>
      </w:r>
      <w:r>
        <w:rPr>
          <w:sz w:val="28"/>
          <w:szCs w:val="28"/>
        </w:rPr>
        <w:t>de</w:t>
      </w:r>
      <w:r w:rsidR="00772A62">
        <w:rPr>
          <w:sz w:val="28"/>
          <w:szCs w:val="28"/>
        </w:rPr>
        <w:t xml:space="preserve">ny the appeal until the resident </w:t>
      </w:r>
      <w:r>
        <w:rPr>
          <w:sz w:val="28"/>
          <w:szCs w:val="28"/>
        </w:rPr>
        <w:t xml:space="preserve">will </w:t>
      </w:r>
      <w:r w:rsidR="00772A62">
        <w:rPr>
          <w:sz w:val="28"/>
          <w:szCs w:val="28"/>
        </w:rPr>
        <w:t xml:space="preserve">let the </w:t>
      </w:r>
      <w:r>
        <w:rPr>
          <w:sz w:val="28"/>
          <w:szCs w:val="28"/>
        </w:rPr>
        <w:t xml:space="preserve">assessor into the residence to update the value. </w:t>
      </w:r>
    </w:p>
    <w:p w14:paraId="4262231F" w14:textId="00B83B88" w:rsidR="009D1CEA" w:rsidRDefault="009D1CEA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Parcel 54.09.02.07</w:t>
      </w:r>
      <w:r w:rsidR="00D8345A">
        <w:rPr>
          <w:sz w:val="28"/>
          <w:szCs w:val="28"/>
        </w:rPr>
        <w:t xml:space="preserve">, resident appealing the </w:t>
      </w:r>
      <w:r w:rsidR="00772A62">
        <w:rPr>
          <w:sz w:val="28"/>
          <w:szCs w:val="28"/>
        </w:rPr>
        <w:t xml:space="preserve">value </w:t>
      </w:r>
      <w:r w:rsidR="00D8345A">
        <w:rPr>
          <w:sz w:val="28"/>
          <w:szCs w:val="28"/>
        </w:rPr>
        <w:t xml:space="preserve">of $275,278, </w:t>
      </w:r>
      <w:r w:rsidR="00733F2A">
        <w:rPr>
          <w:sz w:val="28"/>
          <w:szCs w:val="28"/>
        </w:rPr>
        <w:t xml:space="preserve">motioned by K. Stepka, seconded by K. Ranek to lower the assessed value to $260,000. All voting aye, motion carried. </w:t>
      </w:r>
    </w:p>
    <w:p w14:paraId="6BF77876" w14:textId="54B1EF65" w:rsidR="00733F2A" w:rsidRDefault="00772A62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Parcel 54.30.06.4801, business owner appealing the value of $1,250.701, motioned by K. Ranek, seconded by R. Skorpik to lower the assessed value to $1,113,152. All voting aye, motion carried. </w:t>
      </w:r>
    </w:p>
    <w:p w14:paraId="4A2342D8" w14:textId="6D086653" w:rsidR="00772A62" w:rsidRDefault="00772A62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Parcel 54.14.02.01 was done in the equalization office as error was found </w:t>
      </w:r>
      <w:r w:rsidR="00787CE7">
        <w:rPr>
          <w:sz w:val="28"/>
          <w:szCs w:val="28"/>
        </w:rPr>
        <w:t xml:space="preserve">in the factor figuring the value. No action was taken by the council. </w:t>
      </w:r>
    </w:p>
    <w:p w14:paraId="2935AD66" w14:textId="4E6DD16A" w:rsidR="00787CE7" w:rsidRDefault="00787CE7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Motioned by R. Skorpik, seconded by K. Stepka to adjourn as the board of equalization. All voting aye, motion carried. </w:t>
      </w:r>
    </w:p>
    <w:p w14:paraId="1FF5CE66" w14:textId="27BCBCE6" w:rsidR="004D0720" w:rsidRDefault="00ED4C6C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Mayor Elsberry called called the special meeting to order. </w:t>
      </w:r>
    </w:p>
    <w:p w14:paraId="4A157081" w14:textId="1E93386E" w:rsidR="00ED4C6C" w:rsidRDefault="00ED4C6C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K. Ranek </w:t>
      </w:r>
      <w:r w:rsidR="003C2101">
        <w:rPr>
          <w:sz w:val="28"/>
          <w:szCs w:val="28"/>
        </w:rPr>
        <w:t xml:space="preserve">discussed </w:t>
      </w:r>
      <w:r>
        <w:rPr>
          <w:sz w:val="28"/>
          <w:szCs w:val="28"/>
        </w:rPr>
        <w:t xml:space="preserve">the Original Gym.  Dawson Colony took a look at the wall structure to be taken down and gave a non-binding quote. </w:t>
      </w:r>
    </w:p>
    <w:p w14:paraId="6134F0AB" w14:textId="1C30ED31" w:rsidR="00CB2363" w:rsidRDefault="0016663F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Motioned by R. Skorpik seconded by L. Chester to </w:t>
      </w:r>
      <w:r w:rsidR="003C2101">
        <w:rPr>
          <w:sz w:val="28"/>
          <w:szCs w:val="28"/>
        </w:rPr>
        <w:t>pursue action of getting the building back in the name of  the Development group/City of Tyndall pertaining to #7 in the contract.</w:t>
      </w:r>
      <w:r>
        <w:rPr>
          <w:sz w:val="28"/>
          <w:szCs w:val="28"/>
        </w:rPr>
        <w:t xml:space="preserve"> All voting aye, motion carried. </w:t>
      </w:r>
    </w:p>
    <w:p w14:paraId="4DF5D8A5" w14:textId="77777777" w:rsidR="00787CE7" w:rsidRDefault="00787CE7" w:rsidP="00D14A17">
      <w:pPr>
        <w:pStyle w:val="NoSpacing"/>
        <w:rPr>
          <w:sz w:val="28"/>
          <w:szCs w:val="28"/>
        </w:rPr>
      </w:pPr>
    </w:p>
    <w:p w14:paraId="6824FCD2" w14:textId="57128811" w:rsidR="002F5FDD" w:rsidRDefault="002F5FDD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Motioned by K.</w:t>
      </w:r>
      <w:r w:rsidR="0016663F">
        <w:rPr>
          <w:sz w:val="28"/>
          <w:szCs w:val="28"/>
        </w:rPr>
        <w:t xml:space="preserve"> Stepka</w:t>
      </w:r>
      <w:r>
        <w:rPr>
          <w:sz w:val="28"/>
          <w:szCs w:val="28"/>
        </w:rPr>
        <w:t xml:space="preserve">, seconded by </w:t>
      </w:r>
      <w:r w:rsidR="0016663F">
        <w:rPr>
          <w:sz w:val="28"/>
          <w:szCs w:val="28"/>
        </w:rPr>
        <w:t xml:space="preserve">J. Ranek </w:t>
      </w:r>
      <w:r>
        <w:rPr>
          <w:sz w:val="28"/>
          <w:szCs w:val="28"/>
        </w:rPr>
        <w:t xml:space="preserve">to adjourn the meeting at </w:t>
      </w:r>
      <w:r w:rsidR="0016663F">
        <w:rPr>
          <w:sz w:val="28"/>
          <w:szCs w:val="28"/>
        </w:rPr>
        <w:t xml:space="preserve">7:34 </w:t>
      </w:r>
      <w:r>
        <w:rPr>
          <w:sz w:val="28"/>
          <w:szCs w:val="28"/>
        </w:rPr>
        <w:t xml:space="preserve">pm. All voting aye, motion carried. </w:t>
      </w:r>
    </w:p>
    <w:p w14:paraId="2947D631" w14:textId="77777777" w:rsidR="006207BB" w:rsidRDefault="006207BB" w:rsidP="00D14A17">
      <w:pPr>
        <w:pStyle w:val="NoSpacing"/>
        <w:rPr>
          <w:sz w:val="28"/>
          <w:szCs w:val="28"/>
        </w:rPr>
      </w:pPr>
    </w:p>
    <w:p w14:paraId="08A9290E" w14:textId="77777777" w:rsidR="002F5FDD" w:rsidRDefault="002F5FDD" w:rsidP="00D14A17">
      <w:pPr>
        <w:pStyle w:val="NoSpacing"/>
        <w:rPr>
          <w:sz w:val="28"/>
          <w:szCs w:val="28"/>
        </w:rPr>
      </w:pPr>
    </w:p>
    <w:p w14:paraId="66850E24" w14:textId="4F8E7CCD" w:rsidR="002F5FDD" w:rsidRDefault="002F5FDD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 </w:t>
      </w:r>
    </w:p>
    <w:p w14:paraId="415F803C" w14:textId="5D418648" w:rsidR="002F5FDD" w:rsidRDefault="002F5FDD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Mayor Michael Elsberry</w:t>
      </w:r>
    </w:p>
    <w:p w14:paraId="09F6574F" w14:textId="77777777" w:rsidR="002F5FDD" w:rsidRDefault="002F5FDD" w:rsidP="00D14A17">
      <w:pPr>
        <w:pStyle w:val="NoSpacing"/>
        <w:rPr>
          <w:sz w:val="28"/>
          <w:szCs w:val="28"/>
        </w:rPr>
      </w:pPr>
    </w:p>
    <w:p w14:paraId="3180BCA0" w14:textId="2856ABA7" w:rsidR="002F5FDD" w:rsidRDefault="002F5FDD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 </w:t>
      </w:r>
    </w:p>
    <w:p w14:paraId="055F7F3D" w14:textId="1C85948D" w:rsidR="006207BB" w:rsidRPr="00D14A17" w:rsidRDefault="002F5FDD" w:rsidP="00D14A1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Teresa Holland Finance Officer</w:t>
      </w:r>
    </w:p>
    <w:sectPr w:rsidR="006207BB" w:rsidRPr="00D14A17" w:rsidSect="008779B0">
      <w:pgSz w:w="12240" w:h="15840"/>
      <w:pgMar w:top="864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A17"/>
    <w:rsid w:val="000821F5"/>
    <w:rsid w:val="0014347D"/>
    <w:rsid w:val="0016663F"/>
    <w:rsid w:val="001D7C34"/>
    <w:rsid w:val="002D1E8C"/>
    <w:rsid w:val="002F5FDD"/>
    <w:rsid w:val="003B1C51"/>
    <w:rsid w:val="003C178F"/>
    <w:rsid w:val="003C2101"/>
    <w:rsid w:val="004130D2"/>
    <w:rsid w:val="004D0720"/>
    <w:rsid w:val="005074A9"/>
    <w:rsid w:val="006207BB"/>
    <w:rsid w:val="00693348"/>
    <w:rsid w:val="00733F2A"/>
    <w:rsid w:val="00736BE0"/>
    <w:rsid w:val="00772A62"/>
    <w:rsid w:val="00787CE7"/>
    <w:rsid w:val="008738F8"/>
    <w:rsid w:val="008779B0"/>
    <w:rsid w:val="00895BDD"/>
    <w:rsid w:val="009417EC"/>
    <w:rsid w:val="009A6D26"/>
    <w:rsid w:val="009D1CEA"/>
    <w:rsid w:val="00CB2363"/>
    <w:rsid w:val="00CF145F"/>
    <w:rsid w:val="00D14A17"/>
    <w:rsid w:val="00D8345A"/>
    <w:rsid w:val="00ED4C6C"/>
    <w:rsid w:val="00EE58FC"/>
    <w:rsid w:val="00EE5BA7"/>
    <w:rsid w:val="00EF0896"/>
    <w:rsid w:val="00F44685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E54AB"/>
  <w15:chartTrackingRefBased/>
  <w15:docId w15:val="{EB480282-4172-4257-B546-357A6870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4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A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A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A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A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A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A1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14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Main</dc:creator>
  <cp:keywords/>
  <dc:description/>
  <cp:lastModifiedBy>City Main</cp:lastModifiedBy>
  <cp:revision>6</cp:revision>
  <dcterms:created xsi:type="dcterms:W3CDTF">2024-03-25T19:29:00Z</dcterms:created>
  <dcterms:modified xsi:type="dcterms:W3CDTF">2024-04-02T15:53:00Z</dcterms:modified>
</cp:coreProperties>
</file>