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82552" w14:textId="77777777" w:rsidR="00F838C0" w:rsidRDefault="00F838C0" w:rsidP="00F838C0">
      <w:pPr>
        <w:pStyle w:val="xmsonormal"/>
        <w:shd w:val="clear" w:color="auto" w:fill="FFFFFF"/>
        <w:spacing w:before="0" w:beforeAutospacing="0" w:after="0" w:afterAutospacing="0" w:line="330" w:lineRule="atLeast"/>
        <w:jc w:val="both"/>
        <w:rPr>
          <w:rFonts w:ascii="Arial" w:hAnsi="Arial" w:cs="Arial"/>
          <w:color w:val="000000"/>
          <w:sz w:val="22"/>
          <w:szCs w:val="22"/>
        </w:rPr>
      </w:pPr>
      <w:r>
        <w:rPr>
          <w:rFonts w:ascii="Arial" w:hAnsi="Arial" w:cs="Arial"/>
          <w:color w:val="000000"/>
          <w:sz w:val="22"/>
          <w:szCs w:val="22"/>
        </w:rPr>
        <w:t>Dear…….,  </w:t>
      </w:r>
    </w:p>
    <w:p w14:paraId="4A6C73F6" w14:textId="77777777" w:rsidR="00F838C0" w:rsidRDefault="00F838C0" w:rsidP="00F838C0">
      <w:pPr>
        <w:pStyle w:val="xmsonormal"/>
        <w:shd w:val="clear" w:color="auto" w:fill="FFFFFF"/>
        <w:spacing w:before="0" w:beforeAutospacing="0" w:after="0" w:afterAutospacing="0" w:line="330" w:lineRule="atLeast"/>
        <w:jc w:val="both"/>
        <w:rPr>
          <w:rFonts w:ascii="Arial" w:hAnsi="Arial" w:cs="Arial"/>
          <w:color w:val="000000"/>
          <w:sz w:val="22"/>
          <w:szCs w:val="22"/>
        </w:rPr>
      </w:pPr>
      <w:r>
        <w:rPr>
          <w:rFonts w:ascii="Arial" w:hAnsi="Arial" w:cs="Arial"/>
          <w:color w:val="000000"/>
          <w:sz w:val="22"/>
          <w:szCs w:val="22"/>
        </w:rPr>
        <w:t> </w:t>
      </w:r>
    </w:p>
    <w:p w14:paraId="3DA96E8C" w14:textId="77777777" w:rsidR="00F838C0" w:rsidRDefault="00F838C0" w:rsidP="00F838C0">
      <w:pPr>
        <w:pStyle w:val="xmsonormal"/>
        <w:shd w:val="clear" w:color="auto" w:fill="FFFFFF"/>
        <w:spacing w:before="0" w:beforeAutospacing="0" w:after="0" w:afterAutospacing="0" w:line="330" w:lineRule="atLeast"/>
        <w:jc w:val="both"/>
        <w:rPr>
          <w:rFonts w:ascii="Arial" w:hAnsi="Arial" w:cs="Arial"/>
          <w:color w:val="000000"/>
          <w:sz w:val="22"/>
          <w:szCs w:val="22"/>
        </w:rPr>
      </w:pPr>
      <w:r>
        <w:rPr>
          <w:rFonts w:ascii="Arial" w:hAnsi="Arial" w:cs="Arial"/>
          <w:color w:val="000000"/>
          <w:sz w:val="22"/>
          <w:szCs w:val="22"/>
        </w:rPr>
        <w:t xml:space="preserve">I refer to your email and whilst I recognise that there are State Government directions </w:t>
      </w:r>
      <w:proofErr w:type="gramStart"/>
      <w:r>
        <w:rPr>
          <w:rFonts w:ascii="Arial" w:hAnsi="Arial" w:cs="Arial"/>
          <w:color w:val="000000"/>
          <w:sz w:val="22"/>
          <w:szCs w:val="22"/>
        </w:rPr>
        <w:t>with regard to</w:t>
      </w:r>
      <w:proofErr w:type="gramEnd"/>
      <w:r>
        <w:rPr>
          <w:rFonts w:ascii="Arial" w:hAnsi="Arial" w:cs="Arial"/>
          <w:color w:val="000000"/>
          <w:sz w:val="22"/>
          <w:szCs w:val="22"/>
        </w:rPr>
        <w:t xml:space="preserve"> asymptomatic testing, I would like to bring to your attention that the State Directives are in complete contradiction to the National Recommendations made by the Public Health Laboratory Network, that asymptomatic surveillance testing leads to false positive outcomes. These are the experts in the field and as we are also subject to a national emergency, the national requirements take precedence. </w:t>
      </w:r>
    </w:p>
    <w:p w14:paraId="2802C3F5" w14:textId="77777777" w:rsidR="00F838C0" w:rsidRDefault="00F838C0" w:rsidP="00F838C0">
      <w:pPr>
        <w:pStyle w:val="xmsonormal"/>
        <w:shd w:val="clear" w:color="auto" w:fill="FFFFFF"/>
        <w:spacing w:before="0" w:beforeAutospacing="0" w:after="0" w:afterAutospacing="0" w:line="330" w:lineRule="atLeast"/>
        <w:jc w:val="both"/>
        <w:rPr>
          <w:rFonts w:ascii="Arial" w:hAnsi="Arial" w:cs="Arial"/>
          <w:color w:val="000000"/>
          <w:sz w:val="22"/>
          <w:szCs w:val="22"/>
        </w:rPr>
      </w:pPr>
      <w:r>
        <w:rPr>
          <w:rFonts w:ascii="Arial" w:hAnsi="Arial" w:cs="Arial"/>
          <w:color w:val="000000"/>
          <w:sz w:val="22"/>
          <w:szCs w:val="22"/>
        </w:rPr>
        <w:t> </w:t>
      </w:r>
    </w:p>
    <w:p w14:paraId="0D245258" w14:textId="77777777" w:rsidR="00F838C0" w:rsidRDefault="00F838C0" w:rsidP="00F838C0">
      <w:pPr>
        <w:pStyle w:val="xmsonormal"/>
        <w:shd w:val="clear" w:color="auto" w:fill="FFFFFF"/>
        <w:spacing w:before="0" w:beforeAutospacing="0" w:after="0" w:afterAutospacing="0" w:line="330" w:lineRule="atLeast"/>
        <w:jc w:val="both"/>
        <w:rPr>
          <w:rFonts w:ascii="Arial" w:hAnsi="Arial" w:cs="Arial"/>
          <w:color w:val="000000"/>
          <w:sz w:val="22"/>
          <w:szCs w:val="22"/>
        </w:rPr>
      </w:pPr>
      <w:r>
        <w:rPr>
          <w:rFonts w:ascii="Arial" w:hAnsi="Arial" w:cs="Arial"/>
          <w:color w:val="000000"/>
          <w:sz w:val="22"/>
          <w:szCs w:val="22"/>
        </w:rPr>
        <w:t>I therefore choose not to get tested knowing the serious risks with false positive outcomes. The RT-PCR testing should not be used negligently for this purpose as it will not serve to provide correct data. </w:t>
      </w:r>
    </w:p>
    <w:p w14:paraId="4577A042" w14:textId="77777777" w:rsidR="00F838C0" w:rsidRDefault="00F838C0" w:rsidP="00F838C0">
      <w:pPr>
        <w:pStyle w:val="xmsonormal"/>
        <w:shd w:val="clear" w:color="auto" w:fill="FFFFFF"/>
        <w:spacing w:before="0" w:beforeAutospacing="0" w:after="0" w:afterAutospacing="0" w:line="330" w:lineRule="atLeast"/>
        <w:jc w:val="both"/>
        <w:rPr>
          <w:rFonts w:ascii="Arial" w:hAnsi="Arial" w:cs="Arial"/>
          <w:color w:val="000000"/>
          <w:sz w:val="22"/>
          <w:szCs w:val="22"/>
        </w:rPr>
      </w:pPr>
      <w:r>
        <w:rPr>
          <w:rFonts w:ascii="Arial" w:hAnsi="Arial" w:cs="Arial"/>
          <w:color w:val="000000"/>
          <w:sz w:val="22"/>
          <w:szCs w:val="22"/>
        </w:rPr>
        <w:t> </w:t>
      </w:r>
    </w:p>
    <w:p w14:paraId="194BD6DA" w14:textId="77777777" w:rsidR="00F838C0" w:rsidRDefault="00F838C0" w:rsidP="00F838C0">
      <w:pPr>
        <w:pStyle w:val="xmsonormal"/>
        <w:shd w:val="clear" w:color="auto" w:fill="FFFFFF"/>
        <w:spacing w:before="0" w:beforeAutospacing="0" w:after="0" w:afterAutospacing="0" w:line="330" w:lineRule="atLeast"/>
        <w:jc w:val="both"/>
        <w:rPr>
          <w:rFonts w:ascii="Arial" w:hAnsi="Arial" w:cs="Arial"/>
          <w:color w:val="000000"/>
          <w:sz w:val="22"/>
          <w:szCs w:val="22"/>
        </w:rPr>
      </w:pPr>
      <w:r>
        <w:rPr>
          <w:rFonts w:ascii="Arial" w:hAnsi="Arial" w:cs="Arial"/>
          <w:color w:val="000000"/>
          <w:sz w:val="22"/>
          <w:szCs w:val="22"/>
        </w:rPr>
        <w:t xml:space="preserve">I also have the right to deny any other testing, not been approved by the TGA. The saliva testing is still </w:t>
      </w:r>
      <w:proofErr w:type="gramStart"/>
      <w:r>
        <w:rPr>
          <w:rFonts w:ascii="Arial" w:hAnsi="Arial" w:cs="Arial"/>
          <w:color w:val="000000"/>
          <w:sz w:val="22"/>
          <w:szCs w:val="22"/>
        </w:rPr>
        <w:t>experimental</w:t>
      </w:r>
      <w:proofErr w:type="gramEnd"/>
      <w:r>
        <w:rPr>
          <w:rFonts w:ascii="Arial" w:hAnsi="Arial" w:cs="Arial"/>
          <w:color w:val="000000"/>
          <w:sz w:val="22"/>
          <w:szCs w:val="22"/>
        </w:rPr>
        <w:t xml:space="preserve"> and you would require my informed consent to participate in experimental testing. The same issues would also apply in relation to me having no symptoms. </w:t>
      </w:r>
    </w:p>
    <w:p w14:paraId="0D7E18A1" w14:textId="77777777" w:rsidR="00F838C0" w:rsidRDefault="00F838C0" w:rsidP="00F838C0">
      <w:pPr>
        <w:pStyle w:val="xmsonormal"/>
        <w:shd w:val="clear" w:color="auto" w:fill="FFFFFF"/>
        <w:spacing w:before="0" w:beforeAutospacing="0" w:after="0" w:afterAutospacing="0" w:line="330" w:lineRule="atLeast"/>
        <w:jc w:val="both"/>
        <w:rPr>
          <w:rFonts w:ascii="Arial" w:hAnsi="Arial" w:cs="Arial"/>
          <w:color w:val="000000"/>
          <w:sz w:val="22"/>
          <w:szCs w:val="22"/>
        </w:rPr>
      </w:pPr>
      <w:r>
        <w:rPr>
          <w:rFonts w:ascii="Arial" w:hAnsi="Arial" w:cs="Arial"/>
          <w:color w:val="000000"/>
          <w:sz w:val="22"/>
          <w:szCs w:val="22"/>
        </w:rPr>
        <w:t> </w:t>
      </w:r>
    </w:p>
    <w:p w14:paraId="39838B24" w14:textId="77777777" w:rsidR="00F838C0" w:rsidRDefault="00F838C0" w:rsidP="00F838C0">
      <w:pPr>
        <w:pStyle w:val="xmsonormal"/>
        <w:shd w:val="clear" w:color="auto" w:fill="FFFFFF"/>
        <w:spacing w:before="0" w:beforeAutospacing="0" w:after="0" w:afterAutospacing="0" w:line="330" w:lineRule="atLeast"/>
        <w:jc w:val="both"/>
        <w:rPr>
          <w:rFonts w:ascii="Arial" w:hAnsi="Arial" w:cs="Arial"/>
          <w:color w:val="000000"/>
          <w:sz w:val="22"/>
          <w:szCs w:val="22"/>
        </w:rPr>
      </w:pPr>
      <w:r>
        <w:rPr>
          <w:rFonts w:ascii="Arial" w:hAnsi="Arial" w:cs="Arial"/>
          <w:color w:val="000000"/>
          <w:sz w:val="22"/>
          <w:szCs w:val="22"/>
        </w:rPr>
        <w:t xml:space="preserve">I am happy to have a medical examination </w:t>
      </w:r>
      <w:proofErr w:type="gramStart"/>
      <w:r>
        <w:rPr>
          <w:rFonts w:ascii="Arial" w:hAnsi="Arial" w:cs="Arial"/>
          <w:color w:val="000000"/>
          <w:sz w:val="22"/>
          <w:szCs w:val="22"/>
        </w:rPr>
        <w:t>with regard to</w:t>
      </w:r>
      <w:proofErr w:type="gramEnd"/>
      <w:r>
        <w:rPr>
          <w:rFonts w:ascii="Arial" w:hAnsi="Arial" w:cs="Arial"/>
          <w:color w:val="000000"/>
          <w:sz w:val="22"/>
          <w:szCs w:val="22"/>
        </w:rPr>
        <w:t xml:space="preserve"> verifying that I have no symptoms. However, I will not participate in a test that is likely to produce false positives according to Government experts. </w:t>
      </w:r>
    </w:p>
    <w:p w14:paraId="067DB5D4" w14:textId="77777777" w:rsidR="00F838C0" w:rsidRDefault="00F838C0" w:rsidP="00F838C0">
      <w:pPr>
        <w:pStyle w:val="xmsonormal"/>
        <w:shd w:val="clear" w:color="auto" w:fill="FFFFFF"/>
        <w:spacing w:before="0" w:beforeAutospacing="0" w:after="0" w:afterAutospacing="0" w:line="330" w:lineRule="atLeast"/>
        <w:jc w:val="both"/>
        <w:rPr>
          <w:rFonts w:ascii="Arial" w:hAnsi="Arial" w:cs="Arial"/>
          <w:color w:val="000000"/>
          <w:sz w:val="22"/>
          <w:szCs w:val="22"/>
        </w:rPr>
      </w:pPr>
      <w:r>
        <w:rPr>
          <w:rFonts w:ascii="Arial" w:hAnsi="Arial" w:cs="Arial"/>
          <w:color w:val="000000"/>
          <w:sz w:val="22"/>
          <w:szCs w:val="22"/>
        </w:rPr>
        <w:t> </w:t>
      </w:r>
    </w:p>
    <w:p w14:paraId="1FB54003" w14:textId="77777777" w:rsidR="00F838C0" w:rsidRDefault="00F838C0" w:rsidP="00F838C0">
      <w:pPr>
        <w:pStyle w:val="xmsonormal"/>
        <w:shd w:val="clear" w:color="auto" w:fill="FFFFFF"/>
        <w:spacing w:before="0" w:beforeAutospacing="0" w:after="0" w:afterAutospacing="0" w:line="330" w:lineRule="atLeast"/>
        <w:jc w:val="both"/>
        <w:rPr>
          <w:rFonts w:ascii="Arial" w:hAnsi="Arial" w:cs="Arial"/>
          <w:color w:val="000000"/>
          <w:sz w:val="22"/>
          <w:szCs w:val="22"/>
        </w:rPr>
      </w:pPr>
      <w:r>
        <w:rPr>
          <w:rFonts w:ascii="Arial" w:hAnsi="Arial" w:cs="Arial"/>
          <w:color w:val="000000"/>
          <w:sz w:val="22"/>
          <w:szCs w:val="22"/>
          <w:bdr w:val="none" w:sz="0" w:space="0" w:color="auto" w:frame="1"/>
        </w:rPr>
        <w:t>I enclose for your reference the PHLN statement on their advice against </w:t>
      </w:r>
      <w:hyperlink r:id="rId4" w:tgtFrame="_blank" w:tooltip="Protected by Outlook: https://77e67117-0981-4389-a0e1-cc4715979191.filesusr.com/ugd/44a880_87c5adbacb634eca97cea11476f075f0.pdf. Click or tap to follow the link." w:history="1">
        <w:r>
          <w:rPr>
            <w:rStyle w:val="Hyperlink"/>
            <w:rFonts w:ascii="Arial" w:hAnsi="Arial" w:cs="Arial"/>
            <w:sz w:val="22"/>
            <w:szCs w:val="22"/>
            <w:bdr w:val="none" w:sz="0" w:space="0" w:color="auto" w:frame="1"/>
          </w:rPr>
          <w:t>asymptomatic testing</w:t>
        </w:r>
      </w:hyperlink>
      <w:r>
        <w:rPr>
          <w:rFonts w:ascii="Arial" w:hAnsi="Arial" w:cs="Arial"/>
          <w:color w:val="000000"/>
          <w:sz w:val="22"/>
          <w:szCs w:val="22"/>
          <w:bdr w:val="none" w:sz="0" w:space="0" w:color="auto" w:frame="1"/>
        </w:rPr>
        <w:t>. This is inconsistent with the directives from the Victorian Government and inconsistent with the fact that the Chief Health Officers in each state and territory are part of the National Committees. </w:t>
      </w:r>
    </w:p>
    <w:p w14:paraId="07657D33" w14:textId="77777777" w:rsidR="00F838C0" w:rsidRDefault="00F838C0" w:rsidP="00F838C0">
      <w:pPr>
        <w:pStyle w:val="xmsonormal"/>
        <w:shd w:val="clear" w:color="auto" w:fill="FFFFFF"/>
        <w:spacing w:before="0" w:beforeAutospacing="0" w:after="0" w:afterAutospacing="0" w:line="330" w:lineRule="atLeast"/>
        <w:jc w:val="both"/>
        <w:rPr>
          <w:rFonts w:ascii="Arial" w:hAnsi="Arial" w:cs="Arial"/>
          <w:color w:val="000000"/>
          <w:sz w:val="22"/>
          <w:szCs w:val="22"/>
        </w:rPr>
      </w:pPr>
      <w:r>
        <w:rPr>
          <w:rFonts w:ascii="Arial" w:hAnsi="Arial" w:cs="Arial"/>
          <w:color w:val="000000"/>
          <w:sz w:val="22"/>
          <w:szCs w:val="22"/>
        </w:rPr>
        <w:t> </w:t>
      </w:r>
    </w:p>
    <w:p w14:paraId="5B80B34A" w14:textId="77777777" w:rsidR="00F838C0" w:rsidRDefault="00F838C0" w:rsidP="00F838C0">
      <w:pPr>
        <w:pStyle w:val="xmsonormal"/>
        <w:shd w:val="clear" w:color="auto" w:fill="FFFFFF"/>
        <w:spacing w:before="0" w:beforeAutospacing="0" w:after="0" w:afterAutospacing="0" w:line="330" w:lineRule="atLeast"/>
        <w:jc w:val="both"/>
        <w:rPr>
          <w:rFonts w:ascii="Arial" w:hAnsi="Arial" w:cs="Arial"/>
          <w:color w:val="000000"/>
          <w:sz w:val="22"/>
          <w:szCs w:val="22"/>
        </w:rPr>
      </w:pPr>
      <w:r>
        <w:rPr>
          <w:rFonts w:ascii="Arial" w:hAnsi="Arial" w:cs="Arial"/>
          <w:color w:val="000000"/>
          <w:sz w:val="22"/>
          <w:szCs w:val="22"/>
        </w:rPr>
        <w:t>I also cite directly from the PHLN Statement: </w:t>
      </w:r>
    </w:p>
    <w:p w14:paraId="736B0CB3" w14:textId="77777777" w:rsidR="00F838C0" w:rsidRDefault="00F838C0" w:rsidP="00F838C0">
      <w:pPr>
        <w:pStyle w:val="xmsonormal"/>
        <w:shd w:val="clear" w:color="auto" w:fill="FFFFFF"/>
        <w:spacing w:before="0" w:beforeAutospacing="0" w:after="0" w:afterAutospacing="0" w:line="330" w:lineRule="atLeast"/>
        <w:jc w:val="both"/>
        <w:rPr>
          <w:rFonts w:ascii="Arial" w:hAnsi="Arial" w:cs="Arial"/>
          <w:color w:val="000000"/>
          <w:sz w:val="22"/>
          <w:szCs w:val="22"/>
        </w:rPr>
      </w:pPr>
      <w:r>
        <w:rPr>
          <w:rFonts w:ascii="Arial" w:hAnsi="Arial" w:cs="Arial"/>
          <w:color w:val="000000"/>
          <w:sz w:val="22"/>
          <w:szCs w:val="22"/>
        </w:rPr>
        <w:t> </w:t>
      </w:r>
    </w:p>
    <w:p w14:paraId="6CD321AA" w14:textId="77777777" w:rsidR="00F838C0" w:rsidRDefault="00F838C0" w:rsidP="00F838C0">
      <w:pPr>
        <w:pStyle w:val="xmsonormal"/>
        <w:shd w:val="clear" w:color="auto" w:fill="FFFFFF"/>
        <w:spacing w:before="0" w:beforeAutospacing="0" w:after="0" w:afterAutospacing="0" w:line="330" w:lineRule="atLeast"/>
        <w:jc w:val="both"/>
        <w:rPr>
          <w:rFonts w:ascii="Arial" w:hAnsi="Arial" w:cs="Arial"/>
          <w:color w:val="000000"/>
          <w:sz w:val="22"/>
          <w:szCs w:val="22"/>
        </w:rPr>
      </w:pPr>
      <w:r>
        <w:rPr>
          <w:rFonts w:ascii="Arial" w:hAnsi="Arial" w:cs="Arial"/>
          <w:color w:val="000000"/>
          <w:sz w:val="22"/>
          <w:szCs w:val="22"/>
        </w:rPr>
        <w:t>“PHLN raises concerns that Victoria’s introduction of mandatory of pre-operative testing for elective surgery patients will significantly impact on both laboratory capacity and patient flow through the hospital system. PHLN recommends a strong National stance against this testing strategy and similar asymptomatic screening for SARS-CoV-2.” </w:t>
      </w:r>
    </w:p>
    <w:p w14:paraId="7ABF73A9" w14:textId="77777777" w:rsidR="00F838C0" w:rsidRDefault="00F838C0" w:rsidP="00F838C0">
      <w:pPr>
        <w:pStyle w:val="xmsonormal"/>
        <w:shd w:val="clear" w:color="auto" w:fill="FFFFFF"/>
        <w:spacing w:before="0" w:beforeAutospacing="0" w:after="0" w:afterAutospacing="0" w:line="330" w:lineRule="atLeast"/>
        <w:jc w:val="both"/>
        <w:rPr>
          <w:rFonts w:ascii="Arial" w:hAnsi="Arial" w:cs="Arial"/>
          <w:color w:val="000000"/>
          <w:sz w:val="22"/>
          <w:szCs w:val="22"/>
        </w:rPr>
      </w:pPr>
      <w:r>
        <w:rPr>
          <w:rFonts w:ascii="Arial" w:hAnsi="Arial" w:cs="Arial"/>
          <w:color w:val="000000"/>
          <w:sz w:val="22"/>
          <w:szCs w:val="22"/>
        </w:rPr>
        <w:t> </w:t>
      </w:r>
    </w:p>
    <w:p w14:paraId="1DC512CF" w14:textId="77777777" w:rsidR="00F838C0" w:rsidRDefault="00F838C0" w:rsidP="00F838C0">
      <w:pPr>
        <w:pStyle w:val="xmsonormal"/>
        <w:shd w:val="clear" w:color="auto" w:fill="FFFFFF"/>
        <w:spacing w:before="0" w:beforeAutospacing="0" w:after="0" w:afterAutospacing="0" w:line="330" w:lineRule="atLeast"/>
        <w:jc w:val="both"/>
        <w:rPr>
          <w:rFonts w:ascii="Arial" w:hAnsi="Arial" w:cs="Arial"/>
          <w:color w:val="000000"/>
          <w:sz w:val="22"/>
          <w:szCs w:val="22"/>
        </w:rPr>
      </w:pPr>
      <w:r>
        <w:rPr>
          <w:rFonts w:ascii="Arial" w:hAnsi="Arial" w:cs="Arial"/>
          <w:color w:val="000000"/>
          <w:sz w:val="22"/>
          <w:szCs w:val="22"/>
        </w:rPr>
        <w:t>It is evident that the PHLN does not support asymptomatic testing for pre-elective surgery or other surveillance type situations for asymptomatic individuals. </w:t>
      </w:r>
    </w:p>
    <w:p w14:paraId="2C6F3EC8" w14:textId="77777777" w:rsidR="00F838C0" w:rsidRDefault="00F838C0" w:rsidP="00F838C0">
      <w:pPr>
        <w:pStyle w:val="xmsonormal"/>
        <w:shd w:val="clear" w:color="auto" w:fill="FFFFFF"/>
        <w:spacing w:before="0" w:beforeAutospacing="0" w:after="0" w:afterAutospacing="0" w:line="330" w:lineRule="atLeast"/>
        <w:jc w:val="both"/>
        <w:rPr>
          <w:rFonts w:ascii="Arial" w:hAnsi="Arial" w:cs="Arial"/>
          <w:color w:val="000000"/>
          <w:sz w:val="22"/>
          <w:szCs w:val="22"/>
        </w:rPr>
      </w:pPr>
      <w:r>
        <w:rPr>
          <w:rFonts w:ascii="Arial" w:hAnsi="Arial" w:cs="Arial"/>
          <w:color w:val="000000"/>
          <w:sz w:val="22"/>
          <w:szCs w:val="22"/>
        </w:rPr>
        <w:t>You do not have the right to impose on me any consequences that are negative, given that I have provided you an alternative to examine my symptoms, and secondly, that I have produced Government advice that goes against the practice of asymptomatic surveillance testing. </w:t>
      </w:r>
    </w:p>
    <w:p w14:paraId="42C83F3F" w14:textId="77777777" w:rsidR="00F838C0" w:rsidRDefault="00F838C0" w:rsidP="00F838C0">
      <w:pPr>
        <w:pStyle w:val="xmsonormal"/>
        <w:shd w:val="clear" w:color="auto" w:fill="FFFFFF"/>
        <w:spacing w:before="0" w:beforeAutospacing="0" w:after="0" w:afterAutospacing="0" w:line="330" w:lineRule="atLeast"/>
        <w:jc w:val="both"/>
        <w:rPr>
          <w:rFonts w:ascii="Arial" w:hAnsi="Arial" w:cs="Arial"/>
          <w:color w:val="000000"/>
          <w:sz w:val="22"/>
          <w:szCs w:val="22"/>
        </w:rPr>
      </w:pPr>
    </w:p>
    <w:p w14:paraId="172F1D65" w14:textId="77777777" w:rsidR="00F838C0" w:rsidRDefault="00F838C0" w:rsidP="00F838C0">
      <w:pPr>
        <w:pStyle w:val="xmsonormal"/>
        <w:shd w:val="clear" w:color="auto" w:fill="FFFFFF"/>
        <w:spacing w:before="0" w:beforeAutospacing="0" w:after="0" w:afterAutospacing="0" w:line="330" w:lineRule="atLeast"/>
        <w:rPr>
          <w:rFonts w:ascii="Calibri" w:hAnsi="Calibri" w:cs="Calibri"/>
          <w:color w:val="000000"/>
          <w:sz w:val="22"/>
          <w:szCs w:val="22"/>
        </w:rPr>
      </w:pPr>
      <w:r>
        <w:rPr>
          <w:rFonts w:ascii="Calibri" w:hAnsi="Calibri" w:cs="Calibri"/>
          <w:color w:val="000000"/>
          <w:sz w:val="22"/>
          <w:szCs w:val="22"/>
          <w:bdr w:val="none" w:sz="0" w:space="0" w:color="auto" w:frame="1"/>
          <w:lang w:val="en-US"/>
        </w:rPr>
        <w:lastRenderedPageBreak/>
        <w:t>We reiterate that employees absolutely have the capacity to fulfil their duties without RT-PCR testing. </w:t>
      </w:r>
    </w:p>
    <w:p w14:paraId="05876670" w14:textId="77777777" w:rsidR="00F838C0" w:rsidRDefault="00F838C0" w:rsidP="00F838C0">
      <w:pPr>
        <w:pStyle w:val="xmsonormal"/>
        <w:shd w:val="clear" w:color="auto" w:fill="FFFFFF"/>
        <w:spacing w:before="0" w:beforeAutospacing="0" w:after="0" w:afterAutospacing="0" w:line="330" w:lineRule="atLeast"/>
        <w:rPr>
          <w:rFonts w:ascii="Calibri" w:hAnsi="Calibri" w:cs="Calibri"/>
          <w:color w:val="000000"/>
          <w:sz w:val="22"/>
          <w:szCs w:val="22"/>
        </w:rPr>
      </w:pPr>
      <w:r>
        <w:rPr>
          <w:rFonts w:ascii="Calibri" w:hAnsi="Calibri" w:cs="Calibri"/>
          <w:color w:val="000000"/>
          <w:sz w:val="22"/>
          <w:szCs w:val="22"/>
          <w:bdr w:val="none" w:sz="0" w:space="0" w:color="auto" w:frame="1"/>
          <w:lang w:val="en-US"/>
        </w:rPr>
        <w:t> </w:t>
      </w:r>
    </w:p>
    <w:p w14:paraId="367199C0" w14:textId="77777777" w:rsidR="00F838C0" w:rsidRDefault="00F838C0" w:rsidP="00F838C0">
      <w:pPr>
        <w:pStyle w:val="xmsonormal"/>
        <w:shd w:val="clear" w:color="auto" w:fill="FFFFFF"/>
        <w:spacing w:before="0" w:beforeAutospacing="0" w:after="0" w:afterAutospacing="0" w:line="330" w:lineRule="atLeast"/>
        <w:rPr>
          <w:rFonts w:ascii="Calibri" w:hAnsi="Calibri" w:cs="Calibri"/>
          <w:color w:val="000000"/>
          <w:sz w:val="22"/>
          <w:szCs w:val="22"/>
        </w:rPr>
      </w:pPr>
      <w:r>
        <w:rPr>
          <w:rFonts w:ascii="Calibri" w:hAnsi="Calibri" w:cs="Calibri"/>
          <w:color w:val="000000"/>
          <w:sz w:val="22"/>
          <w:szCs w:val="22"/>
          <w:bdr w:val="none" w:sz="0" w:space="0" w:color="auto" w:frame="1"/>
          <w:lang w:val="en-US"/>
        </w:rPr>
        <w:t>I look forward to your response by email. </w:t>
      </w:r>
    </w:p>
    <w:p w14:paraId="3F242408" w14:textId="77777777" w:rsidR="00F838C0" w:rsidRDefault="00F838C0" w:rsidP="00F838C0">
      <w:pPr>
        <w:pStyle w:val="xmsonormal"/>
        <w:shd w:val="clear" w:color="auto" w:fill="FFFFFF"/>
        <w:spacing w:before="0" w:beforeAutospacing="0" w:after="0" w:afterAutospacing="0" w:line="330" w:lineRule="atLeast"/>
        <w:rPr>
          <w:rFonts w:ascii="Calibri" w:hAnsi="Calibri" w:cs="Calibri"/>
          <w:color w:val="000000"/>
          <w:sz w:val="22"/>
          <w:szCs w:val="22"/>
        </w:rPr>
      </w:pPr>
      <w:r>
        <w:rPr>
          <w:rFonts w:ascii="Calibri" w:hAnsi="Calibri" w:cs="Calibri"/>
          <w:color w:val="000000"/>
          <w:sz w:val="22"/>
          <w:szCs w:val="22"/>
          <w:bdr w:val="none" w:sz="0" w:space="0" w:color="auto" w:frame="1"/>
          <w:lang w:val="en-US"/>
        </w:rPr>
        <w:t> </w:t>
      </w:r>
    </w:p>
    <w:p w14:paraId="6887131B" w14:textId="592B1F52" w:rsidR="00F838C0" w:rsidRDefault="00F838C0" w:rsidP="00F838C0">
      <w:pPr>
        <w:pStyle w:val="xmsonormal"/>
        <w:shd w:val="clear" w:color="auto" w:fill="FFFFFF"/>
        <w:spacing w:before="0" w:beforeAutospacing="0" w:after="0" w:afterAutospacing="0" w:line="330" w:lineRule="atLeast"/>
        <w:rPr>
          <w:rFonts w:ascii="Calibri" w:hAnsi="Calibri" w:cs="Calibri"/>
          <w:color w:val="000000"/>
          <w:sz w:val="22"/>
          <w:szCs w:val="22"/>
        </w:rPr>
      </w:pPr>
      <w:r>
        <w:rPr>
          <w:rFonts w:ascii="Calibri" w:hAnsi="Calibri" w:cs="Calibri"/>
          <w:color w:val="000000"/>
          <w:sz w:val="22"/>
          <w:szCs w:val="22"/>
          <w:bdr w:val="none" w:sz="0" w:space="0" w:color="auto" w:frame="1"/>
          <w:lang w:val="en-US"/>
        </w:rPr>
        <w:t xml:space="preserve">Yours </w:t>
      </w:r>
      <w:r>
        <w:rPr>
          <w:rFonts w:ascii="Calibri" w:hAnsi="Calibri" w:cs="Calibri"/>
          <w:color w:val="000000"/>
          <w:sz w:val="22"/>
          <w:szCs w:val="22"/>
          <w:bdr w:val="none" w:sz="0" w:space="0" w:color="auto" w:frame="1"/>
          <w:lang w:val="en-US"/>
        </w:rPr>
        <w:t>faithfully</w:t>
      </w:r>
      <w:r>
        <w:rPr>
          <w:rFonts w:ascii="Calibri" w:hAnsi="Calibri" w:cs="Calibri"/>
          <w:color w:val="000000"/>
          <w:sz w:val="22"/>
          <w:szCs w:val="22"/>
          <w:bdr w:val="none" w:sz="0" w:space="0" w:color="auto" w:frame="1"/>
          <w:lang w:val="en-US"/>
        </w:rPr>
        <w:t>, </w:t>
      </w:r>
    </w:p>
    <w:p w14:paraId="7D489A69" w14:textId="665D857F" w:rsidR="004969B7" w:rsidRDefault="004969B7" w:rsidP="00F838C0"/>
    <w:p w14:paraId="2CD74AE1" w14:textId="5A60693C" w:rsidR="00F838C0" w:rsidRDefault="00F838C0" w:rsidP="00F838C0"/>
    <w:p w14:paraId="3FB21849" w14:textId="52A3D7A8" w:rsidR="00F838C0" w:rsidRPr="00F838C0" w:rsidRDefault="00F838C0" w:rsidP="00F838C0">
      <w:r>
        <w:t>[YOUR NAME]</w:t>
      </w:r>
    </w:p>
    <w:sectPr w:rsidR="00F838C0" w:rsidRPr="00F838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8C0"/>
    <w:rsid w:val="004969B7"/>
    <w:rsid w:val="00F838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68CC0"/>
  <w15:chartTrackingRefBased/>
  <w15:docId w15:val="{7965EDAC-166A-4AB7-9DD4-3007F269B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F838C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F838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64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pac01.safelinks.protection.outlook.com/?url=https%3A%2F%2F77e67117-0981-4389-a0e1-cc4715979191.filesusr.com%2Fugd%2F44a880_87c5adbacb634eca97cea11476f075f0.pdf&amp;data=04%7C01%7C%7C8be40c34284f40da1fd508d94f111a6b%7C84df9e7fe9f640afb435aaaaaaaaaaaa%7C1%7C0%7C637627757149681396%7CUnknown%7CTWFpbGZsb3d8eyJWIjoiMC4wLjAwMDAiLCJQIjoiV2luMzIiLCJBTiI6Ik1haWwiLCJXVCI6Mn0%3D%7C1000&amp;sdata=Bt%2FTXQ1LKXYQ6UJ5NDQ4Uo6mNr68lbY0RLMax1OcAi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472</Words>
  <Characters>2691</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Narelle Fraser</dc:creator>
  <cp:keywords/>
  <dc:description/>
  <cp:lastModifiedBy>Narelle Fraser</cp:lastModifiedBy>
  <cp:revision>1</cp:revision>
  <dcterms:created xsi:type="dcterms:W3CDTF">2021-07-25T02:17:00Z</dcterms:created>
  <dcterms:modified xsi:type="dcterms:W3CDTF">2021-07-25T02:23:00Z</dcterms:modified>
</cp:coreProperties>
</file>