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A26BC" w14:textId="77777777" w:rsidR="00CD0180" w:rsidRPr="00CD0180" w:rsidRDefault="00CD0180" w:rsidP="00CD0180">
      <w:pPr>
        <w:jc w:val="both"/>
        <w:rPr>
          <w:rFonts w:ascii="Times New Roman" w:hAnsi="Times New Roman"/>
          <w:sz w:val="20"/>
        </w:rPr>
      </w:pPr>
      <w:bookmarkStart w:id="0" w:name="_GoBack"/>
      <w:bookmarkEnd w:id="0"/>
      <w:r w:rsidRPr="00CD0180">
        <w:rPr>
          <w:rFonts w:ascii="Times New Roman" w:hAnsi="Times New Roman"/>
          <w:sz w:val="20"/>
        </w:rPr>
        <w:t xml:space="preserve">This Document is in the Form approved by the WORKING GROUP ON LAWYERS AND REAL ESTATE </w:t>
      </w:r>
      <w:r w:rsidR="00010F78">
        <w:rPr>
          <w:rFonts w:ascii="Times New Roman" w:hAnsi="Times New Roman"/>
          <w:sz w:val="20"/>
        </w:rPr>
        <w:t xml:space="preserve">(http://www.lawyersworkinggroup.com/) </w:t>
      </w:r>
      <w:r w:rsidRPr="00CD0180">
        <w:rPr>
          <w:rFonts w:ascii="Times New Roman" w:hAnsi="Times New Roman"/>
          <w:sz w:val="20"/>
        </w:rPr>
        <w:t xml:space="preserve">on </w:t>
      </w:r>
      <w:r w:rsidR="00F51DE5">
        <w:rPr>
          <w:rFonts w:ascii="Times New Roman" w:hAnsi="Times New Roman"/>
          <w:b/>
          <w:sz w:val="20"/>
        </w:rPr>
        <w:t xml:space="preserve">January </w:t>
      </w:r>
      <w:r w:rsidR="003D6D9E">
        <w:rPr>
          <w:rFonts w:ascii="Times New Roman" w:hAnsi="Times New Roman"/>
          <w:b/>
          <w:sz w:val="20"/>
        </w:rPr>
        <w:t>12</w:t>
      </w:r>
      <w:r w:rsidR="00F51DE5">
        <w:rPr>
          <w:rFonts w:ascii="Times New Roman" w:hAnsi="Times New Roman"/>
          <w:b/>
          <w:sz w:val="20"/>
        </w:rPr>
        <w:t>, 2017</w:t>
      </w:r>
      <w:r w:rsidRPr="00CD0180">
        <w:rPr>
          <w:rFonts w:ascii="Times New Roman" w:hAnsi="Times New Roman"/>
          <w:sz w:val="20"/>
        </w:rPr>
        <w:t>, except for clearly shown changes.  Any changes not clearly shown are of no effect.</w:t>
      </w:r>
    </w:p>
    <w:p w14:paraId="185CCC45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3B1541F7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399084D6" w14:textId="77777777" w:rsidR="00CD0180" w:rsidRPr="00CD0180" w:rsidRDefault="00CD0180" w:rsidP="00CD0180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CD0180">
        <w:rPr>
          <w:rFonts w:ascii="Times New Roman" w:hAnsi="Times New Roman"/>
          <w:b/>
          <w:caps/>
          <w:sz w:val="28"/>
          <w:szCs w:val="28"/>
        </w:rPr>
        <w:t>LAWYER'S DIRECTION RE FUNDS</w:t>
      </w:r>
    </w:p>
    <w:p w14:paraId="7844D2FD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035F3E88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77EE9C61" w14:textId="77777777" w:rsidR="00CD0180" w:rsidRPr="00515539" w:rsidRDefault="00CD0180" w:rsidP="00CD0180">
      <w:pPr>
        <w:tabs>
          <w:tab w:val="left" w:pos="2880"/>
        </w:tabs>
        <w:ind w:right="2"/>
        <w:jc w:val="both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Vendor:</w:t>
      </w:r>
      <w:r>
        <w:rPr>
          <w:rFonts w:ascii="Times New Roman" w:hAnsi="Times New Roman"/>
          <w:caps/>
          <w:szCs w:val="24"/>
        </w:rPr>
        <w:tab/>
      </w:r>
      <w:r>
        <w:rPr>
          <w:rFonts w:ascii="Times New Roman" w:hAnsi="Times New Roman"/>
          <w:caps/>
          <w:szCs w:val="24"/>
        </w:rPr>
        <w:tab/>
      </w:r>
      <w:r>
        <w:rPr>
          <w:rFonts w:ascii="Times New Roman" w:hAnsi="Times New Roman"/>
          <w:caps/>
          <w:szCs w:val="24"/>
        </w:rPr>
        <w:tab/>
      </w:r>
    </w:p>
    <w:p w14:paraId="17F21F31" w14:textId="77777777" w:rsidR="00CD0180" w:rsidRPr="00515539" w:rsidRDefault="00CD0180" w:rsidP="00CD0180">
      <w:pPr>
        <w:tabs>
          <w:tab w:val="left" w:pos="2880"/>
        </w:tabs>
        <w:ind w:right="2"/>
        <w:jc w:val="both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Purchaser:</w:t>
      </w:r>
      <w:r w:rsidRPr="00515539">
        <w:rPr>
          <w:rFonts w:ascii="Times New Roman" w:hAnsi="Times New Roman"/>
          <w:caps/>
          <w:szCs w:val="24"/>
        </w:rPr>
        <w:tab/>
      </w:r>
    </w:p>
    <w:p w14:paraId="3EA34848" w14:textId="77777777" w:rsidR="00CD0180" w:rsidRPr="00515539" w:rsidRDefault="00CD0180" w:rsidP="00CD0180">
      <w:pPr>
        <w:tabs>
          <w:tab w:val="left" w:pos="2880"/>
        </w:tabs>
        <w:ind w:right="2"/>
        <w:jc w:val="both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property:</w:t>
      </w:r>
      <w:r w:rsidRPr="00515539">
        <w:rPr>
          <w:rFonts w:ascii="Times New Roman" w:hAnsi="Times New Roman"/>
          <w:caps/>
          <w:szCs w:val="24"/>
        </w:rPr>
        <w:tab/>
      </w:r>
    </w:p>
    <w:p w14:paraId="1918D5D0" w14:textId="77777777" w:rsidR="00CD0180" w:rsidRPr="00515539" w:rsidRDefault="00CD0180" w:rsidP="00CD0180">
      <w:pPr>
        <w:pBdr>
          <w:bottom w:val="single" w:sz="12" w:space="1" w:color="auto"/>
        </w:pBdr>
        <w:tabs>
          <w:tab w:val="left" w:pos="2880"/>
        </w:tabs>
        <w:ind w:right="2"/>
        <w:rPr>
          <w:rFonts w:ascii="Times New Roman" w:hAnsi="Times New Roman"/>
          <w:caps/>
          <w:szCs w:val="24"/>
        </w:rPr>
      </w:pPr>
      <w:r w:rsidRPr="00515539">
        <w:rPr>
          <w:rFonts w:ascii="Times New Roman" w:hAnsi="Times New Roman"/>
          <w:caps/>
          <w:szCs w:val="24"/>
        </w:rPr>
        <w:t>Completion Date:</w:t>
      </w:r>
    </w:p>
    <w:p w14:paraId="68CF565D" w14:textId="77777777" w:rsidR="00CD0180" w:rsidRPr="008B032E" w:rsidRDefault="00CD0180" w:rsidP="00CD0180">
      <w:pPr>
        <w:pBdr>
          <w:bottom w:val="single" w:sz="12" w:space="1" w:color="auto"/>
        </w:pBdr>
        <w:tabs>
          <w:tab w:val="left" w:pos="1985"/>
          <w:tab w:val="left" w:pos="9356"/>
        </w:tabs>
        <w:ind w:right="2"/>
        <w:rPr>
          <w:rFonts w:ascii="Times New Roman" w:hAnsi="Times New Roman"/>
          <w:caps/>
          <w:sz w:val="22"/>
          <w:szCs w:val="22"/>
          <w:u w:val="single"/>
        </w:rPr>
      </w:pPr>
    </w:p>
    <w:p w14:paraId="75312AC3" w14:textId="77777777" w:rsidR="00CD0180" w:rsidRPr="008B032E" w:rsidRDefault="00CD0180" w:rsidP="00CD0180">
      <w:pPr>
        <w:rPr>
          <w:rStyle w:val="StyleCourierNew10pt"/>
          <w:rFonts w:ascii="Times New Roman" w:hAnsi="Times New Roman"/>
          <w:sz w:val="22"/>
          <w:szCs w:val="22"/>
        </w:rPr>
      </w:pPr>
    </w:p>
    <w:p w14:paraId="7A427A24" w14:textId="77777777" w:rsidR="00CD0180" w:rsidRPr="00CD0180" w:rsidRDefault="00CD0180" w:rsidP="00CD0180">
      <w:pPr>
        <w:jc w:val="both"/>
        <w:rPr>
          <w:rFonts w:ascii="Times New Roman" w:hAnsi="Times New Roman"/>
          <w:szCs w:val="24"/>
        </w:rPr>
      </w:pPr>
      <w:r w:rsidRPr="00CD0180">
        <w:rPr>
          <w:rFonts w:ascii="Times New Roman" w:hAnsi="Times New Roman"/>
          <w:szCs w:val="24"/>
        </w:rPr>
        <w:t>In accordance with the Vendor's Closing Certificate in this transaction, I/WE DIRECT the Purchaser to make the Balance Due on Closing payable by bank draft(s) or certified cheque(s) drawn on a Lawyer's trust account or other means agreed to by the Lawyers as follows:</w:t>
      </w:r>
    </w:p>
    <w:p w14:paraId="6354A84B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</w:p>
    <w:p w14:paraId="41C930C5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</w:p>
    <w:p w14:paraId="5E60C224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</w:p>
    <w:p w14:paraId="4104D158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  <w:r w:rsidRPr="00CD0180">
        <w:rPr>
          <w:rStyle w:val="StyleCourierNew10pt"/>
          <w:rFonts w:ascii="Times New Roman" w:hAnsi="Times New Roman"/>
          <w:sz w:val="24"/>
          <w:szCs w:val="24"/>
        </w:rPr>
        <w:t>[Municipality]</w:t>
      </w:r>
      <w:r>
        <w:rPr>
          <w:rStyle w:val="StyleCourierNew10pt"/>
          <w:rFonts w:ascii="Times New Roman" w:hAnsi="Times New Roman"/>
          <w:sz w:val="24"/>
          <w:szCs w:val="24"/>
        </w:rPr>
        <w:tab/>
        <w:t>$</w:t>
      </w:r>
      <w:r w:rsidRPr="00CD0180">
        <w:rPr>
          <w:rStyle w:val="StyleCourierNew10pt"/>
          <w:rFonts w:ascii="Times New Roman" w:hAnsi="Times New Roman"/>
          <w:sz w:val="24"/>
          <w:szCs w:val="24"/>
        </w:rPr>
        <w:tab/>
      </w:r>
    </w:p>
    <w:p w14:paraId="70DFF6E1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</w:p>
    <w:p w14:paraId="5B0F14BE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  <w:r w:rsidRPr="00CD0180">
        <w:rPr>
          <w:rStyle w:val="StyleCourierNew10pt"/>
          <w:rFonts w:ascii="Times New Roman" w:hAnsi="Times New Roman"/>
          <w:sz w:val="24"/>
          <w:szCs w:val="24"/>
        </w:rPr>
        <w:t>[Encumbrancer]</w:t>
      </w:r>
      <w:r w:rsidRPr="00CD0180">
        <w:rPr>
          <w:rStyle w:val="StyleCourierNew10pt"/>
          <w:rFonts w:ascii="Times New Roman" w:hAnsi="Times New Roman"/>
          <w:sz w:val="24"/>
          <w:szCs w:val="24"/>
        </w:rPr>
        <w:tab/>
      </w:r>
      <w:r>
        <w:rPr>
          <w:rStyle w:val="StyleCourierNew10pt"/>
          <w:rFonts w:ascii="Times New Roman" w:hAnsi="Times New Roman"/>
          <w:sz w:val="24"/>
          <w:szCs w:val="24"/>
        </w:rPr>
        <w:t>$</w:t>
      </w:r>
    </w:p>
    <w:p w14:paraId="6C9B925D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</w:p>
    <w:p w14:paraId="274AF5B8" w14:textId="77777777" w:rsidR="00CD0180" w:rsidRPr="00CD0180" w:rsidRDefault="00CD0180" w:rsidP="00CD0180">
      <w:pPr>
        <w:tabs>
          <w:tab w:val="decimal" w:pos="7200"/>
        </w:tabs>
        <w:rPr>
          <w:rFonts w:ascii="Times New Roman" w:hAnsi="Times New Roman"/>
          <w:szCs w:val="24"/>
          <w:u w:val="single"/>
        </w:rPr>
      </w:pPr>
      <w:r w:rsidRPr="00CD0180">
        <w:rPr>
          <w:rStyle w:val="StyleCourierNew10pt"/>
          <w:rFonts w:ascii="Times New Roman" w:hAnsi="Times New Roman"/>
          <w:sz w:val="24"/>
          <w:szCs w:val="24"/>
        </w:rPr>
        <w:t>[Vendor's Lawyer] in Trust</w:t>
      </w:r>
      <w:r w:rsidRPr="00CD0180">
        <w:rPr>
          <w:rStyle w:val="StyleCourierNew10pt"/>
          <w:rFonts w:ascii="Times New Roman" w:hAnsi="Times New Roman"/>
          <w:sz w:val="24"/>
          <w:szCs w:val="24"/>
        </w:rPr>
        <w:tab/>
      </w:r>
      <w:r w:rsidRPr="00CD0180">
        <w:rPr>
          <w:rFonts w:ascii="Times New Roman" w:hAnsi="Times New Roman"/>
          <w:szCs w:val="24"/>
          <w:u w:val="single"/>
        </w:rPr>
        <w:t xml:space="preserve"> </w:t>
      </w:r>
      <w:r>
        <w:rPr>
          <w:rFonts w:ascii="Times New Roman" w:hAnsi="Times New Roman"/>
          <w:szCs w:val="24"/>
          <w:u w:val="single"/>
        </w:rPr>
        <w:t>$</w:t>
      </w:r>
    </w:p>
    <w:p w14:paraId="01C1581C" w14:textId="77777777" w:rsidR="00CD0180" w:rsidRPr="00CD0180" w:rsidRDefault="00CD0180" w:rsidP="00CD0180">
      <w:pPr>
        <w:tabs>
          <w:tab w:val="decimal" w:pos="7200"/>
        </w:tabs>
        <w:rPr>
          <w:rStyle w:val="StyleCourierNew10pt"/>
          <w:rFonts w:ascii="Times New Roman" w:hAnsi="Times New Roman"/>
          <w:sz w:val="24"/>
          <w:szCs w:val="24"/>
        </w:rPr>
      </w:pPr>
    </w:p>
    <w:p w14:paraId="715DC97D" w14:textId="77777777" w:rsidR="00CD0180" w:rsidRPr="00CD0180" w:rsidRDefault="00CD0180" w:rsidP="00CD0180">
      <w:pPr>
        <w:tabs>
          <w:tab w:val="decimal" w:pos="7200"/>
        </w:tabs>
        <w:rPr>
          <w:rFonts w:ascii="Times New Roman" w:hAnsi="Times New Roman"/>
          <w:caps/>
          <w:szCs w:val="24"/>
        </w:rPr>
      </w:pPr>
      <w:r w:rsidRPr="00CD0180">
        <w:rPr>
          <w:rFonts w:ascii="Times New Roman" w:hAnsi="Times New Roman"/>
          <w:caps/>
          <w:szCs w:val="24"/>
        </w:rPr>
        <w:t>Balance Due on Closing</w:t>
      </w:r>
      <w:r w:rsidRPr="00CD0180">
        <w:rPr>
          <w:rFonts w:ascii="Times New Roman" w:hAnsi="Times New Roman"/>
          <w:caps/>
          <w:szCs w:val="24"/>
        </w:rPr>
        <w:tab/>
        <w:t>$</w:t>
      </w:r>
    </w:p>
    <w:p w14:paraId="3607BDC5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6207F49F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66407198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  <w:r w:rsidRPr="00CD0180">
        <w:rPr>
          <w:rStyle w:val="StyleCourierNew10pt"/>
          <w:rFonts w:ascii="Times New Roman" w:hAnsi="Times New Roman"/>
          <w:sz w:val="24"/>
          <w:szCs w:val="24"/>
        </w:rPr>
        <w:t xml:space="preserve">DATED at                         , Ontario, on                          , </w:t>
      </w:r>
      <w:r>
        <w:rPr>
          <w:rStyle w:val="StyleCourierNew10pt"/>
          <w:rFonts w:ascii="Times New Roman" w:hAnsi="Times New Roman"/>
          <w:sz w:val="24"/>
          <w:szCs w:val="24"/>
        </w:rPr>
        <w:t>20_____</w:t>
      </w:r>
    </w:p>
    <w:p w14:paraId="5152BB65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6DEBF019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0F66EA31" w14:textId="77777777" w:rsidR="00CD0180" w:rsidRPr="00CD0180" w:rsidRDefault="00CD0180" w:rsidP="00CD0180">
      <w:pPr>
        <w:tabs>
          <w:tab w:val="left" w:pos="4320"/>
        </w:tabs>
        <w:jc w:val="both"/>
        <w:rPr>
          <w:rFonts w:ascii="Times New Roman" w:hAnsi="Times New Roman"/>
          <w:caps/>
          <w:szCs w:val="24"/>
        </w:rPr>
      </w:pPr>
      <w:r w:rsidRPr="00CD0180">
        <w:rPr>
          <w:rFonts w:ascii="Times New Roman" w:hAnsi="Times New Roman"/>
          <w:caps/>
          <w:szCs w:val="24"/>
        </w:rPr>
        <w:tab/>
        <w:t>[LAW FIRM]</w:t>
      </w:r>
    </w:p>
    <w:p w14:paraId="7A331E0F" w14:textId="77777777" w:rsidR="00CD0180" w:rsidRPr="00CD0180" w:rsidRDefault="00CD0180" w:rsidP="00CD0180">
      <w:pPr>
        <w:tabs>
          <w:tab w:val="left" w:pos="4320"/>
        </w:tabs>
        <w:jc w:val="both"/>
        <w:rPr>
          <w:rFonts w:ascii="Times New Roman" w:hAnsi="Times New Roman"/>
          <w:caps/>
          <w:szCs w:val="24"/>
        </w:rPr>
      </w:pPr>
      <w:r w:rsidRPr="00CD0180">
        <w:rPr>
          <w:rFonts w:ascii="Times New Roman" w:hAnsi="Times New Roman"/>
          <w:caps/>
          <w:szCs w:val="24"/>
        </w:rPr>
        <w:tab/>
        <w:t>PER:</w:t>
      </w:r>
    </w:p>
    <w:p w14:paraId="16151180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414D0C47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43DCE326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0C02FD1A" w14:textId="77777777" w:rsidR="00CD0180" w:rsidRPr="00CD0180" w:rsidRDefault="00CD0180" w:rsidP="00CD0180">
      <w:pPr>
        <w:tabs>
          <w:tab w:val="left" w:pos="4320"/>
        </w:tabs>
        <w:rPr>
          <w:rStyle w:val="StyleCourierNew10pt"/>
          <w:rFonts w:ascii="Times New Roman" w:hAnsi="Times New Roman"/>
          <w:sz w:val="24"/>
          <w:szCs w:val="24"/>
        </w:rPr>
      </w:pPr>
      <w:r w:rsidRPr="00CD0180">
        <w:rPr>
          <w:rStyle w:val="StyleCourierNew10pt"/>
          <w:rFonts w:ascii="Times New Roman" w:hAnsi="Times New Roman"/>
          <w:sz w:val="24"/>
          <w:szCs w:val="24"/>
        </w:rPr>
        <w:tab/>
        <w:t>_______________________________</w:t>
      </w:r>
    </w:p>
    <w:p w14:paraId="69B48F2E" w14:textId="77777777" w:rsidR="00CD0180" w:rsidRPr="00CD0180" w:rsidRDefault="00CD0180" w:rsidP="00CD0180">
      <w:pPr>
        <w:tabs>
          <w:tab w:val="left" w:pos="4320"/>
        </w:tabs>
        <w:rPr>
          <w:rStyle w:val="StyleCourierNew10pt"/>
          <w:rFonts w:ascii="Times New Roman" w:hAnsi="Times New Roman"/>
          <w:sz w:val="24"/>
          <w:szCs w:val="24"/>
        </w:rPr>
      </w:pPr>
      <w:r w:rsidRPr="00CD0180">
        <w:rPr>
          <w:rStyle w:val="StyleCourierNew10pt"/>
          <w:rFonts w:ascii="Times New Roman" w:hAnsi="Times New Roman"/>
          <w:sz w:val="24"/>
          <w:szCs w:val="24"/>
        </w:rPr>
        <w:tab/>
        <w:t>[VENDOR'S LAWYER]</w:t>
      </w:r>
    </w:p>
    <w:p w14:paraId="4EE5D584" w14:textId="77777777" w:rsidR="00CD0180" w:rsidRPr="00CD0180" w:rsidRDefault="00CD0180" w:rsidP="00CD0180">
      <w:pPr>
        <w:widowControl/>
        <w:suppressAutoHyphens w:val="0"/>
        <w:rPr>
          <w:rFonts w:ascii="Times New Roman" w:hAnsi="Times New Roman"/>
          <w:caps/>
          <w:szCs w:val="24"/>
        </w:rPr>
      </w:pPr>
    </w:p>
    <w:p w14:paraId="623D01D1" w14:textId="77777777" w:rsidR="00CD0180" w:rsidRPr="00CD0180" w:rsidRDefault="00CD0180" w:rsidP="00CD0180">
      <w:pPr>
        <w:rPr>
          <w:rStyle w:val="StyleCourierNew10pt"/>
          <w:rFonts w:ascii="Times New Roman" w:hAnsi="Times New Roman"/>
          <w:sz w:val="24"/>
          <w:szCs w:val="24"/>
        </w:rPr>
      </w:pPr>
    </w:p>
    <w:p w14:paraId="597B9919" w14:textId="77777777" w:rsidR="0027316D" w:rsidRPr="00CD0180" w:rsidRDefault="0027316D">
      <w:pPr>
        <w:rPr>
          <w:rFonts w:ascii="Times New Roman" w:hAnsi="Times New Roman"/>
          <w:szCs w:val="24"/>
        </w:rPr>
      </w:pPr>
    </w:p>
    <w:sectPr w:rsidR="0027316D" w:rsidRPr="00CD0180" w:rsidSect="00CD018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80"/>
    <w:rsid w:val="00010F78"/>
    <w:rsid w:val="002241AC"/>
    <w:rsid w:val="0027316D"/>
    <w:rsid w:val="003D6D9E"/>
    <w:rsid w:val="0040035D"/>
    <w:rsid w:val="0054786C"/>
    <w:rsid w:val="00555B98"/>
    <w:rsid w:val="0075672B"/>
    <w:rsid w:val="00BA7EB7"/>
    <w:rsid w:val="00CD0180"/>
    <w:rsid w:val="00EB45F8"/>
    <w:rsid w:val="00F17810"/>
    <w:rsid w:val="00F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CEEF"/>
  <w15:docId w15:val="{919823A4-DA2A-4BD1-8F07-38015577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180"/>
    <w:pPr>
      <w:widowControl w:val="0"/>
      <w:suppressAutoHyphens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CourierNew10pt">
    <w:name w:val="Style Courier New 10 pt"/>
    <w:basedOn w:val="DefaultParagraphFont"/>
    <w:rsid w:val="00CD0180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Merredith MacLennan</dc:creator>
  <cp:lastModifiedBy>Katie W. Robinette</cp:lastModifiedBy>
  <cp:revision>2</cp:revision>
  <dcterms:created xsi:type="dcterms:W3CDTF">2018-09-27T19:21:00Z</dcterms:created>
  <dcterms:modified xsi:type="dcterms:W3CDTF">2018-09-27T19:21:00Z</dcterms:modified>
</cp:coreProperties>
</file>