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6A9C" w14:textId="1C42DB30" w:rsidR="000710D4" w:rsidRDefault="000710D4"/>
    <w:p w14:paraId="4BDF7975" w14:textId="5743601C" w:rsidR="00AD35D7" w:rsidRDefault="00AD35D7"/>
    <w:p w14:paraId="4ECAED82" w14:textId="5A067E2D" w:rsidR="00AD35D7" w:rsidRDefault="00AD35D7"/>
    <w:p w14:paraId="22AFE531" w14:textId="3CDD017A" w:rsidR="00AD35D7" w:rsidRDefault="00983435" w:rsidP="00DA64D9">
      <w:pPr>
        <w:jc w:val="center"/>
        <w:rPr>
          <w:b/>
          <w:bCs/>
          <w:color w:val="660033"/>
          <w:sz w:val="40"/>
          <w:szCs w:val="40"/>
        </w:rPr>
      </w:pPr>
      <w:r w:rsidRPr="003E206E">
        <w:rPr>
          <w:b/>
          <w:bCs/>
          <w:color w:val="660033"/>
          <w:sz w:val="40"/>
          <w:szCs w:val="40"/>
        </w:rPr>
        <w:t>Quality Assured</w:t>
      </w:r>
      <w:r w:rsidR="00DA64D9" w:rsidRPr="003E206E">
        <w:rPr>
          <w:b/>
          <w:bCs/>
          <w:color w:val="660033"/>
          <w:sz w:val="40"/>
          <w:szCs w:val="40"/>
        </w:rPr>
        <w:t xml:space="preserve"> Primary School</w:t>
      </w:r>
    </w:p>
    <w:p w14:paraId="3B2B4074" w14:textId="77777777" w:rsidR="00091BE4" w:rsidRDefault="00091BE4" w:rsidP="00DA64D9">
      <w:pPr>
        <w:jc w:val="center"/>
        <w:rPr>
          <w:b/>
          <w:bCs/>
          <w:color w:val="660033"/>
          <w:sz w:val="40"/>
          <w:szCs w:val="40"/>
        </w:rPr>
      </w:pPr>
    </w:p>
    <w:p w14:paraId="12761CC4" w14:textId="77777777" w:rsidR="00091BE4" w:rsidRPr="003E206E" w:rsidRDefault="00091BE4" w:rsidP="00DA64D9">
      <w:pPr>
        <w:jc w:val="center"/>
        <w:rPr>
          <w:b/>
          <w:bCs/>
          <w:color w:val="660033"/>
          <w:sz w:val="40"/>
          <w:szCs w:val="40"/>
        </w:rPr>
      </w:pPr>
    </w:p>
    <w:p w14:paraId="612A9317" w14:textId="77777777" w:rsidR="003E206E" w:rsidRDefault="003E206E" w:rsidP="00DA64D9">
      <w:pPr>
        <w:jc w:val="center"/>
        <w:rPr>
          <w:sz w:val="40"/>
          <w:szCs w:val="40"/>
        </w:rPr>
      </w:pPr>
    </w:p>
    <w:p w14:paraId="46721AD4" w14:textId="19A25AB3" w:rsidR="003E206E" w:rsidRPr="00DA64D9" w:rsidRDefault="003E206E" w:rsidP="00DA64D9">
      <w:pPr>
        <w:jc w:val="center"/>
        <w:rPr>
          <w:sz w:val="40"/>
          <w:szCs w:val="40"/>
        </w:rPr>
      </w:pPr>
      <w:r>
        <w:rPr>
          <w:noProof/>
          <w:sz w:val="40"/>
          <w:szCs w:val="40"/>
        </w:rPr>
        <w:drawing>
          <wp:inline distT="0" distB="0" distL="0" distR="0" wp14:anchorId="047E46AB" wp14:editId="5AF9E585">
            <wp:extent cx="5578192" cy="1311035"/>
            <wp:effectExtent l="0" t="0" r="3810" b="3810"/>
            <wp:docPr id="1787310903" name="Picture 1" descr="A purpl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10903" name="Picture 1" descr="A purple and white sig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03694" cy="1317029"/>
                    </a:xfrm>
                    <a:prstGeom prst="rect">
                      <a:avLst/>
                    </a:prstGeom>
                  </pic:spPr>
                </pic:pic>
              </a:graphicData>
            </a:graphic>
          </wp:inline>
        </w:drawing>
      </w:r>
    </w:p>
    <w:p w14:paraId="0BD9E30F" w14:textId="40E87A69" w:rsidR="00DA64D9" w:rsidRPr="00DA64D9" w:rsidRDefault="00DA64D9" w:rsidP="00DA64D9">
      <w:pPr>
        <w:jc w:val="center"/>
        <w:rPr>
          <w:sz w:val="40"/>
          <w:szCs w:val="40"/>
        </w:rPr>
      </w:pPr>
    </w:p>
    <w:p w14:paraId="31ACDE52" w14:textId="2475B244" w:rsidR="00DA64D9" w:rsidRPr="0072326D" w:rsidRDefault="003E206E" w:rsidP="00DA64D9">
      <w:pPr>
        <w:jc w:val="center"/>
        <w:rPr>
          <w:b/>
          <w:bCs/>
          <w:color w:val="660033"/>
          <w:sz w:val="96"/>
          <w:szCs w:val="96"/>
        </w:rPr>
      </w:pPr>
      <w:r w:rsidRPr="0072326D">
        <w:rPr>
          <w:b/>
          <w:bCs/>
          <w:color w:val="660033"/>
          <w:sz w:val="96"/>
          <w:szCs w:val="96"/>
        </w:rPr>
        <w:t>Self-Evaluation Document</w:t>
      </w:r>
    </w:p>
    <w:p w14:paraId="5D781B0E" w14:textId="63B2DF5F" w:rsidR="00DA64D9" w:rsidRPr="00DA64D9" w:rsidRDefault="00DA64D9" w:rsidP="00DA64D9">
      <w:pPr>
        <w:jc w:val="center"/>
        <w:rPr>
          <w:sz w:val="40"/>
          <w:szCs w:val="40"/>
        </w:rPr>
      </w:pPr>
    </w:p>
    <w:p w14:paraId="60301FF1" w14:textId="24CDA8D8" w:rsidR="00DA64D9" w:rsidRPr="0072326D" w:rsidRDefault="00DA64D9" w:rsidP="00DA64D9">
      <w:pPr>
        <w:jc w:val="center"/>
        <w:rPr>
          <w:b/>
          <w:bCs/>
          <w:color w:val="660033"/>
          <w:sz w:val="40"/>
          <w:szCs w:val="40"/>
        </w:rPr>
      </w:pPr>
      <w:r w:rsidRPr="0072326D">
        <w:rPr>
          <w:b/>
          <w:bCs/>
          <w:color w:val="660033"/>
          <w:sz w:val="40"/>
          <w:szCs w:val="40"/>
        </w:rPr>
        <w:t>202</w:t>
      </w:r>
      <w:r w:rsidR="00673736" w:rsidRPr="0072326D">
        <w:rPr>
          <w:b/>
          <w:bCs/>
          <w:color w:val="660033"/>
          <w:sz w:val="40"/>
          <w:szCs w:val="40"/>
        </w:rPr>
        <w:t>5</w:t>
      </w:r>
      <w:r w:rsidR="0072326D" w:rsidRPr="0072326D">
        <w:rPr>
          <w:b/>
          <w:bCs/>
          <w:color w:val="660033"/>
          <w:sz w:val="40"/>
          <w:szCs w:val="40"/>
        </w:rPr>
        <w:t>/26</w:t>
      </w:r>
    </w:p>
    <w:p w14:paraId="663DC5E0" w14:textId="6ADD10F8" w:rsidR="00DA64D9" w:rsidRPr="00DA64D9" w:rsidRDefault="00DA64D9" w:rsidP="00DA64D9">
      <w:pPr>
        <w:jc w:val="center"/>
        <w:rPr>
          <w:sz w:val="40"/>
          <w:szCs w:val="40"/>
        </w:rPr>
      </w:pPr>
    </w:p>
    <w:p w14:paraId="3DE0D7D4" w14:textId="04B0B0E4" w:rsidR="00DA64D9" w:rsidRPr="0072326D" w:rsidRDefault="00983435" w:rsidP="00DA64D9">
      <w:pPr>
        <w:jc w:val="center"/>
        <w:rPr>
          <w:i/>
          <w:iCs/>
          <w:color w:val="660033"/>
          <w:sz w:val="40"/>
          <w:szCs w:val="40"/>
        </w:rPr>
      </w:pPr>
      <w:r w:rsidRPr="0072326D">
        <w:rPr>
          <w:i/>
          <w:iCs/>
          <w:color w:val="660033"/>
          <w:sz w:val="40"/>
          <w:szCs w:val="40"/>
        </w:rPr>
        <w:t>‘Where aspiration and determination meet</w:t>
      </w:r>
      <w:r w:rsidR="003E206E" w:rsidRPr="0072326D">
        <w:rPr>
          <w:i/>
          <w:iCs/>
          <w:color w:val="660033"/>
          <w:sz w:val="40"/>
          <w:szCs w:val="40"/>
        </w:rPr>
        <w:t>’</w:t>
      </w:r>
    </w:p>
    <w:p w14:paraId="6199FA05" w14:textId="6B197445" w:rsidR="00AD35D7" w:rsidRPr="00DA64D9" w:rsidRDefault="00AD35D7" w:rsidP="00DA64D9">
      <w:pPr>
        <w:jc w:val="center"/>
        <w:rPr>
          <w:sz w:val="40"/>
          <w:szCs w:val="40"/>
        </w:rPr>
      </w:pPr>
    </w:p>
    <w:p w14:paraId="4A8E6ED5" w14:textId="553EAD48" w:rsidR="00AD35D7" w:rsidRPr="00DA64D9" w:rsidRDefault="00AD35D7" w:rsidP="00DA64D9">
      <w:pPr>
        <w:jc w:val="center"/>
        <w:rPr>
          <w:sz w:val="40"/>
          <w:szCs w:val="40"/>
        </w:rPr>
      </w:pPr>
    </w:p>
    <w:p w14:paraId="608A7D12" w14:textId="3BECF42E" w:rsidR="00AD35D7" w:rsidRDefault="00AD35D7" w:rsidP="00DA64D9">
      <w:pPr>
        <w:jc w:val="center"/>
        <w:rPr>
          <w:sz w:val="40"/>
          <w:szCs w:val="40"/>
        </w:rPr>
      </w:pPr>
    </w:p>
    <w:p w14:paraId="3F828507" w14:textId="77777777" w:rsidR="006A3925" w:rsidRDefault="006A3925" w:rsidP="00DA64D9">
      <w:pPr>
        <w:jc w:val="center"/>
        <w:rPr>
          <w:sz w:val="40"/>
          <w:szCs w:val="40"/>
        </w:rPr>
      </w:pPr>
    </w:p>
    <w:tbl>
      <w:tblPr>
        <w:tblStyle w:val="TableGrid"/>
        <w:tblpPr w:leftFromText="180" w:rightFromText="180" w:vertAnchor="page" w:horzAnchor="margin" w:tblpXSpec="center" w:tblpY="2681"/>
        <w:tblW w:w="15593" w:type="dxa"/>
        <w:tblLook w:val="04A0" w:firstRow="1" w:lastRow="0" w:firstColumn="1" w:lastColumn="0" w:noHBand="0" w:noVBand="1"/>
      </w:tblPr>
      <w:tblGrid>
        <w:gridCol w:w="3545"/>
        <w:gridCol w:w="2409"/>
        <w:gridCol w:w="2410"/>
        <w:gridCol w:w="2409"/>
        <w:gridCol w:w="2410"/>
        <w:gridCol w:w="2410"/>
      </w:tblGrid>
      <w:tr w:rsidR="00C80A7D" w14:paraId="5165163B" w14:textId="77777777" w:rsidTr="00BE197F">
        <w:tc>
          <w:tcPr>
            <w:tcW w:w="15593" w:type="dxa"/>
            <w:gridSpan w:val="6"/>
            <w:shd w:val="clear" w:color="auto" w:fill="660033"/>
          </w:tcPr>
          <w:p w14:paraId="05560E09" w14:textId="262B2D98" w:rsidR="00C80A7D" w:rsidRPr="00C80A7D" w:rsidRDefault="00EB39CF" w:rsidP="00BE197F">
            <w:pPr>
              <w:jc w:val="center"/>
              <w:rPr>
                <w:rFonts w:cs="Arial"/>
                <w:b/>
                <w:bCs/>
                <w:sz w:val="22"/>
                <w:szCs w:val="22"/>
              </w:rPr>
            </w:pPr>
            <w:r>
              <w:rPr>
                <w:rFonts w:cs="Arial"/>
                <w:b/>
                <w:bCs/>
                <w:sz w:val="22"/>
                <w:szCs w:val="22"/>
              </w:rPr>
              <w:lastRenderedPageBreak/>
              <w:t xml:space="preserve">CURRENT </w:t>
            </w:r>
            <w:r w:rsidR="00C80A7D" w:rsidRPr="00C80A7D">
              <w:rPr>
                <w:rFonts w:cs="Arial"/>
                <w:b/>
                <w:bCs/>
                <w:sz w:val="22"/>
                <w:szCs w:val="22"/>
              </w:rPr>
              <w:t>EVALUATION SUMMARY</w:t>
            </w:r>
          </w:p>
        </w:tc>
      </w:tr>
      <w:tr w:rsidR="00C80A7D" w14:paraId="3C3B29EB" w14:textId="77777777" w:rsidTr="00BE197F">
        <w:tc>
          <w:tcPr>
            <w:tcW w:w="3545" w:type="dxa"/>
          </w:tcPr>
          <w:p w14:paraId="2E12C0A8" w14:textId="77777777" w:rsidR="00C80A7D" w:rsidRDefault="00C80A7D" w:rsidP="00BE197F">
            <w:pPr>
              <w:rPr>
                <w:rFonts w:cs="Arial"/>
                <w:sz w:val="22"/>
                <w:szCs w:val="22"/>
              </w:rPr>
            </w:pPr>
          </w:p>
        </w:tc>
        <w:tc>
          <w:tcPr>
            <w:tcW w:w="2409" w:type="dxa"/>
            <w:shd w:val="clear" w:color="auto" w:fill="C00000"/>
          </w:tcPr>
          <w:p w14:paraId="2075C41A" w14:textId="5A56B836" w:rsidR="00C80A7D" w:rsidRPr="00636743" w:rsidRDefault="00B25F28" w:rsidP="00BE197F">
            <w:pPr>
              <w:jc w:val="center"/>
              <w:rPr>
                <w:rFonts w:cs="Arial"/>
                <w:b/>
                <w:bCs/>
                <w:sz w:val="22"/>
                <w:szCs w:val="22"/>
              </w:rPr>
            </w:pPr>
            <w:r w:rsidRPr="00636743">
              <w:rPr>
                <w:rFonts w:cs="Arial"/>
                <w:b/>
                <w:bCs/>
                <w:sz w:val="22"/>
                <w:szCs w:val="22"/>
              </w:rPr>
              <w:t>URGENT IMPROVEMENT</w:t>
            </w:r>
          </w:p>
        </w:tc>
        <w:tc>
          <w:tcPr>
            <w:tcW w:w="2410" w:type="dxa"/>
            <w:shd w:val="clear" w:color="auto" w:fill="E66B26"/>
          </w:tcPr>
          <w:p w14:paraId="2031291C" w14:textId="77777777" w:rsidR="00CB309E" w:rsidRDefault="00636743" w:rsidP="00BE197F">
            <w:pPr>
              <w:jc w:val="center"/>
              <w:rPr>
                <w:rFonts w:cs="Arial"/>
                <w:b/>
                <w:bCs/>
                <w:color w:val="FFFFFF" w:themeColor="background1"/>
                <w:sz w:val="22"/>
                <w:szCs w:val="22"/>
              </w:rPr>
            </w:pPr>
            <w:r w:rsidRPr="00636743">
              <w:rPr>
                <w:rFonts w:cs="Arial"/>
                <w:b/>
                <w:bCs/>
                <w:color w:val="FFFFFF" w:themeColor="background1"/>
                <w:sz w:val="22"/>
                <w:szCs w:val="22"/>
              </w:rPr>
              <w:t xml:space="preserve">NEEDS </w:t>
            </w:r>
          </w:p>
          <w:p w14:paraId="60F0CF78" w14:textId="56268E62" w:rsidR="00C80A7D" w:rsidRPr="00636743" w:rsidRDefault="00636743" w:rsidP="00BE197F">
            <w:pPr>
              <w:jc w:val="center"/>
              <w:rPr>
                <w:rFonts w:cs="Arial"/>
                <w:b/>
                <w:bCs/>
                <w:color w:val="FFFFFF" w:themeColor="background1"/>
                <w:sz w:val="22"/>
                <w:szCs w:val="22"/>
              </w:rPr>
            </w:pPr>
            <w:r w:rsidRPr="00636743">
              <w:rPr>
                <w:rFonts w:cs="Arial"/>
                <w:b/>
                <w:bCs/>
                <w:color w:val="FFFFFF" w:themeColor="background1"/>
                <w:sz w:val="22"/>
                <w:szCs w:val="22"/>
              </w:rPr>
              <w:t>ATTENTION</w:t>
            </w:r>
          </w:p>
        </w:tc>
        <w:tc>
          <w:tcPr>
            <w:tcW w:w="2409" w:type="dxa"/>
            <w:shd w:val="clear" w:color="auto" w:fill="70AD47" w:themeFill="accent6"/>
          </w:tcPr>
          <w:p w14:paraId="11540703" w14:textId="1D1CA299" w:rsidR="00C80A7D" w:rsidRPr="00636743" w:rsidRDefault="00636743" w:rsidP="00BE197F">
            <w:pPr>
              <w:jc w:val="center"/>
              <w:rPr>
                <w:rFonts w:cs="Arial"/>
                <w:b/>
                <w:bCs/>
                <w:color w:val="FFFFFF" w:themeColor="background1"/>
                <w:sz w:val="22"/>
                <w:szCs w:val="22"/>
              </w:rPr>
            </w:pPr>
            <w:r w:rsidRPr="00636743">
              <w:rPr>
                <w:rFonts w:cs="Arial"/>
                <w:b/>
                <w:bCs/>
                <w:color w:val="FFFFFF" w:themeColor="background1"/>
                <w:sz w:val="22"/>
                <w:szCs w:val="22"/>
              </w:rPr>
              <w:t>EXPECTED STANDARD</w:t>
            </w:r>
          </w:p>
        </w:tc>
        <w:tc>
          <w:tcPr>
            <w:tcW w:w="2410" w:type="dxa"/>
            <w:shd w:val="clear" w:color="auto" w:fill="385623" w:themeFill="accent6" w:themeFillShade="80"/>
          </w:tcPr>
          <w:p w14:paraId="5F9DBE74" w14:textId="473AF565" w:rsidR="00C80A7D" w:rsidRPr="00636743" w:rsidRDefault="00636743" w:rsidP="00BE197F">
            <w:pPr>
              <w:jc w:val="center"/>
              <w:rPr>
                <w:rFonts w:cs="Arial"/>
                <w:b/>
                <w:bCs/>
                <w:color w:val="FFFFFF" w:themeColor="background1"/>
                <w:sz w:val="22"/>
                <w:szCs w:val="22"/>
              </w:rPr>
            </w:pPr>
            <w:r w:rsidRPr="00636743">
              <w:rPr>
                <w:rFonts w:cs="Arial"/>
                <w:b/>
                <w:bCs/>
                <w:color w:val="FFFFFF" w:themeColor="background1"/>
                <w:sz w:val="22"/>
                <w:szCs w:val="22"/>
              </w:rPr>
              <w:t>STRONG STANDARD</w:t>
            </w:r>
          </w:p>
        </w:tc>
        <w:tc>
          <w:tcPr>
            <w:tcW w:w="2410" w:type="dxa"/>
            <w:shd w:val="clear" w:color="auto" w:fill="2F5496" w:themeFill="accent1" w:themeFillShade="BF"/>
          </w:tcPr>
          <w:p w14:paraId="41A0431B" w14:textId="55DA66F0" w:rsidR="00C80A7D" w:rsidRPr="00636743" w:rsidRDefault="00B25F28" w:rsidP="00BE197F">
            <w:pPr>
              <w:jc w:val="center"/>
              <w:rPr>
                <w:rFonts w:cs="Arial"/>
                <w:b/>
                <w:bCs/>
                <w:sz w:val="22"/>
                <w:szCs w:val="22"/>
              </w:rPr>
            </w:pPr>
            <w:r w:rsidRPr="00636743">
              <w:rPr>
                <w:rFonts w:cs="Arial"/>
                <w:b/>
                <w:bCs/>
                <w:color w:val="FFFFFF" w:themeColor="background1"/>
                <w:sz w:val="22"/>
                <w:szCs w:val="22"/>
              </w:rPr>
              <w:t>EXCEPTIONAL</w:t>
            </w:r>
          </w:p>
        </w:tc>
      </w:tr>
      <w:tr w:rsidR="00C80A7D" w14:paraId="7987B65C" w14:textId="77777777" w:rsidTr="00BE197F">
        <w:tc>
          <w:tcPr>
            <w:tcW w:w="3545" w:type="dxa"/>
          </w:tcPr>
          <w:p w14:paraId="71EA8EBB" w14:textId="77777777" w:rsidR="00C80A7D" w:rsidRDefault="006D2C67" w:rsidP="00BE197F">
            <w:pPr>
              <w:jc w:val="center"/>
              <w:rPr>
                <w:rFonts w:cs="Arial"/>
                <w:b/>
                <w:bCs/>
                <w:sz w:val="22"/>
                <w:szCs w:val="22"/>
              </w:rPr>
            </w:pPr>
            <w:r w:rsidRPr="00D4048B">
              <w:rPr>
                <w:rFonts w:cs="Arial"/>
                <w:b/>
                <w:bCs/>
                <w:sz w:val="22"/>
                <w:szCs w:val="22"/>
              </w:rPr>
              <w:t>INCLUSION</w:t>
            </w:r>
          </w:p>
          <w:p w14:paraId="4D9A8D42" w14:textId="140CEE72" w:rsidR="00D4048B" w:rsidRPr="00D4048B" w:rsidRDefault="00D4048B" w:rsidP="00BE197F">
            <w:pPr>
              <w:jc w:val="center"/>
              <w:rPr>
                <w:rFonts w:cs="Arial"/>
                <w:b/>
                <w:bCs/>
                <w:sz w:val="22"/>
                <w:szCs w:val="22"/>
              </w:rPr>
            </w:pPr>
          </w:p>
        </w:tc>
        <w:tc>
          <w:tcPr>
            <w:tcW w:w="2409" w:type="dxa"/>
          </w:tcPr>
          <w:p w14:paraId="3D29F551" w14:textId="77777777" w:rsidR="00C80A7D" w:rsidRDefault="00C80A7D" w:rsidP="00BE197F">
            <w:pPr>
              <w:rPr>
                <w:rFonts w:cs="Arial"/>
                <w:sz w:val="22"/>
                <w:szCs w:val="22"/>
              </w:rPr>
            </w:pPr>
          </w:p>
        </w:tc>
        <w:tc>
          <w:tcPr>
            <w:tcW w:w="2410" w:type="dxa"/>
          </w:tcPr>
          <w:p w14:paraId="0DB50430" w14:textId="77777777" w:rsidR="00C80A7D" w:rsidRDefault="00C80A7D" w:rsidP="00BE197F">
            <w:pPr>
              <w:rPr>
                <w:rFonts w:cs="Arial"/>
                <w:sz w:val="22"/>
                <w:szCs w:val="22"/>
              </w:rPr>
            </w:pPr>
          </w:p>
        </w:tc>
        <w:tc>
          <w:tcPr>
            <w:tcW w:w="2409" w:type="dxa"/>
            <w:shd w:val="clear" w:color="auto" w:fill="70AD47" w:themeFill="accent6"/>
          </w:tcPr>
          <w:p w14:paraId="746E5E28" w14:textId="77777777" w:rsidR="00C80A7D" w:rsidRDefault="00C80A7D" w:rsidP="00BE197F">
            <w:pPr>
              <w:rPr>
                <w:rFonts w:cs="Arial"/>
                <w:sz w:val="22"/>
                <w:szCs w:val="22"/>
              </w:rPr>
            </w:pPr>
          </w:p>
        </w:tc>
        <w:tc>
          <w:tcPr>
            <w:tcW w:w="2410" w:type="dxa"/>
          </w:tcPr>
          <w:p w14:paraId="491F11A0" w14:textId="77777777" w:rsidR="00C80A7D" w:rsidRDefault="00C80A7D" w:rsidP="00BE197F">
            <w:pPr>
              <w:rPr>
                <w:rFonts w:cs="Arial"/>
                <w:sz w:val="22"/>
                <w:szCs w:val="22"/>
              </w:rPr>
            </w:pPr>
          </w:p>
        </w:tc>
        <w:tc>
          <w:tcPr>
            <w:tcW w:w="2410" w:type="dxa"/>
          </w:tcPr>
          <w:p w14:paraId="47F412F2" w14:textId="77777777" w:rsidR="00C80A7D" w:rsidRDefault="00C80A7D" w:rsidP="00BE197F">
            <w:pPr>
              <w:rPr>
                <w:rFonts w:cs="Arial"/>
                <w:sz w:val="22"/>
                <w:szCs w:val="22"/>
              </w:rPr>
            </w:pPr>
          </w:p>
        </w:tc>
      </w:tr>
      <w:tr w:rsidR="00C80A7D" w14:paraId="719089A6" w14:textId="77777777" w:rsidTr="00BE197F">
        <w:tc>
          <w:tcPr>
            <w:tcW w:w="3545" w:type="dxa"/>
          </w:tcPr>
          <w:p w14:paraId="2E6E3E0C" w14:textId="77777777" w:rsidR="00C80A7D" w:rsidRDefault="006D2C67" w:rsidP="00BE197F">
            <w:pPr>
              <w:jc w:val="center"/>
              <w:rPr>
                <w:rFonts w:cs="Arial"/>
                <w:b/>
                <w:bCs/>
                <w:sz w:val="22"/>
                <w:szCs w:val="22"/>
              </w:rPr>
            </w:pPr>
            <w:r w:rsidRPr="00D4048B">
              <w:rPr>
                <w:rFonts w:cs="Arial"/>
                <w:b/>
                <w:bCs/>
                <w:sz w:val="22"/>
                <w:szCs w:val="22"/>
              </w:rPr>
              <w:t>CURRICULUM AND TEACHING</w:t>
            </w:r>
          </w:p>
          <w:p w14:paraId="6DAC7A26" w14:textId="48FF5A95" w:rsidR="00D4048B" w:rsidRPr="00D4048B" w:rsidRDefault="00D4048B" w:rsidP="00BE197F">
            <w:pPr>
              <w:jc w:val="center"/>
              <w:rPr>
                <w:rFonts w:cs="Arial"/>
                <w:b/>
                <w:bCs/>
                <w:sz w:val="22"/>
                <w:szCs w:val="22"/>
              </w:rPr>
            </w:pPr>
          </w:p>
        </w:tc>
        <w:tc>
          <w:tcPr>
            <w:tcW w:w="2409" w:type="dxa"/>
          </w:tcPr>
          <w:p w14:paraId="0CD6E78A" w14:textId="77777777" w:rsidR="00C80A7D" w:rsidRDefault="00C80A7D" w:rsidP="00BE197F">
            <w:pPr>
              <w:rPr>
                <w:rFonts w:cs="Arial"/>
                <w:sz w:val="22"/>
                <w:szCs w:val="22"/>
              </w:rPr>
            </w:pPr>
          </w:p>
        </w:tc>
        <w:tc>
          <w:tcPr>
            <w:tcW w:w="2410" w:type="dxa"/>
          </w:tcPr>
          <w:p w14:paraId="2B7D439E" w14:textId="77777777" w:rsidR="00C80A7D" w:rsidRDefault="00C80A7D" w:rsidP="00BE197F">
            <w:pPr>
              <w:rPr>
                <w:rFonts w:cs="Arial"/>
                <w:sz w:val="22"/>
                <w:szCs w:val="22"/>
              </w:rPr>
            </w:pPr>
          </w:p>
        </w:tc>
        <w:tc>
          <w:tcPr>
            <w:tcW w:w="2409" w:type="dxa"/>
            <w:shd w:val="clear" w:color="auto" w:fill="70AD47" w:themeFill="accent6"/>
          </w:tcPr>
          <w:p w14:paraId="7F97DDDC" w14:textId="77777777" w:rsidR="00C80A7D" w:rsidRDefault="00C80A7D" w:rsidP="00BE197F">
            <w:pPr>
              <w:rPr>
                <w:rFonts w:cs="Arial"/>
                <w:sz w:val="22"/>
                <w:szCs w:val="22"/>
              </w:rPr>
            </w:pPr>
          </w:p>
        </w:tc>
        <w:tc>
          <w:tcPr>
            <w:tcW w:w="2410" w:type="dxa"/>
          </w:tcPr>
          <w:p w14:paraId="00273C7C" w14:textId="77777777" w:rsidR="00C80A7D" w:rsidRDefault="00C80A7D" w:rsidP="00BE197F">
            <w:pPr>
              <w:rPr>
                <w:rFonts w:cs="Arial"/>
                <w:sz w:val="22"/>
                <w:szCs w:val="22"/>
              </w:rPr>
            </w:pPr>
          </w:p>
        </w:tc>
        <w:tc>
          <w:tcPr>
            <w:tcW w:w="2410" w:type="dxa"/>
          </w:tcPr>
          <w:p w14:paraId="7C480263" w14:textId="77777777" w:rsidR="00C80A7D" w:rsidRDefault="00C80A7D" w:rsidP="00BE197F">
            <w:pPr>
              <w:rPr>
                <w:rFonts w:cs="Arial"/>
                <w:sz w:val="22"/>
                <w:szCs w:val="22"/>
              </w:rPr>
            </w:pPr>
          </w:p>
        </w:tc>
      </w:tr>
      <w:tr w:rsidR="00C80A7D" w14:paraId="3AF0B97D" w14:textId="77777777" w:rsidTr="00BE197F">
        <w:tc>
          <w:tcPr>
            <w:tcW w:w="3545" w:type="dxa"/>
          </w:tcPr>
          <w:p w14:paraId="38BAB5B5" w14:textId="77777777" w:rsidR="00C80A7D" w:rsidRDefault="00D4048B" w:rsidP="00BE197F">
            <w:pPr>
              <w:jc w:val="center"/>
              <w:rPr>
                <w:rFonts w:cs="Arial"/>
                <w:b/>
                <w:bCs/>
                <w:sz w:val="22"/>
                <w:szCs w:val="22"/>
              </w:rPr>
            </w:pPr>
            <w:r w:rsidRPr="00D4048B">
              <w:rPr>
                <w:rFonts w:cs="Arial"/>
                <w:b/>
                <w:bCs/>
                <w:sz w:val="22"/>
                <w:szCs w:val="22"/>
              </w:rPr>
              <w:t>ACHIEVEMENT</w:t>
            </w:r>
          </w:p>
          <w:p w14:paraId="43B24C13" w14:textId="6096D51B" w:rsidR="00D4048B" w:rsidRPr="00D4048B" w:rsidRDefault="00D4048B" w:rsidP="00BE197F">
            <w:pPr>
              <w:jc w:val="center"/>
              <w:rPr>
                <w:rFonts w:cs="Arial"/>
                <w:b/>
                <w:bCs/>
                <w:sz w:val="22"/>
                <w:szCs w:val="22"/>
              </w:rPr>
            </w:pPr>
          </w:p>
        </w:tc>
        <w:tc>
          <w:tcPr>
            <w:tcW w:w="2409" w:type="dxa"/>
          </w:tcPr>
          <w:p w14:paraId="2A1D60A7" w14:textId="77777777" w:rsidR="00C80A7D" w:rsidRDefault="00C80A7D" w:rsidP="00BE197F">
            <w:pPr>
              <w:rPr>
                <w:rFonts w:cs="Arial"/>
                <w:sz w:val="22"/>
                <w:szCs w:val="22"/>
              </w:rPr>
            </w:pPr>
          </w:p>
        </w:tc>
        <w:tc>
          <w:tcPr>
            <w:tcW w:w="2410" w:type="dxa"/>
          </w:tcPr>
          <w:p w14:paraId="4411A1C9" w14:textId="77777777" w:rsidR="00C80A7D" w:rsidRDefault="00C80A7D" w:rsidP="00BE197F">
            <w:pPr>
              <w:rPr>
                <w:rFonts w:cs="Arial"/>
                <w:sz w:val="22"/>
                <w:szCs w:val="22"/>
              </w:rPr>
            </w:pPr>
          </w:p>
        </w:tc>
        <w:tc>
          <w:tcPr>
            <w:tcW w:w="2409" w:type="dxa"/>
            <w:shd w:val="clear" w:color="auto" w:fill="70AD47" w:themeFill="accent6"/>
          </w:tcPr>
          <w:p w14:paraId="737881EB" w14:textId="77777777" w:rsidR="00C80A7D" w:rsidRDefault="00C80A7D" w:rsidP="00BE197F">
            <w:pPr>
              <w:rPr>
                <w:rFonts w:cs="Arial"/>
                <w:sz w:val="22"/>
                <w:szCs w:val="22"/>
              </w:rPr>
            </w:pPr>
          </w:p>
        </w:tc>
        <w:tc>
          <w:tcPr>
            <w:tcW w:w="2410" w:type="dxa"/>
          </w:tcPr>
          <w:p w14:paraId="711D15C5" w14:textId="77777777" w:rsidR="00C80A7D" w:rsidRDefault="00C80A7D" w:rsidP="00BE197F">
            <w:pPr>
              <w:rPr>
                <w:rFonts w:cs="Arial"/>
                <w:sz w:val="22"/>
                <w:szCs w:val="22"/>
              </w:rPr>
            </w:pPr>
          </w:p>
        </w:tc>
        <w:tc>
          <w:tcPr>
            <w:tcW w:w="2410" w:type="dxa"/>
          </w:tcPr>
          <w:p w14:paraId="03D91B15" w14:textId="77777777" w:rsidR="00C80A7D" w:rsidRDefault="00C80A7D" w:rsidP="00BE197F">
            <w:pPr>
              <w:rPr>
                <w:rFonts w:cs="Arial"/>
                <w:sz w:val="22"/>
                <w:szCs w:val="22"/>
              </w:rPr>
            </w:pPr>
          </w:p>
        </w:tc>
      </w:tr>
      <w:tr w:rsidR="00C80A7D" w14:paraId="741E6210" w14:textId="77777777" w:rsidTr="00BE197F">
        <w:tc>
          <w:tcPr>
            <w:tcW w:w="3545" w:type="dxa"/>
          </w:tcPr>
          <w:p w14:paraId="5A4302C8" w14:textId="7BEFA988" w:rsidR="00C80A7D" w:rsidRPr="00D4048B" w:rsidRDefault="00D4048B" w:rsidP="00BE197F">
            <w:pPr>
              <w:jc w:val="center"/>
              <w:rPr>
                <w:rFonts w:cs="Arial"/>
                <w:b/>
                <w:bCs/>
                <w:sz w:val="22"/>
                <w:szCs w:val="22"/>
              </w:rPr>
            </w:pPr>
            <w:r w:rsidRPr="00D4048B">
              <w:rPr>
                <w:rFonts w:cs="Arial"/>
                <w:b/>
                <w:bCs/>
                <w:sz w:val="22"/>
                <w:szCs w:val="22"/>
              </w:rPr>
              <w:t>ATTENDANCE AND BEHAVIOUR</w:t>
            </w:r>
          </w:p>
        </w:tc>
        <w:tc>
          <w:tcPr>
            <w:tcW w:w="2409" w:type="dxa"/>
          </w:tcPr>
          <w:p w14:paraId="57CE8680" w14:textId="77777777" w:rsidR="00C80A7D" w:rsidRDefault="00C80A7D" w:rsidP="00BE197F">
            <w:pPr>
              <w:rPr>
                <w:rFonts w:cs="Arial"/>
                <w:sz w:val="22"/>
                <w:szCs w:val="22"/>
              </w:rPr>
            </w:pPr>
          </w:p>
        </w:tc>
        <w:tc>
          <w:tcPr>
            <w:tcW w:w="2410" w:type="dxa"/>
          </w:tcPr>
          <w:p w14:paraId="290AC028" w14:textId="77777777" w:rsidR="00C80A7D" w:rsidRDefault="00C80A7D" w:rsidP="00BE197F">
            <w:pPr>
              <w:rPr>
                <w:rFonts w:cs="Arial"/>
                <w:sz w:val="22"/>
                <w:szCs w:val="22"/>
              </w:rPr>
            </w:pPr>
          </w:p>
        </w:tc>
        <w:tc>
          <w:tcPr>
            <w:tcW w:w="2409" w:type="dxa"/>
            <w:shd w:val="clear" w:color="auto" w:fill="FFFFFF" w:themeFill="background1"/>
          </w:tcPr>
          <w:p w14:paraId="1C7A8857" w14:textId="77777777" w:rsidR="00C80A7D" w:rsidRDefault="00C80A7D" w:rsidP="00BE197F">
            <w:pPr>
              <w:rPr>
                <w:rFonts w:cs="Arial"/>
                <w:sz w:val="22"/>
                <w:szCs w:val="22"/>
              </w:rPr>
            </w:pPr>
          </w:p>
        </w:tc>
        <w:tc>
          <w:tcPr>
            <w:tcW w:w="2410" w:type="dxa"/>
            <w:shd w:val="clear" w:color="auto" w:fill="385623" w:themeFill="accent6" w:themeFillShade="80"/>
          </w:tcPr>
          <w:p w14:paraId="23CD21DD" w14:textId="77777777" w:rsidR="00C80A7D" w:rsidRDefault="00C80A7D" w:rsidP="00BE197F">
            <w:pPr>
              <w:rPr>
                <w:rFonts w:cs="Arial"/>
                <w:sz w:val="22"/>
                <w:szCs w:val="22"/>
              </w:rPr>
            </w:pPr>
          </w:p>
        </w:tc>
        <w:tc>
          <w:tcPr>
            <w:tcW w:w="2410" w:type="dxa"/>
          </w:tcPr>
          <w:p w14:paraId="0F98CDDD" w14:textId="77777777" w:rsidR="00C80A7D" w:rsidRDefault="00C80A7D" w:rsidP="00BE197F">
            <w:pPr>
              <w:rPr>
                <w:rFonts w:cs="Arial"/>
                <w:sz w:val="22"/>
                <w:szCs w:val="22"/>
              </w:rPr>
            </w:pPr>
          </w:p>
        </w:tc>
      </w:tr>
      <w:tr w:rsidR="00C80A7D" w14:paraId="45A6FF87" w14:textId="77777777" w:rsidTr="00BE197F">
        <w:tc>
          <w:tcPr>
            <w:tcW w:w="3545" w:type="dxa"/>
          </w:tcPr>
          <w:p w14:paraId="4E6FD265" w14:textId="385FDB83" w:rsidR="00C80A7D" w:rsidRPr="00D4048B" w:rsidRDefault="00D4048B" w:rsidP="00BE197F">
            <w:pPr>
              <w:jc w:val="center"/>
              <w:rPr>
                <w:rFonts w:cs="Arial"/>
                <w:b/>
                <w:bCs/>
                <w:sz w:val="22"/>
                <w:szCs w:val="22"/>
              </w:rPr>
            </w:pPr>
            <w:r w:rsidRPr="00D4048B">
              <w:rPr>
                <w:rFonts w:cs="Arial"/>
                <w:b/>
                <w:bCs/>
                <w:sz w:val="22"/>
                <w:szCs w:val="22"/>
              </w:rPr>
              <w:t>PERSONAL DEVELOPMENT AND WELLBEING</w:t>
            </w:r>
          </w:p>
        </w:tc>
        <w:tc>
          <w:tcPr>
            <w:tcW w:w="2409" w:type="dxa"/>
          </w:tcPr>
          <w:p w14:paraId="32E73C57" w14:textId="77777777" w:rsidR="00C80A7D" w:rsidRDefault="00C80A7D" w:rsidP="00BE197F">
            <w:pPr>
              <w:rPr>
                <w:rFonts w:cs="Arial"/>
                <w:sz w:val="22"/>
                <w:szCs w:val="22"/>
              </w:rPr>
            </w:pPr>
          </w:p>
        </w:tc>
        <w:tc>
          <w:tcPr>
            <w:tcW w:w="2410" w:type="dxa"/>
          </w:tcPr>
          <w:p w14:paraId="6C02B2AA" w14:textId="77777777" w:rsidR="00C80A7D" w:rsidRDefault="00C80A7D" w:rsidP="00BE197F">
            <w:pPr>
              <w:rPr>
                <w:rFonts w:cs="Arial"/>
                <w:sz w:val="22"/>
                <w:szCs w:val="22"/>
              </w:rPr>
            </w:pPr>
          </w:p>
        </w:tc>
        <w:tc>
          <w:tcPr>
            <w:tcW w:w="2409" w:type="dxa"/>
          </w:tcPr>
          <w:p w14:paraId="3E8D1486" w14:textId="77777777" w:rsidR="00C80A7D" w:rsidRDefault="00C80A7D" w:rsidP="00BE197F">
            <w:pPr>
              <w:rPr>
                <w:rFonts w:cs="Arial"/>
                <w:sz w:val="22"/>
                <w:szCs w:val="22"/>
              </w:rPr>
            </w:pPr>
          </w:p>
        </w:tc>
        <w:tc>
          <w:tcPr>
            <w:tcW w:w="2410" w:type="dxa"/>
            <w:shd w:val="clear" w:color="auto" w:fill="385623" w:themeFill="accent6" w:themeFillShade="80"/>
          </w:tcPr>
          <w:p w14:paraId="455940C1" w14:textId="77777777" w:rsidR="00C80A7D" w:rsidRDefault="00C80A7D" w:rsidP="00BE197F">
            <w:pPr>
              <w:rPr>
                <w:rFonts w:cs="Arial"/>
                <w:sz w:val="22"/>
                <w:szCs w:val="22"/>
              </w:rPr>
            </w:pPr>
          </w:p>
        </w:tc>
        <w:tc>
          <w:tcPr>
            <w:tcW w:w="2410" w:type="dxa"/>
          </w:tcPr>
          <w:p w14:paraId="0C16116B" w14:textId="77777777" w:rsidR="00C80A7D" w:rsidRDefault="00C80A7D" w:rsidP="00BE197F">
            <w:pPr>
              <w:rPr>
                <w:rFonts w:cs="Arial"/>
                <w:sz w:val="22"/>
                <w:szCs w:val="22"/>
              </w:rPr>
            </w:pPr>
          </w:p>
        </w:tc>
      </w:tr>
      <w:tr w:rsidR="00C80A7D" w14:paraId="49847906" w14:textId="77777777" w:rsidTr="00BE197F">
        <w:tc>
          <w:tcPr>
            <w:tcW w:w="3545" w:type="dxa"/>
          </w:tcPr>
          <w:p w14:paraId="52ECA101" w14:textId="77777777" w:rsidR="00C80A7D" w:rsidRDefault="00D4048B" w:rsidP="00BE197F">
            <w:pPr>
              <w:jc w:val="center"/>
              <w:rPr>
                <w:rFonts w:cs="Arial"/>
                <w:b/>
                <w:bCs/>
                <w:sz w:val="22"/>
                <w:szCs w:val="22"/>
              </w:rPr>
            </w:pPr>
            <w:r w:rsidRPr="00D4048B">
              <w:rPr>
                <w:rFonts w:cs="Arial"/>
                <w:b/>
                <w:bCs/>
                <w:sz w:val="22"/>
                <w:szCs w:val="22"/>
              </w:rPr>
              <w:t>EARLY YEARS</w:t>
            </w:r>
          </w:p>
          <w:p w14:paraId="4A4979B0" w14:textId="3DBC2680" w:rsidR="00D4048B" w:rsidRPr="00D4048B" w:rsidRDefault="00D4048B" w:rsidP="00BE197F">
            <w:pPr>
              <w:jc w:val="center"/>
              <w:rPr>
                <w:rFonts w:cs="Arial"/>
                <w:b/>
                <w:bCs/>
                <w:sz w:val="22"/>
                <w:szCs w:val="22"/>
              </w:rPr>
            </w:pPr>
          </w:p>
        </w:tc>
        <w:tc>
          <w:tcPr>
            <w:tcW w:w="2409" w:type="dxa"/>
          </w:tcPr>
          <w:p w14:paraId="7FCE2555" w14:textId="77777777" w:rsidR="00C80A7D" w:rsidRDefault="00C80A7D" w:rsidP="00BE197F">
            <w:pPr>
              <w:rPr>
                <w:rFonts w:cs="Arial"/>
                <w:sz w:val="22"/>
                <w:szCs w:val="22"/>
              </w:rPr>
            </w:pPr>
          </w:p>
        </w:tc>
        <w:tc>
          <w:tcPr>
            <w:tcW w:w="2410" w:type="dxa"/>
          </w:tcPr>
          <w:p w14:paraId="227B2A43" w14:textId="77777777" w:rsidR="00C80A7D" w:rsidRDefault="00C80A7D" w:rsidP="00BE197F">
            <w:pPr>
              <w:rPr>
                <w:rFonts w:cs="Arial"/>
                <w:sz w:val="22"/>
                <w:szCs w:val="22"/>
              </w:rPr>
            </w:pPr>
          </w:p>
        </w:tc>
        <w:tc>
          <w:tcPr>
            <w:tcW w:w="2409" w:type="dxa"/>
            <w:shd w:val="clear" w:color="auto" w:fill="70AD47" w:themeFill="accent6"/>
          </w:tcPr>
          <w:p w14:paraId="6A1113E5" w14:textId="77777777" w:rsidR="00C80A7D" w:rsidRDefault="00C80A7D" w:rsidP="00BE197F">
            <w:pPr>
              <w:rPr>
                <w:rFonts w:cs="Arial"/>
                <w:sz w:val="22"/>
                <w:szCs w:val="22"/>
              </w:rPr>
            </w:pPr>
          </w:p>
        </w:tc>
        <w:tc>
          <w:tcPr>
            <w:tcW w:w="2410" w:type="dxa"/>
          </w:tcPr>
          <w:p w14:paraId="2C3523F1" w14:textId="77777777" w:rsidR="00C80A7D" w:rsidRDefault="00C80A7D" w:rsidP="00BE197F">
            <w:pPr>
              <w:rPr>
                <w:rFonts w:cs="Arial"/>
                <w:sz w:val="22"/>
                <w:szCs w:val="22"/>
              </w:rPr>
            </w:pPr>
          </w:p>
        </w:tc>
        <w:tc>
          <w:tcPr>
            <w:tcW w:w="2410" w:type="dxa"/>
          </w:tcPr>
          <w:p w14:paraId="0DB08FAC" w14:textId="77777777" w:rsidR="00C80A7D" w:rsidRDefault="00C80A7D" w:rsidP="00BE197F">
            <w:pPr>
              <w:rPr>
                <w:rFonts w:cs="Arial"/>
                <w:sz w:val="22"/>
                <w:szCs w:val="22"/>
              </w:rPr>
            </w:pPr>
          </w:p>
        </w:tc>
      </w:tr>
      <w:tr w:rsidR="00D4048B" w14:paraId="30F4FE95" w14:textId="77777777" w:rsidTr="00BE197F">
        <w:tc>
          <w:tcPr>
            <w:tcW w:w="3545" w:type="dxa"/>
          </w:tcPr>
          <w:p w14:paraId="50EE809C" w14:textId="52916AC1" w:rsidR="00D4048B" w:rsidRPr="00D4048B" w:rsidRDefault="00D4048B" w:rsidP="00BE197F">
            <w:pPr>
              <w:jc w:val="center"/>
              <w:rPr>
                <w:rFonts w:cs="Arial"/>
                <w:b/>
                <w:bCs/>
                <w:sz w:val="22"/>
                <w:szCs w:val="22"/>
              </w:rPr>
            </w:pPr>
            <w:r w:rsidRPr="00D4048B">
              <w:rPr>
                <w:rFonts w:cs="Arial"/>
                <w:b/>
                <w:bCs/>
                <w:sz w:val="22"/>
                <w:szCs w:val="22"/>
              </w:rPr>
              <w:t>LEADERSHIP AND GOVERNANCE</w:t>
            </w:r>
          </w:p>
        </w:tc>
        <w:tc>
          <w:tcPr>
            <w:tcW w:w="2409" w:type="dxa"/>
          </w:tcPr>
          <w:p w14:paraId="68C8AEF8" w14:textId="77777777" w:rsidR="00D4048B" w:rsidRDefault="00D4048B" w:rsidP="00BE197F">
            <w:pPr>
              <w:rPr>
                <w:rFonts w:cs="Arial"/>
                <w:sz w:val="22"/>
                <w:szCs w:val="22"/>
              </w:rPr>
            </w:pPr>
          </w:p>
        </w:tc>
        <w:tc>
          <w:tcPr>
            <w:tcW w:w="2410" w:type="dxa"/>
          </w:tcPr>
          <w:p w14:paraId="75ED592D" w14:textId="77777777" w:rsidR="00D4048B" w:rsidRDefault="00D4048B" w:rsidP="00BE197F">
            <w:pPr>
              <w:rPr>
                <w:rFonts w:cs="Arial"/>
                <w:sz w:val="22"/>
                <w:szCs w:val="22"/>
              </w:rPr>
            </w:pPr>
          </w:p>
        </w:tc>
        <w:tc>
          <w:tcPr>
            <w:tcW w:w="2409" w:type="dxa"/>
            <w:shd w:val="clear" w:color="auto" w:fill="70AD47" w:themeFill="accent6"/>
          </w:tcPr>
          <w:p w14:paraId="2D830192" w14:textId="77777777" w:rsidR="00D4048B" w:rsidRDefault="00D4048B" w:rsidP="00BE197F">
            <w:pPr>
              <w:rPr>
                <w:rFonts w:cs="Arial"/>
                <w:sz w:val="22"/>
                <w:szCs w:val="22"/>
              </w:rPr>
            </w:pPr>
          </w:p>
        </w:tc>
        <w:tc>
          <w:tcPr>
            <w:tcW w:w="2410" w:type="dxa"/>
          </w:tcPr>
          <w:p w14:paraId="15DFF903" w14:textId="77777777" w:rsidR="00D4048B" w:rsidRDefault="00D4048B" w:rsidP="00BE197F">
            <w:pPr>
              <w:rPr>
                <w:rFonts w:cs="Arial"/>
                <w:sz w:val="22"/>
                <w:szCs w:val="22"/>
              </w:rPr>
            </w:pPr>
          </w:p>
        </w:tc>
        <w:tc>
          <w:tcPr>
            <w:tcW w:w="2410" w:type="dxa"/>
          </w:tcPr>
          <w:p w14:paraId="4C6099B1" w14:textId="77777777" w:rsidR="00D4048B" w:rsidRDefault="00D4048B" w:rsidP="00BE197F">
            <w:pPr>
              <w:rPr>
                <w:rFonts w:cs="Arial"/>
                <w:sz w:val="22"/>
                <w:szCs w:val="22"/>
              </w:rPr>
            </w:pPr>
          </w:p>
        </w:tc>
      </w:tr>
    </w:tbl>
    <w:tbl>
      <w:tblPr>
        <w:tblStyle w:val="TableGrid"/>
        <w:tblpPr w:leftFromText="180" w:rightFromText="180" w:vertAnchor="text" w:horzAnchor="margin" w:tblpXSpec="center" w:tblpY="565"/>
        <w:tblW w:w="15593" w:type="dxa"/>
        <w:tblLook w:val="04A0" w:firstRow="1" w:lastRow="0" w:firstColumn="1" w:lastColumn="0" w:noHBand="0" w:noVBand="1"/>
      </w:tblPr>
      <w:tblGrid>
        <w:gridCol w:w="3545"/>
        <w:gridCol w:w="6024"/>
        <w:gridCol w:w="6024"/>
      </w:tblGrid>
      <w:tr w:rsidR="00BE197F" w14:paraId="4D624C2C" w14:textId="77777777" w:rsidTr="00BE197F">
        <w:tc>
          <w:tcPr>
            <w:tcW w:w="15593" w:type="dxa"/>
            <w:gridSpan w:val="3"/>
            <w:shd w:val="clear" w:color="auto" w:fill="660033"/>
          </w:tcPr>
          <w:p w14:paraId="53C5267C" w14:textId="77777777" w:rsidR="00BE197F" w:rsidRPr="002670E7" w:rsidRDefault="00BE197F" w:rsidP="00BE197F">
            <w:pPr>
              <w:jc w:val="center"/>
              <w:rPr>
                <w:rFonts w:cs="Arial"/>
                <w:b/>
                <w:bCs/>
                <w:color w:val="FFFFFF" w:themeColor="background1"/>
                <w:sz w:val="22"/>
                <w:szCs w:val="22"/>
              </w:rPr>
            </w:pPr>
            <w:r>
              <w:rPr>
                <w:rFonts w:cs="Arial"/>
                <w:b/>
                <w:bCs/>
                <w:sz w:val="22"/>
                <w:szCs w:val="22"/>
              </w:rPr>
              <w:t xml:space="preserve">SAFEGUARDING </w:t>
            </w:r>
            <w:r w:rsidRPr="00C80A7D">
              <w:rPr>
                <w:rFonts w:cs="Arial"/>
                <w:b/>
                <w:bCs/>
                <w:sz w:val="22"/>
                <w:szCs w:val="22"/>
              </w:rPr>
              <w:t>EVALUATAION SUMMARY</w:t>
            </w:r>
          </w:p>
        </w:tc>
      </w:tr>
      <w:tr w:rsidR="00BE197F" w14:paraId="7212F84B" w14:textId="77777777" w:rsidTr="00BE197F">
        <w:tc>
          <w:tcPr>
            <w:tcW w:w="3545" w:type="dxa"/>
          </w:tcPr>
          <w:p w14:paraId="4F1107C1" w14:textId="77777777" w:rsidR="00BE197F" w:rsidRPr="00D4048B" w:rsidRDefault="00BE197F" w:rsidP="00BE197F">
            <w:pPr>
              <w:jc w:val="center"/>
              <w:rPr>
                <w:rFonts w:cs="Arial"/>
                <w:b/>
                <w:bCs/>
                <w:sz w:val="22"/>
                <w:szCs w:val="22"/>
              </w:rPr>
            </w:pPr>
          </w:p>
        </w:tc>
        <w:tc>
          <w:tcPr>
            <w:tcW w:w="6024" w:type="dxa"/>
            <w:shd w:val="clear" w:color="auto" w:fill="C00000"/>
          </w:tcPr>
          <w:p w14:paraId="5B6353CC" w14:textId="77777777" w:rsidR="00BE197F" w:rsidRPr="002670E7" w:rsidRDefault="00BE197F" w:rsidP="00BE197F">
            <w:pPr>
              <w:jc w:val="center"/>
              <w:rPr>
                <w:rFonts w:cs="Arial"/>
                <w:b/>
                <w:bCs/>
                <w:sz w:val="22"/>
                <w:szCs w:val="22"/>
              </w:rPr>
            </w:pPr>
            <w:r w:rsidRPr="002670E7">
              <w:rPr>
                <w:rFonts w:cs="Arial"/>
                <w:b/>
                <w:bCs/>
                <w:sz w:val="22"/>
                <w:szCs w:val="22"/>
              </w:rPr>
              <w:t>NOT MET</w:t>
            </w:r>
          </w:p>
        </w:tc>
        <w:tc>
          <w:tcPr>
            <w:tcW w:w="6024" w:type="dxa"/>
            <w:shd w:val="clear" w:color="auto" w:fill="385623" w:themeFill="accent6" w:themeFillShade="80"/>
          </w:tcPr>
          <w:p w14:paraId="0C92AD67" w14:textId="77777777" w:rsidR="00BE197F" w:rsidRPr="002670E7" w:rsidRDefault="00BE197F" w:rsidP="00BE197F">
            <w:pPr>
              <w:jc w:val="center"/>
              <w:rPr>
                <w:rFonts w:cs="Arial"/>
                <w:b/>
                <w:bCs/>
                <w:sz w:val="22"/>
                <w:szCs w:val="22"/>
              </w:rPr>
            </w:pPr>
            <w:r w:rsidRPr="002670E7">
              <w:rPr>
                <w:rFonts w:cs="Arial"/>
                <w:b/>
                <w:bCs/>
                <w:color w:val="FFFFFF" w:themeColor="background1"/>
                <w:sz w:val="22"/>
                <w:szCs w:val="22"/>
              </w:rPr>
              <w:t>MET</w:t>
            </w:r>
          </w:p>
        </w:tc>
      </w:tr>
      <w:tr w:rsidR="00BE197F" w14:paraId="37FD68E8" w14:textId="77777777" w:rsidTr="00BE197F">
        <w:tc>
          <w:tcPr>
            <w:tcW w:w="3545" w:type="dxa"/>
          </w:tcPr>
          <w:p w14:paraId="5CCC5812" w14:textId="77777777" w:rsidR="00BE197F" w:rsidRDefault="00BE197F" w:rsidP="00BE197F">
            <w:pPr>
              <w:jc w:val="center"/>
              <w:rPr>
                <w:rFonts w:cs="Arial"/>
                <w:b/>
                <w:bCs/>
                <w:sz w:val="22"/>
                <w:szCs w:val="22"/>
              </w:rPr>
            </w:pPr>
            <w:r>
              <w:rPr>
                <w:rFonts w:cs="Arial"/>
                <w:b/>
                <w:bCs/>
                <w:sz w:val="22"/>
                <w:szCs w:val="22"/>
              </w:rPr>
              <w:t>SAFEGUARDING</w:t>
            </w:r>
          </w:p>
          <w:p w14:paraId="265B8A13" w14:textId="77777777" w:rsidR="00BE197F" w:rsidRPr="00D4048B" w:rsidRDefault="00BE197F" w:rsidP="00BE197F">
            <w:pPr>
              <w:jc w:val="center"/>
              <w:rPr>
                <w:rFonts w:cs="Arial"/>
                <w:b/>
                <w:bCs/>
                <w:sz w:val="22"/>
                <w:szCs w:val="22"/>
              </w:rPr>
            </w:pPr>
          </w:p>
        </w:tc>
        <w:tc>
          <w:tcPr>
            <w:tcW w:w="6024" w:type="dxa"/>
          </w:tcPr>
          <w:p w14:paraId="20CCC515" w14:textId="77777777" w:rsidR="00BE197F" w:rsidRDefault="00BE197F" w:rsidP="00BE197F">
            <w:pPr>
              <w:rPr>
                <w:rFonts w:cs="Arial"/>
                <w:sz w:val="22"/>
                <w:szCs w:val="22"/>
              </w:rPr>
            </w:pPr>
          </w:p>
        </w:tc>
        <w:tc>
          <w:tcPr>
            <w:tcW w:w="6024" w:type="dxa"/>
            <w:shd w:val="clear" w:color="auto" w:fill="385623" w:themeFill="accent6" w:themeFillShade="80"/>
          </w:tcPr>
          <w:p w14:paraId="6AB189B9" w14:textId="77777777" w:rsidR="00BE197F" w:rsidRDefault="00BE197F" w:rsidP="00BE197F">
            <w:pPr>
              <w:rPr>
                <w:rFonts w:cs="Arial"/>
                <w:sz w:val="22"/>
                <w:szCs w:val="22"/>
              </w:rPr>
            </w:pPr>
          </w:p>
        </w:tc>
      </w:tr>
    </w:tbl>
    <w:p w14:paraId="34AF72A3" w14:textId="77777777" w:rsidR="00B12C8A" w:rsidRDefault="00B12C8A">
      <w:pPr>
        <w:rPr>
          <w:rFonts w:cs="Arial"/>
          <w:b/>
          <w:bCs/>
          <w:sz w:val="22"/>
          <w:szCs w:val="22"/>
        </w:rPr>
      </w:pPr>
    </w:p>
    <w:p w14:paraId="008234DD" w14:textId="111C5015" w:rsidR="00CE55D4" w:rsidRDefault="00CE55D4"/>
    <w:p w14:paraId="535EDBDB" w14:textId="77777777" w:rsidR="00B54F4D" w:rsidRDefault="00B54F4D"/>
    <w:p w14:paraId="7AA7D992" w14:textId="77777777" w:rsidR="00D06AED" w:rsidRDefault="00D06AED">
      <w:pPr>
        <w:rPr>
          <w:rFonts w:cs="Arial"/>
          <w:sz w:val="22"/>
          <w:szCs w:val="22"/>
        </w:rPr>
      </w:pPr>
    </w:p>
    <w:tbl>
      <w:tblPr>
        <w:tblStyle w:val="TableGrid"/>
        <w:tblpPr w:leftFromText="180" w:rightFromText="180" w:vertAnchor="page" w:horzAnchor="margin" w:tblpXSpec="center" w:tblpY="7486"/>
        <w:tblW w:w="13950" w:type="dxa"/>
        <w:tblLook w:val="04A0" w:firstRow="1" w:lastRow="0" w:firstColumn="1" w:lastColumn="0" w:noHBand="0" w:noVBand="1"/>
      </w:tblPr>
      <w:tblGrid>
        <w:gridCol w:w="2615"/>
        <w:gridCol w:w="5854"/>
        <w:gridCol w:w="5481"/>
      </w:tblGrid>
      <w:tr w:rsidR="00A740EF" w14:paraId="48A99662" w14:textId="117F6E38" w:rsidTr="004D3161">
        <w:tc>
          <w:tcPr>
            <w:tcW w:w="13950" w:type="dxa"/>
            <w:gridSpan w:val="3"/>
            <w:shd w:val="clear" w:color="auto" w:fill="660033"/>
          </w:tcPr>
          <w:p w14:paraId="60B421F9" w14:textId="1D2030AC" w:rsidR="00A740EF" w:rsidRDefault="00EB39CF" w:rsidP="00C634AD">
            <w:pPr>
              <w:jc w:val="center"/>
              <w:rPr>
                <w:rFonts w:cs="Arial"/>
                <w:b/>
                <w:bCs/>
                <w:sz w:val="22"/>
                <w:szCs w:val="22"/>
              </w:rPr>
            </w:pPr>
            <w:r>
              <w:rPr>
                <w:rFonts w:cs="Arial"/>
                <w:b/>
                <w:bCs/>
                <w:sz w:val="22"/>
                <w:szCs w:val="22"/>
              </w:rPr>
              <w:t xml:space="preserve">CURRENT </w:t>
            </w:r>
            <w:r w:rsidR="00A740EF">
              <w:rPr>
                <w:rFonts w:cs="Arial"/>
                <w:b/>
                <w:bCs/>
                <w:sz w:val="22"/>
                <w:szCs w:val="22"/>
              </w:rPr>
              <w:t>SCHOOL IMPROVEMENT AREAS</w:t>
            </w:r>
          </w:p>
        </w:tc>
      </w:tr>
      <w:tr w:rsidR="00A740EF" w14:paraId="59E52C39" w14:textId="17C3D766" w:rsidTr="00A740EF">
        <w:tc>
          <w:tcPr>
            <w:tcW w:w="2615" w:type="dxa"/>
          </w:tcPr>
          <w:p w14:paraId="0D9FAC89" w14:textId="77777777" w:rsidR="00A740EF" w:rsidRDefault="00A740EF" w:rsidP="00C634AD">
            <w:pPr>
              <w:jc w:val="center"/>
              <w:rPr>
                <w:rFonts w:cs="Arial"/>
                <w:b/>
                <w:bCs/>
                <w:sz w:val="22"/>
                <w:szCs w:val="22"/>
              </w:rPr>
            </w:pPr>
            <w:r>
              <w:rPr>
                <w:rFonts w:cs="Arial"/>
                <w:b/>
                <w:bCs/>
                <w:sz w:val="22"/>
                <w:szCs w:val="22"/>
              </w:rPr>
              <w:t>1</w:t>
            </w:r>
          </w:p>
          <w:p w14:paraId="41AABE70" w14:textId="77777777" w:rsidR="00A740EF" w:rsidRPr="00D4048B" w:rsidRDefault="00A740EF" w:rsidP="00C634AD">
            <w:pPr>
              <w:jc w:val="center"/>
              <w:rPr>
                <w:rFonts w:cs="Arial"/>
                <w:b/>
                <w:bCs/>
                <w:sz w:val="22"/>
                <w:szCs w:val="22"/>
              </w:rPr>
            </w:pPr>
          </w:p>
        </w:tc>
        <w:tc>
          <w:tcPr>
            <w:tcW w:w="5854" w:type="dxa"/>
          </w:tcPr>
          <w:p w14:paraId="3924F559" w14:textId="4CB4C002" w:rsidR="00A740EF" w:rsidRDefault="00A740EF" w:rsidP="00C634AD">
            <w:pPr>
              <w:rPr>
                <w:rFonts w:cs="Arial"/>
                <w:sz w:val="22"/>
                <w:szCs w:val="22"/>
              </w:rPr>
            </w:pPr>
            <w:r>
              <w:rPr>
                <w:rFonts w:cs="Arial"/>
                <w:sz w:val="22"/>
                <w:szCs w:val="22"/>
              </w:rPr>
              <w:t>Place greater strategic focus on pupils who face other barriers to their learning and well-being, so that they achieve as well as other pupils</w:t>
            </w:r>
          </w:p>
        </w:tc>
        <w:tc>
          <w:tcPr>
            <w:tcW w:w="5481" w:type="dxa"/>
          </w:tcPr>
          <w:p w14:paraId="3FCD58E5" w14:textId="77777777" w:rsidR="008532C4" w:rsidRDefault="008532C4" w:rsidP="008532C4">
            <w:pPr>
              <w:rPr>
                <w:rFonts w:cs="Arial"/>
                <w:sz w:val="22"/>
                <w:szCs w:val="22"/>
              </w:rPr>
            </w:pPr>
            <w:r>
              <w:rPr>
                <w:rFonts w:cs="Arial"/>
                <w:sz w:val="22"/>
                <w:szCs w:val="22"/>
              </w:rPr>
              <w:t>Curriculum and Teaching</w:t>
            </w:r>
          </w:p>
          <w:p w14:paraId="49DEFB3D" w14:textId="77777777" w:rsidR="00A740EF" w:rsidRDefault="00401EE1" w:rsidP="00C634AD">
            <w:pPr>
              <w:rPr>
                <w:rFonts w:cs="Arial"/>
                <w:sz w:val="22"/>
                <w:szCs w:val="22"/>
              </w:rPr>
            </w:pPr>
            <w:r>
              <w:rPr>
                <w:rFonts w:cs="Arial"/>
                <w:sz w:val="22"/>
                <w:szCs w:val="22"/>
              </w:rPr>
              <w:t>Achievement</w:t>
            </w:r>
          </w:p>
          <w:p w14:paraId="1FAEE017" w14:textId="77777777" w:rsidR="00A92455" w:rsidRDefault="00A92455" w:rsidP="00C634AD">
            <w:pPr>
              <w:rPr>
                <w:rFonts w:cs="Arial"/>
                <w:sz w:val="22"/>
                <w:szCs w:val="22"/>
              </w:rPr>
            </w:pPr>
            <w:r>
              <w:rPr>
                <w:rFonts w:cs="Arial"/>
                <w:sz w:val="22"/>
                <w:szCs w:val="22"/>
              </w:rPr>
              <w:t>Personal Development and Well-being</w:t>
            </w:r>
          </w:p>
          <w:p w14:paraId="4F2B2338" w14:textId="4718456C" w:rsidR="000F7C62" w:rsidRDefault="000F7C62" w:rsidP="00C634AD">
            <w:pPr>
              <w:rPr>
                <w:rFonts w:cs="Arial"/>
                <w:sz w:val="22"/>
                <w:szCs w:val="22"/>
              </w:rPr>
            </w:pPr>
            <w:r>
              <w:rPr>
                <w:rFonts w:cs="Arial"/>
                <w:sz w:val="22"/>
                <w:szCs w:val="22"/>
              </w:rPr>
              <w:t>Attendance</w:t>
            </w:r>
          </w:p>
        </w:tc>
      </w:tr>
      <w:tr w:rsidR="00A740EF" w14:paraId="7D049270" w14:textId="53FFD0E3" w:rsidTr="00A740EF">
        <w:tc>
          <w:tcPr>
            <w:tcW w:w="2615" w:type="dxa"/>
          </w:tcPr>
          <w:p w14:paraId="47DE7F31" w14:textId="77777777" w:rsidR="00A740EF" w:rsidRDefault="00A740EF" w:rsidP="00C634AD">
            <w:pPr>
              <w:jc w:val="center"/>
              <w:rPr>
                <w:rFonts w:cs="Arial"/>
                <w:b/>
                <w:bCs/>
                <w:sz w:val="22"/>
                <w:szCs w:val="22"/>
              </w:rPr>
            </w:pPr>
            <w:r>
              <w:rPr>
                <w:rFonts w:cs="Arial"/>
                <w:b/>
                <w:bCs/>
                <w:sz w:val="22"/>
                <w:szCs w:val="22"/>
              </w:rPr>
              <w:t>2</w:t>
            </w:r>
          </w:p>
          <w:p w14:paraId="3DC257A3" w14:textId="77777777" w:rsidR="00A740EF" w:rsidRPr="00D4048B" w:rsidRDefault="00A740EF" w:rsidP="00C634AD">
            <w:pPr>
              <w:jc w:val="center"/>
              <w:rPr>
                <w:rFonts w:cs="Arial"/>
                <w:b/>
                <w:bCs/>
                <w:sz w:val="22"/>
                <w:szCs w:val="22"/>
              </w:rPr>
            </w:pPr>
          </w:p>
        </w:tc>
        <w:tc>
          <w:tcPr>
            <w:tcW w:w="5854" w:type="dxa"/>
          </w:tcPr>
          <w:p w14:paraId="3BDF3517" w14:textId="546B8457" w:rsidR="00A740EF" w:rsidRDefault="00A740EF" w:rsidP="00C634AD">
            <w:pPr>
              <w:rPr>
                <w:rFonts w:cs="Arial"/>
                <w:sz w:val="22"/>
                <w:szCs w:val="22"/>
              </w:rPr>
            </w:pPr>
            <w:r>
              <w:rPr>
                <w:rFonts w:cs="Arial"/>
                <w:sz w:val="22"/>
                <w:szCs w:val="22"/>
              </w:rPr>
              <w:t>Further develop classroom pedagogy in the Early Years to ensure that children more quickly secure foundational learning and are better prepared for the next stage of their learning</w:t>
            </w:r>
          </w:p>
        </w:tc>
        <w:tc>
          <w:tcPr>
            <w:tcW w:w="5481" w:type="dxa"/>
          </w:tcPr>
          <w:p w14:paraId="39925364" w14:textId="77777777" w:rsidR="008532C4" w:rsidRDefault="008532C4" w:rsidP="00C634AD">
            <w:pPr>
              <w:rPr>
                <w:rFonts w:cs="Arial"/>
                <w:sz w:val="22"/>
                <w:szCs w:val="22"/>
              </w:rPr>
            </w:pPr>
            <w:r>
              <w:rPr>
                <w:rFonts w:cs="Arial"/>
                <w:sz w:val="22"/>
                <w:szCs w:val="22"/>
              </w:rPr>
              <w:t>Inclusion</w:t>
            </w:r>
          </w:p>
          <w:p w14:paraId="4DCBF7CB" w14:textId="6BDDDDC9" w:rsidR="00A740EF" w:rsidRDefault="008532C4" w:rsidP="00C634AD">
            <w:pPr>
              <w:rPr>
                <w:rFonts w:cs="Arial"/>
                <w:sz w:val="22"/>
                <w:szCs w:val="22"/>
              </w:rPr>
            </w:pPr>
            <w:r>
              <w:rPr>
                <w:rFonts w:cs="Arial"/>
                <w:sz w:val="22"/>
                <w:szCs w:val="22"/>
              </w:rPr>
              <w:t>Curriculum and Teaching</w:t>
            </w:r>
          </w:p>
          <w:p w14:paraId="17FD7A4C" w14:textId="228DC518" w:rsidR="008532C4" w:rsidRDefault="00401EE1" w:rsidP="00C634AD">
            <w:pPr>
              <w:rPr>
                <w:rFonts w:cs="Arial"/>
                <w:sz w:val="22"/>
                <w:szCs w:val="22"/>
              </w:rPr>
            </w:pPr>
            <w:r>
              <w:rPr>
                <w:rFonts w:cs="Arial"/>
                <w:sz w:val="22"/>
                <w:szCs w:val="22"/>
              </w:rPr>
              <w:t>Early Years</w:t>
            </w:r>
          </w:p>
        </w:tc>
      </w:tr>
      <w:tr w:rsidR="00A740EF" w14:paraId="361EE6FF" w14:textId="6E4973A3" w:rsidTr="00A740EF">
        <w:trPr>
          <w:trHeight w:val="399"/>
        </w:trPr>
        <w:tc>
          <w:tcPr>
            <w:tcW w:w="2615" w:type="dxa"/>
          </w:tcPr>
          <w:p w14:paraId="3372BFC9" w14:textId="77777777" w:rsidR="00A740EF" w:rsidRDefault="00A740EF" w:rsidP="00C634AD">
            <w:pPr>
              <w:jc w:val="center"/>
              <w:rPr>
                <w:rFonts w:cs="Arial"/>
                <w:b/>
                <w:bCs/>
                <w:sz w:val="22"/>
                <w:szCs w:val="22"/>
              </w:rPr>
            </w:pPr>
            <w:r>
              <w:rPr>
                <w:rFonts w:cs="Arial"/>
                <w:b/>
                <w:bCs/>
                <w:sz w:val="22"/>
                <w:szCs w:val="22"/>
              </w:rPr>
              <w:t>3</w:t>
            </w:r>
          </w:p>
          <w:p w14:paraId="5434477A" w14:textId="77777777" w:rsidR="00A740EF" w:rsidRPr="00D4048B" w:rsidRDefault="00A740EF" w:rsidP="00C634AD">
            <w:pPr>
              <w:jc w:val="center"/>
              <w:rPr>
                <w:rFonts w:cs="Arial"/>
                <w:b/>
                <w:bCs/>
                <w:sz w:val="22"/>
                <w:szCs w:val="22"/>
              </w:rPr>
            </w:pPr>
          </w:p>
        </w:tc>
        <w:tc>
          <w:tcPr>
            <w:tcW w:w="5854" w:type="dxa"/>
          </w:tcPr>
          <w:p w14:paraId="1271E305" w14:textId="57814ECA" w:rsidR="00A740EF" w:rsidRDefault="00A740EF" w:rsidP="00C634AD">
            <w:pPr>
              <w:rPr>
                <w:rFonts w:cs="Arial"/>
                <w:sz w:val="22"/>
                <w:szCs w:val="22"/>
              </w:rPr>
            </w:pPr>
            <w:r>
              <w:rPr>
                <w:rFonts w:cs="Arial"/>
                <w:sz w:val="22"/>
                <w:szCs w:val="22"/>
              </w:rPr>
              <w:t>Provide high-quality CPD opportunities for staff at all levels, including the opportunity to research and trial good-practice processes and approaches, so that over time, outcomes are typically above national averages.</w:t>
            </w:r>
          </w:p>
        </w:tc>
        <w:tc>
          <w:tcPr>
            <w:tcW w:w="5481" w:type="dxa"/>
          </w:tcPr>
          <w:p w14:paraId="6DC7AA43" w14:textId="77777777" w:rsidR="00A740EF" w:rsidRDefault="008532C4" w:rsidP="00C634AD">
            <w:pPr>
              <w:rPr>
                <w:rFonts w:cs="Arial"/>
                <w:sz w:val="22"/>
                <w:szCs w:val="22"/>
              </w:rPr>
            </w:pPr>
            <w:r>
              <w:rPr>
                <w:rFonts w:cs="Arial"/>
                <w:sz w:val="22"/>
                <w:szCs w:val="22"/>
              </w:rPr>
              <w:t>Inclusion</w:t>
            </w:r>
          </w:p>
          <w:p w14:paraId="27275DDD" w14:textId="34BF7456" w:rsidR="00401EE1" w:rsidRDefault="006C2C8D" w:rsidP="00C634AD">
            <w:pPr>
              <w:rPr>
                <w:rFonts w:cs="Arial"/>
                <w:sz w:val="22"/>
                <w:szCs w:val="22"/>
              </w:rPr>
            </w:pPr>
            <w:r>
              <w:rPr>
                <w:rFonts w:cs="Arial"/>
                <w:sz w:val="22"/>
                <w:szCs w:val="22"/>
              </w:rPr>
              <w:t xml:space="preserve">Achievement </w:t>
            </w:r>
          </w:p>
          <w:p w14:paraId="12E6394A" w14:textId="53269F02" w:rsidR="008532C4" w:rsidRDefault="00212F11" w:rsidP="00C634AD">
            <w:pPr>
              <w:rPr>
                <w:rFonts w:cs="Arial"/>
                <w:sz w:val="22"/>
                <w:szCs w:val="22"/>
              </w:rPr>
            </w:pPr>
            <w:r>
              <w:rPr>
                <w:rFonts w:cs="Arial"/>
                <w:sz w:val="22"/>
                <w:szCs w:val="22"/>
              </w:rPr>
              <w:t>Leadership and Governance</w:t>
            </w:r>
          </w:p>
        </w:tc>
      </w:tr>
    </w:tbl>
    <w:p w14:paraId="2FEFEF62" w14:textId="77777777" w:rsidR="00C634AD" w:rsidRDefault="00C634AD">
      <w:pPr>
        <w:rPr>
          <w:rFonts w:cs="Arial"/>
          <w:sz w:val="22"/>
          <w:szCs w:val="22"/>
        </w:rPr>
      </w:pPr>
    </w:p>
    <w:tbl>
      <w:tblPr>
        <w:tblStyle w:val="TableGrid1"/>
        <w:tblW w:w="15593" w:type="dxa"/>
        <w:tblInd w:w="-856" w:type="dxa"/>
        <w:tblLook w:val="04A0" w:firstRow="1" w:lastRow="0" w:firstColumn="1" w:lastColumn="0" w:noHBand="0" w:noVBand="1"/>
      </w:tblPr>
      <w:tblGrid>
        <w:gridCol w:w="7797"/>
        <w:gridCol w:w="7796"/>
      </w:tblGrid>
      <w:tr w:rsidR="00B80BA2" w:rsidRPr="00B80BA2" w14:paraId="28442FBE" w14:textId="77777777" w:rsidTr="00AE1317">
        <w:trPr>
          <w:trHeight w:val="278"/>
        </w:trPr>
        <w:tc>
          <w:tcPr>
            <w:tcW w:w="15593" w:type="dxa"/>
            <w:gridSpan w:val="2"/>
            <w:tcBorders>
              <w:top w:val="single" w:sz="4" w:space="0" w:color="auto"/>
              <w:left w:val="single" w:sz="4" w:space="0" w:color="auto"/>
              <w:bottom w:val="single" w:sz="4" w:space="0" w:color="auto"/>
              <w:right w:val="single" w:sz="4" w:space="0" w:color="auto"/>
            </w:tcBorders>
            <w:shd w:val="clear" w:color="auto" w:fill="660033"/>
            <w:hideMark/>
          </w:tcPr>
          <w:p w14:paraId="1DB4483E" w14:textId="77777777" w:rsidR="00B80BA2" w:rsidRPr="00B80BA2" w:rsidRDefault="00B80BA2" w:rsidP="00014711">
            <w:pPr>
              <w:jc w:val="center"/>
              <w:rPr>
                <w:rFonts w:ascii="SassoonCRInfant" w:eastAsia="Calibri" w:hAnsi="SassoonCRInfant" w:cs="Calibri Light"/>
                <w:b/>
                <w:sz w:val="18"/>
                <w:szCs w:val="18"/>
                <w:lang w:eastAsia="en-US"/>
              </w:rPr>
            </w:pPr>
            <w:r w:rsidRPr="00A25211">
              <w:rPr>
                <w:rFonts w:ascii="SassoonCRInfant" w:eastAsia="Calibri" w:hAnsi="SassoonCRInfant" w:cs="Calibri Light"/>
                <w:b/>
                <w:sz w:val="24"/>
                <w:szCs w:val="20"/>
                <w:lang w:eastAsia="en-US"/>
              </w:rPr>
              <w:t>SAFEGUARDING</w:t>
            </w:r>
          </w:p>
        </w:tc>
      </w:tr>
      <w:tr w:rsidR="00891B7E" w:rsidRPr="00B80BA2" w14:paraId="3B2B6320" w14:textId="77777777" w:rsidTr="00891B7E">
        <w:tc>
          <w:tcPr>
            <w:tcW w:w="7797" w:type="dxa"/>
            <w:tcBorders>
              <w:top w:val="single" w:sz="4" w:space="0" w:color="auto"/>
              <w:left w:val="single" w:sz="4" w:space="0" w:color="auto"/>
              <w:bottom w:val="single" w:sz="4" w:space="0" w:color="auto"/>
              <w:right w:val="single" w:sz="4" w:space="0" w:color="auto"/>
            </w:tcBorders>
            <w:shd w:val="clear" w:color="auto" w:fill="C00000"/>
            <w:hideMark/>
          </w:tcPr>
          <w:p w14:paraId="2098A0F6" w14:textId="27C499BC" w:rsidR="00891B7E" w:rsidRPr="00AE1317" w:rsidRDefault="00891B7E" w:rsidP="00014711">
            <w:pPr>
              <w:jc w:val="center"/>
              <w:rPr>
                <w:rFonts w:ascii="SassoonCRInfant" w:eastAsia="Calibri" w:hAnsi="SassoonCRInfant" w:cs="Calibri Light"/>
                <w:b/>
                <w:lang w:eastAsia="en-US"/>
              </w:rPr>
            </w:pPr>
            <w:r w:rsidRPr="00AE1317">
              <w:rPr>
                <w:rFonts w:ascii="SassoonCRInfant" w:eastAsia="Calibri" w:hAnsi="SassoonCRInfant" w:cs="Calibri Light"/>
                <w:b/>
                <w:lang w:eastAsia="en-US"/>
              </w:rPr>
              <w:t>Not met</w:t>
            </w:r>
          </w:p>
        </w:tc>
        <w:tc>
          <w:tcPr>
            <w:tcW w:w="7796"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1A63B065" w14:textId="7183BD9D" w:rsidR="00891B7E" w:rsidRPr="00AE1317" w:rsidRDefault="00891B7E" w:rsidP="00014711">
            <w:pPr>
              <w:jc w:val="center"/>
              <w:rPr>
                <w:rFonts w:ascii="SassoonCRInfant" w:eastAsia="Calibri" w:hAnsi="SassoonCRInfant" w:cs="Calibri Light"/>
                <w:b/>
                <w:lang w:eastAsia="en-US"/>
              </w:rPr>
            </w:pPr>
            <w:r w:rsidRPr="00AE1317">
              <w:rPr>
                <w:rFonts w:ascii="SassoonCRInfant" w:eastAsia="Calibri" w:hAnsi="SassoonCRInfant" w:cs="Calibri Light"/>
                <w:b/>
                <w:color w:val="FFFFFF" w:themeColor="background1"/>
                <w:lang w:eastAsia="en-US"/>
              </w:rPr>
              <w:t>Met</w:t>
            </w:r>
          </w:p>
        </w:tc>
      </w:tr>
      <w:tr w:rsidR="00891B7E" w:rsidRPr="00B80BA2" w14:paraId="175F26DE" w14:textId="77777777" w:rsidTr="00891B7E">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44225786" w14:textId="77777777" w:rsidR="00891B7E" w:rsidRPr="00816DF9" w:rsidRDefault="00891B7E" w:rsidP="00643BC4">
            <w:pPr>
              <w:rPr>
                <w:sz w:val="18"/>
                <w:szCs w:val="18"/>
              </w:rPr>
            </w:pPr>
            <w:r w:rsidRPr="00816DF9">
              <w:rPr>
                <w:sz w:val="18"/>
                <w:szCs w:val="18"/>
              </w:rPr>
              <w:t xml:space="preserve">Serious and/or widespread failures in safeguarding lead to pupils, or </w:t>
            </w:r>
            <w:proofErr w:type="gramStart"/>
            <w:r w:rsidRPr="00816DF9">
              <w:rPr>
                <w:sz w:val="18"/>
                <w:szCs w:val="18"/>
              </w:rPr>
              <w:t>particular groups</w:t>
            </w:r>
            <w:proofErr w:type="gramEnd"/>
            <w:r w:rsidRPr="00816DF9">
              <w:rPr>
                <w:sz w:val="18"/>
                <w:szCs w:val="18"/>
              </w:rPr>
              <w:t xml:space="preserve"> of pupils, being unsafe. </w:t>
            </w:r>
          </w:p>
          <w:p w14:paraId="1938408A" w14:textId="77777777" w:rsidR="00891B7E" w:rsidRPr="00816DF9" w:rsidRDefault="00891B7E" w:rsidP="00643BC4">
            <w:pPr>
              <w:rPr>
                <w:sz w:val="18"/>
                <w:szCs w:val="18"/>
              </w:rPr>
            </w:pPr>
          </w:p>
          <w:p w14:paraId="7E56F7E0" w14:textId="77777777" w:rsidR="00891B7E" w:rsidRPr="00816DF9" w:rsidRDefault="00891B7E" w:rsidP="00643BC4">
            <w:pPr>
              <w:rPr>
                <w:sz w:val="18"/>
                <w:szCs w:val="18"/>
              </w:rPr>
            </w:pPr>
            <w:r w:rsidRPr="00816DF9">
              <w:rPr>
                <w:sz w:val="18"/>
                <w:szCs w:val="18"/>
              </w:rPr>
              <w:t xml:space="preserve">Leaders and those responsible for governance (we will refer to this group as ‘leaders’ throughout this section for ease of reading) have not taken sufficient action to resolve weaknesses following a failure of safeguarding that meant pupils may not have been kept safe. </w:t>
            </w:r>
          </w:p>
          <w:p w14:paraId="14A99658" w14:textId="77777777" w:rsidR="00891B7E" w:rsidRPr="00816DF9" w:rsidRDefault="00891B7E" w:rsidP="00643BC4">
            <w:pPr>
              <w:rPr>
                <w:sz w:val="18"/>
                <w:szCs w:val="18"/>
              </w:rPr>
            </w:pPr>
          </w:p>
          <w:p w14:paraId="2E18A181" w14:textId="77777777" w:rsidR="00891B7E" w:rsidRPr="00816DF9" w:rsidRDefault="00891B7E" w:rsidP="00643BC4">
            <w:pPr>
              <w:rPr>
                <w:sz w:val="18"/>
                <w:szCs w:val="18"/>
              </w:rPr>
            </w:pPr>
            <w:r w:rsidRPr="00816DF9">
              <w:rPr>
                <w:sz w:val="18"/>
                <w:szCs w:val="18"/>
              </w:rPr>
              <w:t xml:space="preserve">Leaders are not open to challenge and/or do not learn from issues or incidents. </w:t>
            </w:r>
          </w:p>
          <w:p w14:paraId="38CC4D80" w14:textId="77777777" w:rsidR="00891B7E" w:rsidRPr="00816DF9" w:rsidRDefault="00891B7E" w:rsidP="00643BC4">
            <w:pPr>
              <w:rPr>
                <w:sz w:val="18"/>
                <w:szCs w:val="18"/>
              </w:rPr>
            </w:pPr>
          </w:p>
          <w:p w14:paraId="176B783D" w14:textId="77777777" w:rsidR="00891B7E" w:rsidRPr="00816DF9" w:rsidRDefault="00891B7E" w:rsidP="00643BC4">
            <w:pPr>
              <w:rPr>
                <w:sz w:val="18"/>
                <w:szCs w:val="18"/>
              </w:rPr>
            </w:pPr>
            <w:r w:rsidRPr="00816DF9">
              <w:rPr>
                <w:sz w:val="18"/>
                <w:szCs w:val="18"/>
              </w:rPr>
              <w:t xml:space="preserve">If pupils are not on the school site (whether long term, temporarily or for part of the school day), leaders are either not clear where the pupils are or are not able to demonstrate that they have taken steps to safeguard them. This includes pupils absent from education and those attending inappropriate, unregistered or unmonitored alternative provision. </w:t>
            </w:r>
          </w:p>
          <w:p w14:paraId="75059A38" w14:textId="77777777" w:rsidR="00891B7E" w:rsidRPr="00816DF9" w:rsidRDefault="00891B7E" w:rsidP="00643BC4">
            <w:pPr>
              <w:rPr>
                <w:sz w:val="18"/>
                <w:szCs w:val="18"/>
              </w:rPr>
            </w:pPr>
          </w:p>
          <w:p w14:paraId="04FD16E5" w14:textId="77777777" w:rsidR="00891B7E" w:rsidRPr="00816DF9" w:rsidRDefault="00891B7E" w:rsidP="00643BC4">
            <w:pPr>
              <w:rPr>
                <w:sz w:val="18"/>
                <w:szCs w:val="18"/>
              </w:rPr>
            </w:pPr>
            <w:r w:rsidRPr="00816DF9">
              <w:rPr>
                <w:sz w:val="18"/>
                <w:szCs w:val="18"/>
              </w:rPr>
              <w:t xml:space="preserve">Pupils have little confidence that the school will tackle concerns about safety, including the risk of abuse. This is because leaders have not taken their views seriously and/or have not dealt with relevant concerns, so they feel unsafe. </w:t>
            </w:r>
          </w:p>
          <w:p w14:paraId="22D5B6A9" w14:textId="77777777" w:rsidR="00891B7E" w:rsidRPr="00816DF9" w:rsidRDefault="00891B7E" w:rsidP="00643BC4">
            <w:pPr>
              <w:rPr>
                <w:sz w:val="18"/>
                <w:szCs w:val="18"/>
              </w:rPr>
            </w:pPr>
          </w:p>
          <w:p w14:paraId="7CF1CC84" w14:textId="77777777" w:rsidR="00891B7E" w:rsidRPr="00816DF9" w:rsidRDefault="00891B7E" w:rsidP="00643BC4">
            <w:pPr>
              <w:rPr>
                <w:sz w:val="18"/>
                <w:szCs w:val="18"/>
              </w:rPr>
            </w:pPr>
            <w:r w:rsidRPr="00816DF9">
              <w:rPr>
                <w:sz w:val="18"/>
                <w:szCs w:val="18"/>
              </w:rPr>
              <w:t xml:space="preserve">Leaders do not fulfil their responsibilities in relation to child-on-child violence. This includes (but is not limited to) bullying, physical abuse (including physical assault and harm (or the threat of harm) with a weapon), sexual violence and harassment, and domestic abuse in pupils’ own intimate relationships (teenage relationship abuse). Leaders do not handle allegations of abuse swiftly and appropriately. This is likely to lead to pupils being put at risk of significant harm. </w:t>
            </w:r>
          </w:p>
          <w:p w14:paraId="243AAEA0" w14:textId="77777777" w:rsidR="00891B7E" w:rsidRPr="00816DF9" w:rsidRDefault="00891B7E" w:rsidP="00643BC4">
            <w:pPr>
              <w:rPr>
                <w:sz w:val="18"/>
                <w:szCs w:val="18"/>
              </w:rPr>
            </w:pPr>
          </w:p>
          <w:p w14:paraId="04114A0E" w14:textId="77777777" w:rsidR="00891B7E" w:rsidRPr="00816DF9" w:rsidRDefault="00891B7E" w:rsidP="00643BC4">
            <w:pPr>
              <w:rPr>
                <w:sz w:val="18"/>
                <w:szCs w:val="18"/>
              </w:rPr>
            </w:pPr>
            <w:r w:rsidRPr="00816DF9">
              <w:rPr>
                <w:sz w:val="18"/>
                <w:szCs w:val="18"/>
              </w:rPr>
              <w:t xml:space="preserve">Leaders do not fulfil their responsibilities in relation to safer recruitment, reporting, referrals, record-keeping and the ‘Prevent’ duty. </w:t>
            </w:r>
          </w:p>
          <w:p w14:paraId="4CEE5CC3" w14:textId="77777777" w:rsidR="00891B7E" w:rsidRPr="00816DF9" w:rsidRDefault="00891B7E" w:rsidP="00643BC4">
            <w:pPr>
              <w:rPr>
                <w:sz w:val="18"/>
                <w:szCs w:val="18"/>
              </w:rPr>
            </w:pPr>
          </w:p>
          <w:p w14:paraId="07D797AE" w14:textId="2652AE1D" w:rsidR="00891B7E" w:rsidRPr="00816DF9" w:rsidRDefault="00891B7E" w:rsidP="00643BC4">
            <w:pPr>
              <w:rPr>
                <w:rFonts w:ascii="SassoonCRInfant" w:eastAsia="Calibri" w:hAnsi="SassoonCRInfant" w:cs="Calibri Light"/>
                <w:b/>
                <w:sz w:val="18"/>
                <w:szCs w:val="18"/>
                <w:lang w:eastAsia="en-US"/>
              </w:rPr>
            </w:pPr>
            <w:r w:rsidRPr="00816DF9">
              <w:rPr>
                <w:sz w:val="18"/>
                <w:szCs w:val="18"/>
              </w:rPr>
              <w:t>Leaders do not handle safeguarding allegations against adults in line with requirements. They do not fulfil their duty to refer allegations or concerns to the appropriate authority.</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5920714" w14:textId="77777777" w:rsidR="00891B7E" w:rsidRPr="00816DF9" w:rsidRDefault="00891B7E" w:rsidP="00643BC4">
            <w:pPr>
              <w:rPr>
                <w:sz w:val="18"/>
                <w:szCs w:val="18"/>
              </w:rPr>
            </w:pPr>
            <w:r w:rsidRPr="00816DF9">
              <w:rPr>
                <w:sz w:val="18"/>
                <w:szCs w:val="18"/>
              </w:rPr>
              <w:t xml:space="preserve">Leaders have established an open culture in which safeguarding is everyone’s responsibility. Multi-agency working is effective. There is strategic oversight of all aspects of safeguarding and promoting the welfare of pupils. Leaders actively try to learn from safeguarding cases and incidents and take any action needed. </w:t>
            </w:r>
          </w:p>
          <w:p w14:paraId="72BB6764" w14:textId="77777777" w:rsidR="00891B7E" w:rsidRPr="00816DF9" w:rsidRDefault="00891B7E" w:rsidP="00643BC4">
            <w:pPr>
              <w:rPr>
                <w:sz w:val="18"/>
                <w:szCs w:val="18"/>
              </w:rPr>
            </w:pPr>
          </w:p>
          <w:p w14:paraId="2413B135" w14:textId="77777777" w:rsidR="00891B7E" w:rsidRPr="00816DF9" w:rsidRDefault="00891B7E" w:rsidP="00643BC4">
            <w:pPr>
              <w:rPr>
                <w:sz w:val="18"/>
                <w:szCs w:val="18"/>
              </w:rPr>
            </w:pPr>
            <w:r w:rsidRPr="00816DF9">
              <w:rPr>
                <w:sz w:val="18"/>
                <w:szCs w:val="18"/>
              </w:rPr>
              <w:t xml:space="preserve">Pupils are kept safe and feel safe. Their voices are heard, including the voices of pupils who are not on the school site (whether long term, temporarily or for part of the school day). Teaching pupils about how they can stay safe and when they may need help is embedded across the curriculum. Pupils and parents know who to go to for support. </w:t>
            </w:r>
          </w:p>
          <w:p w14:paraId="6E122561" w14:textId="77777777" w:rsidR="00891B7E" w:rsidRPr="00816DF9" w:rsidRDefault="00891B7E" w:rsidP="00643BC4">
            <w:pPr>
              <w:rPr>
                <w:sz w:val="18"/>
                <w:szCs w:val="18"/>
              </w:rPr>
            </w:pPr>
          </w:p>
          <w:p w14:paraId="74E82B1C" w14:textId="77777777" w:rsidR="00891B7E" w:rsidRPr="00816DF9" w:rsidRDefault="00891B7E" w:rsidP="00643BC4">
            <w:pPr>
              <w:rPr>
                <w:sz w:val="18"/>
                <w:szCs w:val="18"/>
              </w:rPr>
            </w:pPr>
            <w:r w:rsidRPr="00816DF9">
              <w:rPr>
                <w:sz w:val="18"/>
                <w:szCs w:val="18"/>
              </w:rPr>
              <w:t xml:space="preserve">All staff are vigilant and carry out their responsibilities effectively to keep pupils safe. Staff understand the signs of possible safeguarding concerns. They respond by following the school’s systems confidently and consistently. </w:t>
            </w:r>
          </w:p>
          <w:p w14:paraId="4128EBBA" w14:textId="77777777" w:rsidR="00891B7E" w:rsidRPr="00816DF9" w:rsidRDefault="00891B7E" w:rsidP="00643BC4">
            <w:pPr>
              <w:rPr>
                <w:sz w:val="18"/>
                <w:szCs w:val="18"/>
              </w:rPr>
            </w:pPr>
          </w:p>
          <w:p w14:paraId="3981545C" w14:textId="77777777" w:rsidR="00891B7E" w:rsidRPr="00816DF9" w:rsidRDefault="00891B7E" w:rsidP="00643BC4">
            <w:pPr>
              <w:rPr>
                <w:sz w:val="18"/>
                <w:szCs w:val="18"/>
              </w:rPr>
            </w:pPr>
            <w:r w:rsidRPr="00816DF9">
              <w:rPr>
                <w:sz w:val="18"/>
                <w:szCs w:val="18"/>
              </w:rPr>
              <w:t>Leaders fulfil their responsibilities in relation to child-on-child violence. This includes (but is not limited to) bullying, physical abuse (including physical assault and harm (or the threat of harm) with a weapon), sexual violence and harassment, and domestic abuse in pupils’ own intimate relationships (teenage relationship abuse).</w:t>
            </w:r>
          </w:p>
          <w:p w14:paraId="32910907" w14:textId="77777777" w:rsidR="00891B7E" w:rsidRPr="00816DF9" w:rsidRDefault="00891B7E" w:rsidP="00643BC4">
            <w:pPr>
              <w:rPr>
                <w:sz w:val="18"/>
                <w:szCs w:val="18"/>
              </w:rPr>
            </w:pPr>
          </w:p>
          <w:p w14:paraId="1ACBF1F4" w14:textId="77777777" w:rsidR="00891B7E" w:rsidRPr="00816DF9" w:rsidRDefault="00891B7E" w:rsidP="00643BC4">
            <w:pPr>
              <w:rPr>
                <w:sz w:val="18"/>
                <w:szCs w:val="18"/>
              </w:rPr>
            </w:pPr>
            <w:r w:rsidRPr="00816DF9">
              <w:rPr>
                <w:sz w:val="18"/>
                <w:szCs w:val="18"/>
              </w:rPr>
              <w:t xml:space="preserve">Leaders know and fulfil the statutory requirements for safeguarding. These include managing safer recruitment, reporting, referrals, recordkeeping and the ‘Prevent’ duty. </w:t>
            </w:r>
          </w:p>
          <w:p w14:paraId="367DF92D" w14:textId="77777777" w:rsidR="00891B7E" w:rsidRPr="00816DF9" w:rsidRDefault="00891B7E" w:rsidP="00643BC4">
            <w:pPr>
              <w:rPr>
                <w:sz w:val="18"/>
                <w:szCs w:val="18"/>
              </w:rPr>
            </w:pPr>
          </w:p>
          <w:p w14:paraId="66AE6814" w14:textId="77777777" w:rsidR="00891B7E" w:rsidRPr="00816DF9" w:rsidRDefault="00891B7E" w:rsidP="00643BC4">
            <w:pPr>
              <w:rPr>
                <w:sz w:val="18"/>
                <w:szCs w:val="18"/>
              </w:rPr>
            </w:pPr>
            <w:r w:rsidRPr="00816DF9">
              <w:rPr>
                <w:sz w:val="18"/>
                <w:szCs w:val="18"/>
              </w:rPr>
              <w:t xml:space="preserve">The school has clear and accessible policies and procedures that keep pupils safe. Leaders are receptive to challenge and are reflective about their own practices. This means that the impact of safeguarding policies, systems and processes is kept under continual review. </w:t>
            </w:r>
          </w:p>
          <w:p w14:paraId="46B17899" w14:textId="77777777" w:rsidR="00891B7E" w:rsidRPr="00816DF9" w:rsidRDefault="00891B7E" w:rsidP="00643BC4">
            <w:pPr>
              <w:rPr>
                <w:sz w:val="18"/>
                <w:szCs w:val="18"/>
              </w:rPr>
            </w:pPr>
          </w:p>
          <w:p w14:paraId="54AF8E40" w14:textId="77777777" w:rsidR="00891B7E" w:rsidRPr="00816DF9" w:rsidRDefault="00891B7E" w:rsidP="00643BC4">
            <w:pPr>
              <w:rPr>
                <w:sz w:val="18"/>
                <w:szCs w:val="18"/>
              </w:rPr>
            </w:pPr>
            <w:r w:rsidRPr="00816DF9">
              <w:rPr>
                <w:sz w:val="18"/>
                <w:szCs w:val="18"/>
              </w:rPr>
              <w:t xml:space="preserve">Leaders ensure that staff’s work is monitored and that they get appropriate supervision and support. The conduct and behaviour of staff are appropriate. Leaders follow local authority procedures in managing safeguarding concerns or allegations about adults. </w:t>
            </w:r>
          </w:p>
          <w:p w14:paraId="5602687D" w14:textId="77777777" w:rsidR="00891B7E" w:rsidRPr="00816DF9" w:rsidRDefault="00891B7E" w:rsidP="00643BC4">
            <w:pPr>
              <w:rPr>
                <w:sz w:val="18"/>
                <w:szCs w:val="18"/>
              </w:rPr>
            </w:pPr>
          </w:p>
          <w:p w14:paraId="74E29638" w14:textId="6DF11D6A" w:rsidR="00891B7E" w:rsidRPr="00816DF9" w:rsidRDefault="00891B7E" w:rsidP="00643BC4">
            <w:pPr>
              <w:rPr>
                <w:rFonts w:ascii="SassoonCRInfant" w:eastAsia="Calibri" w:hAnsi="SassoonCRInfant" w:cs="Calibri Light"/>
                <w:b/>
                <w:sz w:val="18"/>
                <w:szCs w:val="18"/>
                <w:lang w:eastAsia="en-US"/>
              </w:rPr>
            </w:pPr>
            <w:r w:rsidRPr="00816DF9">
              <w:rPr>
                <w:sz w:val="18"/>
                <w:szCs w:val="18"/>
              </w:rPr>
              <w:t>Where appropriate, leaders have resolved any minor safeguarding issues identified during the inspection or are taking steps to resolve them.</w:t>
            </w:r>
          </w:p>
        </w:tc>
      </w:tr>
      <w:tr w:rsidR="00387383" w:rsidRPr="00387383" w14:paraId="2695EE3A" w14:textId="77777777" w:rsidTr="00387383">
        <w:tc>
          <w:tcPr>
            <w:tcW w:w="15593"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E4BA216" w14:textId="54D0AEB0" w:rsidR="00387383" w:rsidRPr="00387383" w:rsidRDefault="00387383" w:rsidP="00387383">
            <w:pPr>
              <w:pStyle w:val="NoSpacing"/>
              <w:jc w:val="center"/>
              <w:rPr>
                <w:b/>
                <w:bCs/>
                <w:sz w:val="24"/>
                <w:szCs w:val="24"/>
              </w:rPr>
            </w:pPr>
            <w:bookmarkStart w:id="0" w:name="_Hlk209449983"/>
            <w:bookmarkStart w:id="1" w:name="_Hlk209450059"/>
            <w:r w:rsidRPr="00387383">
              <w:rPr>
                <w:b/>
                <w:bCs/>
                <w:sz w:val="24"/>
                <w:szCs w:val="24"/>
              </w:rPr>
              <w:t>EVALUATION OF EVIDENCE</w:t>
            </w:r>
          </w:p>
        </w:tc>
      </w:tr>
      <w:tr w:rsidR="00713BD1" w:rsidRPr="00387383" w14:paraId="35938BF3" w14:textId="77777777" w:rsidTr="00FE6AD8">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52912CCA" w14:textId="77777777" w:rsidR="00713BD1" w:rsidRPr="00387383" w:rsidRDefault="00713BD1" w:rsidP="00713BD1">
            <w:pPr>
              <w:shd w:val="clear" w:color="auto" w:fill="FFC000" w:themeFill="accent4"/>
              <w:jc w:val="center"/>
              <w:rPr>
                <w:rFonts w:eastAsia="Calibri" w:cs="Arial"/>
                <w:b/>
                <w:sz w:val="18"/>
                <w:szCs w:val="18"/>
              </w:rPr>
            </w:pPr>
            <w:r w:rsidRPr="00387383">
              <w:rPr>
                <w:rFonts w:eastAsia="Calibri" w:cs="Arial"/>
                <w:b/>
                <w:sz w:val="18"/>
                <w:szCs w:val="18"/>
              </w:rPr>
              <w:t>LEADERSHIP OF SAFEGUARDING, INCLUDING ESTABLISHING AN OPEN &amp; POSITIVE SAFEGUARDING CULTURE</w:t>
            </w:r>
          </w:p>
          <w:p w14:paraId="26701B4C" w14:textId="77777777" w:rsidR="00713BD1" w:rsidRPr="00387383" w:rsidRDefault="00713BD1" w:rsidP="00713BD1">
            <w:pPr>
              <w:jc w:val="center"/>
              <w:rPr>
                <w:rFonts w:eastAsia="Calibri" w:cs="Arial"/>
                <w:b/>
                <w:color w:val="FFFFFF" w:themeColor="background1"/>
                <w:sz w:val="18"/>
                <w:szCs w:val="18"/>
              </w:rPr>
            </w:pPr>
          </w:p>
          <w:p w14:paraId="35D40B40" w14:textId="77777777" w:rsidR="00713BD1" w:rsidRPr="00387383" w:rsidRDefault="00713BD1" w:rsidP="00713BD1">
            <w:pPr>
              <w:pStyle w:val="ListParagraph"/>
              <w:numPr>
                <w:ilvl w:val="0"/>
                <w:numId w:val="3"/>
              </w:numPr>
              <w:rPr>
                <w:rFonts w:ascii="Arial" w:hAnsi="Arial" w:cs="Arial"/>
                <w:sz w:val="18"/>
                <w:szCs w:val="18"/>
              </w:rPr>
            </w:pPr>
            <w:r w:rsidRPr="00387383">
              <w:rPr>
                <w:rFonts w:ascii="Arial" w:hAnsi="Arial" w:cs="Arial"/>
                <w:sz w:val="18"/>
                <w:szCs w:val="18"/>
              </w:rPr>
              <w:t xml:space="preserve">establish a culture in which staff, pupils and parents feel comfortable raising and discussing concerns that relate to safeguarding pupils, and feel confident that appropriate action will be taken when necessary </w:t>
            </w:r>
          </w:p>
          <w:p w14:paraId="22C06B85" w14:textId="77777777" w:rsidR="00713BD1" w:rsidRPr="00387383" w:rsidRDefault="00713BD1" w:rsidP="00713BD1">
            <w:pPr>
              <w:pStyle w:val="ListParagraph"/>
              <w:numPr>
                <w:ilvl w:val="0"/>
                <w:numId w:val="3"/>
              </w:numPr>
              <w:rPr>
                <w:rFonts w:ascii="Arial" w:hAnsi="Arial" w:cs="Arial"/>
                <w:sz w:val="18"/>
                <w:szCs w:val="18"/>
              </w:rPr>
            </w:pPr>
            <w:r w:rsidRPr="00387383">
              <w:rPr>
                <w:rFonts w:ascii="Arial" w:hAnsi="Arial" w:cs="Arial"/>
                <w:sz w:val="18"/>
                <w:szCs w:val="18"/>
              </w:rPr>
              <w:t xml:space="preserve">know and are assured that policies and procedures are understood, applied and have a positive impact on pupils </w:t>
            </w:r>
          </w:p>
          <w:p w14:paraId="4AE99BEA" w14:textId="77777777" w:rsidR="00713BD1" w:rsidRPr="00387383" w:rsidRDefault="00713BD1" w:rsidP="00713BD1">
            <w:pPr>
              <w:pStyle w:val="ListParagraph"/>
              <w:numPr>
                <w:ilvl w:val="0"/>
                <w:numId w:val="3"/>
              </w:numPr>
              <w:rPr>
                <w:rFonts w:ascii="Arial" w:hAnsi="Arial" w:cs="Arial"/>
                <w:sz w:val="18"/>
                <w:szCs w:val="18"/>
              </w:rPr>
            </w:pPr>
            <w:r w:rsidRPr="00387383">
              <w:rPr>
                <w:rFonts w:ascii="Arial" w:hAnsi="Arial" w:cs="Arial"/>
                <w:sz w:val="18"/>
                <w:szCs w:val="18"/>
              </w:rPr>
              <w:t xml:space="preserve">ensure that pupils know who to go to for support </w:t>
            </w:r>
          </w:p>
          <w:p w14:paraId="7F0F4E99" w14:textId="77777777" w:rsidR="00713BD1" w:rsidRPr="00387383" w:rsidRDefault="00713BD1" w:rsidP="00713BD1">
            <w:pPr>
              <w:pStyle w:val="ListParagraph"/>
              <w:numPr>
                <w:ilvl w:val="0"/>
                <w:numId w:val="3"/>
              </w:numPr>
              <w:rPr>
                <w:rFonts w:ascii="Arial" w:hAnsi="Arial" w:cs="Arial"/>
                <w:sz w:val="18"/>
                <w:szCs w:val="18"/>
              </w:rPr>
            </w:pPr>
            <w:r w:rsidRPr="00387383">
              <w:rPr>
                <w:rFonts w:ascii="Arial" w:hAnsi="Arial" w:cs="Arial"/>
                <w:sz w:val="18"/>
                <w:szCs w:val="18"/>
              </w:rPr>
              <w:lastRenderedPageBreak/>
              <w:t xml:space="preserve">establish purposeful and appropriate links with outside agencies to support the school’s safeguarding procedures and practice, and to ensure that they meet their statutory duties, for example in working with safeguarding partners </w:t>
            </w:r>
          </w:p>
          <w:p w14:paraId="094747AF" w14:textId="77777777" w:rsidR="00713BD1" w:rsidRPr="00387383" w:rsidRDefault="00713BD1" w:rsidP="00713BD1">
            <w:pPr>
              <w:pStyle w:val="ListParagraph"/>
              <w:numPr>
                <w:ilvl w:val="0"/>
                <w:numId w:val="3"/>
              </w:numPr>
              <w:rPr>
                <w:rFonts w:ascii="SassoonCRInfant" w:eastAsia="Calibri" w:hAnsi="SassoonCRInfant" w:cs="Calibri Light"/>
                <w:b/>
                <w:color w:val="FFFFFF" w:themeColor="background1"/>
                <w:sz w:val="18"/>
                <w:szCs w:val="18"/>
              </w:rPr>
            </w:pPr>
            <w:r w:rsidRPr="00387383">
              <w:rPr>
                <w:rFonts w:ascii="Arial" w:hAnsi="Arial" w:cs="Arial"/>
                <w:sz w:val="18"/>
                <w:szCs w:val="18"/>
              </w:rPr>
              <w:t>engage productively with multi-agency partners to get pupils the support they need</w:t>
            </w:r>
          </w:p>
          <w:p w14:paraId="0E95C10B" w14:textId="77777777" w:rsidR="00713BD1" w:rsidRPr="00387383" w:rsidRDefault="00713BD1" w:rsidP="00713BD1">
            <w:pPr>
              <w:shd w:val="clear" w:color="auto" w:fill="FFC000" w:themeFill="accent4"/>
              <w:jc w:val="center"/>
              <w:rPr>
                <w:rFonts w:eastAsia="Calibri" w:cs="Arial"/>
                <w:b/>
                <w:sz w:val="18"/>
                <w:szCs w:val="18"/>
              </w:rPr>
            </w:pPr>
            <w:r w:rsidRPr="00387383">
              <w:rPr>
                <w:rFonts w:eastAsia="Calibri" w:cs="Arial"/>
                <w:b/>
                <w:sz w:val="18"/>
                <w:szCs w:val="18"/>
              </w:rPr>
              <w:t>SAFEGUARDING INFORMATION FOR ALL STAFF TO KNOW AND ACT ON</w:t>
            </w:r>
          </w:p>
          <w:p w14:paraId="221B8CE1" w14:textId="77777777" w:rsidR="00713BD1" w:rsidRPr="00387383" w:rsidRDefault="00713BD1" w:rsidP="00713BD1">
            <w:pPr>
              <w:rPr>
                <w:sz w:val="18"/>
                <w:szCs w:val="18"/>
              </w:rPr>
            </w:pPr>
          </w:p>
          <w:p w14:paraId="15F84AF7" w14:textId="77777777" w:rsidR="00713BD1" w:rsidRPr="00387383" w:rsidRDefault="00713BD1" w:rsidP="00713BD1">
            <w:pPr>
              <w:pStyle w:val="ListParagraph"/>
              <w:numPr>
                <w:ilvl w:val="0"/>
                <w:numId w:val="4"/>
              </w:numPr>
              <w:rPr>
                <w:rFonts w:ascii="Arial" w:hAnsi="Arial" w:cs="Arial"/>
                <w:sz w:val="18"/>
                <w:szCs w:val="18"/>
              </w:rPr>
            </w:pPr>
            <w:r w:rsidRPr="00387383">
              <w:rPr>
                <w:rFonts w:ascii="Arial" w:hAnsi="Arial" w:cs="Arial"/>
                <w:sz w:val="18"/>
                <w:szCs w:val="18"/>
              </w:rPr>
              <w:t xml:space="preserve">ensure that staff know, understand and uphold their safeguarding responsibilities </w:t>
            </w:r>
          </w:p>
          <w:p w14:paraId="7160942F" w14:textId="77777777" w:rsidR="00713BD1" w:rsidRPr="00387383" w:rsidRDefault="00713BD1" w:rsidP="00713BD1">
            <w:pPr>
              <w:pStyle w:val="ListParagraph"/>
              <w:numPr>
                <w:ilvl w:val="0"/>
                <w:numId w:val="4"/>
              </w:numPr>
              <w:rPr>
                <w:rFonts w:ascii="SassoonCRInfant" w:eastAsia="Calibri" w:hAnsi="SassoonCRInfant" w:cs="Calibri Light"/>
                <w:b/>
                <w:color w:val="FFFFFF" w:themeColor="background1"/>
                <w:sz w:val="18"/>
                <w:szCs w:val="18"/>
              </w:rPr>
            </w:pPr>
            <w:r w:rsidRPr="00387383">
              <w:rPr>
                <w:rFonts w:ascii="Arial" w:hAnsi="Arial" w:cs="Arial"/>
                <w:sz w:val="18"/>
                <w:szCs w:val="18"/>
              </w:rPr>
              <w:t xml:space="preserve">ensure that the school has policies and procedures for reporting safeguarding concerns about adults, poor safeguarding practices and </w:t>
            </w:r>
            <w:proofErr w:type="gramStart"/>
            <w:r w:rsidRPr="00387383">
              <w:rPr>
                <w:rFonts w:ascii="Arial" w:hAnsi="Arial" w:cs="Arial"/>
                <w:sz w:val="18"/>
                <w:szCs w:val="18"/>
              </w:rPr>
              <w:t>whistle-blowing</w:t>
            </w:r>
            <w:proofErr w:type="gramEnd"/>
          </w:p>
          <w:p w14:paraId="2121C098" w14:textId="77777777" w:rsidR="00713BD1" w:rsidRPr="00387383" w:rsidRDefault="00713BD1" w:rsidP="00713BD1">
            <w:pPr>
              <w:shd w:val="clear" w:color="auto" w:fill="FFC000" w:themeFill="accent4"/>
              <w:jc w:val="center"/>
              <w:rPr>
                <w:rFonts w:eastAsia="Calibri" w:cs="Arial"/>
                <w:b/>
                <w:sz w:val="18"/>
                <w:szCs w:val="18"/>
              </w:rPr>
            </w:pPr>
            <w:r w:rsidRPr="00387383">
              <w:rPr>
                <w:rFonts w:eastAsia="Calibri" w:cs="Arial"/>
                <w:b/>
                <w:sz w:val="18"/>
                <w:szCs w:val="18"/>
              </w:rPr>
              <w:t>MANAGEMENT OF SAFEGUARDING</w:t>
            </w:r>
          </w:p>
          <w:p w14:paraId="26E641E4" w14:textId="77777777" w:rsidR="00713BD1" w:rsidRPr="00387383" w:rsidRDefault="00713BD1" w:rsidP="00713BD1">
            <w:pPr>
              <w:rPr>
                <w:rFonts w:ascii="SassoonCRInfant" w:eastAsia="Calibri" w:hAnsi="SassoonCRInfant" w:cs="Calibri Light"/>
                <w:b/>
                <w:color w:val="FFFFFF" w:themeColor="background1"/>
                <w:sz w:val="18"/>
                <w:szCs w:val="18"/>
              </w:rPr>
            </w:pPr>
          </w:p>
          <w:p w14:paraId="6A7A83EB" w14:textId="77777777" w:rsidR="00713BD1" w:rsidRPr="00387383" w:rsidRDefault="00713BD1" w:rsidP="00713BD1">
            <w:pPr>
              <w:pStyle w:val="ListParagraph"/>
              <w:numPr>
                <w:ilvl w:val="0"/>
                <w:numId w:val="5"/>
              </w:numPr>
              <w:rPr>
                <w:rFonts w:ascii="Arial" w:hAnsi="Arial" w:cs="Arial"/>
                <w:sz w:val="18"/>
                <w:szCs w:val="18"/>
              </w:rPr>
            </w:pPr>
            <w:r w:rsidRPr="00387383">
              <w:rPr>
                <w:rFonts w:ascii="Arial" w:hAnsi="Arial" w:cs="Arial"/>
                <w:sz w:val="18"/>
                <w:szCs w:val="18"/>
              </w:rPr>
              <w:t xml:space="preserve">ensure that the </w:t>
            </w:r>
            <w:proofErr w:type="gramStart"/>
            <w:r w:rsidRPr="00387383">
              <w:rPr>
                <w:rFonts w:ascii="Arial" w:hAnsi="Arial" w:cs="Arial"/>
                <w:sz w:val="18"/>
                <w:szCs w:val="18"/>
              </w:rPr>
              <w:t>school works</w:t>
            </w:r>
            <w:proofErr w:type="gramEnd"/>
            <w:r w:rsidRPr="00387383">
              <w:rPr>
                <w:rFonts w:ascii="Arial" w:hAnsi="Arial" w:cs="Arial"/>
                <w:sz w:val="18"/>
                <w:szCs w:val="18"/>
              </w:rPr>
              <w:t xml:space="preserve"> in partnership with other local agencies to identify, help and protect pupils at risk of maltreatment or harm within or outside the home or online </w:t>
            </w:r>
          </w:p>
          <w:p w14:paraId="7923C222" w14:textId="77777777" w:rsidR="00713BD1" w:rsidRPr="00387383" w:rsidRDefault="00713BD1" w:rsidP="00713BD1">
            <w:pPr>
              <w:pStyle w:val="ListParagraph"/>
              <w:numPr>
                <w:ilvl w:val="0"/>
                <w:numId w:val="5"/>
              </w:numPr>
              <w:rPr>
                <w:rFonts w:ascii="Arial" w:hAnsi="Arial" w:cs="Arial"/>
                <w:sz w:val="18"/>
                <w:szCs w:val="18"/>
              </w:rPr>
            </w:pPr>
            <w:r w:rsidRPr="00387383">
              <w:rPr>
                <w:rFonts w:ascii="Arial" w:hAnsi="Arial" w:cs="Arial"/>
                <w:sz w:val="18"/>
                <w:szCs w:val="18"/>
              </w:rPr>
              <w:t xml:space="preserve">appoint an appropriate senior member of staff to the role of designated safeguarding </w:t>
            </w:r>
            <w:proofErr w:type="gramStart"/>
            <w:r w:rsidRPr="00387383">
              <w:rPr>
                <w:rFonts w:ascii="Arial" w:hAnsi="Arial" w:cs="Arial"/>
                <w:sz w:val="18"/>
                <w:szCs w:val="18"/>
              </w:rPr>
              <w:t>lead</w:t>
            </w:r>
            <w:proofErr w:type="gramEnd"/>
            <w:r w:rsidRPr="00387383">
              <w:rPr>
                <w:rFonts w:ascii="Arial" w:hAnsi="Arial" w:cs="Arial"/>
                <w:sz w:val="18"/>
                <w:szCs w:val="18"/>
              </w:rPr>
              <w:t xml:space="preserve"> to carry out the school’s statutory duties to identify, help and protect pupils, including as set out in the ‘Prevent’ duty  </w:t>
            </w:r>
          </w:p>
          <w:p w14:paraId="6BDB848A" w14:textId="77777777" w:rsidR="00713BD1" w:rsidRPr="00387383" w:rsidRDefault="00713BD1" w:rsidP="00713BD1">
            <w:pPr>
              <w:pStyle w:val="ListParagraph"/>
              <w:numPr>
                <w:ilvl w:val="0"/>
                <w:numId w:val="5"/>
              </w:numPr>
              <w:rPr>
                <w:rFonts w:ascii="Arial" w:hAnsi="Arial" w:cs="Arial"/>
                <w:sz w:val="18"/>
                <w:szCs w:val="18"/>
              </w:rPr>
            </w:pPr>
            <w:r w:rsidRPr="00387383">
              <w:rPr>
                <w:rFonts w:ascii="Arial" w:hAnsi="Arial" w:cs="Arial"/>
                <w:sz w:val="18"/>
                <w:szCs w:val="18"/>
              </w:rPr>
              <w:t xml:space="preserve">have a designated teacher for children who are looked after or previously looked after </w:t>
            </w:r>
          </w:p>
          <w:p w14:paraId="5F789B71" w14:textId="77777777" w:rsidR="00713BD1" w:rsidRPr="00387383" w:rsidRDefault="00713BD1" w:rsidP="00713BD1">
            <w:pPr>
              <w:pStyle w:val="ListParagraph"/>
              <w:numPr>
                <w:ilvl w:val="0"/>
                <w:numId w:val="5"/>
              </w:numPr>
              <w:rPr>
                <w:rFonts w:ascii="Arial" w:hAnsi="Arial" w:cs="Arial"/>
                <w:sz w:val="18"/>
                <w:szCs w:val="18"/>
              </w:rPr>
            </w:pPr>
            <w:r w:rsidRPr="00387383">
              <w:rPr>
                <w:rFonts w:ascii="Arial" w:hAnsi="Arial" w:cs="Arial"/>
                <w:sz w:val="18"/>
                <w:szCs w:val="18"/>
              </w:rPr>
              <w:t xml:space="preserve">ensure that the school’s procedures protect pupils who are at greater risk of harm, for example those attending alternative provision </w:t>
            </w:r>
          </w:p>
          <w:p w14:paraId="30F01AE3" w14:textId="77777777" w:rsidR="00713BD1" w:rsidRPr="00387383" w:rsidRDefault="00713BD1" w:rsidP="00713BD1">
            <w:pPr>
              <w:pStyle w:val="ListParagraph"/>
              <w:numPr>
                <w:ilvl w:val="0"/>
                <w:numId w:val="5"/>
              </w:numPr>
              <w:rPr>
                <w:rFonts w:ascii="Arial" w:hAnsi="Arial" w:cs="Arial"/>
                <w:sz w:val="18"/>
                <w:szCs w:val="18"/>
              </w:rPr>
            </w:pPr>
            <w:r w:rsidRPr="00387383">
              <w:rPr>
                <w:rFonts w:ascii="Arial" w:hAnsi="Arial" w:cs="Arial"/>
                <w:sz w:val="18"/>
                <w:szCs w:val="18"/>
              </w:rPr>
              <w:t xml:space="preserve">ensure that pupils are taught how to stay safe and keep others safe, including online </w:t>
            </w:r>
          </w:p>
          <w:p w14:paraId="06445255" w14:textId="77777777" w:rsidR="00713BD1" w:rsidRPr="00387383" w:rsidRDefault="00713BD1" w:rsidP="00713BD1">
            <w:pPr>
              <w:pStyle w:val="ListParagraph"/>
              <w:numPr>
                <w:ilvl w:val="0"/>
                <w:numId w:val="5"/>
              </w:numPr>
              <w:rPr>
                <w:rFonts w:ascii="SassoonCRInfant" w:eastAsia="Calibri" w:hAnsi="SassoonCRInfant" w:cs="Calibri Light"/>
                <w:b/>
                <w:color w:val="FFFFFF" w:themeColor="background1"/>
                <w:sz w:val="18"/>
                <w:szCs w:val="18"/>
              </w:rPr>
            </w:pPr>
            <w:r w:rsidRPr="00387383">
              <w:rPr>
                <w:rFonts w:ascii="Arial" w:hAnsi="Arial" w:cs="Arial"/>
                <w:sz w:val="18"/>
                <w:szCs w:val="18"/>
              </w:rPr>
              <w:t>ensure that the school’s information systems safeguard pupils effectively from online harm notify the local authority of private fostering arrangements to make sure these are suitable and safe</w:t>
            </w:r>
          </w:p>
          <w:p w14:paraId="06172E85" w14:textId="77777777" w:rsidR="00713BD1" w:rsidRPr="00387383" w:rsidRDefault="00713BD1" w:rsidP="00713BD1">
            <w:pPr>
              <w:shd w:val="clear" w:color="auto" w:fill="FFC000" w:themeFill="accent4"/>
              <w:jc w:val="center"/>
              <w:rPr>
                <w:rFonts w:eastAsia="Calibri" w:cs="Arial"/>
                <w:b/>
                <w:sz w:val="18"/>
                <w:szCs w:val="18"/>
              </w:rPr>
            </w:pPr>
            <w:r w:rsidRPr="00387383">
              <w:rPr>
                <w:rFonts w:eastAsia="Calibri" w:cs="Arial"/>
                <w:b/>
                <w:sz w:val="18"/>
                <w:szCs w:val="18"/>
              </w:rPr>
              <w:t>SAFER RECRUITMENT</w:t>
            </w:r>
          </w:p>
          <w:p w14:paraId="42605B2A" w14:textId="77777777" w:rsidR="00713BD1" w:rsidRPr="00387383" w:rsidRDefault="00713BD1" w:rsidP="00713BD1">
            <w:pPr>
              <w:rPr>
                <w:rFonts w:ascii="SassoonCRInfant" w:eastAsia="Calibri" w:hAnsi="SassoonCRInfant" w:cs="Calibri Light"/>
                <w:b/>
                <w:color w:val="FFFFFF" w:themeColor="background1"/>
                <w:sz w:val="18"/>
                <w:szCs w:val="18"/>
              </w:rPr>
            </w:pPr>
          </w:p>
          <w:p w14:paraId="0596329A" w14:textId="77777777" w:rsidR="00713BD1" w:rsidRPr="00387383" w:rsidRDefault="00713BD1" w:rsidP="00713BD1">
            <w:pPr>
              <w:pStyle w:val="ListParagraph"/>
              <w:numPr>
                <w:ilvl w:val="0"/>
                <w:numId w:val="6"/>
              </w:numPr>
              <w:rPr>
                <w:rFonts w:ascii="Arial" w:hAnsi="Arial" w:cs="Arial"/>
                <w:sz w:val="18"/>
                <w:szCs w:val="18"/>
              </w:rPr>
            </w:pPr>
            <w:r w:rsidRPr="00387383">
              <w:rPr>
                <w:rFonts w:ascii="Arial" w:hAnsi="Arial" w:cs="Arial"/>
                <w:sz w:val="18"/>
                <w:szCs w:val="18"/>
              </w:rPr>
              <w:t xml:space="preserve">receive suitable training in safer recruitment, and understand and follow safer recruitment practices </w:t>
            </w:r>
          </w:p>
          <w:p w14:paraId="6E1FF757" w14:textId="77777777" w:rsidR="00713BD1" w:rsidRPr="00387383" w:rsidRDefault="00713BD1" w:rsidP="00713BD1">
            <w:pPr>
              <w:pStyle w:val="ListParagraph"/>
              <w:numPr>
                <w:ilvl w:val="0"/>
                <w:numId w:val="6"/>
              </w:numPr>
              <w:rPr>
                <w:rFonts w:ascii="Arial" w:hAnsi="Arial" w:cs="Arial"/>
                <w:sz w:val="18"/>
                <w:szCs w:val="18"/>
              </w:rPr>
            </w:pPr>
            <w:r w:rsidRPr="00387383">
              <w:rPr>
                <w:rFonts w:ascii="Arial" w:hAnsi="Arial" w:cs="Arial"/>
                <w:sz w:val="18"/>
                <w:szCs w:val="18"/>
              </w:rPr>
              <w:t xml:space="preserve">know and understand the checks required for all staff, and all other adults in the school, including visitors, volunteers and contractors </w:t>
            </w:r>
          </w:p>
          <w:p w14:paraId="5B60A3B0" w14:textId="77777777" w:rsidR="00713BD1" w:rsidRPr="00387383" w:rsidRDefault="00713BD1" w:rsidP="00713BD1">
            <w:pPr>
              <w:pStyle w:val="ListParagraph"/>
              <w:numPr>
                <w:ilvl w:val="0"/>
                <w:numId w:val="6"/>
              </w:numPr>
              <w:rPr>
                <w:rFonts w:ascii="Arial" w:hAnsi="Arial" w:cs="Arial"/>
                <w:sz w:val="18"/>
                <w:szCs w:val="18"/>
              </w:rPr>
            </w:pPr>
            <w:r w:rsidRPr="00387383">
              <w:rPr>
                <w:rFonts w:ascii="Arial" w:hAnsi="Arial" w:cs="Arial"/>
                <w:sz w:val="18"/>
                <w:szCs w:val="18"/>
              </w:rPr>
              <w:t xml:space="preserve">ensure that risk assessments are carried out and managed effectively </w:t>
            </w:r>
          </w:p>
          <w:p w14:paraId="2574841C" w14:textId="77777777" w:rsidR="00713BD1" w:rsidRPr="00387383" w:rsidRDefault="00713BD1" w:rsidP="00713BD1">
            <w:pPr>
              <w:pStyle w:val="ListParagraph"/>
              <w:numPr>
                <w:ilvl w:val="0"/>
                <w:numId w:val="6"/>
              </w:numPr>
              <w:rPr>
                <w:rFonts w:ascii="Arial" w:hAnsi="Arial" w:cs="Arial"/>
                <w:sz w:val="18"/>
                <w:szCs w:val="18"/>
              </w:rPr>
            </w:pPr>
            <w:r w:rsidRPr="00387383">
              <w:rPr>
                <w:rFonts w:ascii="Arial" w:hAnsi="Arial" w:cs="Arial"/>
                <w:sz w:val="18"/>
                <w:szCs w:val="18"/>
              </w:rPr>
              <w:t xml:space="preserve">obtain written confirmation that the required safeguarding checks have been carried out on all staff working at any alternative provision that the school uses </w:t>
            </w:r>
          </w:p>
          <w:p w14:paraId="01FCF29A" w14:textId="77777777" w:rsidR="00713BD1" w:rsidRPr="00387383" w:rsidRDefault="00713BD1" w:rsidP="00713BD1">
            <w:pPr>
              <w:pStyle w:val="ListParagraph"/>
              <w:numPr>
                <w:ilvl w:val="0"/>
                <w:numId w:val="6"/>
              </w:numPr>
              <w:rPr>
                <w:rFonts w:ascii="SassoonCRInfant" w:eastAsia="Calibri" w:hAnsi="SassoonCRInfant" w:cs="Calibri Light"/>
                <w:b/>
                <w:color w:val="FFFFFF" w:themeColor="background1"/>
                <w:sz w:val="18"/>
                <w:szCs w:val="18"/>
              </w:rPr>
            </w:pPr>
            <w:r w:rsidRPr="00387383">
              <w:rPr>
                <w:rFonts w:ascii="Arial" w:hAnsi="Arial" w:cs="Arial"/>
                <w:sz w:val="18"/>
                <w:szCs w:val="18"/>
              </w:rPr>
              <w:t>ensure that the single central record indicates that all the required pre-appointment and vetting checks for staff have been made</w:t>
            </w:r>
          </w:p>
          <w:p w14:paraId="5FF3BBE9" w14:textId="77777777" w:rsidR="00713BD1" w:rsidRPr="00387383" w:rsidRDefault="00713BD1" w:rsidP="00713BD1">
            <w:pPr>
              <w:shd w:val="clear" w:color="auto" w:fill="FFC000" w:themeFill="accent4"/>
              <w:jc w:val="center"/>
              <w:rPr>
                <w:rFonts w:eastAsia="Calibri" w:cs="Arial"/>
                <w:b/>
                <w:sz w:val="18"/>
                <w:szCs w:val="18"/>
              </w:rPr>
            </w:pPr>
            <w:r w:rsidRPr="00387383">
              <w:rPr>
                <w:rFonts w:eastAsia="Calibri" w:cs="Arial"/>
                <w:b/>
                <w:sz w:val="18"/>
                <w:szCs w:val="18"/>
              </w:rPr>
              <w:t>CHILD-ON-CHILD VIOLENCE</w:t>
            </w:r>
          </w:p>
          <w:p w14:paraId="247CBBCE" w14:textId="77777777" w:rsidR="00713BD1" w:rsidRPr="00387383" w:rsidRDefault="00713BD1" w:rsidP="00713BD1">
            <w:pPr>
              <w:rPr>
                <w:rFonts w:ascii="SassoonCRInfant" w:eastAsia="Calibri" w:hAnsi="SassoonCRInfant" w:cs="Calibri Light"/>
                <w:b/>
                <w:color w:val="FFFFFF" w:themeColor="background1"/>
                <w:sz w:val="18"/>
                <w:szCs w:val="18"/>
              </w:rPr>
            </w:pPr>
          </w:p>
          <w:p w14:paraId="603D965D" w14:textId="77777777" w:rsidR="00713BD1" w:rsidRPr="00387383" w:rsidRDefault="00713BD1" w:rsidP="00713BD1">
            <w:pPr>
              <w:pStyle w:val="ListParagraph"/>
              <w:numPr>
                <w:ilvl w:val="0"/>
                <w:numId w:val="7"/>
              </w:numPr>
              <w:rPr>
                <w:rFonts w:ascii="Arial" w:eastAsia="Calibri" w:hAnsi="Arial" w:cs="Arial"/>
                <w:bCs/>
                <w:sz w:val="18"/>
                <w:szCs w:val="18"/>
              </w:rPr>
            </w:pPr>
            <w:r w:rsidRPr="00387383">
              <w:rPr>
                <w:rFonts w:ascii="Arial" w:eastAsia="Calibri" w:hAnsi="Arial" w:cs="Arial"/>
                <w:bCs/>
                <w:sz w:val="18"/>
                <w:szCs w:val="18"/>
              </w:rPr>
              <w:t>fulfil their responsibilities in relation to child-on-child violence, which includes (but is not limited to) bullying, physical abuse (including physical assault and harm, or the threat of harm, with a weapon), sexual violence and harassment, and domestic abuse in pupils’ own intimate relationships (teenage relationship abuse)</w:t>
            </w:r>
          </w:p>
          <w:p w14:paraId="35BE6765" w14:textId="77777777" w:rsidR="00713BD1" w:rsidRPr="00387383" w:rsidRDefault="00713BD1" w:rsidP="00713BD1">
            <w:pPr>
              <w:pStyle w:val="ListParagraph"/>
              <w:numPr>
                <w:ilvl w:val="0"/>
                <w:numId w:val="7"/>
              </w:numPr>
              <w:rPr>
                <w:rFonts w:ascii="Arial" w:eastAsia="Calibri" w:hAnsi="Arial" w:cs="Arial"/>
                <w:bCs/>
                <w:sz w:val="18"/>
                <w:szCs w:val="18"/>
              </w:rPr>
            </w:pPr>
            <w:r w:rsidRPr="00387383">
              <w:rPr>
                <w:rFonts w:ascii="Arial" w:eastAsia="Calibri" w:hAnsi="Arial" w:cs="Arial"/>
                <w:bCs/>
                <w:sz w:val="18"/>
                <w:szCs w:val="18"/>
              </w:rPr>
              <w:lastRenderedPageBreak/>
              <w:t xml:space="preserve">ensure that staff are aware of the signs that pupils may be at risk of becoming involved in violence and understand that early, evidence-based intervention can be key to preventing them from going on to commit violence </w:t>
            </w:r>
          </w:p>
          <w:p w14:paraId="64915FF6" w14:textId="77777777" w:rsidR="00713BD1" w:rsidRPr="00387383" w:rsidRDefault="00713BD1" w:rsidP="00713BD1">
            <w:pPr>
              <w:pStyle w:val="ListParagraph"/>
              <w:numPr>
                <w:ilvl w:val="0"/>
                <w:numId w:val="7"/>
              </w:numPr>
              <w:rPr>
                <w:rFonts w:ascii="Arial" w:eastAsia="Calibri" w:hAnsi="Arial" w:cs="Arial"/>
                <w:bCs/>
                <w:sz w:val="18"/>
                <w:szCs w:val="18"/>
              </w:rPr>
            </w:pPr>
            <w:r w:rsidRPr="00387383">
              <w:rPr>
                <w:rFonts w:ascii="Arial" w:eastAsia="Calibri" w:hAnsi="Arial" w:cs="Arial"/>
                <w:bCs/>
                <w:sz w:val="18"/>
                <w:szCs w:val="18"/>
              </w:rPr>
              <w:t xml:space="preserve">take timely action to support and protect the victim, the alleged perpetrator(s) and any other pupils who are involved or otherwise affected </w:t>
            </w:r>
          </w:p>
          <w:p w14:paraId="381B4B24" w14:textId="77777777" w:rsidR="00713BD1" w:rsidRPr="00387383" w:rsidRDefault="00713BD1" w:rsidP="00713BD1">
            <w:pPr>
              <w:pStyle w:val="ListParagraph"/>
              <w:numPr>
                <w:ilvl w:val="0"/>
                <w:numId w:val="7"/>
              </w:numPr>
              <w:rPr>
                <w:rFonts w:ascii="Arial" w:eastAsia="Calibri" w:hAnsi="Arial" w:cs="Arial"/>
                <w:bCs/>
                <w:sz w:val="18"/>
                <w:szCs w:val="18"/>
              </w:rPr>
            </w:pPr>
            <w:r w:rsidRPr="00387383">
              <w:rPr>
                <w:rFonts w:ascii="Arial" w:eastAsia="Calibri" w:hAnsi="Arial" w:cs="Arial"/>
                <w:bCs/>
                <w:sz w:val="18"/>
                <w:szCs w:val="18"/>
              </w:rPr>
              <w:t xml:space="preserve">have appropriate risk assessments that are reviewed regularly </w:t>
            </w:r>
          </w:p>
          <w:p w14:paraId="0A1E77B4" w14:textId="77777777" w:rsidR="00713BD1" w:rsidRPr="00387383" w:rsidRDefault="00713BD1" w:rsidP="00713BD1">
            <w:pPr>
              <w:pStyle w:val="ListParagraph"/>
              <w:numPr>
                <w:ilvl w:val="0"/>
                <w:numId w:val="7"/>
              </w:numPr>
              <w:rPr>
                <w:rFonts w:ascii="Arial" w:eastAsia="Calibri" w:hAnsi="Arial" w:cs="Arial"/>
                <w:bCs/>
                <w:sz w:val="18"/>
                <w:szCs w:val="18"/>
              </w:rPr>
            </w:pPr>
            <w:r w:rsidRPr="00387383">
              <w:rPr>
                <w:rFonts w:ascii="Arial" w:eastAsia="Calibri" w:hAnsi="Arial" w:cs="Arial"/>
                <w:bCs/>
                <w:sz w:val="18"/>
                <w:szCs w:val="18"/>
              </w:rPr>
              <w:t xml:space="preserve">make sure that staff know and understand the scale and range of sexual violence and sexual harassment, and the circumstances under which these occur, including beyond the school and/or online </w:t>
            </w:r>
          </w:p>
          <w:p w14:paraId="03F369A9" w14:textId="77777777" w:rsidR="00891B7E" w:rsidRPr="00387383" w:rsidRDefault="00713BD1" w:rsidP="00713BD1">
            <w:pPr>
              <w:pStyle w:val="ListParagraph"/>
              <w:numPr>
                <w:ilvl w:val="0"/>
                <w:numId w:val="7"/>
              </w:numPr>
              <w:rPr>
                <w:rFonts w:ascii="Arial" w:eastAsia="Calibri" w:hAnsi="Arial" w:cs="Arial"/>
                <w:bCs/>
                <w:sz w:val="18"/>
                <w:szCs w:val="18"/>
              </w:rPr>
            </w:pPr>
            <w:r w:rsidRPr="00387383">
              <w:rPr>
                <w:rFonts w:ascii="Arial" w:eastAsia="Calibri" w:hAnsi="Arial" w:cs="Arial"/>
                <w:bCs/>
                <w:sz w:val="18"/>
                <w:szCs w:val="18"/>
              </w:rPr>
              <w:t xml:space="preserve">ensure that staff respond quickly and effectively to all signs of child-on-child violence and all reports and concerns about it </w:t>
            </w:r>
          </w:p>
          <w:p w14:paraId="076850AD" w14:textId="23B57919" w:rsidR="00713BD1" w:rsidRPr="00387383" w:rsidRDefault="00713BD1" w:rsidP="00713BD1">
            <w:pPr>
              <w:pStyle w:val="ListParagraph"/>
              <w:numPr>
                <w:ilvl w:val="0"/>
                <w:numId w:val="7"/>
              </w:numPr>
              <w:rPr>
                <w:rFonts w:ascii="Arial" w:eastAsia="Calibri" w:hAnsi="Arial" w:cs="Arial"/>
                <w:bCs/>
                <w:sz w:val="18"/>
                <w:szCs w:val="18"/>
              </w:rPr>
            </w:pPr>
            <w:r w:rsidRPr="00387383">
              <w:rPr>
                <w:rFonts w:ascii="Arial" w:eastAsia="Calibri" w:hAnsi="Arial" w:cs="Arial"/>
                <w:bCs/>
                <w:sz w:val="18"/>
                <w:szCs w:val="18"/>
              </w:rPr>
              <w:t>have clear, effective systems for reporting incidents of sexual violence and sexual harassment, for sharing information and for consulting with multi-agency safeguarding partners</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7EBA130" w14:textId="77777777" w:rsidR="00713BD1" w:rsidRPr="00387383" w:rsidRDefault="00713BD1" w:rsidP="00065622">
            <w:pPr>
              <w:pStyle w:val="NoSpacing"/>
              <w:rPr>
                <w:sz w:val="18"/>
                <w:szCs w:val="18"/>
              </w:rPr>
            </w:pPr>
          </w:p>
        </w:tc>
      </w:tr>
      <w:bookmarkEnd w:id="0"/>
    </w:tbl>
    <w:p w14:paraId="01CA136C" w14:textId="77777777" w:rsidR="00B80BA2" w:rsidRPr="00387383" w:rsidRDefault="00B80BA2">
      <w:pPr>
        <w:rPr>
          <w:rFonts w:cs="Arial"/>
          <w:sz w:val="18"/>
          <w:szCs w:val="18"/>
        </w:rPr>
      </w:pPr>
    </w:p>
    <w:bookmarkEnd w:id="1"/>
    <w:p w14:paraId="0BFD094A" w14:textId="77777777" w:rsidR="00EC3D18" w:rsidRDefault="00EC3D18">
      <w:pPr>
        <w:rPr>
          <w:rFonts w:cs="Arial"/>
          <w:sz w:val="22"/>
          <w:szCs w:val="22"/>
        </w:rPr>
      </w:pPr>
    </w:p>
    <w:p w14:paraId="044F0F16" w14:textId="77777777" w:rsidR="0059108B" w:rsidRDefault="0059108B">
      <w:pPr>
        <w:rPr>
          <w:rFonts w:cs="Arial"/>
          <w:sz w:val="22"/>
          <w:szCs w:val="22"/>
        </w:rPr>
      </w:pPr>
    </w:p>
    <w:tbl>
      <w:tblPr>
        <w:tblStyle w:val="TableGrid1"/>
        <w:tblW w:w="15593" w:type="dxa"/>
        <w:tblInd w:w="-856" w:type="dxa"/>
        <w:tblLook w:val="04A0" w:firstRow="1" w:lastRow="0" w:firstColumn="1" w:lastColumn="0" w:noHBand="0" w:noVBand="1"/>
      </w:tblPr>
      <w:tblGrid>
        <w:gridCol w:w="5197"/>
        <w:gridCol w:w="2600"/>
        <w:gridCol w:w="2598"/>
        <w:gridCol w:w="5198"/>
      </w:tblGrid>
      <w:tr w:rsidR="005201E5" w:rsidRPr="00B80BA2" w14:paraId="21394DAA" w14:textId="77777777" w:rsidTr="003F5961">
        <w:trPr>
          <w:trHeight w:val="278"/>
        </w:trPr>
        <w:tc>
          <w:tcPr>
            <w:tcW w:w="15593" w:type="dxa"/>
            <w:gridSpan w:val="4"/>
            <w:tcBorders>
              <w:top w:val="single" w:sz="4" w:space="0" w:color="auto"/>
              <w:left w:val="single" w:sz="4" w:space="0" w:color="auto"/>
              <w:bottom w:val="single" w:sz="4" w:space="0" w:color="auto"/>
              <w:right w:val="single" w:sz="4" w:space="0" w:color="auto"/>
            </w:tcBorders>
            <w:shd w:val="clear" w:color="auto" w:fill="660033"/>
            <w:hideMark/>
          </w:tcPr>
          <w:p w14:paraId="0AE8D4D3" w14:textId="0E439135" w:rsidR="005201E5" w:rsidRPr="00B80BA2" w:rsidRDefault="005201E5" w:rsidP="00014711">
            <w:pPr>
              <w:jc w:val="center"/>
              <w:rPr>
                <w:rFonts w:ascii="SassoonCRInfant" w:eastAsia="Calibri" w:hAnsi="SassoonCRInfant" w:cs="Calibri Light"/>
                <w:b/>
                <w:sz w:val="18"/>
                <w:szCs w:val="18"/>
                <w:lang w:eastAsia="en-US"/>
              </w:rPr>
            </w:pPr>
            <w:r w:rsidRPr="00A25211">
              <w:rPr>
                <w:rFonts w:ascii="SassoonCRInfant" w:eastAsia="Calibri" w:hAnsi="SassoonCRInfant" w:cs="Calibri Light"/>
                <w:b/>
                <w:sz w:val="24"/>
                <w:szCs w:val="20"/>
                <w:lang w:eastAsia="en-US"/>
              </w:rPr>
              <w:t>INCLUSION</w:t>
            </w:r>
          </w:p>
        </w:tc>
      </w:tr>
      <w:tr w:rsidR="000C4953" w:rsidRPr="00B80BA2" w14:paraId="516BD604" w14:textId="77777777" w:rsidTr="004C0FC2">
        <w:tc>
          <w:tcPr>
            <w:tcW w:w="519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2E653046" w14:textId="5FA3B249" w:rsidR="000C4953" w:rsidRPr="001169A7" w:rsidRDefault="000C4953" w:rsidP="000C4953">
            <w:pPr>
              <w:jc w:val="center"/>
              <w:rPr>
                <w:rFonts w:ascii="SassoonCRInfant" w:eastAsia="Calibri" w:hAnsi="SassoonCRInfant" w:cs="Calibri Light"/>
                <w:b/>
                <w:color w:val="FFFFFF" w:themeColor="background1"/>
                <w:lang w:eastAsia="en-US"/>
              </w:rPr>
            </w:pPr>
            <w:bookmarkStart w:id="2" w:name="_Hlk209450185"/>
            <w:r w:rsidRPr="001169A7">
              <w:rPr>
                <w:rFonts w:ascii="SassoonCRInfant" w:eastAsia="Calibri" w:hAnsi="SassoonCRInfant" w:cs="Calibri Light"/>
                <w:b/>
                <w:color w:val="FFFFFF" w:themeColor="background1"/>
                <w:lang w:eastAsia="en-US"/>
              </w:rPr>
              <w:t>NEEDS ATTENTION</w:t>
            </w:r>
          </w:p>
        </w:tc>
        <w:tc>
          <w:tcPr>
            <w:tcW w:w="5198" w:type="dxa"/>
            <w:gridSpan w:val="2"/>
            <w:tcBorders>
              <w:top w:val="single" w:sz="4" w:space="0" w:color="auto"/>
              <w:left w:val="single" w:sz="4" w:space="0" w:color="auto"/>
              <w:bottom w:val="single" w:sz="4" w:space="0" w:color="auto"/>
              <w:right w:val="single" w:sz="4" w:space="0" w:color="auto"/>
            </w:tcBorders>
            <w:shd w:val="clear" w:color="auto" w:fill="29A818"/>
            <w:hideMark/>
          </w:tcPr>
          <w:p w14:paraId="08A02DE0" w14:textId="3E26D701" w:rsidR="000C4953" w:rsidRPr="001169A7" w:rsidRDefault="000C4953" w:rsidP="000C4953">
            <w:pPr>
              <w:jc w:val="center"/>
              <w:rPr>
                <w:rFonts w:ascii="SassoonCRInfant" w:eastAsia="Calibri" w:hAnsi="SassoonCRInfant" w:cs="Calibri Light"/>
                <w:b/>
                <w:color w:val="FFFFFF" w:themeColor="background1"/>
                <w:lang w:eastAsia="en-US"/>
              </w:rPr>
            </w:pPr>
            <w:r>
              <w:rPr>
                <w:rFonts w:ascii="SassoonCRInfant" w:eastAsia="Calibri" w:hAnsi="SassoonCRInfant" w:cs="Calibri Light"/>
                <w:b/>
                <w:color w:val="FFFFFF" w:themeColor="background1"/>
                <w:lang w:eastAsia="en-US"/>
              </w:rPr>
              <w:t>EXPECTED STANDARD</w:t>
            </w:r>
          </w:p>
        </w:tc>
        <w:tc>
          <w:tcPr>
            <w:tcW w:w="5198"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14:paraId="7AF9CC23" w14:textId="3D3B8041" w:rsidR="000C4953" w:rsidRPr="00A25211" w:rsidRDefault="000C4953" w:rsidP="000C4953">
            <w:pPr>
              <w:jc w:val="center"/>
              <w:rPr>
                <w:rFonts w:ascii="SassoonCRInfant" w:eastAsia="Calibri" w:hAnsi="SassoonCRInfant" w:cs="Calibri Light"/>
                <w:b/>
                <w:lang w:eastAsia="en-US"/>
              </w:rPr>
            </w:pPr>
            <w:r>
              <w:rPr>
                <w:rFonts w:ascii="SassoonCRInfant" w:eastAsia="Calibri" w:hAnsi="SassoonCRInfant" w:cs="Calibri Light"/>
                <w:b/>
                <w:color w:val="FFFFFF" w:themeColor="background1"/>
                <w:lang w:eastAsia="en-US"/>
              </w:rPr>
              <w:t>STRONG STANDARD</w:t>
            </w:r>
          </w:p>
        </w:tc>
      </w:tr>
      <w:tr w:rsidR="001169A7" w:rsidRPr="00B80BA2" w14:paraId="69DE2F64" w14:textId="77777777" w:rsidTr="004C0FC2">
        <w:tc>
          <w:tcPr>
            <w:tcW w:w="5197" w:type="dxa"/>
            <w:tcBorders>
              <w:top w:val="single" w:sz="4" w:space="0" w:color="auto"/>
              <w:left w:val="single" w:sz="4" w:space="0" w:color="auto"/>
              <w:bottom w:val="single" w:sz="4" w:space="0" w:color="auto"/>
              <w:right w:val="single" w:sz="4" w:space="0" w:color="auto"/>
            </w:tcBorders>
            <w:shd w:val="clear" w:color="auto" w:fill="FFFFFF" w:themeFill="background1"/>
          </w:tcPr>
          <w:p w14:paraId="4929AB89" w14:textId="77777777" w:rsidR="00897325" w:rsidRDefault="00897325" w:rsidP="001169A7">
            <w:pPr>
              <w:rPr>
                <w:sz w:val="18"/>
                <w:szCs w:val="18"/>
              </w:rPr>
            </w:pPr>
            <w:r w:rsidRPr="00897325">
              <w:rPr>
                <w:sz w:val="18"/>
                <w:szCs w:val="18"/>
              </w:rPr>
              <w:t xml:space="preserve">Leaders have only recently started to take appropriate action to identify and assess pupils’ needs or reduce barriers to pupils’ learning and/or well-being. </w:t>
            </w:r>
          </w:p>
          <w:p w14:paraId="35CBA4E5" w14:textId="77777777" w:rsidR="00897325" w:rsidRDefault="00897325" w:rsidP="001169A7">
            <w:pPr>
              <w:rPr>
                <w:sz w:val="18"/>
                <w:szCs w:val="18"/>
              </w:rPr>
            </w:pPr>
          </w:p>
          <w:p w14:paraId="3386C3C6" w14:textId="77777777" w:rsidR="00897325" w:rsidRDefault="00897325" w:rsidP="001169A7">
            <w:pPr>
              <w:rPr>
                <w:sz w:val="18"/>
                <w:szCs w:val="18"/>
              </w:rPr>
            </w:pPr>
            <w:r w:rsidRPr="00897325">
              <w:rPr>
                <w:sz w:val="18"/>
                <w:szCs w:val="18"/>
              </w:rPr>
              <w:t xml:space="preserve">Weaknesses or inconsistencies in practice have a negative impact on a particular group of pupils. </w:t>
            </w:r>
          </w:p>
          <w:p w14:paraId="35ED8819" w14:textId="77777777" w:rsidR="00897325" w:rsidRDefault="00897325" w:rsidP="001169A7">
            <w:pPr>
              <w:rPr>
                <w:sz w:val="18"/>
                <w:szCs w:val="18"/>
              </w:rPr>
            </w:pPr>
          </w:p>
          <w:p w14:paraId="30FE4500" w14:textId="5411476A" w:rsidR="001169A7" w:rsidRPr="00897325" w:rsidRDefault="00897325" w:rsidP="001169A7">
            <w:pPr>
              <w:rPr>
                <w:rFonts w:ascii="SassoonCRInfant" w:eastAsia="Calibri" w:hAnsi="SassoonCRInfant" w:cs="Calibri Light"/>
                <w:b/>
                <w:sz w:val="18"/>
                <w:szCs w:val="18"/>
                <w:lang w:eastAsia="en-US"/>
              </w:rPr>
            </w:pPr>
            <w:r w:rsidRPr="00897325">
              <w:rPr>
                <w:sz w:val="18"/>
                <w:szCs w:val="18"/>
              </w:rPr>
              <w:t>Leaders’ use of alternative provision has limited positive impact on pupils’ learning and/or well-being</w:t>
            </w:r>
          </w:p>
        </w:tc>
        <w:tc>
          <w:tcPr>
            <w:tcW w:w="51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79BF3B" w14:textId="77777777" w:rsidR="001169A7" w:rsidRPr="00833A61" w:rsidRDefault="001169A7" w:rsidP="001169A7">
            <w:pPr>
              <w:rPr>
                <w:sz w:val="18"/>
                <w:szCs w:val="18"/>
              </w:rPr>
            </w:pPr>
            <w:r w:rsidRPr="00833A61">
              <w:rPr>
                <w:sz w:val="18"/>
                <w:szCs w:val="18"/>
              </w:rPr>
              <w:t xml:space="preserve">Leaders identify pupils’ needs quickly and accurately, including any emerging or changing needs. This includes the needs of disadvantaged pupils, those with SEND, those who are known (or previously known) to children’s social care, and those who may face other barriers to their learning and/or wellbeing. </w:t>
            </w:r>
          </w:p>
          <w:p w14:paraId="54AA1E76" w14:textId="77777777" w:rsidR="001169A7" w:rsidRPr="00833A61" w:rsidRDefault="001169A7" w:rsidP="001169A7">
            <w:pPr>
              <w:rPr>
                <w:sz w:val="18"/>
                <w:szCs w:val="18"/>
              </w:rPr>
            </w:pPr>
          </w:p>
          <w:p w14:paraId="1D5F8184" w14:textId="77777777" w:rsidR="001169A7" w:rsidRPr="00833A61" w:rsidRDefault="001169A7" w:rsidP="001169A7">
            <w:pPr>
              <w:rPr>
                <w:sz w:val="18"/>
                <w:szCs w:val="18"/>
              </w:rPr>
            </w:pPr>
            <w:r w:rsidRPr="00833A61">
              <w:rPr>
                <w:sz w:val="18"/>
                <w:szCs w:val="18"/>
              </w:rPr>
              <w:t xml:space="preserve">Leaders have high expectations for these pupils. Typically, the support they provide (following specialist advice if needed) reduces barriers to their learning and/or well-being. </w:t>
            </w:r>
          </w:p>
          <w:p w14:paraId="73F866F6" w14:textId="77777777" w:rsidR="001169A7" w:rsidRPr="00833A61" w:rsidRDefault="001169A7" w:rsidP="001169A7">
            <w:pPr>
              <w:rPr>
                <w:sz w:val="18"/>
                <w:szCs w:val="18"/>
              </w:rPr>
            </w:pPr>
          </w:p>
          <w:p w14:paraId="1B92EC8C" w14:textId="77777777" w:rsidR="001169A7" w:rsidRPr="00833A61" w:rsidRDefault="001169A7" w:rsidP="001169A7">
            <w:pPr>
              <w:rPr>
                <w:sz w:val="18"/>
                <w:szCs w:val="18"/>
              </w:rPr>
            </w:pPr>
            <w:r w:rsidRPr="00833A61">
              <w:rPr>
                <w:sz w:val="18"/>
                <w:szCs w:val="18"/>
              </w:rPr>
              <w:t xml:space="preserve">Leaders take a graduated approach (as explained earlier), which means pupils’ needs are generally met. Staff receive suitable training and support to implement this approach. </w:t>
            </w:r>
          </w:p>
          <w:p w14:paraId="6E897007" w14:textId="77777777" w:rsidR="001169A7" w:rsidRPr="00833A61" w:rsidRDefault="001169A7" w:rsidP="001169A7">
            <w:pPr>
              <w:rPr>
                <w:sz w:val="18"/>
                <w:szCs w:val="18"/>
              </w:rPr>
            </w:pPr>
          </w:p>
          <w:p w14:paraId="299BAD16" w14:textId="77777777" w:rsidR="001169A7" w:rsidRDefault="001169A7" w:rsidP="001169A7">
            <w:pPr>
              <w:rPr>
                <w:sz w:val="18"/>
                <w:szCs w:val="18"/>
              </w:rPr>
            </w:pPr>
            <w:r w:rsidRPr="00833A61">
              <w:rPr>
                <w:sz w:val="18"/>
                <w:szCs w:val="18"/>
              </w:rPr>
              <w:t>Leaders have a secure understanding of these pupils’ needs and the progress they make. They use appropriate evidence to inform their pupil premium strategy, including when selecting approaches to take. The strategy and approaches are generally understood and implemented by staff.</w:t>
            </w:r>
          </w:p>
          <w:p w14:paraId="544BF83D" w14:textId="77777777" w:rsidR="001169A7" w:rsidRDefault="001169A7" w:rsidP="001169A7">
            <w:pPr>
              <w:rPr>
                <w:sz w:val="18"/>
                <w:szCs w:val="18"/>
              </w:rPr>
            </w:pPr>
          </w:p>
          <w:p w14:paraId="017F0E70" w14:textId="77777777" w:rsidR="001169A7" w:rsidRDefault="001169A7" w:rsidP="001169A7">
            <w:pPr>
              <w:rPr>
                <w:sz w:val="18"/>
                <w:szCs w:val="18"/>
              </w:rPr>
            </w:pPr>
            <w:r w:rsidRPr="00C64EE8">
              <w:rPr>
                <w:sz w:val="18"/>
                <w:szCs w:val="18"/>
              </w:rPr>
              <w:t xml:space="preserve">The qualified SENCo has sufficient authority within the leadership structure to make a positive difference for pupils with SEND. </w:t>
            </w:r>
          </w:p>
          <w:p w14:paraId="02597CBD" w14:textId="77777777" w:rsidR="001169A7" w:rsidRDefault="001169A7" w:rsidP="001169A7">
            <w:pPr>
              <w:rPr>
                <w:sz w:val="18"/>
                <w:szCs w:val="18"/>
              </w:rPr>
            </w:pPr>
          </w:p>
          <w:p w14:paraId="3E130BEB" w14:textId="77777777" w:rsidR="001169A7" w:rsidRDefault="001169A7" w:rsidP="001169A7">
            <w:pPr>
              <w:rPr>
                <w:sz w:val="18"/>
                <w:szCs w:val="18"/>
              </w:rPr>
            </w:pPr>
            <w:r w:rsidRPr="00C64EE8">
              <w:rPr>
                <w:sz w:val="18"/>
                <w:szCs w:val="18"/>
              </w:rPr>
              <w:lastRenderedPageBreak/>
              <w:t xml:space="preserve">Leaders are committed to, and understand, their role in the local area partnership’s strategy to improve the experiences of, and outcomes for, pupils with SEND. Where appropriate, they ensure that local partnership strategies have a positive impact on pupils at the school. </w:t>
            </w:r>
          </w:p>
          <w:p w14:paraId="7BBD109E" w14:textId="77777777" w:rsidR="001169A7" w:rsidRDefault="001169A7" w:rsidP="001169A7">
            <w:pPr>
              <w:rPr>
                <w:sz w:val="18"/>
                <w:szCs w:val="18"/>
              </w:rPr>
            </w:pPr>
          </w:p>
          <w:p w14:paraId="1F33719D" w14:textId="77777777" w:rsidR="001169A7" w:rsidRDefault="001169A7" w:rsidP="001169A7">
            <w:pPr>
              <w:rPr>
                <w:sz w:val="18"/>
                <w:szCs w:val="18"/>
              </w:rPr>
            </w:pPr>
            <w:r w:rsidRPr="00C64EE8">
              <w:rPr>
                <w:sz w:val="18"/>
                <w:szCs w:val="18"/>
              </w:rPr>
              <w:t>Leaders support pupils who are known (or previously known) to children’s social care, including looked-after and previously looked</w:t>
            </w:r>
            <w:r>
              <w:rPr>
                <w:sz w:val="18"/>
                <w:szCs w:val="18"/>
              </w:rPr>
              <w:t>-</w:t>
            </w:r>
            <w:r w:rsidRPr="00C64EE8">
              <w:rPr>
                <w:sz w:val="18"/>
                <w:szCs w:val="18"/>
              </w:rPr>
              <w:t xml:space="preserve">after children, well. Staff work effectively, including with the virtual school, so that pupils’ personal education plans generally improve their learning opportunities and experiences. </w:t>
            </w:r>
          </w:p>
          <w:p w14:paraId="139A6363" w14:textId="77777777" w:rsidR="001169A7" w:rsidRDefault="001169A7" w:rsidP="001169A7">
            <w:pPr>
              <w:rPr>
                <w:sz w:val="18"/>
                <w:szCs w:val="18"/>
              </w:rPr>
            </w:pPr>
          </w:p>
          <w:p w14:paraId="24E38E28" w14:textId="77777777" w:rsidR="001169A7" w:rsidRPr="00C64EE8" w:rsidRDefault="001169A7" w:rsidP="001169A7">
            <w:pPr>
              <w:rPr>
                <w:sz w:val="18"/>
                <w:szCs w:val="18"/>
              </w:rPr>
            </w:pPr>
            <w:r w:rsidRPr="00C64EE8">
              <w:rPr>
                <w:sz w:val="18"/>
                <w:szCs w:val="18"/>
              </w:rPr>
              <w:t>Alternative provision is commissioned appropriately and is used in pupils’ best interests. Leaders take responsibility for the education and welfare of pupils who are placed in it.</w:t>
            </w:r>
          </w:p>
          <w:p w14:paraId="6B1C5F73" w14:textId="66467169" w:rsidR="001169A7" w:rsidRPr="005E46CF" w:rsidRDefault="001169A7" w:rsidP="001169A7">
            <w:pPr>
              <w:rPr>
                <w:sz w:val="18"/>
                <w:szCs w:val="18"/>
              </w:rPr>
            </w:pPr>
          </w:p>
        </w:tc>
        <w:tc>
          <w:tcPr>
            <w:tcW w:w="5198" w:type="dxa"/>
            <w:tcBorders>
              <w:top w:val="single" w:sz="4" w:space="0" w:color="auto"/>
              <w:left w:val="single" w:sz="4" w:space="0" w:color="auto"/>
              <w:bottom w:val="single" w:sz="4" w:space="0" w:color="auto"/>
              <w:right w:val="single" w:sz="4" w:space="0" w:color="auto"/>
            </w:tcBorders>
            <w:shd w:val="clear" w:color="auto" w:fill="FFFFFF" w:themeFill="background1"/>
          </w:tcPr>
          <w:p w14:paraId="3D495205" w14:textId="77777777" w:rsidR="001169A7" w:rsidRPr="005E46CF" w:rsidRDefault="001169A7" w:rsidP="001169A7">
            <w:pPr>
              <w:rPr>
                <w:sz w:val="18"/>
                <w:szCs w:val="18"/>
              </w:rPr>
            </w:pPr>
            <w:r w:rsidRPr="005E46CF">
              <w:rPr>
                <w:sz w:val="18"/>
                <w:szCs w:val="18"/>
              </w:rPr>
              <w:lastRenderedPageBreak/>
              <w:t xml:space="preserve">Leaders and staff establish strategies </w:t>
            </w:r>
            <w:r w:rsidRPr="00D41BD3">
              <w:rPr>
                <w:sz w:val="18"/>
                <w:szCs w:val="18"/>
                <w:highlight w:val="yellow"/>
              </w:rPr>
              <w:t>that consistently</w:t>
            </w:r>
            <w:r w:rsidRPr="005E46CF">
              <w:rPr>
                <w:sz w:val="18"/>
                <w:szCs w:val="18"/>
              </w:rPr>
              <w:t xml:space="preserve"> enhance the opportunities and experiences of disadvantaged pupils, those with SEND, those who are known (or previously known) to children’s social care, and those who may face other barriers to their learning and/or well-being. </w:t>
            </w:r>
          </w:p>
          <w:p w14:paraId="40DC5F29" w14:textId="77777777" w:rsidR="001169A7" w:rsidRPr="005E46CF" w:rsidRDefault="001169A7" w:rsidP="001169A7">
            <w:pPr>
              <w:rPr>
                <w:sz w:val="18"/>
                <w:szCs w:val="18"/>
              </w:rPr>
            </w:pPr>
          </w:p>
          <w:p w14:paraId="25A9D9E8" w14:textId="613B7D76" w:rsidR="001169A7" w:rsidRPr="009D0542" w:rsidRDefault="001169A7" w:rsidP="001169A7">
            <w:pPr>
              <w:rPr>
                <w:rFonts w:ascii="SassoonCRInfant" w:eastAsia="Calibri" w:hAnsi="SassoonCRInfant" w:cs="Calibri Light"/>
                <w:b/>
                <w:sz w:val="18"/>
                <w:szCs w:val="18"/>
                <w:lang w:eastAsia="en-US"/>
              </w:rPr>
            </w:pPr>
            <w:r w:rsidRPr="005E46CF">
              <w:rPr>
                <w:sz w:val="18"/>
                <w:szCs w:val="18"/>
              </w:rPr>
              <w:t xml:space="preserve">Leaders and staff rigorously monitor the progress of these pupils and consistently ensure that any barriers to success are swiftly and effectively addressed. Strategies are systematically and skilfully adjusted as needed, so that they make a sustained difference to pupils’ opportunities and experiences. Well analysed, quantitative and qualitative data underpins leaders’ decisions. </w:t>
            </w:r>
          </w:p>
        </w:tc>
      </w:tr>
      <w:bookmarkEnd w:id="2"/>
      <w:tr w:rsidR="001169A7" w:rsidRPr="00387383" w14:paraId="32E15006" w14:textId="77777777" w:rsidTr="005B227C">
        <w:tc>
          <w:tcPr>
            <w:tcW w:w="15593"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B1655AB" w14:textId="77777777" w:rsidR="001169A7" w:rsidRPr="00387383" w:rsidRDefault="001169A7" w:rsidP="001169A7">
            <w:pPr>
              <w:pStyle w:val="NoSpacing"/>
              <w:jc w:val="center"/>
              <w:rPr>
                <w:b/>
                <w:bCs/>
                <w:sz w:val="24"/>
                <w:szCs w:val="24"/>
              </w:rPr>
            </w:pPr>
            <w:r w:rsidRPr="00387383">
              <w:rPr>
                <w:b/>
                <w:bCs/>
                <w:sz w:val="24"/>
                <w:szCs w:val="24"/>
              </w:rPr>
              <w:t>EVALUATION OF EVIDENCE</w:t>
            </w:r>
          </w:p>
        </w:tc>
      </w:tr>
      <w:tr w:rsidR="001169A7" w:rsidRPr="00387383" w14:paraId="463C22B0" w14:textId="77777777" w:rsidTr="005B227C">
        <w:tc>
          <w:tcPr>
            <w:tcW w:w="77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FBC917" w14:textId="77777777" w:rsidR="001169A7" w:rsidRPr="00600958" w:rsidRDefault="001169A7" w:rsidP="001169A7">
            <w:pPr>
              <w:shd w:val="clear" w:color="auto" w:fill="FFC000" w:themeFill="accent4"/>
              <w:jc w:val="center"/>
              <w:rPr>
                <w:rFonts w:eastAsia="Calibri" w:cs="Arial"/>
                <w:b/>
                <w:sz w:val="18"/>
                <w:szCs w:val="18"/>
              </w:rPr>
            </w:pPr>
            <w:r w:rsidRPr="00600958">
              <w:rPr>
                <w:rFonts w:eastAsia="Calibri" w:cs="Arial"/>
                <w:b/>
                <w:sz w:val="18"/>
                <w:szCs w:val="18"/>
              </w:rPr>
              <w:t>IDENTIFYING, ASSESSING AND MEETING NEEDS, AND REDUCING BARRIERS</w:t>
            </w:r>
          </w:p>
          <w:p w14:paraId="2D5E5B3D" w14:textId="77777777" w:rsidR="001169A7" w:rsidRPr="00600958" w:rsidRDefault="001169A7" w:rsidP="001169A7">
            <w:pPr>
              <w:jc w:val="center"/>
              <w:rPr>
                <w:rFonts w:eastAsia="Calibri" w:cs="Arial"/>
                <w:bCs/>
                <w:color w:val="FFFFFF" w:themeColor="background1"/>
                <w:sz w:val="18"/>
                <w:szCs w:val="18"/>
              </w:rPr>
            </w:pPr>
          </w:p>
          <w:p w14:paraId="17DEEB82" w14:textId="77777777" w:rsidR="001169A7" w:rsidRPr="00600958" w:rsidRDefault="001169A7" w:rsidP="001169A7">
            <w:pPr>
              <w:pStyle w:val="ListParagraph"/>
              <w:numPr>
                <w:ilvl w:val="0"/>
                <w:numId w:val="8"/>
              </w:numPr>
              <w:rPr>
                <w:rFonts w:ascii="Arial" w:hAnsi="Arial" w:cs="Arial"/>
                <w:sz w:val="18"/>
                <w:szCs w:val="18"/>
              </w:rPr>
            </w:pPr>
            <w:r w:rsidRPr="00600958">
              <w:rPr>
                <w:rFonts w:ascii="Arial" w:hAnsi="Arial" w:cs="Arial"/>
                <w:sz w:val="18"/>
                <w:szCs w:val="18"/>
              </w:rPr>
              <w:t xml:space="preserve">leaders understand that the most effective inclusion strategy begins with everyday high-quality inclusive teaching, which has most benefit for the pupils who find learning hardest and reduces the need for individual adaptations </w:t>
            </w:r>
          </w:p>
          <w:p w14:paraId="5DFDA47B" w14:textId="77777777" w:rsidR="001169A7" w:rsidRPr="00600958" w:rsidRDefault="001169A7" w:rsidP="001169A7">
            <w:pPr>
              <w:pStyle w:val="ListParagraph"/>
              <w:numPr>
                <w:ilvl w:val="0"/>
                <w:numId w:val="8"/>
              </w:numPr>
              <w:rPr>
                <w:rFonts w:ascii="Arial" w:hAnsi="Arial" w:cs="Arial"/>
                <w:sz w:val="18"/>
                <w:szCs w:val="18"/>
              </w:rPr>
            </w:pPr>
            <w:r w:rsidRPr="00600958">
              <w:rPr>
                <w:rFonts w:ascii="Arial" w:hAnsi="Arial" w:cs="Arial"/>
                <w:sz w:val="18"/>
                <w:szCs w:val="18"/>
              </w:rPr>
              <w:t xml:space="preserve">leaders have established a culture in which staff understand the range of barriers that pupils may face to their learning and/or well-being, including those specific to their community and the school’s context; they quickly and accurately identify pupils facing these barriers </w:t>
            </w:r>
          </w:p>
          <w:p w14:paraId="669BDCBF" w14:textId="77777777" w:rsidR="001169A7" w:rsidRPr="00600958" w:rsidRDefault="001169A7" w:rsidP="001169A7">
            <w:pPr>
              <w:pStyle w:val="ListParagraph"/>
              <w:numPr>
                <w:ilvl w:val="0"/>
                <w:numId w:val="8"/>
              </w:numPr>
              <w:rPr>
                <w:rFonts w:ascii="Arial" w:hAnsi="Arial" w:cs="Arial"/>
                <w:sz w:val="18"/>
                <w:szCs w:val="18"/>
              </w:rPr>
            </w:pPr>
            <w:r w:rsidRPr="00600958">
              <w:rPr>
                <w:rFonts w:ascii="Arial" w:hAnsi="Arial" w:cs="Arial"/>
                <w:sz w:val="18"/>
                <w:szCs w:val="18"/>
              </w:rPr>
              <w:t xml:space="preserve">leaders make sure pupils receive effective support, consult with external specialists and implement their advice as necessary, and ensure that appropriate reasonable adjustments are made in accordance with the Equality Act 2010 and the SEND Code of Practice </w:t>
            </w:r>
          </w:p>
          <w:p w14:paraId="047071F8" w14:textId="77777777" w:rsidR="001169A7" w:rsidRPr="00600958" w:rsidRDefault="001169A7" w:rsidP="001169A7">
            <w:pPr>
              <w:pStyle w:val="ListParagraph"/>
              <w:numPr>
                <w:ilvl w:val="0"/>
                <w:numId w:val="8"/>
              </w:numPr>
              <w:rPr>
                <w:rFonts w:ascii="Arial" w:hAnsi="Arial" w:cs="Arial"/>
                <w:sz w:val="18"/>
                <w:szCs w:val="18"/>
              </w:rPr>
            </w:pPr>
            <w:r w:rsidRPr="00600958">
              <w:rPr>
                <w:rFonts w:ascii="Arial" w:hAnsi="Arial" w:cs="Arial"/>
                <w:sz w:val="18"/>
                <w:szCs w:val="18"/>
              </w:rPr>
              <w:t>leaders work closely with parents, taking their views into account and making best use of their knowledge of their children</w:t>
            </w:r>
          </w:p>
          <w:p w14:paraId="68D0DDC1" w14:textId="77777777" w:rsidR="001169A7" w:rsidRPr="00600958" w:rsidRDefault="001169A7" w:rsidP="001169A7">
            <w:pPr>
              <w:pStyle w:val="ListParagraph"/>
              <w:numPr>
                <w:ilvl w:val="0"/>
                <w:numId w:val="8"/>
              </w:numPr>
              <w:rPr>
                <w:rFonts w:ascii="Arial" w:hAnsi="Arial" w:cs="Arial"/>
                <w:sz w:val="18"/>
                <w:szCs w:val="18"/>
              </w:rPr>
            </w:pPr>
            <w:r w:rsidRPr="00600958">
              <w:rPr>
                <w:rFonts w:ascii="Arial" w:hAnsi="Arial" w:cs="Arial"/>
                <w:sz w:val="18"/>
                <w:szCs w:val="18"/>
              </w:rPr>
              <w:t xml:space="preserve">leaders make sure that any alternative provision the school uses is suitable and safe, and the decisions to place pupils in it are made in pupils’ best interests </w:t>
            </w:r>
          </w:p>
          <w:p w14:paraId="2FD82AD4" w14:textId="77777777" w:rsidR="001169A7" w:rsidRPr="00600958" w:rsidRDefault="001169A7" w:rsidP="001169A7">
            <w:pPr>
              <w:pStyle w:val="ListParagraph"/>
              <w:numPr>
                <w:ilvl w:val="0"/>
                <w:numId w:val="8"/>
              </w:numPr>
              <w:rPr>
                <w:rFonts w:ascii="Arial" w:eastAsia="Calibri" w:hAnsi="Arial" w:cs="Arial"/>
                <w:bCs/>
                <w:color w:val="FFFFFF" w:themeColor="background1"/>
                <w:sz w:val="18"/>
                <w:szCs w:val="18"/>
              </w:rPr>
            </w:pPr>
            <w:r w:rsidRPr="00600958">
              <w:rPr>
                <w:rFonts w:ascii="Arial" w:hAnsi="Arial" w:cs="Arial"/>
                <w:sz w:val="18"/>
                <w:szCs w:val="18"/>
              </w:rPr>
              <w:t>the published school accessibility plan meets the requirements of the Equality Act 2010, is implemented effectively and is reviewed regularly</w:t>
            </w:r>
          </w:p>
          <w:p w14:paraId="13E04DC8" w14:textId="77777777" w:rsidR="001169A7" w:rsidRPr="00600958" w:rsidRDefault="001169A7" w:rsidP="001169A7">
            <w:pPr>
              <w:shd w:val="clear" w:color="auto" w:fill="FFC000" w:themeFill="accent4"/>
              <w:jc w:val="center"/>
              <w:rPr>
                <w:rFonts w:eastAsia="Calibri" w:cs="Arial"/>
                <w:b/>
                <w:sz w:val="18"/>
                <w:szCs w:val="18"/>
              </w:rPr>
            </w:pPr>
            <w:r w:rsidRPr="00600958">
              <w:rPr>
                <w:rFonts w:eastAsia="Calibri" w:cs="Arial"/>
                <w:b/>
                <w:sz w:val="18"/>
                <w:szCs w:val="18"/>
              </w:rPr>
              <w:t>SUPPORTING DISADVANTAGED PUPILS</w:t>
            </w:r>
          </w:p>
          <w:p w14:paraId="1F14B1CC" w14:textId="77777777" w:rsidR="001169A7" w:rsidRPr="00600958" w:rsidRDefault="001169A7" w:rsidP="001169A7">
            <w:pPr>
              <w:jc w:val="center"/>
              <w:rPr>
                <w:rFonts w:eastAsia="Calibri" w:cs="Arial"/>
                <w:bCs/>
                <w:color w:val="FFFFFF" w:themeColor="background1"/>
                <w:sz w:val="18"/>
                <w:szCs w:val="18"/>
              </w:rPr>
            </w:pPr>
          </w:p>
          <w:p w14:paraId="77F5A52A" w14:textId="77777777" w:rsidR="001169A7" w:rsidRPr="00600958" w:rsidRDefault="001169A7" w:rsidP="001169A7">
            <w:pPr>
              <w:pStyle w:val="ListParagraph"/>
              <w:numPr>
                <w:ilvl w:val="0"/>
                <w:numId w:val="9"/>
              </w:numPr>
              <w:rPr>
                <w:rFonts w:ascii="Arial" w:hAnsi="Arial" w:cs="Arial"/>
                <w:sz w:val="18"/>
                <w:szCs w:val="18"/>
              </w:rPr>
            </w:pPr>
            <w:r w:rsidRPr="00600958">
              <w:rPr>
                <w:rFonts w:ascii="Arial" w:hAnsi="Arial" w:cs="Arial"/>
                <w:sz w:val="18"/>
                <w:szCs w:val="18"/>
              </w:rPr>
              <w:t xml:space="preserve">leaders have a secure understanding of their disadvantaged pupils’ needs and use the best available evidence, including high-quality research, to inform their approaches to addressing these; this includes regularly reviewing their strategy for pupil premium and for early years pupil premium, if this applies  </w:t>
            </w:r>
          </w:p>
          <w:p w14:paraId="25CE3618" w14:textId="77777777" w:rsidR="001169A7" w:rsidRPr="00600958" w:rsidRDefault="001169A7" w:rsidP="001169A7">
            <w:pPr>
              <w:pStyle w:val="ListParagraph"/>
              <w:numPr>
                <w:ilvl w:val="0"/>
                <w:numId w:val="9"/>
              </w:numPr>
              <w:rPr>
                <w:rFonts w:ascii="Arial" w:hAnsi="Arial" w:cs="Arial"/>
                <w:sz w:val="18"/>
                <w:szCs w:val="18"/>
              </w:rPr>
            </w:pPr>
            <w:r w:rsidRPr="00600958">
              <w:rPr>
                <w:rFonts w:ascii="Arial" w:hAnsi="Arial" w:cs="Arial"/>
                <w:sz w:val="18"/>
                <w:szCs w:val="18"/>
              </w:rPr>
              <w:lastRenderedPageBreak/>
              <w:t xml:space="preserve">the pupil premium strategy is aligned with wider school improvement priorities, and staff are clear about their roles in delivering the strategy </w:t>
            </w:r>
          </w:p>
          <w:p w14:paraId="72FDF7AE" w14:textId="77777777" w:rsidR="001169A7" w:rsidRPr="00600958" w:rsidRDefault="001169A7" w:rsidP="001169A7">
            <w:pPr>
              <w:pStyle w:val="ListParagraph"/>
              <w:numPr>
                <w:ilvl w:val="0"/>
                <w:numId w:val="9"/>
              </w:numPr>
              <w:rPr>
                <w:rFonts w:ascii="Arial" w:hAnsi="Arial" w:cs="Arial"/>
                <w:sz w:val="18"/>
                <w:szCs w:val="18"/>
              </w:rPr>
            </w:pPr>
            <w:r w:rsidRPr="00600958">
              <w:rPr>
                <w:rFonts w:ascii="Arial" w:hAnsi="Arial" w:cs="Arial"/>
                <w:sz w:val="18"/>
                <w:szCs w:val="18"/>
              </w:rPr>
              <w:t xml:space="preserve">the pupil premium strategy is implemented and monitored effectively, including through training and support for staff </w:t>
            </w:r>
          </w:p>
          <w:p w14:paraId="1413BA8F" w14:textId="77777777" w:rsidR="001169A7" w:rsidRPr="00600958" w:rsidRDefault="001169A7" w:rsidP="001169A7">
            <w:pPr>
              <w:pStyle w:val="ListParagraph"/>
              <w:numPr>
                <w:ilvl w:val="0"/>
                <w:numId w:val="9"/>
              </w:numPr>
              <w:rPr>
                <w:rFonts w:ascii="Arial" w:hAnsi="Arial" w:cs="Arial"/>
                <w:sz w:val="18"/>
                <w:szCs w:val="18"/>
              </w:rPr>
            </w:pPr>
            <w:r w:rsidRPr="00600958">
              <w:rPr>
                <w:rFonts w:ascii="Arial" w:hAnsi="Arial" w:cs="Arial"/>
                <w:sz w:val="18"/>
                <w:szCs w:val="18"/>
              </w:rPr>
              <w:t xml:space="preserve">any necessary adaptations to approaches the school uses to support disadvantaged pupils are timely and effective </w:t>
            </w:r>
          </w:p>
          <w:p w14:paraId="53E8CC9A" w14:textId="77777777" w:rsidR="001169A7" w:rsidRPr="00600958" w:rsidRDefault="001169A7" w:rsidP="001169A7">
            <w:pPr>
              <w:pStyle w:val="ListParagraph"/>
              <w:numPr>
                <w:ilvl w:val="0"/>
                <w:numId w:val="9"/>
              </w:numPr>
              <w:rPr>
                <w:rFonts w:ascii="Arial" w:hAnsi="Arial" w:cs="Arial"/>
                <w:sz w:val="18"/>
                <w:szCs w:val="18"/>
              </w:rPr>
            </w:pPr>
            <w:r w:rsidRPr="00600958">
              <w:rPr>
                <w:rFonts w:ascii="Arial" w:hAnsi="Arial" w:cs="Arial"/>
                <w:sz w:val="18"/>
                <w:szCs w:val="18"/>
              </w:rPr>
              <w:t>leaders’ approaches, including developing the pupil premium strategy, have a positive impact on pupils’ learning</w:t>
            </w:r>
          </w:p>
          <w:p w14:paraId="3FBEE1B8" w14:textId="77777777" w:rsidR="001169A7" w:rsidRPr="00600958" w:rsidRDefault="001169A7" w:rsidP="001169A7">
            <w:pPr>
              <w:shd w:val="clear" w:color="auto" w:fill="FFC000" w:themeFill="accent4"/>
              <w:jc w:val="center"/>
              <w:rPr>
                <w:rFonts w:eastAsia="Calibri" w:cs="Arial"/>
                <w:b/>
                <w:sz w:val="18"/>
                <w:szCs w:val="18"/>
              </w:rPr>
            </w:pPr>
            <w:r w:rsidRPr="00600958">
              <w:rPr>
                <w:rFonts w:eastAsia="Calibri" w:cs="Arial"/>
                <w:b/>
                <w:sz w:val="18"/>
                <w:szCs w:val="18"/>
              </w:rPr>
              <w:t>SUPPORTING PUPILS WITH SEND</w:t>
            </w:r>
          </w:p>
          <w:p w14:paraId="18E628DC" w14:textId="77777777" w:rsidR="001169A7" w:rsidRPr="00600958" w:rsidRDefault="001169A7" w:rsidP="001169A7">
            <w:pPr>
              <w:jc w:val="center"/>
              <w:rPr>
                <w:rFonts w:eastAsia="Calibri" w:cs="Arial"/>
                <w:bCs/>
                <w:color w:val="FFFFFF" w:themeColor="background1"/>
                <w:sz w:val="18"/>
                <w:szCs w:val="18"/>
              </w:rPr>
            </w:pPr>
          </w:p>
          <w:p w14:paraId="50BA51AB" w14:textId="77777777" w:rsidR="001169A7" w:rsidRPr="00600958" w:rsidRDefault="001169A7" w:rsidP="001169A7">
            <w:pPr>
              <w:pStyle w:val="ListParagraph"/>
              <w:numPr>
                <w:ilvl w:val="0"/>
                <w:numId w:val="10"/>
              </w:numPr>
              <w:rPr>
                <w:rFonts w:ascii="Arial" w:hAnsi="Arial" w:cs="Arial"/>
                <w:sz w:val="18"/>
                <w:szCs w:val="18"/>
              </w:rPr>
            </w:pPr>
            <w:r w:rsidRPr="00600958">
              <w:rPr>
                <w:rFonts w:ascii="Arial" w:hAnsi="Arial" w:cs="Arial"/>
                <w:sz w:val="18"/>
                <w:szCs w:val="18"/>
              </w:rPr>
              <w:t xml:space="preserve">a qualified SENCo is empowered, through their leadership status within the school, to lead whole-school improvement for pupils with SEND </w:t>
            </w:r>
          </w:p>
          <w:p w14:paraId="16DBED7B" w14:textId="77777777" w:rsidR="001169A7" w:rsidRPr="00600958" w:rsidRDefault="001169A7" w:rsidP="001169A7">
            <w:pPr>
              <w:pStyle w:val="ListParagraph"/>
              <w:numPr>
                <w:ilvl w:val="0"/>
                <w:numId w:val="10"/>
              </w:numPr>
              <w:rPr>
                <w:rFonts w:ascii="Arial" w:hAnsi="Arial" w:cs="Arial"/>
                <w:sz w:val="18"/>
                <w:szCs w:val="18"/>
              </w:rPr>
            </w:pPr>
            <w:r w:rsidRPr="00600958">
              <w:rPr>
                <w:rFonts w:ascii="Arial" w:hAnsi="Arial" w:cs="Arial"/>
                <w:sz w:val="18"/>
                <w:szCs w:val="18"/>
              </w:rPr>
              <w:t xml:space="preserve">the published SEN information report, as required by the Special Educational Needs and Disability Regulations 2014 and section 69 of the Children and Families Act 2014, is easily accessible and accurately describes the school’s provision and support for pupils with SEND </w:t>
            </w:r>
          </w:p>
          <w:p w14:paraId="0E3251CB" w14:textId="77777777" w:rsidR="001169A7" w:rsidRPr="00600958" w:rsidRDefault="001169A7" w:rsidP="001169A7">
            <w:pPr>
              <w:pStyle w:val="ListParagraph"/>
              <w:numPr>
                <w:ilvl w:val="0"/>
                <w:numId w:val="10"/>
              </w:numPr>
              <w:rPr>
                <w:rFonts w:ascii="Arial" w:hAnsi="Arial" w:cs="Arial"/>
                <w:sz w:val="18"/>
                <w:szCs w:val="18"/>
              </w:rPr>
            </w:pPr>
            <w:r w:rsidRPr="00600958">
              <w:rPr>
                <w:rFonts w:ascii="Arial" w:hAnsi="Arial" w:cs="Arial"/>
                <w:sz w:val="18"/>
                <w:szCs w:val="18"/>
              </w:rPr>
              <w:t xml:space="preserve">leaders identify pupils’ emerging or changing needs quickly and accurately, make sure support is effective and draw on any specialist advice when necessary </w:t>
            </w:r>
          </w:p>
          <w:p w14:paraId="3B787E83" w14:textId="77777777" w:rsidR="001169A7" w:rsidRPr="00600958" w:rsidRDefault="001169A7" w:rsidP="001169A7">
            <w:pPr>
              <w:pStyle w:val="ListParagraph"/>
              <w:numPr>
                <w:ilvl w:val="0"/>
                <w:numId w:val="10"/>
              </w:numPr>
              <w:rPr>
                <w:rFonts w:ascii="Arial" w:hAnsi="Arial" w:cs="Arial"/>
                <w:sz w:val="18"/>
                <w:szCs w:val="18"/>
              </w:rPr>
            </w:pPr>
            <w:r w:rsidRPr="00600958">
              <w:rPr>
                <w:rFonts w:ascii="Arial" w:hAnsi="Arial" w:cs="Arial"/>
                <w:sz w:val="18"/>
                <w:szCs w:val="18"/>
              </w:rPr>
              <w:t xml:space="preserve">leaders use the ‘graduated approach’ (a continuous cycle of ‘assess, plan, do and review’) which helps to ensure that pupils receive an appropriate level of support and meets pupils’ needs, and staff receive suitable training and support to implement it </w:t>
            </w:r>
          </w:p>
          <w:p w14:paraId="189A300C" w14:textId="77777777" w:rsidR="001169A7" w:rsidRPr="00600958" w:rsidRDefault="001169A7" w:rsidP="001169A7">
            <w:pPr>
              <w:pStyle w:val="ListParagraph"/>
              <w:numPr>
                <w:ilvl w:val="0"/>
                <w:numId w:val="10"/>
              </w:numPr>
              <w:rPr>
                <w:rFonts w:ascii="Arial" w:hAnsi="Arial" w:cs="Arial"/>
                <w:sz w:val="18"/>
                <w:szCs w:val="18"/>
              </w:rPr>
            </w:pPr>
            <w:r w:rsidRPr="00600958">
              <w:rPr>
                <w:rFonts w:ascii="Arial" w:hAnsi="Arial" w:cs="Arial"/>
                <w:sz w:val="18"/>
                <w:szCs w:val="18"/>
              </w:rPr>
              <w:t xml:space="preserve">leaders make sure their work improves the progress and achievement of pupils with SEND and they do not lower their expectations of them </w:t>
            </w:r>
          </w:p>
          <w:p w14:paraId="6E3208A2" w14:textId="77777777" w:rsidR="001169A7" w:rsidRPr="00600958" w:rsidRDefault="001169A7" w:rsidP="001169A7">
            <w:pPr>
              <w:pStyle w:val="ListParagraph"/>
              <w:numPr>
                <w:ilvl w:val="0"/>
                <w:numId w:val="10"/>
              </w:numPr>
              <w:rPr>
                <w:rFonts w:ascii="Arial" w:hAnsi="Arial" w:cs="Arial"/>
                <w:sz w:val="18"/>
                <w:szCs w:val="18"/>
              </w:rPr>
            </w:pPr>
            <w:r w:rsidRPr="00600958">
              <w:rPr>
                <w:rFonts w:ascii="Arial" w:hAnsi="Arial" w:cs="Arial"/>
                <w:sz w:val="18"/>
                <w:szCs w:val="18"/>
              </w:rPr>
              <w:t xml:space="preserve">leaders are committed to their role in the local area partnership’s strategy to improve the experiences of, and outcomes for, pupils with SEND; they promote the local offer and help pupils with SEND, and their families, to find out what support is available and how to access it </w:t>
            </w:r>
          </w:p>
          <w:p w14:paraId="10822B9C" w14:textId="77777777" w:rsidR="001169A7" w:rsidRPr="00600958" w:rsidRDefault="001169A7" w:rsidP="001169A7">
            <w:pPr>
              <w:pStyle w:val="ListParagraph"/>
              <w:numPr>
                <w:ilvl w:val="0"/>
                <w:numId w:val="10"/>
              </w:numPr>
              <w:rPr>
                <w:rFonts w:ascii="Arial" w:hAnsi="Arial" w:cs="Arial"/>
                <w:sz w:val="18"/>
                <w:szCs w:val="18"/>
              </w:rPr>
            </w:pPr>
            <w:r w:rsidRPr="00600958">
              <w:rPr>
                <w:rFonts w:ascii="Arial" w:hAnsi="Arial" w:cs="Arial"/>
                <w:sz w:val="18"/>
                <w:szCs w:val="18"/>
              </w:rPr>
              <w:t>leaders meet the needs of pupils with SEND, and adapt the environment, teaching and the school’s wider offer in ways that support them to access education</w:t>
            </w:r>
          </w:p>
          <w:p w14:paraId="6CCFC3C7" w14:textId="77777777" w:rsidR="001169A7" w:rsidRPr="00600958" w:rsidRDefault="001169A7" w:rsidP="001169A7">
            <w:pPr>
              <w:pStyle w:val="ListParagraph"/>
              <w:numPr>
                <w:ilvl w:val="0"/>
                <w:numId w:val="10"/>
              </w:numPr>
              <w:rPr>
                <w:rFonts w:ascii="Arial" w:hAnsi="Arial" w:cs="Arial"/>
                <w:sz w:val="18"/>
                <w:szCs w:val="18"/>
              </w:rPr>
            </w:pPr>
            <w:r w:rsidRPr="00600958">
              <w:rPr>
                <w:rFonts w:ascii="Arial" w:hAnsi="Arial" w:cs="Arial"/>
                <w:sz w:val="18"/>
                <w:szCs w:val="18"/>
              </w:rPr>
              <w:t xml:space="preserve">leaders monitor the progress of pupils with SEND, and review adaptations and support systematically, making any necessary changes to improve their learning and/or well-being </w:t>
            </w:r>
          </w:p>
          <w:p w14:paraId="7996ADC3" w14:textId="77777777" w:rsidR="001169A7" w:rsidRPr="00600958" w:rsidRDefault="001169A7" w:rsidP="001169A7">
            <w:pPr>
              <w:pStyle w:val="ListParagraph"/>
              <w:numPr>
                <w:ilvl w:val="0"/>
                <w:numId w:val="10"/>
              </w:numPr>
              <w:rPr>
                <w:rFonts w:ascii="Arial" w:eastAsia="Calibri" w:hAnsi="Arial" w:cs="Arial"/>
                <w:bCs/>
                <w:color w:val="FFFFFF" w:themeColor="background1"/>
                <w:sz w:val="18"/>
                <w:szCs w:val="18"/>
              </w:rPr>
            </w:pPr>
            <w:r w:rsidRPr="00600958">
              <w:rPr>
                <w:rFonts w:ascii="Arial" w:hAnsi="Arial" w:cs="Arial"/>
                <w:sz w:val="18"/>
                <w:szCs w:val="18"/>
              </w:rPr>
              <w:t>leaders support successful transitions for pupils with SEND, whether that is into or within the school or on to other settings or adulthood</w:t>
            </w:r>
          </w:p>
          <w:p w14:paraId="06B0F86F" w14:textId="77777777" w:rsidR="001169A7" w:rsidRPr="00600958" w:rsidRDefault="001169A7" w:rsidP="001169A7">
            <w:pPr>
              <w:shd w:val="clear" w:color="auto" w:fill="FFC000" w:themeFill="accent4"/>
              <w:jc w:val="center"/>
              <w:rPr>
                <w:rFonts w:eastAsia="Calibri" w:cs="Arial"/>
                <w:b/>
                <w:sz w:val="18"/>
                <w:szCs w:val="18"/>
              </w:rPr>
            </w:pPr>
            <w:r w:rsidRPr="00600958">
              <w:rPr>
                <w:rFonts w:eastAsia="Calibri" w:cs="Arial"/>
                <w:b/>
                <w:sz w:val="18"/>
                <w:szCs w:val="18"/>
              </w:rPr>
              <w:t>SUPPORTING PUPILS WHO ARE KNOWN (OR PREVIOUSLY KNOWN) TO CHILDREN’S SOCIAL CARE</w:t>
            </w:r>
          </w:p>
          <w:p w14:paraId="4E377E82" w14:textId="77777777" w:rsidR="001169A7" w:rsidRPr="00600958" w:rsidRDefault="001169A7" w:rsidP="001169A7">
            <w:pPr>
              <w:jc w:val="center"/>
              <w:rPr>
                <w:rFonts w:eastAsia="Calibri" w:cs="Arial"/>
                <w:bCs/>
                <w:color w:val="FFFFFF" w:themeColor="background1"/>
                <w:sz w:val="18"/>
                <w:szCs w:val="18"/>
              </w:rPr>
            </w:pPr>
          </w:p>
          <w:p w14:paraId="41FD264E" w14:textId="77777777" w:rsidR="001169A7" w:rsidRPr="00600958" w:rsidRDefault="001169A7" w:rsidP="001169A7">
            <w:pPr>
              <w:pStyle w:val="ListParagraph"/>
              <w:numPr>
                <w:ilvl w:val="0"/>
                <w:numId w:val="11"/>
              </w:numPr>
              <w:rPr>
                <w:rFonts w:ascii="Arial" w:hAnsi="Arial" w:cs="Arial"/>
                <w:sz w:val="18"/>
                <w:szCs w:val="18"/>
              </w:rPr>
            </w:pPr>
            <w:r w:rsidRPr="00600958">
              <w:rPr>
                <w:rFonts w:ascii="Arial" w:hAnsi="Arial" w:cs="Arial"/>
                <w:sz w:val="18"/>
                <w:szCs w:val="18"/>
              </w:rPr>
              <w:t xml:space="preserve">the designated teacher for looked-after and previously looked-after children is appropriately qualified and experienced </w:t>
            </w:r>
          </w:p>
          <w:p w14:paraId="27B35973" w14:textId="77777777" w:rsidR="001169A7" w:rsidRPr="00600958" w:rsidRDefault="001169A7" w:rsidP="001169A7">
            <w:pPr>
              <w:pStyle w:val="ListParagraph"/>
              <w:numPr>
                <w:ilvl w:val="0"/>
                <w:numId w:val="11"/>
              </w:numPr>
              <w:rPr>
                <w:rFonts w:ascii="Arial" w:hAnsi="Arial" w:cs="Arial"/>
                <w:sz w:val="18"/>
                <w:szCs w:val="18"/>
              </w:rPr>
            </w:pPr>
            <w:r w:rsidRPr="00600958">
              <w:rPr>
                <w:rFonts w:ascii="Arial" w:hAnsi="Arial" w:cs="Arial"/>
                <w:sz w:val="18"/>
                <w:szCs w:val="18"/>
              </w:rPr>
              <w:t xml:space="preserve">each looked-after child has a personal education plan and receives high-quality support to improve their learning and/or well-being </w:t>
            </w:r>
          </w:p>
          <w:p w14:paraId="267B65D3" w14:textId="77777777" w:rsidR="001169A7" w:rsidRPr="00600958" w:rsidRDefault="001169A7" w:rsidP="001169A7">
            <w:pPr>
              <w:pStyle w:val="ListParagraph"/>
              <w:numPr>
                <w:ilvl w:val="0"/>
                <w:numId w:val="11"/>
              </w:numPr>
              <w:rPr>
                <w:rFonts w:ascii="Arial" w:hAnsi="Arial" w:cs="Arial"/>
                <w:sz w:val="18"/>
                <w:szCs w:val="18"/>
              </w:rPr>
            </w:pPr>
            <w:r w:rsidRPr="00600958">
              <w:rPr>
                <w:rFonts w:ascii="Arial" w:hAnsi="Arial" w:cs="Arial"/>
                <w:sz w:val="18"/>
                <w:szCs w:val="18"/>
              </w:rPr>
              <w:lastRenderedPageBreak/>
              <w:t xml:space="preserve">the designated safeguarding lead and other leaders use their knowledge of a pupil’s social care status to inform decisions about promoting their welfare, such as providing additional academic support, supporting their well-being or reducing barriers to attendance </w:t>
            </w:r>
          </w:p>
          <w:p w14:paraId="66FE0958" w14:textId="77777777" w:rsidR="001169A7" w:rsidRPr="00600958" w:rsidRDefault="001169A7" w:rsidP="001169A7">
            <w:pPr>
              <w:pStyle w:val="ListParagraph"/>
              <w:numPr>
                <w:ilvl w:val="0"/>
                <w:numId w:val="11"/>
              </w:numPr>
              <w:rPr>
                <w:rFonts w:ascii="Arial" w:hAnsi="Arial" w:cs="Arial"/>
                <w:sz w:val="18"/>
                <w:szCs w:val="18"/>
              </w:rPr>
            </w:pPr>
            <w:r w:rsidRPr="00600958">
              <w:rPr>
                <w:rFonts w:ascii="Arial" w:hAnsi="Arial" w:cs="Arial"/>
                <w:sz w:val="18"/>
                <w:szCs w:val="18"/>
              </w:rPr>
              <w:t xml:space="preserve">leaders share information effectively with the local authority, and support the authority to complete statutory assessments in relation to pupils’ social care needs </w:t>
            </w:r>
          </w:p>
          <w:p w14:paraId="33BEB36E" w14:textId="2A226901" w:rsidR="001169A7" w:rsidRPr="00C12177" w:rsidRDefault="001169A7" w:rsidP="00C12177">
            <w:pPr>
              <w:pStyle w:val="ListParagraph"/>
              <w:numPr>
                <w:ilvl w:val="0"/>
                <w:numId w:val="11"/>
              </w:numPr>
              <w:rPr>
                <w:rFonts w:ascii="Arial" w:eastAsia="Calibri" w:hAnsi="Arial" w:cs="Arial"/>
                <w:bCs/>
                <w:color w:val="FFFFFF" w:themeColor="background1"/>
                <w:sz w:val="18"/>
                <w:szCs w:val="18"/>
              </w:rPr>
            </w:pPr>
            <w:r w:rsidRPr="00600958">
              <w:rPr>
                <w:rFonts w:ascii="Arial" w:hAnsi="Arial" w:cs="Arial"/>
                <w:sz w:val="18"/>
                <w:szCs w:val="18"/>
              </w:rPr>
              <w:t>leaders work well with social workers, virtual school headteachers and other professionals to plan and provide multi-agency support for pupils who are known (or previously known) to children’s social car</w:t>
            </w:r>
            <w:r w:rsidR="00C12177">
              <w:rPr>
                <w:rFonts w:ascii="Arial" w:hAnsi="Arial" w:cs="Arial"/>
                <w:sz w:val="18"/>
                <w:szCs w:val="18"/>
              </w:rPr>
              <w:t>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F65588" w14:textId="77777777" w:rsidR="001169A7" w:rsidRPr="00387383" w:rsidRDefault="001169A7" w:rsidP="001169A7">
            <w:pPr>
              <w:pStyle w:val="NoSpacing"/>
              <w:rPr>
                <w:sz w:val="18"/>
                <w:szCs w:val="18"/>
              </w:rPr>
            </w:pPr>
          </w:p>
        </w:tc>
      </w:tr>
      <w:tr w:rsidR="00713FDB" w:rsidRPr="00B80BA2" w14:paraId="0FB0E998" w14:textId="77777777" w:rsidTr="004763E0">
        <w:tc>
          <w:tcPr>
            <w:tcW w:w="1559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3CE348A" w14:textId="77777777" w:rsidR="00713FDB" w:rsidRPr="006B45A7" w:rsidRDefault="00713FDB" w:rsidP="00713FDB">
            <w:pPr>
              <w:shd w:val="clear" w:color="auto" w:fill="4472C4" w:themeFill="accent1"/>
              <w:rPr>
                <w:rFonts w:eastAsia="Calibri" w:cs="Arial"/>
                <w:b/>
                <w:lang w:eastAsia="en-US"/>
              </w:rPr>
            </w:pPr>
            <w:r w:rsidRPr="006B45A7">
              <w:rPr>
                <w:rFonts w:eastAsia="Calibri" w:cs="Arial"/>
                <w:b/>
                <w:lang w:eastAsia="en-US"/>
              </w:rPr>
              <w:lastRenderedPageBreak/>
              <w:t>Evidence that may point to exceptionality:</w:t>
            </w:r>
          </w:p>
          <w:p w14:paraId="4CF40AF9" w14:textId="77777777" w:rsidR="00647BDA" w:rsidRPr="00C12177" w:rsidRDefault="00647BDA" w:rsidP="00A36CA0">
            <w:pPr>
              <w:pStyle w:val="ListParagraph"/>
              <w:numPr>
                <w:ilvl w:val="0"/>
                <w:numId w:val="29"/>
              </w:numPr>
              <w:rPr>
                <w:rFonts w:ascii="Arial" w:hAnsi="Arial" w:cs="Arial"/>
                <w:sz w:val="18"/>
                <w:szCs w:val="18"/>
              </w:rPr>
            </w:pPr>
            <w:r w:rsidRPr="00C12177">
              <w:rPr>
                <w:rFonts w:ascii="Arial" w:hAnsi="Arial" w:cs="Arial"/>
                <w:sz w:val="18"/>
                <w:szCs w:val="18"/>
              </w:rPr>
              <w:t xml:space="preserve">Exceptional standards of inclusion have been sustained over time so that barriers to learning and/or well-being for pupils, including disadvantaged pupils, those with SEND, those who are known (or previously known) to children’s social care, and those who may face other barriers to their learning and/or well-being, are reduced exceptionally well to ensure highly positive outcomes and experiences for pupils. </w:t>
            </w:r>
          </w:p>
          <w:p w14:paraId="2943D77C" w14:textId="7FD675B8" w:rsidR="00647BDA" w:rsidRPr="00C12177" w:rsidRDefault="00647BDA" w:rsidP="00A36CA0">
            <w:pPr>
              <w:pStyle w:val="ListParagraph"/>
              <w:numPr>
                <w:ilvl w:val="0"/>
                <w:numId w:val="29"/>
              </w:numPr>
              <w:rPr>
                <w:rFonts w:ascii="Arial" w:hAnsi="Arial" w:cs="Arial"/>
                <w:sz w:val="18"/>
                <w:szCs w:val="18"/>
              </w:rPr>
            </w:pPr>
            <w:r w:rsidRPr="00C12177">
              <w:rPr>
                <w:rFonts w:ascii="Arial" w:hAnsi="Arial" w:cs="Arial"/>
                <w:sz w:val="18"/>
                <w:szCs w:val="18"/>
              </w:rPr>
              <w:t xml:space="preserve">Leaders’ actions have a transformational impact on how well these pupils achieve and thrive across all areas of school life and have ensured that they feel they belong within the school community. </w:t>
            </w:r>
          </w:p>
          <w:p w14:paraId="4D6DFDDD" w14:textId="40416EC8" w:rsidR="00713FDB" w:rsidRPr="00F267C4" w:rsidRDefault="00647BDA" w:rsidP="00A36CA0">
            <w:pPr>
              <w:pStyle w:val="ListParagraph"/>
              <w:numPr>
                <w:ilvl w:val="0"/>
                <w:numId w:val="29"/>
              </w:numPr>
              <w:rPr>
                <w:rFonts w:ascii="Arial" w:hAnsi="Arial" w:cs="Arial"/>
              </w:rPr>
            </w:pPr>
            <w:r w:rsidRPr="00C12177">
              <w:rPr>
                <w:rFonts w:ascii="Arial" w:hAnsi="Arial" w:cs="Arial"/>
                <w:sz w:val="18"/>
                <w:szCs w:val="18"/>
              </w:rPr>
              <w:t>There are no significant areas for improvement that leaders have not already prioritised.</w:t>
            </w:r>
          </w:p>
        </w:tc>
      </w:tr>
    </w:tbl>
    <w:p w14:paraId="7E069539" w14:textId="77777777" w:rsidR="00B80BA2" w:rsidRDefault="00B80BA2">
      <w:pPr>
        <w:rPr>
          <w:rFonts w:cs="Arial"/>
          <w:sz w:val="22"/>
          <w:szCs w:val="22"/>
        </w:rPr>
      </w:pPr>
    </w:p>
    <w:p w14:paraId="24EC759D" w14:textId="77777777" w:rsidR="008F37F0" w:rsidRDefault="008F37F0">
      <w:pPr>
        <w:rPr>
          <w:rFonts w:cs="Arial"/>
          <w:sz w:val="22"/>
          <w:szCs w:val="22"/>
        </w:rPr>
      </w:pPr>
    </w:p>
    <w:tbl>
      <w:tblPr>
        <w:tblStyle w:val="TableGrid1"/>
        <w:tblW w:w="15593" w:type="dxa"/>
        <w:tblInd w:w="-856" w:type="dxa"/>
        <w:tblLook w:val="04A0" w:firstRow="1" w:lastRow="0" w:firstColumn="1" w:lastColumn="0" w:noHBand="0" w:noVBand="1"/>
      </w:tblPr>
      <w:tblGrid>
        <w:gridCol w:w="5197"/>
        <w:gridCol w:w="2600"/>
        <w:gridCol w:w="2598"/>
        <w:gridCol w:w="5198"/>
      </w:tblGrid>
      <w:tr w:rsidR="00C12177" w:rsidRPr="00B80BA2" w14:paraId="1002B8C7" w14:textId="77777777" w:rsidTr="005B227C">
        <w:trPr>
          <w:trHeight w:val="278"/>
        </w:trPr>
        <w:tc>
          <w:tcPr>
            <w:tcW w:w="15593" w:type="dxa"/>
            <w:gridSpan w:val="4"/>
            <w:tcBorders>
              <w:top w:val="single" w:sz="4" w:space="0" w:color="auto"/>
              <w:left w:val="single" w:sz="4" w:space="0" w:color="auto"/>
              <w:bottom w:val="single" w:sz="4" w:space="0" w:color="auto"/>
              <w:right w:val="single" w:sz="4" w:space="0" w:color="auto"/>
            </w:tcBorders>
            <w:shd w:val="clear" w:color="auto" w:fill="660033"/>
            <w:hideMark/>
          </w:tcPr>
          <w:p w14:paraId="6140DA47" w14:textId="48A11CB1" w:rsidR="00C12177" w:rsidRPr="00B80BA2" w:rsidRDefault="00C12177" w:rsidP="005B227C">
            <w:pPr>
              <w:jc w:val="center"/>
              <w:rPr>
                <w:rFonts w:ascii="SassoonCRInfant" w:eastAsia="Calibri" w:hAnsi="SassoonCRInfant" w:cs="Calibri Light"/>
                <w:b/>
                <w:sz w:val="18"/>
                <w:szCs w:val="18"/>
                <w:lang w:eastAsia="en-US"/>
              </w:rPr>
            </w:pPr>
            <w:r w:rsidRPr="002F6EFB">
              <w:rPr>
                <w:rFonts w:ascii="SassoonCRInfant" w:eastAsia="Calibri" w:hAnsi="SassoonCRInfant" w:cs="Calibri Light"/>
                <w:b/>
                <w:sz w:val="24"/>
                <w:szCs w:val="20"/>
                <w:lang w:eastAsia="en-US"/>
              </w:rPr>
              <w:t>CURRICULUM AND TEACHING</w:t>
            </w:r>
          </w:p>
        </w:tc>
      </w:tr>
      <w:tr w:rsidR="000C4953" w:rsidRPr="00B80BA2" w14:paraId="5DB271FF" w14:textId="77777777" w:rsidTr="005B227C">
        <w:tc>
          <w:tcPr>
            <w:tcW w:w="519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53776735" w14:textId="7193DD88" w:rsidR="000C4953" w:rsidRPr="005B3DA2" w:rsidRDefault="000C4953" w:rsidP="000C4953">
            <w:pPr>
              <w:jc w:val="center"/>
              <w:rPr>
                <w:rFonts w:eastAsia="Calibri" w:cs="Arial"/>
                <w:b/>
                <w:color w:val="FFFFFF" w:themeColor="background1"/>
                <w:sz w:val="18"/>
                <w:szCs w:val="18"/>
                <w:lang w:eastAsia="en-US"/>
              </w:rPr>
            </w:pPr>
            <w:r w:rsidRPr="005B3DA2">
              <w:rPr>
                <w:rFonts w:eastAsia="Calibri" w:cs="Arial"/>
                <w:b/>
                <w:color w:val="FFFFFF" w:themeColor="background1"/>
                <w:sz w:val="18"/>
                <w:szCs w:val="18"/>
                <w:lang w:eastAsia="en-US"/>
              </w:rPr>
              <w:t>NEEDS ATTENTION</w:t>
            </w:r>
          </w:p>
        </w:tc>
        <w:tc>
          <w:tcPr>
            <w:tcW w:w="5198" w:type="dxa"/>
            <w:gridSpan w:val="2"/>
            <w:tcBorders>
              <w:top w:val="single" w:sz="4" w:space="0" w:color="auto"/>
              <w:left w:val="single" w:sz="4" w:space="0" w:color="auto"/>
              <w:bottom w:val="single" w:sz="4" w:space="0" w:color="auto"/>
              <w:right w:val="single" w:sz="4" w:space="0" w:color="auto"/>
            </w:tcBorders>
            <w:shd w:val="clear" w:color="auto" w:fill="29A818"/>
            <w:hideMark/>
          </w:tcPr>
          <w:p w14:paraId="26BF4FF2" w14:textId="23DAE0A2" w:rsidR="000C4953" w:rsidRPr="001169A7" w:rsidRDefault="000C4953" w:rsidP="000C4953">
            <w:pPr>
              <w:jc w:val="center"/>
              <w:rPr>
                <w:rFonts w:ascii="SassoonCRInfant" w:eastAsia="Calibri" w:hAnsi="SassoonCRInfant" w:cs="Calibri Light"/>
                <w:b/>
                <w:color w:val="FFFFFF" w:themeColor="background1"/>
                <w:lang w:eastAsia="en-US"/>
              </w:rPr>
            </w:pPr>
            <w:r>
              <w:rPr>
                <w:rFonts w:ascii="SassoonCRInfant" w:eastAsia="Calibri" w:hAnsi="SassoonCRInfant" w:cs="Calibri Light"/>
                <w:b/>
                <w:color w:val="FFFFFF" w:themeColor="background1"/>
                <w:lang w:eastAsia="en-US"/>
              </w:rPr>
              <w:t>EXPECTED STANDARD</w:t>
            </w:r>
          </w:p>
        </w:tc>
        <w:tc>
          <w:tcPr>
            <w:tcW w:w="5198"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14:paraId="146ABBC7" w14:textId="53FAAD62" w:rsidR="000C4953" w:rsidRPr="00A25211" w:rsidRDefault="000C4953" w:rsidP="000C4953">
            <w:pPr>
              <w:jc w:val="center"/>
              <w:rPr>
                <w:rFonts w:ascii="SassoonCRInfant" w:eastAsia="Calibri" w:hAnsi="SassoonCRInfant" w:cs="Calibri Light"/>
                <w:b/>
                <w:lang w:eastAsia="en-US"/>
              </w:rPr>
            </w:pPr>
            <w:r>
              <w:rPr>
                <w:rFonts w:ascii="SassoonCRInfant" w:eastAsia="Calibri" w:hAnsi="SassoonCRInfant" w:cs="Calibri Light"/>
                <w:b/>
                <w:color w:val="FFFFFF" w:themeColor="background1"/>
                <w:lang w:eastAsia="en-US"/>
              </w:rPr>
              <w:t>STRONG STANDARD</w:t>
            </w:r>
          </w:p>
        </w:tc>
      </w:tr>
      <w:tr w:rsidR="000C4953" w:rsidRPr="00B80BA2" w14:paraId="7D098C1E" w14:textId="77777777" w:rsidTr="005B227C">
        <w:tc>
          <w:tcPr>
            <w:tcW w:w="5197" w:type="dxa"/>
            <w:tcBorders>
              <w:top w:val="single" w:sz="4" w:space="0" w:color="auto"/>
              <w:left w:val="single" w:sz="4" w:space="0" w:color="auto"/>
              <w:bottom w:val="single" w:sz="4" w:space="0" w:color="auto"/>
              <w:right w:val="single" w:sz="4" w:space="0" w:color="auto"/>
            </w:tcBorders>
            <w:shd w:val="clear" w:color="auto" w:fill="FFFFFF" w:themeFill="background1"/>
          </w:tcPr>
          <w:p w14:paraId="6A74CD3D" w14:textId="77777777" w:rsidR="005B3DA2" w:rsidRDefault="005B3DA2" w:rsidP="000C4953">
            <w:pPr>
              <w:rPr>
                <w:rFonts w:cs="Arial"/>
                <w:sz w:val="18"/>
                <w:szCs w:val="18"/>
              </w:rPr>
            </w:pPr>
            <w:r w:rsidRPr="005B3DA2">
              <w:rPr>
                <w:rFonts w:cs="Arial"/>
                <w:sz w:val="18"/>
                <w:szCs w:val="18"/>
              </w:rPr>
              <w:t xml:space="preserve">Leaders’ ambitions for the curriculum and teaching are appropriate, but weaknesses or inconsistencies in implementation have a negative impact on pupils in general or on a particular group. </w:t>
            </w:r>
          </w:p>
          <w:p w14:paraId="7F6C2BE0" w14:textId="77777777" w:rsidR="005B3DA2" w:rsidRDefault="005B3DA2" w:rsidP="000C4953">
            <w:pPr>
              <w:rPr>
                <w:rFonts w:cs="Arial"/>
                <w:sz w:val="18"/>
                <w:szCs w:val="18"/>
              </w:rPr>
            </w:pPr>
          </w:p>
          <w:p w14:paraId="14E8C3C9" w14:textId="77777777" w:rsidR="005B3DA2" w:rsidRDefault="005B3DA2" w:rsidP="000C4953">
            <w:pPr>
              <w:rPr>
                <w:rFonts w:cs="Arial"/>
                <w:sz w:val="18"/>
                <w:szCs w:val="18"/>
              </w:rPr>
            </w:pPr>
            <w:r w:rsidRPr="005B3DA2">
              <w:rPr>
                <w:rFonts w:cs="Arial"/>
                <w:sz w:val="18"/>
                <w:szCs w:val="18"/>
              </w:rPr>
              <w:t xml:space="preserve">Leaders have only recently started to take action to improve the curriculum and teaching. While their actions are appropriate, they are at an early stage. This means it is too soon to determine the impact of this work. </w:t>
            </w:r>
          </w:p>
          <w:p w14:paraId="17CE1991" w14:textId="77777777" w:rsidR="005B3DA2" w:rsidRDefault="005B3DA2" w:rsidP="000C4953">
            <w:pPr>
              <w:rPr>
                <w:rFonts w:cs="Arial"/>
                <w:sz w:val="18"/>
                <w:szCs w:val="18"/>
              </w:rPr>
            </w:pPr>
          </w:p>
          <w:p w14:paraId="21CC2007" w14:textId="6E8825AA" w:rsidR="000C4953" w:rsidRPr="005B3DA2" w:rsidRDefault="005B3DA2" w:rsidP="000C4953">
            <w:pPr>
              <w:rPr>
                <w:rFonts w:eastAsia="Calibri" w:cs="Arial"/>
                <w:b/>
                <w:sz w:val="18"/>
                <w:szCs w:val="18"/>
                <w:lang w:eastAsia="en-US"/>
              </w:rPr>
            </w:pPr>
            <w:r w:rsidRPr="005B3DA2">
              <w:rPr>
                <w:rFonts w:cs="Arial"/>
                <w:sz w:val="18"/>
                <w:szCs w:val="18"/>
              </w:rPr>
              <w:t>Leaders have considered appropriate adaptations to teaching for disadvantaged pupils, those with SEND, those who are known (or previously known) to children’s social care, and those who may face other barriers to their learning and/or well-being, but these adaptations</w:t>
            </w:r>
            <w:r w:rsidR="00187E0A">
              <w:rPr>
                <w:rFonts w:cs="Arial"/>
                <w:sz w:val="18"/>
                <w:szCs w:val="18"/>
              </w:rPr>
              <w:t xml:space="preserve"> are not well matched to pupils’ needs</w:t>
            </w:r>
          </w:p>
        </w:tc>
        <w:tc>
          <w:tcPr>
            <w:tcW w:w="51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CCE83B" w14:textId="77777777" w:rsidR="000C4953" w:rsidRPr="005201E5" w:rsidRDefault="000C4953" w:rsidP="000C4953">
            <w:pPr>
              <w:rPr>
                <w:sz w:val="18"/>
                <w:szCs w:val="18"/>
              </w:rPr>
            </w:pPr>
            <w:r w:rsidRPr="005201E5">
              <w:rPr>
                <w:sz w:val="18"/>
                <w:szCs w:val="18"/>
              </w:rPr>
              <w:t xml:space="preserve">Leaders have an accurate and informed understanding of the quality of the curriculum and teaching across the school. They draw on this when deciding how to deploy staff and allocate resources, and to identify when timely action is needed to bring about improvement. </w:t>
            </w:r>
          </w:p>
          <w:p w14:paraId="64F5CD10" w14:textId="77777777" w:rsidR="000C4953" w:rsidRPr="005201E5" w:rsidRDefault="000C4953" w:rsidP="000C4953">
            <w:pPr>
              <w:rPr>
                <w:sz w:val="18"/>
                <w:szCs w:val="18"/>
              </w:rPr>
            </w:pPr>
          </w:p>
          <w:p w14:paraId="44C8D067" w14:textId="77777777" w:rsidR="000C4953" w:rsidRPr="005201E5" w:rsidRDefault="000C4953" w:rsidP="000C4953">
            <w:pPr>
              <w:rPr>
                <w:sz w:val="18"/>
                <w:szCs w:val="18"/>
              </w:rPr>
            </w:pPr>
            <w:r w:rsidRPr="005201E5">
              <w:rPr>
                <w:sz w:val="18"/>
                <w:szCs w:val="18"/>
              </w:rPr>
              <w:t xml:space="preserve">Leaders ensure that the curriculum is suitable and well planned for each subject and year group. It identifies clear end points and is appropriately sequenced to build on what has already been taught and learned. </w:t>
            </w:r>
          </w:p>
          <w:p w14:paraId="66EFE757" w14:textId="77777777" w:rsidR="000C4953" w:rsidRDefault="000C4953" w:rsidP="000C4953">
            <w:pPr>
              <w:rPr>
                <w:sz w:val="18"/>
                <w:szCs w:val="18"/>
              </w:rPr>
            </w:pPr>
          </w:p>
          <w:p w14:paraId="1C8AF256" w14:textId="77777777" w:rsidR="000C4953" w:rsidRPr="005201E5" w:rsidRDefault="000C4953" w:rsidP="000C4953">
            <w:pPr>
              <w:rPr>
                <w:sz w:val="18"/>
                <w:szCs w:val="18"/>
              </w:rPr>
            </w:pPr>
            <w:r w:rsidRPr="005201E5">
              <w:rPr>
                <w:sz w:val="18"/>
                <w:szCs w:val="18"/>
              </w:rPr>
              <w:t xml:space="preserve">Leaders ensure that the curriculum is generally taught well. Teachers draw on their knowledge of pupils’ needs and starting points and an evidence-informed understanding of effective teaching and how pupils learn. </w:t>
            </w:r>
          </w:p>
          <w:p w14:paraId="197F9F24" w14:textId="77777777" w:rsidR="000C4953" w:rsidRPr="005201E5" w:rsidRDefault="000C4953" w:rsidP="000C4953">
            <w:pPr>
              <w:rPr>
                <w:sz w:val="18"/>
                <w:szCs w:val="18"/>
              </w:rPr>
            </w:pPr>
          </w:p>
          <w:p w14:paraId="5008F002" w14:textId="77777777" w:rsidR="000C4953" w:rsidRPr="005201E5" w:rsidRDefault="000C4953" w:rsidP="000C4953">
            <w:pPr>
              <w:rPr>
                <w:sz w:val="18"/>
                <w:szCs w:val="18"/>
              </w:rPr>
            </w:pPr>
            <w:r w:rsidRPr="005201E5">
              <w:rPr>
                <w:sz w:val="18"/>
                <w:szCs w:val="18"/>
              </w:rPr>
              <w:t xml:space="preserve">Leaders make sure that teachers have, or gain, the expertise they need for the subjects and phases they teach. </w:t>
            </w:r>
          </w:p>
          <w:p w14:paraId="01EC64F5" w14:textId="77777777" w:rsidR="000C4953" w:rsidRPr="005201E5" w:rsidRDefault="000C4953" w:rsidP="000C4953">
            <w:pPr>
              <w:rPr>
                <w:sz w:val="18"/>
                <w:szCs w:val="18"/>
              </w:rPr>
            </w:pPr>
          </w:p>
          <w:p w14:paraId="64E9B184" w14:textId="77777777" w:rsidR="000C4953" w:rsidRPr="005201E5" w:rsidRDefault="000C4953" w:rsidP="000C4953">
            <w:pPr>
              <w:rPr>
                <w:sz w:val="18"/>
                <w:szCs w:val="18"/>
              </w:rPr>
            </w:pPr>
            <w:r w:rsidRPr="005201E5">
              <w:rPr>
                <w:sz w:val="18"/>
                <w:szCs w:val="18"/>
              </w:rPr>
              <w:t>Leaders ensure that all pupils who are at the early stages of learning to read are taught to do so through systematic synthetic phonics.</w:t>
            </w:r>
          </w:p>
          <w:p w14:paraId="744BFCBA" w14:textId="77777777" w:rsidR="000C4953" w:rsidRPr="005201E5" w:rsidRDefault="000C4953" w:rsidP="000C4953">
            <w:pPr>
              <w:rPr>
                <w:sz w:val="18"/>
                <w:szCs w:val="18"/>
              </w:rPr>
            </w:pPr>
          </w:p>
          <w:p w14:paraId="222B725E" w14:textId="77777777" w:rsidR="000C4953" w:rsidRPr="005201E5" w:rsidRDefault="000C4953" w:rsidP="000C4953">
            <w:pPr>
              <w:rPr>
                <w:sz w:val="18"/>
                <w:szCs w:val="18"/>
              </w:rPr>
            </w:pPr>
            <w:r w:rsidRPr="005201E5">
              <w:rPr>
                <w:sz w:val="18"/>
                <w:szCs w:val="18"/>
              </w:rPr>
              <w:lastRenderedPageBreak/>
              <w:t xml:space="preserve">Leaders and staff are particularly aware of pupils who have not yet secured the necessary foundations in communication and language, reading, spelling, handwriting and mathematics. They take appropriate action to secure this foundational knowledge. </w:t>
            </w:r>
          </w:p>
          <w:p w14:paraId="77CF514B" w14:textId="77777777" w:rsidR="000C4953" w:rsidRPr="005201E5" w:rsidRDefault="000C4953" w:rsidP="000C4953">
            <w:pPr>
              <w:rPr>
                <w:sz w:val="18"/>
                <w:szCs w:val="18"/>
              </w:rPr>
            </w:pPr>
          </w:p>
          <w:p w14:paraId="676E9F95" w14:textId="77777777" w:rsidR="000C4953" w:rsidRPr="005201E5" w:rsidRDefault="000C4953" w:rsidP="000C4953">
            <w:pPr>
              <w:rPr>
                <w:sz w:val="18"/>
                <w:szCs w:val="18"/>
              </w:rPr>
            </w:pPr>
            <w:r w:rsidRPr="005201E5">
              <w:rPr>
                <w:sz w:val="18"/>
                <w:szCs w:val="18"/>
              </w:rPr>
              <w:t xml:space="preserve">Leaders and staff generally use assessment well to check understanding and make changes to teaching and/or the curriculum, as necessary. </w:t>
            </w:r>
          </w:p>
          <w:p w14:paraId="19ED025B" w14:textId="77777777" w:rsidR="000C4953" w:rsidRPr="005201E5" w:rsidRDefault="000C4953" w:rsidP="000C4953">
            <w:pPr>
              <w:rPr>
                <w:sz w:val="18"/>
                <w:szCs w:val="18"/>
              </w:rPr>
            </w:pPr>
          </w:p>
          <w:p w14:paraId="190B1101" w14:textId="34800DC3" w:rsidR="000C4953" w:rsidRPr="005E46CF" w:rsidRDefault="000C4953" w:rsidP="000C4953">
            <w:pPr>
              <w:rPr>
                <w:sz w:val="18"/>
                <w:szCs w:val="18"/>
              </w:rPr>
            </w:pPr>
            <w:r w:rsidRPr="005201E5">
              <w:rPr>
                <w:sz w:val="18"/>
                <w:szCs w:val="18"/>
              </w:rPr>
              <w:t xml:space="preserve">Leaders and staff are clear about the importance of high-quality teaching, supplemented with targeted academic support. Any reasonable adjustments or adaptations to the curriculum or teaching for </w:t>
            </w:r>
            <w:proofErr w:type="gramStart"/>
            <w:r w:rsidRPr="005201E5">
              <w:rPr>
                <w:sz w:val="18"/>
                <w:szCs w:val="18"/>
              </w:rPr>
              <w:t>particular pupils</w:t>
            </w:r>
            <w:proofErr w:type="gramEnd"/>
            <w:r w:rsidRPr="005201E5">
              <w:rPr>
                <w:sz w:val="18"/>
                <w:szCs w:val="18"/>
              </w:rPr>
              <w:t xml:space="preserve"> are generally considered and implemented carefully. EHC plans are properly considered when designing and delivering the curriculum.</w:t>
            </w:r>
          </w:p>
        </w:tc>
        <w:tc>
          <w:tcPr>
            <w:tcW w:w="5198" w:type="dxa"/>
            <w:tcBorders>
              <w:top w:val="single" w:sz="4" w:space="0" w:color="auto"/>
              <w:left w:val="single" w:sz="4" w:space="0" w:color="auto"/>
              <w:bottom w:val="single" w:sz="4" w:space="0" w:color="auto"/>
              <w:right w:val="single" w:sz="4" w:space="0" w:color="auto"/>
            </w:tcBorders>
            <w:shd w:val="clear" w:color="auto" w:fill="FFFFFF" w:themeFill="background1"/>
          </w:tcPr>
          <w:p w14:paraId="2DA05F7D" w14:textId="77777777" w:rsidR="000C4953" w:rsidRPr="00C0413D" w:rsidRDefault="000C4953" w:rsidP="000C4953">
            <w:pPr>
              <w:rPr>
                <w:rFonts w:ascii="SassoonCRInfant" w:eastAsia="Calibri" w:hAnsi="SassoonCRInfant" w:cs="Calibri Light"/>
                <w:b/>
                <w:color w:val="FFFFFF" w:themeColor="background1"/>
                <w:sz w:val="18"/>
                <w:szCs w:val="18"/>
                <w:lang w:eastAsia="en-US"/>
              </w:rPr>
            </w:pPr>
            <w:r w:rsidRPr="00C0413D">
              <w:rPr>
                <w:rFonts w:cs="Arial"/>
                <w:sz w:val="18"/>
                <w:szCs w:val="18"/>
              </w:rPr>
              <w:lastRenderedPageBreak/>
              <w:t xml:space="preserve">Leaders make astute decisions about how the curriculum and teaching should adapt and evolve, based on their evidence and insight about how well pupils have learned what was intended. </w:t>
            </w:r>
          </w:p>
          <w:p w14:paraId="7C7BFEC5" w14:textId="77777777" w:rsidR="000C4953" w:rsidRDefault="000C4953" w:rsidP="000C4953">
            <w:pPr>
              <w:rPr>
                <w:rFonts w:cs="Arial"/>
                <w:sz w:val="18"/>
                <w:szCs w:val="18"/>
              </w:rPr>
            </w:pPr>
          </w:p>
          <w:p w14:paraId="3BE9CCE5" w14:textId="77777777" w:rsidR="000C4953" w:rsidRDefault="000C4953" w:rsidP="000C4953">
            <w:pPr>
              <w:rPr>
                <w:rFonts w:cs="Arial"/>
                <w:sz w:val="18"/>
                <w:szCs w:val="18"/>
              </w:rPr>
            </w:pPr>
            <w:r w:rsidRPr="00C0413D">
              <w:rPr>
                <w:rFonts w:cs="Arial"/>
                <w:sz w:val="18"/>
                <w:szCs w:val="18"/>
              </w:rPr>
              <w:t xml:space="preserve">Leaders ensure that the curriculum is of a consistently </w:t>
            </w:r>
            <w:r w:rsidRPr="00BC7A63">
              <w:rPr>
                <w:rFonts w:cs="Arial"/>
                <w:sz w:val="18"/>
                <w:szCs w:val="18"/>
                <w:highlight w:val="yellow"/>
              </w:rPr>
              <w:t>high quality across subjects and year groups.</w:t>
            </w:r>
            <w:r w:rsidRPr="00C0413D">
              <w:rPr>
                <w:rFonts w:cs="Arial"/>
                <w:sz w:val="18"/>
                <w:szCs w:val="18"/>
              </w:rPr>
              <w:t xml:space="preserve"> Leaders have a sophisticated understanding of the differences between subjects, so that </w:t>
            </w:r>
            <w:r w:rsidRPr="00BC7A63">
              <w:rPr>
                <w:rFonts w:cs="Arial"/>
                <w:sz w:val="18"/>
                <w:szCs w:val="18"/>
                <w:highlight w:val="yellow"/>
              </w:rPr>
              <w:t>pupils’ learning at each stage can be secured quickly</w:t>
            </w:r>
            <w:r w:rsidRPr="00C0413D">
              <w:rPr>
                <w:rFonts w:cs="Arial"/>
                <w:sz w:val="18"/>
                <w:szCs w:val="18"/>
              </w:rPr>
              <w:t xml:space="preserve"> and shaped carefully in the anticipation of future learning. </w:t>
            </w:r>
          </w:p>
          <w:p w14:paraId="13663474" w14:textId="77777777" w:rsidR="000C4953" w:rsidRDefault="000C4953" w:rsidP="000C4953">
            <w:pPr>
              <w:rPr>
                <w:rFonts w:cs="Arial"/>
                <w:sz w:val="18"/>
                <w:szCs w:val="18"/>
              </w:rPr>
            </w:pPr>
          </w:p>
          <w:p w14:paraId="52F6EFA6" w14:textId="77777777" w:rsidR="000C4953" w:rsidRDefault="000C4953" w:rsidP="000C4953">
            <w:pPr>
              <w:rPr>
                <w:rFonts w:cs="Arial"/>
                <w:sz w:val="18"/>
                <w:szCs w:val="18"/>
              </w:rPr>
            </w:pPr>
            <w:r w:rsidRPr="00BC7A63">
              <w:rPr>
                <w:rFonts w:cs="Arial"/>
                <w:sz w:val="18"/>
                <w:szCs w:val="18"/>
                <w:highlight w:val="yellow"/>
              </w:rPr>
              <w:t>Leaders ensure that the curriculum is consistently taught well. Highly effective teaching is embedded across subjects and year groups.</w:t>
            </w:r>
          </w:p>
          <w:p w14:paraId="6654A545" w14:textId="77777777" w:rsidR="000C4953" w:rsidRDefault="000C4953" w:rsidP="000C4953">
            <w:pPr>
              <w:rPr>
                <w:rFonts w:cs="Arial"/>
                <w:sz w:val="18"/>
                <w:szCs w:val="18"/>
              </w:rPr>
            </w:pPr>
          </w:p>
          <w:p w14:paraId="58552C78" w14:textId="77777777" w:rsidR="000C4953" w:rsidRDefault="000C4953" w:rsidP="000C4953">
            <w:pPr>
              <w:rPr>
                <w:rFonts w:cs="Arial"/>
                <w:sz w:val="18"/>
                <w:szCs w:val="18"/>
              </w:rPr>
            </w:pPr>
            <w:r w:rsidRPr="00C0413D">
              <w:rPr>
                <w:rFonts w:cs="Arial"/>
                <w:sz w:val="18"/>
                <w:szCs w:val="18"/>
              </w:rPr>
              <w:t xml:space="preserve">Teaching ensures that pupils consistently develop their language and vocabulary, both spoken and written, and increase their reading competency, across subjects. </w:t>
            </w:r>
          </w:p>
          <w:p w14:paraId="5697E0B8" w14:textId="77777777" w:rsidR="000C4953" w:rsidRDefault="000C4953" w:rsidP="000C4953">
            <w:pPr>
              <w:rPr>
                <w:rFonts w:cs="Arial"/>
                <w:sz w:val="18"/>
                <w:szCs w:val="18"/>
              </w:rPr>
            </w:pPr>
          </w:p>
          <w:p w14:paraId="1B94C69E" w14:textId="77777777" w:rsidR="000C4953" w:rsidRDefault="000C4953" w:rsidP="000C4953">
            <w:pPr>
              <w:rPr>
                <w:rFonts w:cs="Arial"/>
                <w:sz w:val="18"/>
                <w:szCs w:val="18"/>
              </w:rPr>
            </w:pPr>
            <w:r w:rsidRPr="00C0413D">
              <w:rPr>
                <w:rFonts w:cs="Arial"/>
                <w:sz w:val="18"/>
                <w:szCs w:val="18"/>
              </w:rPr>
              <w:t>Teachers consistently make highly effective choices about what to teach, and when and how to teach it, in the context of the subject, phase and</w:t>
            </w:r>
            <w:r>
              <w:rPr>
                <w:rFonts w:cs="Arial"/>
                <w:sz w:val="18"/>
                <w:szCs w:val="18"/>
              </w:rPr>
              <w:t xml:space="preserve"> </w:t>
            </w:r>
            <w:r w:rsidRPr="00C0413D">
              <w:rPr>
                <w:rFonts w:cs="Arial"/>
                <w:sz w:val="18"/>
                <w:szCs w:val="18"/>
              </w:rPr>
              <w:t>pupils’ needs</w:t>
            </w:r>
          </w:p>
          <w:p w14:paraId="359451B9" w14:textId="77777777" w:rsidR="000C4953" w:rsidRPr="00DF566B" w:rsidRDefault="000C4953" w:rsidP="000C4953">
            <w:pPr>
              <w:rPr>
                <w:sz w:val="18"/>
                <w:szCs w:val="18"/>
              </w:rPr>
            </w:pPr>
          </w:p>
          <w:p w14:paraId="59A3D404" w14:textId="160FF423" w:rsidR="000C4953" w:rsidRPr="009D0542" w:rsidRDefault="000C4953" w:rsidP="000C4953">
            <w:pPr>
              <w:rPr>
                <w:rFonts w:ascii="SassoonCRInfant" w:eastAsia="Calibri" w:hAnsi="SassoonCRInfant" w:cs="Calibri Light"/>
                <w:b/>
                <w:sz w:val="18"/>
                <w:szCs w:val="18"/>
                <w:lang w:eastAsia="en-US"/>
              </w:rPr>
            </w:pPr>
            <w:r w:rsidRPr="00DF566B">
              <w:rPr>
                <w:sz w:val="18"/>
                <w:szCs w:val="18"/>
              </w:rPr>
              <w:t xml:space="preserve">The school’s approach to the curriculum and teaching for disadvantaged pupils, those with SEND, those who are known (or previously known) to children’s social care, </w:t>
            </w:r>
            <w:r w:rsidRPr="003B7DFC">
              <w:rPr>
                <w:sz w:val="18"/>
                <w:szCs w:val="18"/>
                <w:highlight w:val="yellow"/>
              </w:rPr>
              <w:t>and those who may face other barriers to their learning and/or well-being</w:t>
            </w:r>
            <w:r w:rsidRPr="00DF566B">
              <w:rPr>
                <w:sz w:val="18"/>
                <w:szCs w:val="18"/>
              </w:rPr>
              <w:t xml:space="preserve"> is implemented consistently well across the school to remove barriers to achievement for these pupils</w:t>
            </w:r>
          </w:p>
        </w:tc>
      </w:tr>
      <w:tr w:rsidR="000C4953" w:rsidRPr="00387383" w14:paraId="37C1935E" w14:textId="77777777" w:rsidTr="005B227C">
        <w:tc>
          <w:tcPr>
            <w:tcW w:w="15593"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25165F6" w14:textId="77777777" w:rsidR="000C4953" w:rsidRPr="00387383" w:rsidRDefault="000C4953" w:rsidP="000C4953">
            <w:pPr>
              <w:pStyle w:val="NoSpacing"/>
              <w:jc w:val="center"/>
              <w:rPr>
                <w:b/>
                <w:bCs/>
                <w:sz w:val="24"/>
                <w:szCs w:val="24"/>
              </w:rPr>
            </w:pPr>
            <w:r w:rsidRPr="00387383">
              <w:rPr>
                <w:b/>
                <w:bCs/>
                <w:sz w:val="24"/>
                <w:szCs w:val="24"/>
              </w:rPr>
              <w:lastRenderedPageBreak/>
              <w:t>EVALUATION OF EVIDENCE</w:t>
            </w:r>
          </w:p>
        </w:tc>
      </w:tr>
      <w:tr w:rsidR="000C4953" w:rsidRPr="00387383" w14:paraId="3CBAF384" w14:textId="77777777" w:rsidTr="005B227C">
        <w:tc>
          <w:tcPr>
            <w:tcW w:w="77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BB4479" w14:textId="77777777" w:rsidR="000C4953" w:rsidRPr="00C12177" w:rsidRDefault="000C4953" w:rsidP="000C4953">
            <w:pPr>
              <w:shd w:val="clear" w:color="auto" w:fill="FFC000" w:themeFill="accent4"/>
              <w:jc w:val="center"/>
              <w:rPr>
                <w:rFonts w:eastAsia="Calibri" w:cs="Arial"/>
                <w:b/>
                <w:sz w:val="18"/>
                <w:szCs w:val="18"/>
              </w:rPr>
            </w:pPr>
            <w:r w:rsidRPr="00C12177">
              <w:rPr>
                <w:rFonts w:eastAsia="Calibri" w:cs="Arial"/>
                <w:b/>
                <w:sz w:val="18"/>
                <w:szCs w:val="18"/>
              </w:rPr>
              <w:t>STRATEGIC LEADERSHIP OF CURRICULUM AND TEACHING</w:t>
            </w:r>
          </w:p>
          <w:p w14:paraId="443EC214" w14:textId="77777777" w:rsidR="000C4953" w:rsidRPr="00C12177" w:rsidRDefault="000C4953" w:rsidP="000C4953">
            <w:pPr>
              <w:rPr>
                <w:rFonts w:eastAsia="Calibri" w:cs="Arial"/>
                <w:b/>
                <w:color w:val="FFFFFF" w:themeColor="background1"/>
                <w:sz w:val="18"/>
                <w:szCs w:val="18"/>
                <w:lang w:eastAsia="en-US"/>
              </w:rPr>
            </w:pPr>
          </w:p>
          <w:p w14:paraId="36A8574D" w14:textId="77777777" w:rsidR="000C4953" w:rsidRPr="00C12177" w:rsidRDefault="000C4953" w:rsidP="000C4953">
            <w:pPr>
              <w:pStyle w:val="ListParagraph"/>
              <w:numPr>
                <w:ilvl w:val="0"/>
                <w:numId w:val="12"/>
              </w:numPr>
              <w:rPr>
                <w:rFonts w:ascii="Arial" w:hAnsi="Arial" w:cs="Arial"/>
                <w:sz w:val="18"/>
                <w:szCs w:val="18"/>
              </w:rPr>
            </w:pPr>
            <w:r w:rsidRPr="00C12177">
              <w:rPr>
                <w:rFonts w:ascii="Arial" w:hAnsi="Arial" w:cs="Arial"/>
                <w:sz w:val="18"/>
                <w:szCs w:val="18"/>
              </w:rPr>
              <w:t xml:space="preserve">leaders have a comprehensive understanding of the quality of curriculum and teaching across the school </w:t>
            </w:r>
          </w:p>
          <w:p w14:paraId="7329FD3C" w14:textId="77777777" w:rsidR="000C4953" w:rsidRPr="00C12177" w:rsidRDefault="000C4953" w:rsidP="000C4953">
            <w:pPr>
              <w:pStyle w:val="ListParagraph"/>
              <w:numPr>
                <w:ilvl w:val="0"/>
                <w:numId w:val="12"/>
              </w:numPr>
              <w:rPr>
                <w:rFonts w:ascii="Arial" w:hAnsi="Arial" w:cs="Arial"/>
                <w:sz w:val="18"/>
                <w:szCs w:val="18"/>
              </w:rPr>
            </w:pPr>
            <w:r w:rsidRPr="00C12177">
              <w:rPr>
                <w:rFonts w:ascii="Arial" w:hAnsi="Arial" w:cs="Arial"/>
                <w:sz w:val="18"/>
                <w:szCs w:val="18"/>
              </w:rPr>
              <w:t xml:space="preserve">the curriculum (whether adopted, adapted or constructed) covers the statutory requirements set out in the basic curriculum (which includes the national curriculum, and relationships, sex and health education, and religious education)1 and is at least as ambitious in breadth and depth as the national curriculum; this curriculum is an entitlement for every pupil </w:t>
            </w:r>
          </w:p>
          <w:p w14:paraId="2CE4E5F4" w14:textId="77777777" w:rsidR="000C4953" w:rsidRPr="00C12177" w:rsidRDefault="000C4953" w:rsidP="000C4953">
            <w:pPr>
              <w:pStyle w:val="ListParagraph"/>
              <w:numPr>
                <w:ilvl w:val="0"/>
                <w:numId w:val="12"/>
              </w:numPr>
              <w:rPr>
                <w:rFonts w:ascii="Arial" w:hAnsi="Arial" w:cs="Arial"/>
                <w:sz w:val="18"/>
                <w:szCs w:val="18"/>
              </w:rPr>
            </w:pPr>
            <w:r w:rsidRPr="00C12177">
              <w:rPr>
                <w:rFonts w:ascii="Arial" w:hAnsi="Arial" w:cs="Arial"/>
                <w:sz w:val="18"/>
                <w:szCs w:val="18"/>
              </w:rPr>
              <w:t xml:space="preserve">the curriculum is designed to give pupils, especially disadvantaged pupils, those with SEND, those who are known (or previously known) to children’s social care, and those who may face other barriers to their learning and/or well-being, the knowledge they need to take advantage of opportunities, responsibilities and experiences in later life </w:t>
            </w:r>
          </w:p>
          <w:p w14:paraId="64567E8E" w14:textId="77777777" w:rsidR="000C4953" w:rsidRPr="00C12177" w:rsidRDefault="000C4953" w:rsidP="000C4953">
            <w:pPr>
              <w:pStyle w:val="ListParagraph"/>
              <w:numPr>
                <w:ilvl w:val="0"/>
                <w:numId w:val="12"/>
              </w:numPr>
              <w:rPr>
                <w:rFonts w:ascii="Arial" w:hAnsi="Arial" w:cs="Arial"/>
                <w:sz w:val="18"/>
                <w:szCs w:val="18"/>
              </w:rPr>
            </w:pPr>
            <w:r w:rsidRPr="00C12177">
              <w:rPr>
                <w:rFonts w:ascii="Arial" w:hAnsi="Arial" w:cs="Arial"/>
                <w:sz w:val="18"/>
                <w:szCs w:val="18"/>
              </w:rPr>
              <w:t xml:space="preserve">leaders assure themselves that the curriculum is taught well; they identify areas for improvement and take effective action to tackle these, including through professional learning that ensures teachers develop the expertise needed to deliver the curriculum effectively </w:t>
            </w:r>
          </w:p>
          <w:p w14:paraId="65420146" w14:textId="77777777" w:rsidR="000C4953" w:rsidRPr="00C12177" w:rsidRDefault="000C4953" w:rsidP="000C4953">
            <w:pPr>
              <w:pStyle w:val="ListParagraph"/>
              <w:numPr>
                <w:ilvl w:val="0"/>
                <w:numId w:val="12"/>
              </w:numPr>
              <w:rPr>
                <w:rFonts w:ascii="Arial" w:hAnsi="Arial" w:cs="Arial"/>
                <w:sz w:val="18"/>
                <w:szCs w:val="18"/>
              </w:rPr>
            </w:pPr>
            <w:r w:rsidRPr="00C12177">
              <w:rPr>
                <w:rFonts w:ascii="Arial" w:hAnsi="Arial" w:cs="Arial"/>
                <w:sz w:val="18"/>
                <w:szCs w:val="18"/>
              </w:rPr>
              <w:t xml:space="preserve">leaders can explain how they identify significant barriers to teaching and learning and how they take action to reduce those barriers </w:t>
            </w:r>
          </w:p>
          <w:p w14:paraId="3037C5A7" w14:textId="77777777" w:rsidR="000C4953" w:rsidRPr="00C12177" w:rsidRDefault="000C4953" w:rsidP="000C4953">
            <w:pPr>
              <w:pStyle w:val="ListParagraph"/>
              <w:numPr>
                <w:ilvl w:val="0"/>
                <w:numId w:val="12"/>
              </w:numPr>
              <w:rPr>
                <w:rFonts w:ascii="Arial" w:eastAsia="Calibri" w:hAnsi="Arial" w:cs="Arial"/>
                <w:b/>
                <w:color w:val="FFFFFF" w:themeColor="background1"/>
                <w:sz w:val="18"/>
                <w:szCs w:val="18"/>
              </w:rPr>
            </w:pPr>
            <w:r w:rsidRPr="00C12177">
              <w:rPr>
                <w:rFonts w:ascii="Arial" w:hAnsi="Arial" w:cs="Arial"/>
                <w:sz w:val="18"/>
                <w:szCs w:val="18"/>
              </w:rPr>
              <w:t>leaders deploy staff effectively so that all pupils have access to high-quality teaching</w:t>
            </w:r>
          </w:p>
          <w:p w14:paraId="19F2FEB0" w14:textId="77777777" w:rsidR="000C4953" w:rsidRPr="00C12177" w:rsidRDefault="000C4953" w:rsidP="000C4953">
            <w:pPr>
              <w:shd w:val="clear" w:color="auto" w:fill="FFC000" w:themeFill="accent4"/>
              <w:jc w:val="center"/>
              <w:rPr>
                <w:rFonts w:eastAsia="Calibri" w:cs="Arial"/>
                <w:b/>
                <w:sz w:val="18"/>
                <w:szCs w:val="18"/>
              </w:rPr>
            </w:pPr>
            <w:r w:rsidRPr="00C12177">
              <w:rPr>
                <w:rFonts w:eastAsia="Calibri" w:cs="Arial"/>
                <w:b/>
                <w:sz w:val="18"/>
                <w:szCs w:val="18"/>
              </w:rPr>
              <w:t>SECURING STRONG FOUNDATIONS FOR ALL PUPILS</w:t>
            </w:r>
          </w:p>
          <w:p w14:paraId="1A2157FE" w14:textId="77777777" w:rsidR="000C4953" w:rsidRPr="00C12177" w:rsidRDefault="000C4953" w:rsidP="000C4953">
            <w:pPr>
              <w:rPr>
                <w:sz w:val="18"/>
                <w:szCs w:val="18"/>
              </w:rPr>
            </w:pPr>
          </w:p>
          <w:p w14:paraId="0C396BA4" w14:textId="77777777" w:rsidR="000C4953" w:rsidRPr="00C12177" w:rsidRDefault="000C4953" w:rsidP="000C4953">
            <w:pPr>
              <w:pStyle w:val="ListParagraph"/>
              <w:numPr>
                <w:ilvl w:val="0"/>
                <w:numId w:val="13"/>
              </w:numPr>
              <w:rPr>
                <w:rFonts w:ascii="Arial" w:hAnsi="Arial" w:cs="Arial"/>
                <w:sz w:val="18"/>
                <w:szCs w:val="18"/>
              </w:rPr>
            </w:pPr>
            <w:r w:rsidRPr="00C12177">
              <w:rPr>
                <w:rFonts w:ascii="Arial" w:hAnsi="Arial" w:cs="Arial"/>
                <w:sz w:val="18"/>
                <w:szCs w:val="18"/>
              </w:rPr>
              <w:t xml:space="preserve">for primary-age pupils (and for older pupils where necessary), the curriculum prioritises accurate and fluent word reading, spelling, handwriting and mathematics </w:t>
            </w:r>
          </w:p>
          <w:p w14:paraId="11E3272E" w14:textId="77777777" w:rsidR="000C4953" w:rsidRPr="00C12177" w:rsidRDefault="000C4953" w:rsidP="000C4953">
            <w:pPr>
              <w:pStyle w:val="ListParagraph"/>
              <w:numPr>
                <w:ilvl w:val="0"/>
                <w:numId w:val="13"/>
              </w:numPr>
              <w:rPr>
                <w:rFonts w:ascii="Arial" w:hAnsi="Arial" w:cs="Arial"/>
                <w:sz w:val="18"/>
                <w:szCs w:val="18"/>
              </w:rPr>
            </w:pPr>
            <w:r w:rsidRPr="00C12177">
              <w:rPr>
                <w:rFonts w:ascii="Arial" w:hAnsi="Arial" w:cs="Arial"/>
                <w:sz w:val="18"/>
                <w:szCs w:val="18"/>
              </w:rPr>
              <w:lastRenderedPageBreak/>
              <w:t xml:space="preserve">leaders prioritise ‘keeping up’ rather than ‘catching up’, quickly dealing with any identified gaps in pupils’ knowledge </w:t>
            </w:r>
          </w:p>
          <w:p w14:paraId="5262D6D1" w14:textId="77777777" w:rsidR="000C4953" w:rsidRPr="00C12177" w:rsidRDefault="000C4953" w:rsidP="000C4953">
            <w:pPr>
              <w:pStyle w:val="ListParagraph"/>
              <w:numPr>
                <w:ilvl w:val="0"/>
                <w:numId w:val="13"/>
              </w:numPr>
              <w:rPr>
                <w:rFonts w:ascii="Arial" w:hAnsi="Arial" w:cs="Arial"/>
                <w:sz w:val="18"/>
                <w:szCs w:val="18"/>
              </w:rPr>
            </w:pPr>
            <w:r w:rsidRPr="00C12177">
              <w:rPr>
                <w:rFonts w:ascii="Arial" w:hAnsi="Arial" w:cs="Arial"/>
                <w:sz w:val="18"/>
                <w:szCs w:val="18"/>
              </w:rPr>
              <w:t xml:space="preserve">the curriculum is designed to extend pupils’ language and vocabulary, both spoken and written, and increase their reading competency across all subjects </w:t>
            </w:r>
          </w:p>
          <w:p w14:paraId="34D7F83A" w14:textId="77777777" w:rsidR="000C4953" w:rsidRPr="00C12177" w:rsidRDefault="000C4953" w:rsidP="000C4953">
            <w:pPr>
              <w:pStyle w:val="ListParagraph"/>
              <w:numPr>
                <w:ilvl w:val="0"/>
                <w:numId w:val="13"/>
              </w:numPr>
              <w:rPr>
                <w:rFonts w:ascii="Arial" w:hAnsi="Arial" w:cs="Arial"/>
                <w:sz w:val="18"/>
                <w:szCs w:val="18"/>
              </w:rPr>
            </w:pPr>
            <w:r w:rsidRPr="00C12177">
              <w:rPr>
                <w:rFonts w:ascii="Arial" w:hAnsi="Arial" w:cs="Arial"/>
                <w:sz w:val="18"/>
                <w:szCs w:val="18"/>
              </w:rPr>
              <w:t xml:space="preserve">all pupils are explicitly taught how to communicate effectively through spoken language (oracy), articulate ideas, develop understanding and engage with others through speaking, listening and communication </w:t>
            </w:r>
          </w:p>
          <w:p w14:paraId="5C5A9CEA" w14:textId="77777777" w:rsidR="000C4953" w:rsidRPr="00C12177" w:rsidRDefault="000C4953" w:rsidP="000C4953">
            <w:pPr>
              <w:pStyle w:val="ListParagraph"/>
              <w:numPr>
                <w:ilvl w:val="0"/>
                <w:numId w:val="13"/>
              </w:numPr>
              <w:rPr>
                <w:rFonts w:ascii="Arial" w:eastAsia="Calibri" w:hAnsi="Arial" w:cs="Arial"/>
                <w:b/>
                <w:color w:val="FFFFFF" w:themeColor="background1"/>
                <w:sz w:val="18"/>
                <w:szCs w:val="18"/>
              </w:rPr>
            </w:pPr>
            <w:r w:rsidRPr="00C12177">
              <w:rPr>
                <w:rFonts w:ascii="Arial" w:hAnsi="Arial" w:cs="Arial"/>
                <w:sz w:val="18"/>
                <w:szCs w:val="18"/>
              </w:rPr>
              <w:t>teaching of reading is rigorous and sequenced, and develops pupils’ fluency, confidence and enjoyment; at all key stages, reading attainment is assessed accurately and gaps are tackled quickly and effectively, so that all pupils can access the whole curriculum</w:t>
            </w:r>
          </w:p>
          <w:p w14:paraId="1B42A0AA" w14:textId="77777777" w:rsidR="000C4953" w:rsidRPr="00C12177" w:rsidRDefault="000C4953" w:rsidP="000C4953">
            <w:pPr>
              <w:pStyle w:val="ListParagraph"/>
              <w:rPr>
                <w:rFonts w:ascii="Arial" w:hAnsi="Arial" w:cs="Arial"/>
                <w:b/>
                <w:color w:val="FFFFFF" w:themeColor="background1"/>
                <w:sz w:val="18"/>
                <w:szCs w:val="18"/>
              </w:rPr>
            </w:pPr>
          </w:p>
          <w:p w14:paraId="661A638F" w14:textId="77777777" w:rsidR="000C4953" w:rsidRPr="00C12177" w:rsidRDefault="000C4953" w:rsidP="000C4953">
            <w:pPr>
              <w:pStyle w:val="ListParagraph"/>
              <w:ind w:left="170"/>
              <w:rPr>
                <w:rFonts w:ascii="Arial" w:hAnsi="Arial" w:cs="Arial"/>
                <w:b/>
                <w:bCs/>
                <w:sz w:val="18"/>
                <w:szCs w:val="18"/>
              </w:rPr>
            </w:pPr>
            <w:r w:rsidRPr="00C12177">
              <w:rPr>
                <w:rFonts w:ascii="Arial" w:hAnsi="Arial" w:cs="Arial"/>
                <w:b/>
                <w:bCs/>
                <w:sz w:val="18"/>
                <w:szCs w:val="18"/>
              </w:rPr>
              <w:t>For pupils in Reception and key stage 1</w:t>
            </w:r>
          </w:p>
          <w:p w14:paraId="1D6A61EF" w14:textId="77777777" w:rsidR="000C4953" w:rsidRPr="00C12177" w:rsidRDefault="000C4953" w:rsidP="000C4953">
            <w:pPr>
              <w:pStyle w:val="ListParagraph"/>
              <w:numPr>
                <w:ilvl w:val="0"/>
                <w:numId w:val="16"/>
              </w:numPr>
              <w:ind w:left="737" w:hanging="425"/>
              <w:rPr>
                <w:rFonts w:ascii="Arial" w:hAnsi="Arial" w:cs="Arial"/>
                <w:sz w:val="18"/>
                <w:szCs w:val="18"/>
              </w:rPr>
            </w:pPr>
            <w:r w:rsidRPr="00C12177">
              <w:rPr>
                <w:rFonts w:ascii="Arial" w:hAnsi="Arial" w:cs="Arial"/>
                <w:sz w:val="18"/>
                <w:szCs w:val="18"/>
              </w:rPr>
              <w:t xml:space="preserve">the curriculum clearly identifies and prioritises the foundational knowledge and skills pupils need for later learning </w:t>
            </w:r>
          </w:p>
          <w:p w14:paraId="153BC067" w14:textId="77777777" w:rsidR="000C4953" w:rsidRPr="00C12177" w:rsidRDefault="000C4953" w:rsidP="000C4953">
            <w:pPr>
              <w:pStyle w:val="ListParagraph"/>
              <w:numPr>
                <w:ilvl w:val="0"/>
                <w:numId w:val="16"/>
              </w:numPr>
              <w:ind w:left="737" w:hanging="425"/>
              <w:rPr>
                <w:rFonts w:ascii="Arial" w:hAnsi="Arial" w:cs="Arial"/>
                <w:sz w:val="18"/>
                <w:szCs w:val="18"/>
              </w:rPr>
            </w:pPr>
            <w:r w:rsidRPr="00C12177">
              <w:rPr>
                <w:rFonts w:ascii="Arial" w:hAnsi="Arial" w:cs="Arial"/>
                <w:sz w:val="18"/>
                <w:szCs w:val="18"/>
              </w:rPr>
              <w:t xml:space="preserve">staff engage pupils in high-quality interactions to develop their knowledge and vocabulary across all areas of learning </w:t>
            </w:r>
          </w:p>
          <w:p w14:paraId="3050FA33" w14:textId="77777777" w:rsidR="000C4953" w:rsidRPr="00C12177" w:rsidRDefault="000C4953" w:rsidP="000C4953">
            <w:pPr>
              <w:pStyle w:val="ListParagraph"/>
              <w:numPr>
                <w:ilvl w:val="0"/>
                <w:numId w:val="16"/>
              </w:numPr>
              <w:ind w:left="737" w:hanging="425"/>
              <w:rPr>
                <w:rFonts w:ascii="Arial" w:hAnsi="Arial" w:cs="Arial"/>
                <w:sz w:val="18"/>
                <w:szCs w:val="18"/>
              </w:rPr>
            </w:pPr>
            <w:r w:rsidRPr="00C12177">
              <w:rPr>
                <w:rFonts w:ascii="Arial" w:hAnsi="Arial" w:cs="Arial"/>
                <w:sz w:val="18"/>
                <w:szCs w:val="18"/>
              </w:rPr>
              <w:t xml:space="preserve">staff help pupils to articulate what they know and understand by scaffolding, modelling, extending and developing their ideas </w:t>
            </w:r>
          </w:p>
          <w:p w14:paraId="2D9B34A5" w14:textId="77777777" w:rsidR="000C4953" w:rsidRPr="00C12177" w:rsidRDefault="000C4953" w:rsidP="000C4953">
            <w:pPr>
              <w:pStyle w:val="ListParagraph"/>
              <w:numPr>
                <w:ilvl w:val="0"/>
                <w:numId w:val="16"/>
              </w:numPr>
              <w:ind w:left="737" w:hanging="425"/>
              <w:rPr>
                <w:rFonts w:ascii="Arial" w:hAnsi="Arial" w:cs="Arial"/>
                <w:sz w:val="18"/>
                <w:szCs w:val="18"/>
              </w:rPr>
            </w:pPr>
            <w:r w:rsidRPr="00C12177">
              <w:rPr>
                <w:rFonts w:ascii="Arial" w:hAnsi="Arial" w:cs="Arial"/>
                <w:sz w:val="18"/>
                <w:szCs w:val="18"/>
              </w:rPr>
              <w:t xml:space="preserve">staff build pupils’ emotional connection to language and help them gain awareness and control of their voices through songs, rhymes and poems </w:t>
            </w:r>
          </w:p>
          <w:p w14:paraId="363F67AC" w14:textId="77777777" w:rsidR="000C4953" w:rsidRPr="00C12177" w:rsidRDefault="000C4953" w:rsidP="000C4953">
            <w:pPr>
              <w:pStyle w:val="ListParagraph"/>
              <w:numPr>
                <w:ilvl w:val="0"/>
                <w:numId w:val="16"/>
              </w:numPr>
              <w:ind w:left="737" w:hanging="425"/>
              <w:rPr>
                <w:rFonts w:ascii="Arial" w:hAnsi="Arial" w:cs="Arial"/>
                <w:sz w:val="18"/>
                <w:szCs w:val="18"/>
              </w:rPr>
            </w:pPr>
            <w:r w:rsidRPr="00C12177">
              <w:rPr>
                <w:rFonts w:ascii="Arial" w:hAnsi="Arial" w:cs="Arial"/>
                <w:sz w:val="18"/>
                <w:szCs w:val="18"/>
              </w:rPr>
              <w:t xml:space="preserve">teachers prioritise daily story time; they read aloud and re-read high-quality stories, and talk about them to build pupils’ familiarity and understanding </w:t>
            </w:r>
          </w:p>
          <w:p w14:paraId="39790122" w14:textId="77777777" w:rsidR="000C4953" w:rsidRPr="00C12177" w:rsidRDefault="000C4953" w:rsidP="000C4953">
            <w:pPr>
              <w:pStyle w:val="ListParagraph"/>
              <w:numPr>
                <w:ilvl w:val="0"/>
                <w:numId w:val="16"/>
              </w:numPr>
              <w:ind w:left="737" w:hanging="425"/>
              <w:rPr>
                <w:rFonts w:ascii="Arial" w:hAnsi="Arial" w:cs="Arial"/>
                <w:sz w:val="18"/>
                <w:szCs w:val="18"/>
              </w:rPr>
            </w:pPr>
            <w:r w:rsidRPr="00C12177">
              <w:rPr>
                <w:rFonts w:ascii="Arial" w:hAnsi="Arial" w:cs="Arial"/>
                <w:sz w:val="18"/>
                <w:szCs w:val="18"/>
              </w:rPr>
              <w:t xml:space="preserve">staff provide enough teaching and practice for all pupils to become fluent in word reading, spelling, handwriting and number facts </w:t>
            </w:r>
            <w:r w:rsidRPr="00C12177">
              <w:rPr>
                <w:rFonts w:ascii="Arial" w:hAnsi="Arial" w:cs="Arial"/>
                <w:sz w:val="18"/>
                <w:szCs w:val="18"/>
              </w:rPr>
              <w:sym w:font="Symbol" w:char="F06E"/>
            </w:r>
            <w:r w:rsidRPr="00C12177">
              <w:rPr>
                <w:rFonts w:ascii="Arial" w:hAnsi="Arial" w:cs="Arial"/>
                <w:sz w:val="18"/>
                <w:szCs w:val="18"/>
              </w:rPr>
              <w:t xml:space="preserve"> staff provide enough teaching and practice for pupils to be able to count and calculate, and describe time, size and shape using correct mathematical terminology </w:t>
            </w:r>
          </w:p>
          <w:p w14:paraId="722D5269" w14:textId="77777777" w:rsidR="000C4953" w:rsidRPr="00C12177" w:rsidRDefault="000C4953" w:rsidP="000C4953">
            <w:pPr>
              <w:pStyle w:val="ListParagraph"/>
              <w:numPr>
                <w:ilvl w:val="0"/>
                <w:numId w:val="16"/>
              </w:numPr>
              <w:ind w:left="737" w:hanging="425"/>
              <w:rPr>
                <w:rFonts w:ascii="Arial" w:hAnsi="Arial" w:cs="Arial"/>
                <w:sz w:val="18"/>
                <w:szCs w:val="18"/>
              </w:rPr>
            </w:pPr>
            <w:r w:rsidRPr="00C12177">
              <w:rPr>
                <w:rFonts w:ascii="Arial" w:hAnsi="Arial" w:cs="Arial"/>
                <w:sz w:val="18"/>
                <w:szCs w:val="18"/>
              </w:rPr>
              <w:t xml:space="preserve">staff ensure that pupils have sufficient foundational knowledge to complete tasks; they provide additional teaching and practice for those who need it </w:t>
            </w:r>
          </w:p>
          <w:p w14:paraId="4FBF76E9" w14:textId="77777777" w:rsidR="000C4953" w:rsidRPr="00C12177" w:rsidRDefault="000C4953" w:rsidP="000C4953">
            <w:pPr>
              <w:pStyle w:val="ListParagraph"/>
              <w:ind w:left="737" w:hanging="425"/>
              <w:rPr>
                <w:sz w:val="18"/>
                <w:szCs w:val="18"/>
              </w:rPr>
            </w:pPr>
          </w:p>
          <w:p w14:paraId="7F41B0B7" w14:textId="77777777" w:rsidR="000C4953" w:rsidRPr="00C12177" w:rsidRDefault="000C4953" w:rsidP="000C4953">
            <w:pPr>
              <w:pStyle w:val="ListParagraph"/>
              <w:ind w:left="737" w:hanging="425"/>
              <w:rPr>
                <w:rFonts w:ascii="Arial" w:hAnsi="Arial" w:cs="Arial"/>
                <w:b/>
                <w:bCs/>
                <w:sz w:val="18"/>
                <w:szCs w:val="18"/>
              </w:rPr>
            </w:pPr>
            <w:r w:rsidRPr="00C12177">
              <w:rPr>
                <w:rFonts w:ascii="Arial" w:hAnsi="Arial" w:cs="Arial"/>
                <w:b/>
                <w:bCs/>
                <w:sz w:val="18"/>
                <w:szCs w:val="18"/>
              </w:rPr>
              <w:t>For older pupils, including those in key stage 2 and beyond who have not yet secured the strong foundations they need to access the curriculum</w:t>
            </w:r>
          </w:p>
          <w:p w14:paraId="16256826" w14:textId="77777777" w:rsidR="000C4953" w:rsidRPr="00C12177" w:rsidRDefault="000C4953" w:rsidP="000C4953">
            <w:pPr>
              <w:pStyle w:val="ListParagraph"/>
              <w:numPr>
                <w:ilvl w:val="0"/>
                <w:numId w:val="15"/>
              </w:numPr>
              <w:ind w:left="737" w:hanging="425"/>
              <w:rPr>
                <w:rFonts w:ascii="Arial" w:hAnsi="Arial" w:cs="Arial"/>
                <w:sz w:val="18"/>
                <w:szCs w:val="18"/>
              </w:rPr>
            </w:pPr>
            <w:r w:rsidRPr="00C12177">
              <w:rPr>
                <w:rFonts w:ascii="Arial" w:hAnsi="Arial" w:cs="Arial"/>
                <w:sz w:val="18"/>
                <w:szCs w:val="18"/>
              </w:rPr>
              <w:t xml:space="preserve">assessment accurately identifies any gaps in pupils’ foundational knowledge in communication and language, reading, writing and mathematics </w:t>
            </w:r>
          </w:p>
          <w:p w14:paraId="34194376" w14:textId="77777777" w:rsidR="000C4953" w:rsidRPr="00C12177" w:rsidRDefault="000C4953" w:rsidP="000C4953">
            <w:pPr>
              <w:pStyle w:val="ListParagraph"/>
              <w:numPr>
                <w:ilvl w:val="0"/>
                <w:numId w:val="15"/>
              </w:numPr>
              <w:ind w:left="737" w:hanging="425"/>
              <w:rPr>
                <w:rFonts w:ascii="Arial" w:hAnsi="Arial" w:cs="Arial"/>
                <w:sz w:val="18"/>
                <w:szCs w:val="18"/>
              </w:rPr>
            </w:pPr>
            <w:r w:rsidRPr="00C12177">
              <w:rPr>
                <w:rFonts w:ascii="Arial" w:hAnsi="Arial" w:cs="Arial"/>
                <w:sz w:val="18"/>
                <w:szCs w:val="18"/>
              </w:rPr>
              <w:t xml:space="preserve">ongoing, targeted teaching and practice are prioritised so that pupils quickly catch up </w:t>
            </w:r>
          </w:p>
          <w:p w14:paraId="483DCE8C" w14:textId="77777777" w:rsidR="000C4953" w:rsidRPr="00C12177" w:rsidRDefault="000C4953" w:rsidP="000C4953">
            <w:pPr>
              <w:pStyle w:val="ListParagraph"/>
              <w:numPr>
                <w:ilvl w:val="0"/>
                <w:numId w:val="15"/>
              </w:numPr>
              <w:ind w:left="737" w:hanging="425"/>
              <w:rPr>
                <w:rFonts w:ascii="Arial" w:hAnsi="Arial" w:cs="Arial"/>
                <w:sz w:val="18"/>
                <w:szCs w:val="18"/>
              </w:rPr>
            </w:pPr>
            <w:r w:rsidRPr="00C12177">
              <w:rPr>
                <w:rFonts w:ascii="Arial" w:hAnsi="Arial" w:cs="Arial"/>
                <w:sz w:val="18"/>
                <w:szCs w:val="18"/>
              </w:rPr>
              <w:t xml:space="preserve">relevant leaders and other staff are supported to develop the expertise and experience to provide effective additional support and regularly check whether this is having the intended impact </w:t>
            </w:r>
          </w:p>
          <w:p w14:paraId="0629B20C" w14:textId="77777777" w:rsidR="000C4953" w:rsidRPr="00C12177" w:rsidRDefault="000C4953" w:rsidP="000C4953">
            <w:pPr>
              <w:pStyle w:val="ListParagraph"/>
              <w:ind w:left="737" w:hanging="425"/>
              <w:rPr>
                <w:rFonts w:ascii="Arial" w:hAnsi="Arial" w:cs="Arial"/>
                <w:sz w:val="18"/>
                <w:szCs w:val="18"/>
              </w:rPr>
            </w:pPr>
          </w:p>
          <w:p w14:paraId="08A01A07" w14:textId="77777777" w:rsidR="000C4953" w:rsidRPr="00C12177" w:rsidRDefault="000C4953" w:rsidP="000C4953">
            <w:pPr>
              <w:pStyle w:val="ListParagraph"/>
              <w:ind w:left="737" w:hanging="425"/>
              <w:rPr>
                <w:rFonts w:ascii="Arial" w:hAnsi="Arial" w:cs="Arial"/>
                <w:sz w:val="18"/>
                <w:szCs w:val="18"/>
              </w:rPr>
            </w:pPr>
            <w:r w:rsidRPr="00C12177">
              <w:rPr>
                <w:rFonts w:ascii="Arial" w:hAnsi="Arial" w:cs="Arial"/>
                <w:b/>
                <w:bCs/>
                <w:sz w:val="18"/>
                <w:szCs w:val="18"/>
              </w:rPr>
              <w:t>For pupils at the early stages of learning English as an additional language</w:t>
            </w:r>
          </w:p>
          <w:p w14:paraId="011343B5" w14:textId="77777777" w:rsidR="000C4953" w:rsidRPr="00C12177" w:rsidRDefault="000C4953" w:rsidP="000C4953">
            <w:pPr>
              <w:pStyle w:val="ListParagraph"/>
              <w:numPr>
                <w:ilvl w:val="0"/>
                <w:numId w:val="14"/>
              </w:numPr>
              <w:ind w:left="737" w:hanging="425"/>
              <w:rPr>
                <w:rFonts w:ascii="Arial" w:hAnsi="Arial" w:cs="Arial"/>
                <w:sz w:val="18"/>
                <w:szCs w:val="18"/>
              </w:rPr>
            </w:pPr>
            <w:r w:rsidRPr="00C12177">
              <w:rPr>
                <w:rFonts w:ascii="Arial" w:hAnsi="Arial" w:cs="Arial"/>
                <w:sz w:val="18"/>
                <w:szCs w:val="18"/>
              </w:rPr>
              <w:t>leaders and teachers recognise that these pupils already speak at least one language, and do not lower their expectations of them</w:t>
            </w:r>
          </w:p>
          <w:p w14:paraId="5B191CF7" w14:textId="77777777" w:rsidR="000C4953" w:rsidRPr="00C12177" w:rsidRDefault="000C4953" w:rsidP="000C4953">
            <w:pPr>
              <w:pStyle w:val="ListParagraph"/>
              <w:numPr>
                <w:ilvl w:val="0"/>
                <w:numId w:val="14"/>
              </w:numPr>
              <w:ind w:left="737" w:hanging="425"/>
              <w:rPr>
                <w:rFonts w:ascii="Arial" w:hAnsi="Arial" w:cs="Arial"/>
                <w:sz w:val="18"/>
                <w:szCs w:val="18"/>
              </w:rPr>
            </w:pPr>
            <w:r w:rsidRPr="00C12177">
              <w:rPr>
                <w:rFonts w:ascii="Arial" w:hAnsi="Arial" w:cs="Arial"/>
                <w:sz w:val="18"/>
                <w:szCs w:val="18"/>
              </w:rPr>
              <w:lastRenderedPageBreak/>
              <w:t>teachers assess pupils’ English language proficiency accurately and regularly</w:t>
            </w:r>
          </w:p>
          <w:p w14:paraId="6D7921FF" w14:textId="77777777" w:rsidR="000C4953" w:rsidRPr="00C12177" w:rsidRDefault="000C4953" w:rsidP="000C4953">
            <w:pPr>
              <w:pStyle w:val="ListParagraph"/>
              <w:numPr>
                <w:ilvl w:val="0"/>
                <w:numId w:val="14"/>
              </w:numPr>
              <w:ind w:left="737" w:hanging="425"/>
              <w:rPr>
                <w:rFonts w:ascii="Arial" w:hAnsi="Arial" w:cs="Arial"/>
                <w:sz w:val="18"/>
                <w:szCs w:val="18"/>
              </w:rPr>
            </w:pPr>
            <w:r w:rsidRPr="00C12177">
              <w:rPr>
                <w:rFonts w:ascii="Arial" w:hAnsi="Arial" w:cs="Arial"/>
                <w:sz w:val="18"/>
                <w:szCs w:val="18"/>
              </w:rPr>
              <w:t xml:space="preserve">teachers recognise that providing opportunities for pupils to talk with staff and peers during lessons is particularly important; teachers help pupils articulate what they know and understand by scaffolding, modelling, extending and developing their ideas </w:t>
            </w:r>
          </w:p>
          <w:p w14:paraId="5B1A1903" w14:textId="77777777" w:rsidR="000C4953" w:rsidRPr="00C12177" w:rsidRDefault="000C4953" w:rsidP="000C4953">
            <w:pPr>
              <w:pStyle w:val="ListParagraph"/>
              <w:numPr>
                <w:ilvl w:val="0"/>
                <w:numId w:val="14"/>
              </w:numPr>
              <w:ind w:left="737" w:hanging="425"/>
              <w:rPr>
                <w:rFonts w:ascii="Arial" w:hAnsi="Arial" w:cs="Arial"/>
                <w:sz w:val="18"/>
                <w:szCs w:val="18"/>
              </w:rPr>
            </w:pPr>
            <w:r w:rsidRPr="00C12177">
              <w:rPr>
                <w:rFonts w:ascii="Arial" w:hAnsi="Arial" w:cs="Arial"/>
                <w:sz w:val="18"/>
                <w:szCs w:val="18"/>
              </w:rPr>
              <w:t xml:space="preserve">teachers focus on the vocabulary pupils need, including subject-specific vocabulary, to help them understand new concepts; they keep explanations clear and precise </w:t>
            </w:r>
          </w:p>
          <w:p w14:paraId="133E7F27" w14:textId="77777777" w:rsidR="000C4953" w:rsidRPr="00C12177" w:rsidRDefault="000C4953" w:rsidP="000C4953">
            <w:pPr>
              <w:pStyle w:val="ListParagraph"/>
              <w:numPr>
                <w:ilvl w:val="0"/>
                <w:numId w:val="14"/>
              </w:numPr>
              <w:ind w:left="737" w:hanging="425"/>
              <w:rPr>
                <w:rFonts w:ascii="Arial" w:hAnsi="Arial" w:cs="Arial"/>
                <w:sz w:val="18"/>
                <w:szCs w:val="18"/>
              </w:rPr>
            </w:pPr>
            <w:r w:rsidRPr="00C12177">
              <w:rPr>
                <w:rFonts w:ascii="Arial" w:hAnsi="Arial" w:cs="Arial"/>
                <w:sz w:val="18"/>
                <w:szCs w:val="18"/>
              </w:rPr>
              <w:t xml:space="preserve">teachers develop and extend pupils’ language carefully and deliberately, with plenty of repetition </w:t>
            </w:r>
          </w:p>
          <w:p w14:paraId="5FA0C6B2" w14:textId="77777777" w:rsidR="000C4953" w:rsidRPr="00C12177" w:rsidRDefault="000C4953" w:rsidP="000C4953">
            <w:pPr>
              <w:pStyle w:val="ListParagraph"/>
              <w:numPr>
                <w:ilvl w:val="0"/>
                <w:numId w:val="14"/>
              </w:numPr>
              <w:ind w:left="737" w:hanging="425"/>
              <w:rPr>
                <w:rFonts w:ascii="Arial" w:eastAsia="Calibri" w:hAnsi="Arial" w:cs="Arial"/>
                <w:b/>
                <w:color w:val="FFFFFF" w:themeColor="background1"/>
                <w:sz w:val="18"/>
                <w:szCs w:val="18"/>
              </w:rPr>
            </w:pPr>
            <w:r w:rsidRPr="00C12177">
              <w:rPr>
                <w:rFonts w:ascii="Arial" w:hAnsi="Arial" w:cs="Arial"/>
                <w:sz w:val="18"/>
                <w:szCs w:val="18"/>
              </w:rPr>
              <w:t>teachers ensure that pupils learn to read using systematic synthetic phonics as soon as possible, so that they have access to a wide range of literature that will accelerate their understanding of English</w:t>
            </w:r>
          </w:p>
          <w:p w14:paraId="58534454" w14:textId="77777777" w:rsidR="000C4953" w:rsidRPr="00C12177" w:rsidRDefault="000C4953" w:rsidP="000C4953">
            <w:pPr>
              <w:shd w:val="clear" w:color="auto" w:fill="FFC000" w:themeFill="accent4"/>
              <w:jc w:val="center"/>
              <w:rPr>
                <w:rFonts w:eastAsia="Calibri" w:cs="Arial"/>
                <w:b/>
                <w:sz w:val="18"/>
                <w:szCs w:val="18"/>
              </w:rPr>
            </w:pPr>
            <w:r w:rsidRPr="00C12177">
              <w:rPr>
                <w:rFonts w:eastAsia="Calibri" w:cs="Arial"/>
                <w:b/>
                <w:sz w:val="18"/>
                <w:szCs w:val="18"/>
              </w:rPr>
              <w:t>SCHOOL AND SUBJECT CURRICULUM</w:t>
            </w:r>
          </w:p>
          <w:p w14:paraId="46BEB4BA" w14:textId="77777777" w:rsidR="000C4953" w:rsidRPr="00C12177" w:rsidRDefault="000C4953" w:rsidP="000C4953">
            <w:pPr>
              <w:rPr>
                <w:sz w:val="18"/>
                <w:szCs w:val="18"/>
              </w:rPr>
            </w:pPr>
          </w:p>
          <w:p w14:paraId="1D2817F1" w14:textId="77777777" w:rsidR="000C4953" w:rsidRPr="00C12177" w:rsidRDefault="000C4953" w:rsidP="000C4953">
            <w:pPr>
              <w:pStyle w:val="ListParagraph"/>
              <w:numPr>
                <w:ilvl w:val="0"/>
                <w:numId w:val="17"/>
              </w:numPr>
              <w:rPr>
                <w:rFonts w:ascii="Arial" w:hAnsi="Arial" w:cs="Arial"/>
                <w:sz w:val="18"/>
                <w:szCs w:val="18"/>
              </w:rPr>
            </w:pPr>
            <w:r w:rsidRPr="00C12177">
              <w:rPr>
                <w:rFonts w:ascii="Arial" w:hAnsi="Arial" w:cs="Arial"/>
                <w:sz w:val="18"/>
                <w:szCs w:val="18"/>
              </w:rPr>
              <w:t>the curriculum is coherently planned and sequenced so that pupils build knowledge and skills sequentially and cumulatively</w:t>
            </w:r>
          </w:p>
          <w:p w14:paraId="262B4042" w14:textId="77777777" w:rsidR="000C4953" w:rsidRPr="00C12177" w:rsidRDefault="000C4953" w:rsidP="000C4953">
            <w:pPr>
              <w:pStyle w:val="ListParagraph"/>
              <w:numPr>
                <w:ilvl w:val="0"/>
                <w:numId w:val="17"/>
              </w:numPr>
              <w:rPr>
                <w:rFonts w:ascii="Arial" w:hAnsi="Arial" w:cs="Arial"/>
                <w:sz w:val="18"/>
                <w:szCs w:val="18"/>
              </w:rPr>
            </w:pPr>
            <w:r w:rsidRPr="00C12177">
              <w:rPr>
                <w:rFonts w:ascii="Arial" w:hAnsi="Arial" w:cs="Arial"/>
                <w:sz w:val="18"/>
                <w:szCs w:val="18"/>
              </w:rPr>
              <w:t>time is available within the curriculum for revisiting content and dealing with gaps in knowledge and skills</w:t>
            </w:r>
          </w:p>
          <w:p w14:paraId="644CF74C" w14:textId="77777777" w:rsidR="000C4953" w:rsidRPr="00C12177" w:rsidRDefault="000C4953" w:rsidP="000C4953">
            <w:pPr>
              <w:pStyle w:val="ListParagraph"/>
              <w:numPr>
                <w:ilvl w:val="0"/>
                <w:numId w:val="17"/>
              </w:numPr>
              <w:rPr>
                <w:rFonts w:ascii="Arial" w:hAnsi="Arial" w:cs="Arial"/>
                <w:sz w:val="18"/>
                <w:szCs w:val="18"/>
              </w:rPr>
            </w:pPr>
            <w:r w:rsidRPr="00C12177">
              <w:rPr>
                <w:rFonts w:ascii="Arial" w:hAnsi="Arial" w:cs="Arial"/>
                <w:sz w:val="18"/>
                <w:szCs w:val="18"/>
              </w:rPr>
              <w:t xml:space="preserve">the curriculum has subject-specific rigour, so that pupils gain disciplinary knowledge and can answer subject-specific questions </w:t>
            </w:r>
          </w:p>
          <w:p w14:paraId="77B7F7D9" w14:textId="77777777" w:rsidR="000C4953" w:rsidRPr="00C12177" w:rsidRDefault="000C4953" w:rsidP="000C4953">
            <w:pPr>
              <w:pStyle w:val="ListParagraph"/>
              <w:numPr>
                <w:ilvl w:val="0"/>
                <w:numId w:val="17"/>
              </w:numPr>
              <w:rPr>
                <w:rFonts w:ascii="Arial" w:hAnsi="Arial" w:cs="Arial"/>
                <w:sz w:val="18"/>
                <w:szCs w:val="18"/>
              </w:rPr>
            </w:pPr>
            <w:r w:rsidRPr="00C12177">
              <w:rPr>
                <w:rFonts w:ascii="Arial" w:hAnsi="Arial" w:cs="Arial"/>
                <w:sz w:val="18"/>
                <w:szCs w:val="18"/>
              </w:rPr>
              <w:t xml:space="preserve">leaders and teachers have a sophisticated understanding of the differences between subjects; this informs teachers’ choices and helps leaders precisely evaluate quality and take targeted actions for improvement </w:t>
            </w:r>
          </w:p>
          <w:p w14:paraId="67AC267B" w14:textId="77777777" w:rsidR="000C4953" w:rsidRPr="00C12177" w:rsidRDefault="000C4953" w:rsidP="000C4953">
            <w:pPr>
              <w:pStyle w:val="ListParagraph"/>
              <w:numPr>
                <w:ilvl w:val="0"/>
                <w:numId w:val="17"/>
              </w:numPr>
              <w:rPr>
                <w:rFonts w:ascii="Arial" w:eastAsia="Calibri" w:hAnsi="Arial" w:cs="Arial"/>
                <w:bCs/>
                <w:color w:val="FFFFFF" w:themeColor="background1"/>
                <w:sz w:val="18"/>
                <w:szCs w:val="18"/>
              </w:rPr>
            </w:pPr>
            <w:r w:rsidRPr="00C12177">
              <w:rPr>
                <w:rFonts w:ascii="Arial" w:hAnsi="Arial" w:cs="Arial"/>
                <w:sz w:val="18"/>
                <w:szCs w:val="18"/>
              </w:rPr>
              <w:t>decisions about the curriculum are refined over time, based on evidence and insight from within and beyond the school</w:t>
            </w:r>
          </w:p>
          <w:p w14:paraId="774B2BF6" w14:textId="77777777" w:rsidR="000C4953" w:rsidRPr="00C12177" w:rsidRDefault="000C4953" w:rsidP="000C4953">
            <w:pPr>
              <w:shd w:val="clear" w:color="auto" w:fill="FFC000" w:themeFill="accent4"/>
              <w:jc w:val="center"/>
              <w:rPr>
                <w:rFonts w:eastAsia="Calibri" w:cs="Arial"/>
                <w:b/>
                <w:sz w:val="18"/>
                <w:szCs w:val="18"/>
              </w:rPr>
            </w:pPr>
            <w:r w:rsidRPr="00C12177">
              <w:rPr>
                <w:rFonts w:eastAsia="Calibri" w:cs="Arial"/>
                <w:b/>
                <w:sz w:val="18"/>
                <w:szCs w:val="18"/>
              </w:rPr>
              <w:t>TEACHING</w:t>
            </w:r>
          </w:p>
          <w:p w14:paraId="19E2826B" w14:textId="77777777" w:rsidR="000C4953" w:rsidRPr="00C12177" w:rsidRDefault="000C4953" w:rsidP="000C4953">
            <w:pPr>
              <w:rPr>
                <w:rFonts w:eastAsia="Calibri" w:cs="Arial"/>
                <w:bCs/>
                <w:color w:val="FFFFFF" w:themeColor="background1"/>
                <w:sz w:val="18"/>
                <w:szCs w:val="18"/>
                <w:lang w:eastAsia="en-US"/>
              </w:rPr>
            </w:pPr>
          </w:p>
          <w:p w14:paraId="21B1F4B3" w14:textId="77777777" w:rsidR="000C4953" w:rsidRPr="00C12177" w:rsidRDefault="000C4953" w:rsidP="000C4953">
            <w:pPr>
              <w:pStyle w:val="ListParagraph"/>
              <w:numPr>
                <w:ilvl w:val="0"/>
                <w:numId w:val="18"/>
              </w:numPr>
              <w:rPr>
                <w:rFonts w:ascii="Arial" w:hAnsi="Arial" w:cs="Arial"/>
                <w:sz w:val="18"/>
                <w:szCs w:val="18"/>
              </w:rPr>
            </w:pPr>
            <w:r w:rsidRPr="00C12177">
              <w:rPr>
                <w:rFonts w:ascii="Arial" w:hAnsi="Arial" w:cs="Arial"/>
                <w:sz w:val="18"/>
                <w:szCs w:val="18"/>
              </w:rPr>
              <w:t xml:space="preserve">the school’s approach to teaching is based on an evidence-informed understanding of effective teaching and how pupils learn </w:t>
            </w:r>
          </w:p>
          <w:p w14:paraId="430548D9" w14:textId="77777777" w:rsidR="000C4953" w:rsidRPr="00C12177" w:rsidRDefault="000C4953" w:rsidP="000C4953">
            <w:pPr>
              <w:pStyle w:val="ListParagraph"/>
              <w:numPr>
                <w:ilvl w:val="0"/>
                <w:numId w:val="18"/>
              </w:numPr>
              <w:rPr>
                <w:rFonts w:ascii="Arial" w:hAnsi="Arial" w:cs="Arial"/>
                <w:sz w:val="18"/>
                <w:szCs w:val="18"/>
              </w:rPr>
            </w:pPr>
            <w:r w:rsidRPr="00C12177">
              <w:rPr>
                <w:rFonts w:ascii="Arial" w:hAnsi="Arial" w:cs="Arial"/>
                <w:sz w:val="18"/>
                <w:szCs w:val="18"/>
              </w:rPr>
              <w:t xml:space="preserve">teachers have expert knowledge of the subjects that they teach and, if they have gaps in their knowledge, they are supported so that ineffective teaching does not disadvantage pupils </w:t>
            </w:r>
          </w:p>
          <w:p w14:paraId="3CC89429" w14:textId="77777777" w:rsidR="000C4953" w:rsidRPr="00C12177" w:rsidRDefault="000C4953" w:rsidP="000C4953">
            <w:pPr>
              <w:pStyle w:val="ListParagraph"/>
              <w:numPr>
                <w:ilvl w:val="0"/>
                <w:numId w:val="18"/>
              </w:numPr>
              <w:rPr>
                <w:rFonts w:ascii="Arial" w:hAnsi="Arial" w:cs="Arial"/>
                <w:sz w:val="18"/>
                <w:szCs w:val="18"/>
              </w:rPr>
            </w:pPr>
            <w:r w:rsidRPr="00C12177">
              <w:rPr>
                <w:rFonts w:ascii="Arial" w:hAnsi="Arial" w:cs="Arial"/>
                <w:sz w:val="18"/>
                <w:szCs w:val="18"/>
              </w:rPr>
              <w:t xml:space="preserve">teachers have a strong, shared understanding of the school’s curriculum and its approach to teaching and assessment </w:t>
            </w:r>
          </w:p>
          <w:p w14:paraId="75E8AEE0" w14:textId="77777777" w:rsidR="000C4953" w:rsidRPr="00C12177" w:rsidRDefault="000C4953" w:rsidP="000C4953">
            <w:pPr>
              <w:pStyle w:val="ListParagraph"/>
              <w:numPr>
                <w:ilvl w:val="0"/>
                <w:numId w:val="18"/>
              </w:numPr>
              <w:rPr>
                <w:rFonts w:ascii="Arial" w:hAnsi="Arial" w:cs="Arial"/>
                <w:sz w:val="18"/>
                <w:szCs w:val="18"/>
              </w:rPr>
            </w:pPr>
            <w:r w:rsidRPr="00C12177">
              <w:rPr>
                <w:rFonts w:ascii="Arial" w:hAnsi="Arial" w:cs="Arial"/>
                <w:sz w:val="18"/>
                <w:szCs w:val="18"/>
              </w:rPr>
              <w:t xml:space="preserve">teachers present information clearly, promote appropriate discussion, check pupils’ understanding systematically, identify misunderstandings and adapt teaching as necessary to correct these </w:t>
            </w:r>
          </w:p>
          <w:p w14:paraId="7A89BA3D" w14:textId="77777777" w:rsidR="000C4953" w:rsidRPr="00C12177" w:rsidRDefault="000C4953" w:rsidP="000C4953">
            <w:pPr>
              <w:pStyle w:val="ListParagraph"/>
              <w:numPr>
                <w:ilvl w:val="0"/>
                <w:numId w:val="18"/>
              </w:numPr>
              <w:rPr>
                <w:rFonts w:ascii="Arial" w:hAnsi="Arial" w:cs="Arial"/>
                <w:sz w:val="18"/>
                <w:szCs w:val="18"/>
              </w:rPr>
            </w:pPr>
            <w:r w:rsidRPr="00C12177">
              <w:rPr>
                <w:rFonts w:ascii="Arial" w:hAnsi="Arial" w:cs="Arial"/>
                <w:sz w:val="18"/>
                <w:szCs w:val="18"/>
              </w:rPr>
              <w:t xml:space="preserve">teaching resources and materials given to pupils enable them to achieve the aims of the curriculum </w:t>
            </w:r>
          </w:p>
          <w:p w14:paraId="10BAA189" w14:textId="77777777" w:rsidR="000C4953" w:rsidRPr="00C12177" w:rsidRDefault="000C4953" w:rsidP="000C4953">
            <w:pPr>
              <w:pStyle w:val="ListParagraph"/>
              <w:numPr>
                <w:ilvl w:val="0"/>
                <w:numId w:val="18"/>
              </w:numPr>
              <w:rPr>
                <w:rFonts w:ascii="Arial" w:hAnsi="Arial" w:cs="Arial"/>
                <w:sz w:val="18"/>
                <w:szCs w:val="18"/>
              </w:rPr>
            </w:pPr>
            <w:r w:rsidRPr="00C12177">
              <w:rPr>
                <w:rFonts w:ascii="Arial" w:hAnsi="Arial" w:cs="Arial"/>
                <w:sz w:val="18"/>
                <w:szCs w:val="18"/>
              </w:rPr>
              <w:t xml:space="preserve">teachers teach the subject curriculum in a way that allows pupils to transfer key knowledge to long-term memory </w:t>
            </w:r>
          </w:p>
          <w:p w14:paraId="62D3C37C" w14:textId="77777777" w:rsidR="000C4953" w:rsidRPr="00C12177" w:rsidRDefault="000C4953" w:rsidP="000C4953">
            <w:pPr>
              <w:pStyle w:val="ListParagraph"/>
              <w:numPr>
                <w:ilvl w:val="0"/>
                <w:numId w:val="18"/>
              </w:numPr>
              <w:rPr>
                <w:rFonts w:ascii="Arial" w:hAnsi="Arial" w:cs="Arial"/>
                <w:sz w:val="18"/>
                <w:szCs w:val="18"/>
              </w:rPr>
            </w:pPr>
            <w:r w:rsidRPr="00C12177">
              <w:rPr>
                <w:rFonts w:ascii="Arial" w:hAnsi="Arial" w:cs="Arial"/>
                <w:sz w:val="18"/>
                <w:szCs w:val="18"/>
              </w:rPr>
              <w:lastRenderedPageBreak/>
              <w:t xml:space="preserve">teaching is sequenced so that new knowledge and skills build on what has been taught before and pupils can work towards clearly defined end points </w:t>
            </w:r>
          </w:p>
          <w:p w14:paraId="70FF4728" w14:textId="77777777" w:rsidR="000C4953" w:rsidRPr="00C12177" w:rsidRDefault="000C4953" w:rsidP="000C4953">
            <w:pPr>
              <w:pStyle w:val="ListParagraph"/>
              <w:numPr>
                <w:ilvl w:val="0"/>
                <w:numId w:val="18"/>
              </w:numPr>
              <w:rPr>
                <w:rFonts w:ascii="Arial" w:hAnsi="Arial" w:cs="Arial"/>
                <w:sz w:val="18"/>
                <w:szCs w:val="18"/>
              </w:rPr>
            </w:pPr>
            <w:r w:rsidRPr="00C12177">
              <w:rPr>
                <w:rFonts w:ascii="Arial" w:hAnsi="Arial" w:cs="Arial"/>
                <w:sz w:val="18"/>
                <w:szCs w:val="18"/>
              </w:rPr>
              <w:t xml:space="preserve">leaders and teachers consider the most important knowledge and concepts that pupils need to know and focus on these; they prioritise feedback, retrieval practice and assessment </w:t>
            </w:r>
          </w:p>
          <w:p w14:paraId="0C59C4F1" w14:textId="77777777" w:rsidR="000C4953" w:rsidRPr="00C12177" w:rsidRDefault="000C4953" w:rsidP="000C4953">
            <w:pPr>
              <w:pStyle w:val="ListParagraph"/>
              <w:numPr>
                <w:ilvl w:val="0"/>
                <w:numId w:val="18"/>
              </w:numPr>
              <w:rPr>
                <w:rFonts w:ascii="Arial" w:hAnsi="Arial" w:cs="Arial"/>
                <w:sz w:val="18"/>
                <w:szCs w:val="18"/>
              </w:rPr>
            </w:pPr>
            <w:r w:rsidRPr="00C12177">
              <w:rPr>
                <w:rFonts w:ascii="Arial" w:hAnsi="Arial" w:cs="Arial"/>
                <w:sz w:val="18"/>
                <w:szCs w:val="18"/>
              </w:rPr>
              <w:t xml:space="preserve">evidence informs the school’s approach to assessment; for example, assessment is used to help pupils embed and use knowledge fluently, to check understanding and inform teaching, or to understand different starting points and gaps </w:t>
            </w:r>
          </w:p>
          <w:p w14:paraId="6AE50B51" w14:textId="77777777" w:rsidR="000C4953" w:rsidRPr="00C12177" w:rsidRDefault="000C4953" w:rsidP="000C4953">
            <w:pPr>
              <w:pStyle w:val="ListParagraph"/>
              <w:numPr>
                <w:ilvl w:val="0"/>
                <w:numId w:val="18"/>
              </w:numPr>
              <w:rPr>
                <w:rFonts w:ascii="Arial" w:eastAsia="Calibri" w:hAnsi="Arial" w:cs="Arial"/>
                <w:bCs/>
                <w:color w:val="FFFFFF" w:themeColor="background1"/>
                <w:sz w:val="18"/>
                <w:szCs w:val="18"/>
              </w:rPr>
            </w:pPr>
            <w:r w:rsidRPr="00C12177">
              <w:rPr>
                <w:rFonts w:ascii="Arial" w:hAnsi="Arial" w:cs="Arial"/>
                <w:sz w:val="18"/>
                <w:szCs w:val="18"/>
              </w:rPr>
              <w:t>any gaps in pupils’ knowledge or skills are identified and tackled quickly</w:t>
            </w:r>
          </w:p>
          <w:p w14:paraId="6AAF6955" w14:textId="77777777" w:rsidR="000C4953" w:rsidRPr="00C12177" w:rsidRDefault="000C4953" w:rsidP="000C4953">
            <w:pPr>
              <w:shd w:val="clear" w:color="auto" w:fill="FFC000" w:themeFill="accent4"/>
              <w:jc w:val="center"/>
              <w:rPr>
                <w:rFonts w:eastAsia="Calibri" w:cs="Arial"/>
                <w:b/>
                <w:sz w:val="18"/>
                <w:szCs w:val="18"/>
              </w:rPr>
            </w:pPr>
            <w:r w:rsidRPr="00C12177">
              <w:rPr>
                <w:rFonts w:eastAsia="Calibri" w:cs="Arial"/>
                <w:b/>
                <w:sz w:val="18"/>
                <w:szCs w:val="18"/>
              </w:rPr>
              <w:t>INCLUSIVE CURRICULUM AND TEACHING</w:t>
            </w:r>
          </w:p>
          <w:p w14:paraId="6668DD95" w14:textId="77777777" w:rsidR="000C4953" w:rsidRPr="00C12177" w:rsidRDefault="000C4953" w:rsidP="000C4953">
            <w:pPr>
              <w:rPr>
                <w:rFonts w:eastAsia="Calibri" w:cs="Arial"/>
                <w:bCs/>
                <w:color w:val="FFFFFF" w:themeColor="background1"/>
                <w:sz w:val="18"/>
                <w:szCs w:val="18"/>
                <w:lang w:eastAsia="en-US"/>
              </w:rPr>
            </w:pPr>
          </w:p>
          <w:p w14:paraId="6009990F" w14:textId="77777777" w:rsidR="000C4953" w:rsidRPr="00C12177" w:rsidRDefault="000C4953" w:rsidP="000C4953">
            <w:pPr>
              <w:pStyle w:val="ListParagraph"/>
              <w:numPr>
                <w:ilvl w:val="0"/>
                <w:numId w:val="19"/>
              </w:numPr>
              <w:rPr>
                <w:rFonts w:ascii="Arial" w:hAnsi="Arial" w:cs="Arial"/>
                <w:sz w:val="18"/>
                <w:szCs w:val="18"/>
              </w:rPr>
            </w:pPr>
            <w:r w:rsidRPr="00C12177">
              <w:rPr>
                <w:rFonts w:ascii="Arial" w:hAnsi="Arial" w:cs="Arial"/>
                <w:sz w:val="18"/>
                <w:szCs w:val="18"/>
              </w:rPr>
              <w:t xml:space="preserve">staff know how to identify and remove barriers to achievement for their pupils through effective curriculum design, formative assessment and adapting their practice to meet pupils’ needs </w:t>
            </w:r>
          </w:p>
          <w:p w14:paraId="6B41BEEC" w14:textId="77777777" w:rsidR="000C4953" w:rsidRPr="00C12177" w:rsidRDefault="000C4953" w:rsidP="000C4953">
            <w:pPr>
              <w:pStyle w:val="ListParagraph"/>
              <w:numPr>
                <w:ilvl w:val="0"/>
                <w:numId w:val="19"/>
              </w:numPr>
              <w:rPr>
                <w:rFonts w:ascii="Arial" w:hAnsi="Arial" w:cs="Arial"/>
                <w:sz w:val="18"/>
                <w:szCs w:val="18"/>
              </w:rPr>
            </w:pPr>
            <w:r w:rsidRPr="00C12177">
              <w:rPr>
                <w:rFonts w:ascii="Arial" w:hAnsi="Arial" w:cs="Arial"/>
                <w:sz w:val="18"/>
                <w:szCs w:val="18"/>
              </w:rPr>
              <w:t xml:space="preserve">the school’s approach to the curriculum and teaching draws explicitly on the best available evidence, including high-quality research relating to supporting disadvantaged pupils, those with SEND, those who are known (or previously known) to children’s social care, and those who may face other barriers to their learning and/or well-being </w:t>
            </w:r>
          </w:p>
          <w:p w14:paraId="544641D8" w14:textId="77777777" w:rsidR="000C4953" w:rsidRPr="00C12177" w:rsidRDefault="000C4953" w:rsidP="000C4953">
            <w:pPr>
              <w:pStyle w:val="ListParagraph"/>
              <w:numPr>
                <w:ilvl w:val="0"/>
                <w:numId w:val="19"/>
              </w:numPr>
              <w:rPr>
                <w:rFonts w:ascii="Arial" w:hAnsi="Arial" w:cs="Arial"/>
                <w:sz w:val="18"/>
                <w:szCs w:val="18"/>
              </w:rPr>
            </w:pPr>
            <w:r w:rsidRPr="00C12177">
              <w:rPr>
                <w:rFonts w:ascii="Arial" w:hAnsi="Arial" w:cs="Arial"/>
                <w:sz w:val="18"/>
                <w:szCs w:val="18"/>
              </w:rPr>
              <w:t xml:space="preserve">any additional adults in the classroom are deployed to enable all pupils to access high-quality teaching from their class teacher and to develop pupils’ independence over time </w:t>
            </w:r>
          </w:p>
          <w:p w14:paraId="6D758CBB" w14:textId="3E4EA8FB" w:rsidR="000C4953" w:rsidRPr="00A5512F" w:rsidRDefault="000C4953" w:rsidP="00A5512F">
            <w:pPr>
              <w:pStyle w:val="ListParagraph"/>
              <w:numPr>
                <w:ilvl w:val="0"/>
                <w:numId w:val="19"/>
              </w:numPr>
              <w:rPr>
                <w:rFonts w:ascii="Arial" w:eastAsia="Calibri" w:hAnsi="Arial" w:cs="Arial"/>
                <w:bCs/>
                <w:color w:val="FFFFFF" w:themeColor="background1"/>
                <w:sz w:val="18"/>
                <w:szCs w:val="18"/>
              </w:rPr>
            </w:pPr>
            <w:r w:rsidRPr="00C12177">
              <w:rPr>
                <w:rFonts w:ascii="Arial" w:hAnsi="Arial" w:cs="Arial"/>
                <w:sz w:val="18"/>
                <w:szCs w:val="18"/>
              </w:rPr>
              <w:t>reasonable adjustments or adaptations to the curriculum or teaching for specific pupils’ needs are well targeted and effective in reducing barriers; adaptations focus on pupils’ long-term success rather than short-term fixes; leaders consider the possible downsides of any adaptations and mitigate these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A4DCE4" w14:textId="77777777" w:rsidR="000C4953" w:rsidRPr="00387383" w:rsidRDefault="000C4953" w:rsidP="000C4953">
            <w:pPr>
              <w:pStyle w:val="NoSpacing"/>
              <w:rPr>
                <w:sz w:val="18"/>
                <w:szCs w:val="18"/>
              </w:rPr>
            </w:pPr>
          </w:p>
        </w:tc>
      </w:tr>
      <w:tr w:rsidR="000C4953" w:rsidRPr="00B80BA2" w14:paraId="0BD8AFCD" w14:textId="77777777" w:rsidTr="005B227C">
        <w:tc>
          <w:tcPr>
            <w:tcW w:w="1559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B1CDCE0" w14:textId="77777777" w:rsidR="000C4953" w:rsidRPr="006B45A7" w:rsidRDefault="000C4953" w:rsidP="000C4953">
            <w:pPr>
              <w:shd w:val="clear" w:color="auto" w:fill="4472C4" w:themeFill="accent1"/>
              <w:rPr>
                <w:rFonts w:eastAsia="Calibri" w:cs="Arial"/>
                <w:b/>
                <w:lang w:eastAsia="en-US"/>
              </w:rPr>
            </w:pPr>
            <w:r w:rsidRPr="006B45A7">
              <w:rPr>
                <w:rFonts w:eastAsia="Calibri" w:cs="Arial"/>
                <w:b/>
                <w:lang w:eastAsia="en-US"/>
              </w:rPr>
              <w:lastRenderedPageBreak/>
              <w:t>Evidence that may point to exceptionality:</w:t>
            </w:r>
          </w:p>
          <w:p w14:paraId="5D4B87F0" w14:textId="77777777" w:rsidR="004B5A28" w:rsidRDefault="004D32F4" w:rsidP="004B5A28">
            <w:pPr>
              <w:pStyle w:val="ListParagraph"/>
              <w:numPr>
                <w:ilvl w:val="0"/>
                <w:numId w:val="29"/>
              </w:numPr>
              <w:rPr>
                <w:rFonts w:ascii="Arial" w:hAnsi="Arial" w:cs="Arial"/>
                <w:sz w:val="18"/>
                <w:szCs w:val="18"/>
              </w:rPr>
            </w:pPr>
            <w:r w:rsidRPr="004D32F4">
              <w:rPr>
                <w:rFonts w:ascii="Arial" w:hAnsi="Arial" w:cs="Arial"/>
                <w:sz w:val="18"/>
                <w:szCs w:val="18"/>
              </w:rPr>
              <w:t xml:space="preserve">Exceptionally high standards in the curriculum and teaching have been sustained. Across all subjects and phases, well-planned, effective and highly responsive teaching quickly and securely develops the </w:t>
            </w:r>
            <w:proofErr w:type="gramStart"/>
            <w:r w:rsidRPr="004D32F4">
              <w:rPr>
                <w:rFonts w:ascii="Arial" w:hAnsi="Arial" w:cs="Arial"/>
                <w:sz w:val="18"/>
                <w:szCs w:val="18"/>
              </w:rPr>
              <w:t>knowledge</w:t>
            </w:r>
            <w:proofErr w:type="gramEnd"/>
            <w:r w:rsidRPr="004D32F4">
              <w:rPr>
                <w:rFonts w:ascii="Arial" w:hAnsi="Arial" w:cs="Arial"/>
                <w:sz w:val="18"/>
                <w:szCs w:val="18"/>
              </w:rPr>
              <w:t xml:space="preserve"> and skills pupils need to be successful. </w:t>
            </w:r>
          </w:p>
          <w:p w14:paraId="409C91BB" w14:textId="77777777" w:rsidR="004B5A28" w:rsidRDefault="004D32F4" w:rsidP="004B5A28">
            <w:pPr>
              <w:pStyle w:val="ListParagraph"/>
              <w:numPr>
                <w:ilvl w:val="0"/>
                <w:numId w:val="29"/>
              </w:numPr>
              <w:rPr>
                <w:rFonts w:ascii="Arial" w:hAnsi="Arial" w:cs="Arial"/>
                <w:sz w:val="18"/>
                <w:szCs w:val="18"/>
              </w:rPr>
            </w:pPr>
            <w:r w:rsidRPr="004D32F4">
              <w:rPr>
                <w:rFonts w:ascii="Arial" w:hAnsi="Arial" w:cs="Arial"/>
                <w:sz w:val="18"/>
                <w:szCs w:val="18"/>
              </w:rPr>
              <w:t xml:space="preserve">Leaders’ actions have a transformational impact on the learning of disadvantaged pupils, those with SEND, those who are known (or previously known) to children’s social care, and those who may face other barriers to learning and/or well-being. These pupils are now exceptionally well prepared for current and later learning, and for future success. </w:t>
            </w:r>
          </w:p>
          <w:p w14:paraId="5A8A6F32" w14:textId="2BEC7A85" w:rsidR="000C4953" w:rsidRPr="004D32F4" w:rsidRDefault="004D32F4" w:rsidP="004B5A28">
            <w:pPr>
              <w:pStyle w:val="ListParagraph"/>
              <w:numPr>
                <w:ilvl w:val="0"/>
                <w:numId w:val="29"/>
              </w:numPr>
              <w:rPr>
                <w:rFonts w:ascii="Arial" w:hAnsi="Arial" w:cs="Arial"/>
                <w:sz w:val="18"/>
                <w:szCs w:val="18"/>
              </w:rPr>
            </w:pPr>
            <w:r w:rsidRPr="004D32F4">
              <w:rPr>
                <w:rFonts w:ascii="Arial" w:hAnsi="Arial" w:cs="Arial"/>
                <w:sz w:val="18"/>
                <w:szCs w:val="18"/>
              </w:rPr>
              <w:t xml:space="preserve">There are no significant areas for improvement that leaders have not already prioritised. </w:t>
            </w:r>
          </w:p>
        </w:tc>
      </w:tr>
    </w:tbl>
    <w:p w14:paraId="4596FCB6" w14:textId="77777777" w:rsidR="00D335BB" w:rsidRDefault="00D335BB">
      <w:pPr>
        <w:rPr>
          <w:rFonts w:cs="Arial"/>
          <w:sz w:val="22"/>
          <w:szCs w:val="22"/>
        </w:rPr>
      </w:pPr>
    </w:p>
    <w:p w14:paraId="587B56B1" w14:textId="77777777" w:rsidR="00C12177" w:rsidRDefault="00C12177">
      <w:pPr>
        <w:rPr>
          <w:rFonts w:cs="Arial"/>
          <w:sz w:val="22"/>
          <w:szCs w:val="22"/>
        </w:rPr>
      </w:pPr>
    </w:p>
    <w:p w14:paraId="69F989C4" w14:textId="77777777" w:rsidR="00B400F7" w:rsidRDefault="00B400F7">
      <w:pPr>
        <w:rPr>
          <w:rFonts w:cs="Arial"/>
          <w:sz w:val="22"/>
          <w:szCs w:val="22"/>
        </w:rPr>
      </w:pPr>
    </w:p>
    <w:p w14:paraId="51D963B4" w14:textId="77777777" w:rsidR="00A5512F" w:rsidRDefault="00A5512F">
      <w:pPr>
        <w:rPr>
          <w:rFonts w:cs="Arial"/>
          <w:sz w:val="22"/>
          <w:szCs w:val="22"/>
        </w:rPr>
      </w:pPr>
    </w:p>
    <w:p w14:paraId="7F437B02" w14:textId="77777777" w:rsidR="00A5512F" w:rsidRDefault="00A5512F">
      <w:pPr>
        <w:rPr>
          <w:rFonts w:cs="Arial"/>
          <w:sz w:val="22"/>
          <w:szCs w:val="22"/>
        </w:rPr>
      </w:pPr>
    </w:p>
    <w:p w14:paraId="6C3FBDF6" w14:textId="77777777" w:rsidR="00A5512F" w:rsidRDefault="00A5512F">
      <w:pPr>
        <w:rPr>
          <w:rFonts w:cs="Arial"/>
          <w:sz w:val="22"/>
          <w:szCs w:val="22"/>
        </w:rPr>
      </w:pPr>
    </w:p>
    <w:p w14:paraId="016D82D5" w14:textId="77777777" w:rsidR="00C12177" w:rsidRDefault="00C12177">
      <w:pPr>
        <w:rPr>
          <w:rFonts w:cs="Arial"/>
          <w:sz w:val="22"/>
          <w:szCs w:val="22"/>
        </w:rPr>
      </w:pPr>
    </w:p>
    <w:tbl>
      <w:tblPr>
        <w:tblStyle w:val="TableGrid1"/>
        <w:tblW w:w="15593" w:type="dxa"/>
        <w:tblInd w:w="-856" w:type="dxa"/>
        <w:tblLook w:val="04A0" w:firstRow="1" w:lastRow="0" w:firstColumn="1" w:lastColumn="0" w:noHBand="0" w:noVBand="1"/>
      </w:tblPr>
      <w:tblGrid>
        <w:gridCol w:w="5197"/>
        <w:gridCol w:w="2600"/>
        <w:gridCol w:w="2598"/>
        <w:gridCol w:w="5198"/>
      </w:tblGrid>
      <w:tr w:rsidR="00863997" w:rsidRPr="00B80BA2" w14:paraId="6326FCA2" w14:textId="77777777" w:rsidTr="005B227C">
        <w:trPr>
          <w:trHeight w:val="278"/>
        </w:trPr>
        <w:tc>
          <w:tcPr>
            <w:tcW w:w="15593" w:type="dxa"/>
            <w:gridSpan w:val="4"/>
            <w:tcBorders>
              <w:top w:val="single" w:sz="4" w:space="0" w:color="auto"/>
              <w:left w:val="single" w:sz="4" w:space="0" w:color="auto"/>
              <w:bottom w:val="single" w:sz="4" w:space="0" w:color="auto"/>
              <w:right w:val="single" w:sz="4" w:space="0" w:color="auto"/>
            </w:tcBorders>
            <w:shd w:val="clear" w:color="auto" w:fill="660033"/>
            <w:hideMark/>
          </w:tcPr>
          <w:p w14:paraId="10AD4B1B" w14:textId="7513115D" w:rsidR="00863997" w:rsidRPr="00B80BA2" w:rsidRDefault="00863997" w:rsidP="005B227C">
            <w:pPr>
              <w:jc w:val="center"/>
              <w:rPr>
                <w:rFonts w:ascii="SassoonCRInfant" w:eastAsia="Calibri" w:hAnsi="SassoonCRInfant" w:cs="Calibri Light"/>
                <w:b/>
                <w:sz w:val="18"/>
                <w:szCs w:val="18"/>
                <w:lang w:eastAsia="en-US"/>
              </w:rPr>
            </w:pPr>
            <w:bookmarkStart w:id="3" w:name="_Hlk209451134"/>
            <w:r>
              <w:rPr>
                <w:rFonts w:ascii="SassoonCRInfant" w:eastAsia="Calibri" w:hAnsi="SassoonCRInfant" w:cs="Calibri Light"/>
                <w:b/>
                <w:sz w:val="24"/>
                <w:szCs w:val="20"/>
                <w:lang w:eastAsia="en-US"/>
              </w:rPr>
              <w:lastRenderedPageBreak/>
              <w:t>ACHIEVEMENT</w:t>
            </w:r>
          </w:p>
        </w:tc>
      </w:tr>
      <w:tr w:rsidR="00863997" w:rsidRPr="00B80BA2" w14:paraId="7746C52D" w14:textId="77777777" w:rsidTr="005B227C">
        <w:tc>
          <w:tcPr>
            <w:tcW w:w="519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69B6CB09" w14:textId="77777777" w:rsidR="00863997" w:rsidRPr="001169A7" w:rsidRDefault="00863997" w:rsidP="00863997">
            <w:pPr>
              <w:jc w:val="center"/>
              <w:rPr>
                <w:rFonts w:ascii="SassoonCRInfant" w:eastAsia="Calibri" w:hAnsi="SassoonCRInfant" w:cs="Calibri Light"/>
                <w:b/>
                <w:color w:val="FFFFFF" w:themeColor="background1"/>
                <w:lang w:eastAsia="en-US"/>
              </w:rPr>
            </w:pPr>
            <w:bookmarkStart w:id="4" w:name="_Hlk209451012"/>
            <w:r w:rsidRPr="001169A7">
              <w:rPr>
                <w:rFonts w:ascii="SassoonCRInfant" w:eastAsia="Calibri" w:hAnsi="SassoonCRInfant" w:cs="Calibri Light"/>
                <w:b/>
                <w:color w:val="FFFFFF" w:themeColor="background1"/>
                <w:lang w:eastAsia="en-US"/>
              </w:rPr>
              <w:t>NEEDS ATTENTION</w:t>
            </w:r>
          </w:p>
        </w:tc>
        <w:tc>
          <w:tcPr>
            <w:tcW w:w="5198" w:type="dxa"/>
            <w:gridSpan w:val="2"/>
            <w:tcBorders>
              <w:top w:val="single" w:sz="4" w:space="0" w:color="auto"/>
              <w:left w:val="single" w:sz="4" w:space="0" w:color="auto"/>
              <w:bottom w:val="single" w:sz="4" w:space="0" w:color="auto"/>
              <w:right w:val="single" w:sz="4" w:space="0" w:color="auto"/>
            </w:tcBorders>
            <w:shd w:val="clear" w:color="auto" w:fill="29A818"/>
            <w:hideMark/>
          </w:tcPr>
          <w:p w14:paraId="2497FF99" w14:textId="6F2F546E" w:rsidR="00863997" w:rsidRPr="001169A7" w:rsidRDefault="000C4953" w:rsidP="00863997">
            <w:pPr>
              <w:jc w:val="center"/>
              <w:rPr>
                <w:rFonts w:ascii="SassoonCRInfant" w:eastAsia="Calibri" w:hAnsi="SassoonCRInfant" w:cs="Calibri Light"/>
                <w:b/>
                <w:color w:val="FFFFFF" w:themeColor="background1"/>
                <w:lang w:eastAsia="en-US"/>
              </w:rPr>
            </w:pPr>
            <w:r>
              <w:rPr>
                <w:rFonts w:ascii="SassoonCRInfant" w:eastAsia="Calibri" w:hAnsi="SassoonCRInfant" w:cs="Calibri Light"/>
                <w:b/>
                <w:color w:val="FFFFFF" w:themeColor="background1"/>
                <w:lang w:eastAsia="en-US"/>
              </w:rPr>
              <w:t>EXPECTED STANDARD</w:t>
            </w:r>
          </w:p>
        </w:tc>
        <w:tc>
          <w:tcPr>
            <w:tcW w:w="5198"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14:paraId="76355690" w14:textId="21AC0816" w:rsidR="00863997" w:rsidRPr="00A25211" w:rsidRDefault="000C4953" w:rsidP="00863997">
            <w:pPr>
              <w:jc w:val="center"/>
              <w:rPr>
                <w:rFonts w:ascii="SassoonCRInfant" w:eastAsia="Calibri" w:hAnsi="SassoonCRInfant" w:cs="Calibri Light"/>
                <w:b/>
                <w:lang w:eastAsia="en-US"/>
              </w:rPr>
            </w:pPr>
            <w:r>
              <w:rPr>
                <w:rFonts w:ascii="SassoonCRInfant" w:eastAsia="Calibri" w:hAnsi="SassoonCRInfant" w:cs="Calibri Light"/>
                <w:b/>
                <w:color w:val="FFFFFF" w:themeColor="background1"/>
                <w:lang w:eastAsia="en-US"/>
              </w:rPr>
              <w:t>STRONG STANDARD</w:t>
            </w:r>
          </w:p>
        </w:tc>
      </w:tr>
      <w:bookmarkEnd w:id="4"/>
      <w:tr w:rsidR="00863997" w:rsidRPr="00B80BA2" w14:paraId="0445CC1E" w14:textId="77777777" w:rsidTr="005B227C">
        <w:tc>
          <w:tcPr>
            <w:tcW w:w="5197" w:type="dxa"/>
            <w:tcBorders>
              <w:top w:val="single" w:sz="4" w:space="0" w:color="auto"/>
              <w:left w:val="single" w:sz="4" w:space="0" w:color="auto"/>
              <w:bottom w:val="single" w:sz="4" w:space="0" w:color="auto"/>
              <w:right w:val="single" w:sz="4" w:space="0" w:color="auto"/>
            </w:tcBorders>
            <w:shd w:val="clear" w:color="auto" w:fill="FFFFFF" w:themeFill="background1"/>
          </w:tcPr>
          <w:p w14:paraId="370D7F21" w14:textId="77777777" w:rsidR="00967A71" w:rsidRDefault="00EA0884" w:rsidP="00863997">
            <w:pPr>
              <w:rPr>
                <w:sz w:val="18"/>
                <w:szCs w:val="18"/>
              </w:rPr>
            </w:pPr>
            <w:r w:rsidRPr="00EA0884">
              <w:rPr>
                <w:sz w:val="18"/>
                <w:szCs w:val="18"/>
              </w:rPr>
              <w:t xml:space="preserve">Although many pupils achieve well, a significant minority have gaps in their learning, which hinders their achievement. </w:t>
            </w:r>
          </w:p>
          <w:p w14:paraId="07322068" w14:textId="77777777" w:rsidR="00967A71" w:rsidRDefault="00967A71" w:rsidP="00863997">
            <w:pPr>
              <w:rPr>
                <w:sz w:val="18"/>
                <w:szCs w:val="18"/>
              </w:rPr>
            </w:pPr>
          </w:p>
          <w:p w14:paraId="0D119363" w14:textId="77777777" w:rsidR="00967A71" w:rsidRDefault="00EA0884" w:rsidP="00863997">
            <w:pPr>
              <w:rPr>
                <w:sz w:val="18"/>
                <w:szCs w:val="18"/>
              </w:rPr>
            </w:pPr>
            <w:r w:rsidRPr="00EA0884">
              <w:rPr>
                <w:sz w:val="18"/>
                <w:szCs w:val="18"/>
              </w:rPr>
              <w:t xml:space="preserve">Leaders have only recently started to take action to improve achievement. While their actions are appropriate, they are at an early stage. This means it is too soon to determine the impact of this work. </w:t>
            </w:r>
          </w:p>
          <w:p w14:paraId="72C25C7D" w14:textId="77777777" w:rsidR="00967A71" w:rsidRDefault="00967A71" w:rsidP="00863997">
            <w:pPr>
              <w:rPr>
                <w:sz w:val="18"/>
                <w:szCs w:val="18"/>
              </w:rPr>
            </w:pPr>
          </w:p>
          <w:p w14:paraId="6CF77B39" w14:textId="77777777" w:rsidR="00967A71" w:rsidRDefault="00EA0884" w:rsidP="00863997">
            <w:pPr>
              <w:rPr>
                <w:sz w:val="18"/>
                <w:szCs w:val="18"/>
              </w:rPr>
            </w:pPr>
            <w:r w:rsidRPr="00EA0884">
              <w:rPr>
                <w:sz w:val="18"/>
                <w:szCs w:val="18"/>
              </w:rPr>
              <w:t xml:space="preserve">Pupils’ attainment and progress are inconsistent or not as good as they need to be over time. </w:t>
            </w:r>
          </w:p>
          <w:p w14:paraId="2BA667F3" w14:textId="77777777" w:rsidR="00967A71" w:rsidRDefault="00967A71" w:rsidP="00863997">
            <w:pPr>
              <w:rPr>
                <w:sz w:val="18"/>
                <w:szCs w:val="18"/>
              </w:rPr>
            </w:pPr>
          </w:p>
          <w:p w14:paraId="71073AB8" w14:textId="6D3F2CCB" w:rsidR="00863997" w:rsidRPr="00EA0884" w:rsidRDefault="00EA0884" w:rsidP="00863997">
            <w:pPr>
              <w:rPr>
                <w:rFonts w:ascii="SassoonCRInfant" w:eastAsia="Calibri" w:hAnsi="SassoonCRInfant" w:cs="Calibri Light"/>
                <w:b/>
                <w:sz w:val="18"/>
                <w:szCs w:val="18"/>
                <w:lang w:eastAsia="en-US"/>
              </w:rPr>
            </w:pPr>
            <w:r w:rsidRPr="00EA0884">
              <w:rPr>
                <w:sz w:val="18"/>
                <w:szCs w:val="18"/>
              </w:rPr>
              <w:t>Leaders are taking appropriate action to improve the achievement of disadvantaged pupils, those with SEND, those who are known (or previously known) to children’s social care, and those who may face other barriers to their learning and/or well-being. However, currently, a significant minority of these pupils do not achieve well from their starting points.</w:t>
            </w:r>
          </w:p>
        </w:tc>
        <w:tc>
          <w:tcPr>
            <w:tcW w:w="51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807F15" w14:textId="77777777" w:rsidR="00863997" w:rsidRPr="00816DF9" w:rsidRDefault="00863997" w:rsidP="00863997">
            <w:pPr>
              <w:rPr>
                <w:sz w:val="18"/>
                <w:szCs w:val="18"/>
              </w:rPr>
            </w:pPr>
            <w:proofErr w:type="gramStart"/>
            <w:r w:rsidRPr="00816DF9">
              <w:rPr>
                <w:sz w:val="18"/>
                <w:szCs w:val="18"/>
              </w:rPr>
              <w:t>On the whole</w:t>
            </w:r>
            <w:proofErr w:type="gramEnd"/>
            <w:r w:rsidRPr="00816DF9">
              <w:rPr>
                <w:sz w:val="18"/>
                <w:szCs w:val="18"/>
              </w:rPr>
              <w:t xml:space="preserve">, pupils are ready for the next stage of education, employment or training. They generally have appropriate knowledge and skills across the curriculum, as reflected in the quality of their responses and the work they produce. </w:t>
            </w:r>
          </w:p>
          <w:p w14:paraId="3D983713" w14:textId="77777777" w:rsidR="00863997" w:rsidRPr="00816DF9" w:rsidRDefault="00863997" w:rsidP="00863997">
            <w:pPr>
              <w:rPr>
                <w:sz w:val="18"/>
                <w:szCs w:val="18"/>
              </w:rPr>
            </w:pPr>
          </w:p>
          <w:p w14:paraId="1385A3B4" w14:textId="77777777" w:rsidR="00863997" w:rsidRPr="00816DF9" w:rsidRDefault="00863997" w:rsidP="00863997">
            <w:pPr>
              <w:rPr>
                <w:sz w:val="18"/>
                <w:szCs w:val="18"/>
              </w:rPr>
            </w:pPr>
            <w:r w:rsidRPr="00816DF9">
              <w:rPr>
                <w:sz w:val="18"/>
                <w:szCs w:val="18"/>
              </w:rPr>
              <w:t xml:space="preserve">Pupils develop the foundational knowledge and skills they need, including language and communication skills. Pupils who are at the start of their education (and older pupils, where necessary) largely secure the necessary accuracy and fluency in word reading, spelling, handwriting and number facts. Any gaps in pupils’ foundational knowledge or skills are closing quickly. </w:t>
            </w:r>
          </w:p>
          <w:p w14:paraId="08E5F507" w14:textId="77777777" w:rsidR="00863997" w:rsidRPr="00816DF9" w:rsidRDefault="00863997" w:rsidP="00863997">
            <w:pPr>
              <w:rPr>
                <w:sz w:val="18"/>
                <w:szCs w:val="18"/>
              </w:rPr>
            </w:pPr>
          </w:p>
          <w:p w14:paraId="78F5CFB4" w14:textId="77777777" w:rsidR="00863997" w:rsidRPr="00816DF9" w:rsidRDefault="00863997" w:rsidP="00863997">
            <w:pPr>
              <w:rPr>
                <w:sz w:val="18"/>
                <w:szCs w:val="18"/>
              </w:rPr>
            </w:pPr>
            <w:proofErr w:type="gramStart"/>
            <w:r w:rsidRPr="00816DF9">
              <w:rPr>
                <w:sz w:val="18"/>
                <w:szCs w:val="18"/>
              </w:rPr>
              <w:t>On the whole</w:t>
            </w:r>
            <w:proofErr w:type="gramEnd"/>
            <w:r w:rsidRPr="00816DF9">
              <w:rPr>
                <w:sz w:val="18"/>
                <w:szCs w:val="18"/>
              </w:rPr>
              <w:t xml:space="preserve">, pupils achieve well. This will be reflected in their attainment and progress in national tests and examinations, which are broadly in line with national averages, including for disadvantaged pupils. </w:t>
            </w:r>
          </w:p>
          <w:p w14:paraId="092E1525" w14:textId="77777777" w:rsidR="00863997" w:rsidRPr="00816DF9" w:rsidRDefault="00863997" w:rsidP="00863997">
            <w:pPr>
              <w:rPr>
                <w:sz w:val="18"/>
                <w:szCs w:val="18"/>
              </w:rPr>
            </w:pPr>
          </w:p>
          <w:p w14:paraId="47EDDD85" w14:textId="77777777" w:rsidR="00863997" w:rsidRPr="00816DF9" w:rsidRDefault="00863997" w:rsidP="00863997">
            <w:pPr>
              <w:rPr>
                <w:sz w:val="18"/>
                <w:szCs w:val="18"/>
              </w:rPr>
            </w:pPr>
            <w:r w:rsidRPr="00816DF9">
              <w:rPr>
                <w:sz w:val="18"/>
                <w:szCs w:val="18"/>
              </w:rPr>
              <w:t>Disadvantaged pupils, those with SEND, those who are known (or previously known) to children’s social care, and those who may face other barriers to their learning and/or wellbeing generally make suitable progress from their starting points. They develop appropriate knowledge and skills to enable them to progress to the next stage. Any gaps in their knowledge or skills are closing quickly.</w:t>
            </w:r>
          </w:p>
          <w:p w14:paraId="7BCEB540" w14:textId="77777777" w:rsidR="00863997" w:rsidRPr="005E46CF" w:rsidRDefault="00863997" w:rsidP="00863997">
            <w:pPr>
              <w:rPr>
                <w:sz w:val="18"/>
                <w:szCs w:val="18"/>
              </w:rPr>
            </w:pPr>
          </w:p>
        </w:tc>
        <w:tc>
          <w:tcPr>
            <w:tcW w:w="5198" w:type="dxa"/>
            <w:tcBorders>
              <w:top w:val="single" w:sz="4" w:space="0" w:color="auto"/>
              <w:left w:val="single" w:sz="4" w:space="0" w:color="auto"/>
              <w:bottom w:val="single" w:sz="4" w:space="0" w:color="auto"/>
              <w:right w:val="single" w:sz="4" w:space="0" w:color="auto"/>
            </w:tcBorders>
            <w:shd w:val="clear" w:color="auto" w:fill="FFFFFF" w:themeFill="background1"/>
          </w:tcPr>
          <w:p w14:paraId="4C719EE2" w14:textId="77777777" w:rsidR="00863997" w:rsidRPr="00816DF9" w:rsidRDefault="00863997" w:rsidP="00863997">
            <w:pPr>
              <w:rPr>
                <w:sz w:val="18"/>
                <w:szCs w:val="18"/>
              </w:rPr>
            </w:pPr>
            <w:r w:rsidRPr="00816DF9">
              <w:rPr>
                <w:sz w:val="18"/>
                <w:szCs w:val="18"/>
              </w:rPr>
              <w:t xml:space="preserve">Pupils, including disadvantaged pupils, those with SEND, those who are known (or previously known) to children’s social care, and those who may face other barriers to their learning and/or well-being, consistently achieve well, develop detailed knowledge and skills, and produce high-quality work across the curriculum. </w:t>
            </w:r>
          </w:p>
          <w:p w14:paraId="3DE92CB4" w14:textId="77777777" w:rsidR="00863997" w:rsidRPr="00816DF9" w:rsidRDefault="00863997" w:rsidP="00863997">
            <w:pPr>
              <w:rPr>
                <w:sz w:val="18"/>
                <w:szCs w:val="18"/>
              </w:rPr>
            </w:pPr>
          </w:p>
          <w:p w14:paraId="3564BEBF" w14:textId="77777777" w:rsidR="00863997" w:rsidRPr="00816DF9" w:rsidRDefault="00863997" w:rsidP="00863997">
            <w:pPr>
              <w:rPr>
                <w:sz w:val="18"/>
                <w:szCs w:val="18"/>
              </w:rPr>
            </w:pPr>
            <w:r w:rsidRPr="00DA0A29">
              <w:rPr>
                <w:sz w:val="18"/>
                <w:szCs w:val="18"/>
                <w:highlight w:val="yellow"/>
              </w:rPr>
              <w:t>Typically, this achievement will be reflected in above-average outcomes in national tests and examinations over time, including for disadvantaged pupils. Any gaps are quickly narrowing.</w:t>
            </w:r>
            <w:r w:rsidRPr="00816DF9">
              <w:rPr>
                <w:sz w:val="18"/>
                <w:szCs w:val="18"/>
              </w:rPr>
              <w:t xml:space="preserve"> </w:t>
            </w:r>
          </w:p>
          <w:p w14:paraId="74F6788E" w14:textId="77777777" w:rsidR="00863997" w:rsidRPr="00816DF9" w:rsidRDefault="00863997" w:rsidP="00863997">
            <w:pPr>
              <w:rPr>
                <w:sz w:val="18"/>
                <w:szCs w:val="18"/>
              </w:rPr>
            </w:pPr>
          </w:p>
          <w:p w14:paraId="6E711BD6" w14:textId="2E7BD141" w:rsidR="00863997" w:rsidRPr="009D0542" w:rsidRDefault="00863997" w:rsidP="00863997">
            <w:pPr>
              <w:rPr>
                <w:rFonts w:ascii="SassoonCRInfant" w:eastAsia="Calibri" w:hAnsi="SassoonCRInfant" w:cs="Calibri Light"/>
                <w:b/>
                <w:sz w:val="18"/>
                <w:szCs w:val="18"/>
                <w:lang w:eastAsia="en-US"/>
              </w:rPr>
            </w:pPr>
            <w:r w:rsidRPr="00DA0A29">
              <w:rPr>
                <w:sz w:val="18"/>
                <w:szCs w:val="18"/>
                <w:highlight w:val="yellow"/>
              </w:rPr>
              <w:t>All pupils, including the groups above, are consistently well prepared for the next stage in their education, employment or training.</w:t>
            </w:r>
          </w:p>
        </w:tc>
      </w:tr>
      <w:tr w:rsidR="00863997" w:rsidRPr="00387383" w14:paraId="15DEB727" w14:textId="77777777" w:rsidTr="005B227C">
        <w:tc>
          <w:tcPr>
            <w:tcW w:w="15593"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4B4599E" w14:textId="77777777" w:rsidR="00863997" w:rsidRPr="00387383" w:rsidRDefault="00863997" w:rsidP="005B227C">
            <w:pPr>
              <w:pStyle w:val="NoSpacing"/>
              <w:jc w:val="center"/>
              <w:rPr>
                <w:b/>
                <w:bCs/>
                <w:sz w:val="24"/>
                <w:szCs w:val="24"/>
              </w:rPr>
            </w:pPr>
            <w:r w:rsidRPr="00387383">
              <w:rPr>
                <w:b/>
                <w:bCs/>
                <w:sz w:val="24"/>
                <w:szCs w:val="24"/>
              </w:rPr>
              <w:t>EVALUATION OF EVIDENCE</w:t>
            </w:r>
          </w:p>
        </w:tc>
      </w:tr>
      <w:tr w:rsidR="00F262BC" w:rsidRPr="00387383" w14:paraId="1F0E54B2" w14:textId="77777777" w:rsidTr="005B227C">
        <w:tc>
          <w:tcPr>
            <w:tcW w:w="77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5C7582" w14:textId="77777777" w:rsidR="00F262BC" w:rsidRPr="00F262BC" w:rsidRDefault="00F262BC" w:rsidP="00F262BC">
            <w:pPr>
              <w:shd w:val="clear" w:color="auto" w:fill="FFC000"/>
              <w:jc w:val="center"/>
              <w:rPr>
                <w:rFonts w:eastAsia="Calibri" w:cs="Arial"/>
                <w:b/>
                <w:sz w:val="18"/>
                <w:szCs w:val="18"/>
              </w:rPr>
            </w:pPr>
            <w:r w:rsidRPr="00F262BC">
              <w:rPr>
                <w:rFonts w:eastAsia="Calibri" w:cs="Arial"/>
                <w:b/>
                <w:sz w:val="18"/>
                <w:szCs w:val="18"/>
              </w:rPr>
              <w:t>FOUNDATIONAL KNOWLEDGE</w:t>
            </w:r>
          </w:p>
          <w:p w14:paraId="6414E38D" w14:textId="77777777" w:rsidR="00F262BC" w:rsidRPr="00F262BC" w:rsidRDefault="00F262BC" w:rsidP="00F262BC">
            <w:pPr>
              <w:rPr>
                <w:rFonts w:eastAsia="Calibri" w:cs="Arial"/>
                <w:b/>
                <w:color w:val="FFFFFF" w:themeColor="background1"/>
                <w:sz w:val="18"/>
                <w:szCs w:val="18"/>
              </w:rPr>
            </w:pPr>
          </w:p>
          <w:p w14:paraId="106A8492" w14:textId="77777777" w:rsidR="00F262BC" w:rsidRPr="00F262BC" w:rsidRDefault="00F262BC" w:rsidP="00F262BC">
            <w:pPr>
              <w:pStyle w:val="ListParagraph"/>
              <w:numPr>
                <w:ilvl w:val="0"/>
                <w:numId w:val="20"/>
              </w:numPr>
              <w:rPr>
                <w:rFonts w:ascii="Arial" w:eastAsia="Calibri" w:hAnsi="Arial" w:cs="Arial"/>
                <w:b/>
                <w:sz w:val="18"/>
                <w:szCs w:val="18"/>
              </w:rPr>
            </w:pPr>
            <w:r w:rsidRPr="00F262BC">
              <w:rPr>
                <w:rFonts w:ascii="Arial" w:hAnsi="Arial" w:cs="Arial"/>
                <w:sz w:val="18"/>
                <w:szCs w:val="18"/>
              </w:rPr>
              <w:t xml:space="preserve">pupils have the age- and phase-appropriate knowledge and skills they need to progress to the next stage of learning, </w:t>
            </w:r>
            <w:proofErr w:type="gramStart"/>
            <w:r w:rsidRPr="00F262BC">
              <w:rPr>
                <w:rFonts w:ascii="Arial" w:hAnsi="Arial" w:cs="Arial"/>
                <w:sz w:val="18"/>
                <w:szCs w:val="18"/>
              </w:rPr>
              <w:t>including:</w:t>
            </w:r>
            <w:proofErr w:type="gramEnd"/>
            <w:r w:rsidRPr="00F262BC">
              <w:rPr>
                <w:rFonts w:ascii="Arial" w:hAnsi="Arial" w:cs="Arial"/>
                <w:sz w:val="18"/>
                <w:szCs w:val="18"/>
              </w:rPr>
              <w:t xml:space="preserve"> language and communication skills that enable them to access the full curriculum; accurate and fluent reading; compositional skills; accurate spelling; legible and fluent handwriting; mathematical knowledge </w:t>
            </w:r>
          </w:p>
          <w:p w14:paraId="616CA18A" w14:textId="77777777" w:rsidR="00F262BC" w:rsidRPr="00F262BC" w:rsidRDefault="00F262BC" w:rsidP="00F262BC">
            <w:pPr>
              <w:pStyle w:val="ListParagraph"/>
              <w:numPr>
                <w:ilvl w:val="0"/>
                <w:numId w:val="20"/>
              </w:numPr>
              <w:rPr>
                <w:rFonts w:ascii="Arial" w:eastAsia="Calibri" w:hAnsi="Arial" w:cs="Arial"/>
                <w:b/>
                <w:sz w:val="18"/>
                <w:szCs w:val="18"/>
              </w:rPr>
            </w:pPr>
            <w:r w:rsidRPr="00F262BC">
              <w:rPr>
                <w:rFonts w:ascii="Arial" w:hAnsi="Arial" w:cs="Arial"/>
                <w:sz w:val="18"/>
                <w:szCs w:val="18"/>
              </w:rPr>
              <w:t xml:space="preserve">pupils read widely and often, with age-appropriate comprehension </w:t>
            </w:r>
          </w:p>
          <w:p w14:paraId="1F7E166F" w14:textId="77777777" w:rsidR="00F262BC" w:rsidRPr="00F262BC" w:rsidRDefault="00F262BC" w:rsidP="00F262BC">
            <w:pPr>
              <w:pStyle w:val="ListParagraph"/>
              <w:numPr>
                <w:ilvl w:val="0"/>
                <w:numId w:val="20"/>
              </w:numPr>
              <w:rPr>
                <w:rFonts w:ascii="Arial" w:eastAsia="Calibri" w:hAnsi="Arial" w:cs="Arial"/>
                <w:b/>
                <w:sz w:val="18"/>
                <w:szCs w:val="18"/>
              </w:rPr>
            </w:pPr>
            <w:r w:rsidRPr="00F262BC">
              <w:rPr>
                <w:rFonts w:ascii="Arial" w:hAnsi="Arial" w:cs="Arial"/>
                <w:sz w:val="18"/>
                <w:szCs w:val="18"/>
              </w:rPr>
              <w:t>a strong culture of reading is embedded across the school, shown by pupils’ confidence in and enjoyment of reading, which sets them up to be lifelong readers</w:t>
            </w:r>
          </w:p>
          <w:p w14:paraId="0A4FA9E8" w14:textId="77777777" w:rsidR="00F262BC" w:rsidRPr="00F262BC" w:rsidRDefault="00F262BC" w:rsidP="00F262BC">
            <w:pPr>
              <w:shd w:val="clear" w:color="auto" w:fill="FFC000"/>
              <w:jc w:val="center"/>
              <w:rPr>
                <w:rFonts w:eastAsia="Calibri" w:cs="Arial"/>
                <w:b/>
                <w:sz w:val="18"/>
                <w:szCs w:val="18"/>
              </w:rPr>
            </w:pPr>
            <w:r w:rsidRPr="00F262BC">
              <w:rPr>
                <w:rFonts w:eastAsia="Calibri" w:cs="Arial"/>
                <w:b/>
                <w:sz w:val="18"/>
                <w:szCs w:val="18"/>
              </w:rPr>
              <w:t>INCLUSIVE ACHEIVEMENT; NATIONAL TESTS AND EXAMINATIONS</w:t>
            </w:r>
          </w:p>
          <w:p w14:paraId="2D35DBB6" w14:textId="77777777" w:rsidR="00F262BC" w:rsidRPr="00F262BC" w:rsidRDefault="00F262BC" w:rsidP="00F262BC">
            <w:pPr>
              <w:rPr>
                <w:rFonts w:eastAsia="Calibri" w:cs="Arial"/>
                <w:b/>
                <w:sz w:val="18"/>
                <w:szCs w:val="18"/>
              </w:rPr>
            </w:pPr>
          </w:p>
          <w:p w14:paraId="063A91F6" w14:textId="77777777" w:rsidR="00F262BC" w:rsidRPr="00F262BC" w:rsidRDefault="00F262BC" w:rsidP="00F262BC">
            <w:pPr>
              <w:pStyle w:val="ListParagraph"/>
              <w:numPr>
                <w:ilvl w:val="0"/>
                <w:numId w:val="21"/>
              </w:numPr>
              <w:rPr>
                <w:rFonts w:ascii="Arial" w:hAnsi="Arial" w:cs="Arial"/>
                <w:sz w:val="18"/>
                <w:szCs w:val="18"/>
              </w:rPr>
            </w:pPr>
            <w:r w:rsidRPr="00F262BC">
              <w:rPr>
                <w:rFonts w:ascii="Arial" w:hAnsi="Arial" w:cs="Arial"/>
                <w:sz w:val="18"/>
                <w:szCs w:val="18"/>
              </w:rPr>
              <w:t xml:space="preserve">pupils’ attainment and progress in national tests and examinations compare with national averages </w:t>
            </w:r>
          </w:p>
          <w:p w14:paraId="0FFE50BA" w14:textId="77777777" w:rsidR="00F262BC" w:rsidRPr="00F262BC" w:rsidRDefault="00F262BC" w:rsidP="00F262BC">
            <w:pPr>
              <w:pStyle w:val="ListParagraph"/>
              <w:numPr>
                <w:ilvl w:val="0"/>
                <w:numId w:val="21"/>
              </w:numPr>
              <w:rPr>
                <w:rFonts w:ascii="Arial" w:hAnsi="Arial" w:cs="Arial"/>
                <w:sz w:val="18"/>
                <w:szCs w:val="18"/>
              </w:rPr>
            </w:pPr>
            <w:r w:rsidRPr="00F262BC">
              <w:rPr>
                <w:rFonts w:ascii="Arial" w:hAnsi="Arial" w:cs="Arial"/>
                <w:sz w:val="18"/>
                <w:szCs w:val="18"/>
              </w:rPr>
              <w:t xml:space="preserve">the progress of disadvantaged pupils is in line with the progress of non-disadvantaged pupils nationally </w:t>
            </w:r>
          </w:p>
          <w:p w14:paraId="2A6BB88D" w14:textId="77777777" w:rsidR="00F262BC" w:rsidRPr="00F262BC" w:rsidRDefault="00F262BC" w:rsidP="00F262BC">
            <w:pPr>
              <w:pStyle w:val="ListParagraph"/>
              <w:numPr>
                <w:ilvl w:val="0"/>
                <w:numId w:val="21"/>
              </w:numPr>
              <w:rPr>
                <w:rFonts w:ascii="Arial" w:hAnsi="Arial" w:cs="Arial"/>
                <w:sz w:val="18"/>
                <w:szCs w:val="18"/>
              </w:rPr>
            </w:pPr>
            <w:r w:rsidRPr="00F262BC">
              <w:rPr>
                <w:rFonts w:ascii="Arial" w:hAnsi="Arial" w:cs="Arial"/>
                <w:sz w:val="18"/>
                <w:szCs w:val="18"/>
              </w:rPr>
              <w:lastRenderedPageBreak/>
              <w:t xml:space="preserve">any gaps between the attainment of the school’s disadvantaged pupils and the attainment of non-disadvantaged pupils nationally are closing </w:t>
            </w:r>
          </w:p>
          <w:p w14:paraId="0193CFEB" w14:textId="77777777" w:rsidR="00F262BC" w:rsidRPr="00F262BC" w:rsidRDefault="00F262BC" w:rsidP="00F262BC">
            <w:pPr>
              <w:pStyle w:val="ListParagraph"/>
              <w:numPr>
                <w:ilvl w:val="0"/>
                <w:numId w:val="21"/>
              </w:numPr>
              <w:rPr>
                <w:rFonts w:ascii="Arial" w:hAnsi="Arial" w:cs="Arial"/>
                <w:sz w:val="18"/>
                <w:szCs w:val="18"/>
              </w:rPr>
            </w:pPr>
            <w:r w:rsidRPr="00F262BC">
              <w:rPr>
                <w:rFonts w:ascii="Arial" w:hAnsi="Arial" w:cs="Arial"/>
                <w:sz w:val="18"/>
                <w:szCs w:val="18"/>
              </w:rPr>
              <w:t xml:space="preserve">where published attainment and/or progress data is not available, including for pupils with SEND, pupils generally make suitable progress from their starting points </w:t>
            </w:r>
          </w:p>
          <w:p w14:paraId="1E9C23EB" w14:textId="77777777" w:rsidR="00F262BC" w:rsidRPr="00F262BC" w:rsidRDefault="00F262BC" w:rsidP="00F262BC">
            <w:pPr>
              <w:pStyle w:val="ListParagraph"/>
              <w:numPr>
                <w:ilvl w:val="0"/>
                <w:numId w:val="21"/>
              </w:numPr>
              <w:rPr>
                <w:rFonts w:ascii="Arial" w:eastAsia="Calibri" w:hAnsi="Arial" w:cs="Arial"/>
                <w:b/>
                <w:sz w:val="18"/>
                <w:szCs w:val="18"/>
              </w:rPr>
            </w:pPr>
            <w:r w:rsidRPr="00F262BC">
              <w:rPr>
                <w:rFonts w:ascii="Arial" w:hAnsi="Arial" w:cs="Arial"/>
                <w:sz w:val="18"/>
                <w:szCs w:val="18"/>
              </w:rPr>
              <w:t>pupils gain the relevant qualifications they need to progress to the next stage of their education, training or employment</w:t>
            </w:r>
          </w:p>
          <w:p w14:paraId="671AB507" w14:textId="77777777" w:rsidR="00F262BC" w:rsidRPr="00F262BC" w:rsidRDefault="00F262BC" w:rsidP="00F262BC">
            <w:pPr>
              <w:shd w:val="clear" w:color="auto" w:fill="FFC000"/>
              <w:jc w:val="center"/>
              <w:rPr>
                <w:rFonts w:eastAsia="Calibri" w:cs="Arial"/>
                <w:b/>
                <w:sz w:val="18"/>
                <w:szCs w:val="18"/>
              </w:rPr>
            </w:pPr>
            <w:r w:rsidRPr="00F262BC">
              <w:rPr>
                <w:rFonts w:eastAsia="Calibri" w:cs="Arial"/>
                <w:b/>
                <w:sz w:val="18"/>
                <w:szCs w:val="18"/>
              </w:rPr>
              <w:t>INCLUSIVE ACHEIVEMENT; NATIONAL TESTS AND EXAMINATIONS</w:t>
            </w:r>
          </w:p>
          <w:p w14:paraId="069FBDE7" w14:textId="77777777" w:rsidR="00F262BC" w:rsidRPr="00F262BC" w:rsidRDefault="00F262BC" w:rsidP="00F262BC">
            <w:pPr>
              <w:rPr>
                <w:rFonts w:eastAsia="Calibri" w:cs="Arial"/>
                <w:b/>
                <w:sz w:val="18"/>
                <w:szCs w:val="18"/>
              </w:rPr>
            </w:pPr>
          </w:p>
          <w:p w14:paraId="3944F560" w14:textId="77777777" w:rsidR="00F262BC" w:rsidRPr="00F262BC" w:rsidRDefault="00F262BC" w:rsidP="00F262BC">
            <w:pPr>
              <w:pStyle w:val="ListParagraph"/>
              <w:numPr>
                <w:ilvl w:val="0"/>
                <w:numId w:val="22"/>
              </w:numPr>
              <w:rPr>
                <w:rFonts w:ascii="Arial" w:eastAsia="Calibri" w:hAnsi="Arial" w:cs="Arial"/>
                <w:bCs/>
                <w:sz w:val="18"/>
                <w:szCs w:val="18"/>
              </w:rPr>
            </w:pPr>
            <w:r w:rsidRPr="00F262BC">
              <w:rPr>
                <w:rFonts w:ascii="Arial" w:eastAsia="Calibri" w:hAnsi="Arial" w:cs="Arial"/>
                <w:bCs/>
                <w:sz w:val="18"/>
                <w:szCs w:val="18"/>
              </w:rPr>
              <w:t xml:space="preserve">pupils have the foundational knowledge they need by the end of key stage 1 to ensure that they are ready for key stage 2 </w:t>
            </w:r>
          </w:p>
          <w:p w14:paraId="25862F08" w14:textId="77777777" w:rsidR="00F262BC" w:rsidRPr="00F262BC" w:rsidRDefault="00F262BC" w:rsidP="00F262BC">
            <w:pPr>
              <w:pStyle w:val="ListParagraph"/>
              <w:numPr>
                <w:ilvl w:val="0"/>
                <w:numId w:val="22"/>
              </w:numPr>
              <w:rPr>
                <w:rFonts w:ascii="Arial" w:eastAsia="Calibri" w:hAnsi="Arial" w:cs="Arial"/>
                <w:bCs/>
                <w:sz w:val="18"/>
                <w:szCs w:val="18"/>
              </w:rPr>
            </w:pPr>
            <w:r w:rsidRPr="00F262BC">
              <w:rPr>
                <w:rFonts w:ascii="Arial" w:eastAsia="Calibri" w:hAnsi="Arial" w:cs="Arial"/>
                <w:bCs/>
                <w:sz w:val="18"/>
                <w:szCs w:val="18"/>
              </w:rPr>
              <w:t xml:space="preserve">pupils in key stage 1 and 2 develop their knowledge and skills across the wider curriculum to prepare them for further study, particularly as they progress into key stage 3 Page 31 of 80 </w:t>
            </w:r>
          </w:p>
          <w:p w14:paraId="27C70081" w14:textId="77777777" w:rsidR="00F262BC" w:rsidRPr="00F262BC" w:rsidRDefault="00F262BC" w:rsidP="00F262BC">
            <w:pPr>
              <w:pStyle w:val="ListParagraph"/>
              <w:numPr>
                <w:ilvl w:val="0"/>
                <w:numId w:val="22"/>
              </w:numPr>
              <w:rPr>
                <w:rFonts w:ascii="Arial" w:eastAsia="Calibri" w:hAnsi="Arial" w:cs="Arial"/>
                <w:bCs/>
                <w:sz w:val="18"/>
                <w:szCs w:val="18"/>
              </w:rPr>
            </w:pPr>
            <w:r w:rsidRPr="00F262BC">
              <w:rPr>
                <w:rFonts w:ascii="Arial" w:eastAsia="Calibri" w:hAnsi="Arial" w:cs="Arial"/>
                <w:bCs/>
                <w:sz w:val="18"/>
                <w:szCs w:val="18"/>
              </w:rPr>
              <w:t xml:space="preserve">secondary-age pupils develop detailed knowledge and skills across the key stage 3 curriculum, preparing them well for key stage 4 and more advanced study post-16 </w:t>
            </w:r>
          </w:p>
          <w:p w14:paraId="1511B897" w14:textId="186B09FD" w:rsidR="00F262BC" w:rsidRPr="00F262BC" w:rsidRDefault="00F262BC" w:rsidP="00F262BC">
            <w:pPr>
              <w:pStyle w:val="ListParagraph"/>
              <w:numPr>
                <w:ilvl w:val="0"/>
                <w:numId w:val="11"/>
              </w:numPr>
              <w:rPr>
                <w:rFonts w:ascii="Arial" w:eastAsia="Calibri" w:hAnsi="Arial" w:cs="Arial"/>
                <w:bCs/>
                <w:color w:val="FFFFFF" w:themeColor="background1"/>
                <w:sz w:val="18"/>
                <w:szCs w:val="18"/>
              </w:rPr>
            </w:pPr>
            <w:r w:rsidRPr="00F262BC">
              <w:rPr>
                <w:rFonts w:ascii="Arial" w:eastAsia="Calibri" w:hAnsi="Arial" w:cs="Arial"/>
                <w:bCs/>
                <w:sz w:val="18"/>
                <w:szCs w:val="18"/>
              </w:rPr>
              <w:t>pupils have the necessary knowledge, skills and/or qualifications for the next stage of their education, employment or training, including a strong grounding in English and mathematics</w:t>
            </w:r>
          </w:p>
        </w:tc>
        <w:tc>
          <w:tcPr>
            <w:tcW w:w="77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E338FE" w14:textId="77777777" w:rsidR="00F262BC" w:rsidRPr="00387383" w:rsidRDefault="00F262BC" w:rsidP="00F262BC">
            <w:pPr>
              <w:pStyle w:val="NoSpacing"/>
              <w:rPr>
                <w:sz w:val="18"/>
                <w:szCs w:val="18"/>
              </w:rPr>
            </w:pPr>
          </w:p>
        </w:tc>
      </w:tr>
      <w:tr w:rsidR="00863997" w:rsidRPr="00B80BA2" w14:paraId="05E346A7" w14:textId="77777777" w:rsidTr="005B227C">
        <w:tc>
          <w:tcPr>
            <w:tcW w:w="1559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3D40423" w14:textId="77777777" w:rsidR="00863997" w:rsidRPr="006B45A7" w:rsidRDefault="00863997" w:rsidP="005B227C">
            <w:pPr>
              <w:shd w:val="clear" w:color="auto" w:fill="4472C4" w:themeFill="accent1"/>
              <w:rPr>
                <w:rFonts w:eastAsia="Calibri" w:cs="Arial"/>
                <w:b/>
                <w:lang w:eastAsia="en-US"/>
              </w:rPr>
            </w:pPr>
            <w:r w:rsidRPr="006B45A7">
              <w:rPr>
                <w:rFonts w:eastAsia="Calibri" w:cs="Arial"/>
                <w:b/>
                <w:lang w:eastAsia="en-US"/>
              </w:rPr>
              <w:t>Evidence that may point to exceptionality:</w:t>
            </w:r>
          </w:p>
          <w:p w14:paraId="1BB04553" w14:textId="77777777" w:rsidR="00F262BC" w:rsidRPr="00F262BC" w:rsidRDefault="00F262BC" w:rsidP="00F262BC">
            <w:pPr>
              <w:pStyle w:val="ListParagraph"/>
              <w:numPr>
                <w:ilvl w:val="0"/>
                <w:numId w:val="29"/>
              </w:numPr>
              <w:rPr>
                <w:rFonts w:ascii="Arial" w:hAnsi="Arial" w:cs="Arial"/>
                <w:sz w:val="18"/>
                <w:szCs w:val="18"/>
              </w:rPr>
            </w:pPr>
            <w:r w:rsidRPr="00F262BC">
              <w:rPr>
                <w:rFonts w:ascii="Arial" w:hAnsi="Arial" w:cs="Arial"/>
                <w:sz w:val="18"/>
                <w:szCs w:val="18"/>
              </w:rPr>
              <w:t xml:space="preserve">Exceptionally high standards of achievement have been sustained. Across all subjects and phases, pupils achieve consistently well, developing detailed knowledge and skills. This will be reflected in consistently high outcomes in national tests and examinations (where available). </w:t>
            </w:r>
          </w:p>
          <w:p w14:paraId="54604B8E" w14:textId="77777777" w:rsidR="00F262BC" w:rsidRPr="00F262BC" w:rsidRDefault="00F262BC" w:rsidP="00F262BC">
            <w:pPr>
              <w:pStyle w:val="ListParagraph"/>
              <w:numPr>
                <w:ilvl w:val="0"/>
                <w:numId w:val="29"/>
              </w:numPr>
              <w:rPr>
                <w:rFonts w:ascii="Arial" w:hAnsi="Arial" w:cs="Arial"/>
                <w:sz w:val="18"/>
                <w:szCs w:val="18"/>
              </w:rPr>
            </w:pPr>
            <w:r w:rsidRPr="00F262BC">
              <w:rPr>
                <w:rFonts w:ascii="Arial" w:hAnsi="Arial" w:cs="Arial"/>
                <w:sz w:val="18"/>
                <w:szCs w:val="18"/>
              </w:rPr>
              <w:t xml:space="preserve">Leaders’ actions have a transformational impact on the achievement of disadvantaged pupils, those with SEND, those who are known (or previously known) to children’s social care, and those who may face other barriers to their learning and/or well-being. These pupils now achieve consistently high outcomes and are exceptionally well prepared for their next steps. The difference between the attainment rate of the school’s disadvantaged pupils and that of all non-disadvantaged pupils nationally is far narrower over time than the difference between the attainment rate of all disadvantaged pupils nationally and that of non-disadvantaged pupils nationally. </w:t>
            </w:r>
          </w:p>
          <w:p w14:paraId="2D8296E3" w14:textId="0D3F6E97" w:rsidR="00863997" w:rsidRPr="00F267C4" w:rsidRDefault="00F262BC" w:rsidP="00F262BC">
            <w:pPr>
              <w:pStyle w:val="ListParagraph"/>
              <w:numPr>
                <w:ilvl w:val="0"/>
                <w:numId w:val="29"/>
              </w:numPr>
              <w:rPr>
                <w:rFonts w:ascii="Arial" w:hAnsi="Arial" w:cs="Arial"/>
              </w:rPr>
            </w:pPr>
            <w:r w:rsidRPr="00F262BC">
              <w:rPr>
                <w:rFonts w:ascii="Arial" w:hAnsi="Arial" w:cs="Arial"/>
                <w:sz w:val="18"/>
                <w:szCs w:val="18"/>
              </w:rPr>
              <w:t>There are no significant areas for improvement that leaders have not already prioritised.</w:t>
            </w:r>
          </w:p>
        </w:tc>
      </w:tr>
      <w:bookmarkEnd w:id="3"/>
    </w:tbl>
    <w:p w14:paraId="1F2F1572" w14:textId="77777777" w:rsidR="00B80BA2" w:rsidRDefault="00B80BA2" w:rsidP="0044025C">
      <w:pPr>
        <w:rPr>
          <w:rFonts w:cs="Arial"/>
          <w:sz w:val="22"/>
          <w:szCs w:val="22"/>
        </w:rPr>
      </w:pPr>
    </w:p>
    <w:p w14:paraId="3C0522FE" w14:textId="77777777" w:rsidR="0059108B" w:rsidRDefault="0059108B" w:rsidP="0044025C">
      <w:pPr>
        <w:rPr>
          <w:rFonts w:cs="Arial"/>
          <w:sz w:val="22"/>
          <w:szCs w:val="22"/>
        </w:rPr>
      </w:pPr>
    </w:p>
    <w:p w14:paraId="351B6F4E" w14:textId="77777777" w:rsidR="0059108B" w:rsidRDefault="0059108B" w:rsidP="0044025C">
      <w:pPr>
        <w:rPr>
          <w:rFonts w:cs="Arial"/>
          <w:sz w:val="22"/>
          <w:szCs w:val="22"/>
        </w:rPr>
      </w:pPr>
    </w:p>
    <w:p w14:paraId="33AA66D1" w14:textId="77777777" w:rsidR="00DB2F4D" w:rsidRDefault="00DB2F4D" w:rsidP="0044025C">
      <w:pPr>
        <w:rPr>
          <w:rFonts w:cs="Arial"/>
          <w:sz w:val="22"/>
          <w:szCs w:val="22"/>
        </w:rPr>
      </w:pPr>
    </w:p>
    <w:p w14:paraId="7EE9BA4E" w14:textId="77777777" w:rsidR="00DB2F4D" w:rsidRDefault="00DB2F4D" w:rsidP="0044025C">
      <w:pPr>
        <w:rPr>
          <w:rFonts w:cs="Arial"/>
          <w:sz w:val="22"/>
          <w:szCs w:val="22"/>
        </w:rPr>
      </w:pPr>
    </w:p>
    <w:p w14:paraId="16D4FC78" w14:textId="77777777" w:rsidR="00DB2F4D" w:rsidRDefault="00DB2F4D" w:rsidP="0044025C">
      <w:pPr>
        <w:rPr>
          <w:rFonts w:cs="Arial"/>
          <w:sz w:val="22"/>
          <w:szCs w:val="22"/>
        </w:rPr>
      </w:pPr>
    </w:p>
    <w:p w14:paraId="34497E22" w14:textId="77777777" w:rsidR="00DB2F4D" w:rsidRDefault="00DB2F4D" w:rsidP="0044025C">
      <w:pPr>
        <w:rPr>
          <w:rFonts w:cs="Arial"/>
          <w:sz w:val="22"/>
          <w:szCs w:val="22"/>
        </w:rPr>
      </w:pPr>
    </w:p>
    <w:p w14:paraId="693F8400" w14:textId="77777777" w:rsidR="00DB2F4D" w:rsidRDefault="00DB2F4D" w:rsidP="0044025C">
      <w:pPr>
        <w:rPr>
          <w:rFonts w:cs="Arial"/>
          <w:sz w:val="22"/>
          <w:szCs w:val="22"/>
        </w:rPr>
      </w:pPr>
    </w:p>
    <w:p w14:paraId="5E3A8D6C" w14:textId="77777777" w:rsidR="00DB2F4D" w:rsidRDefault="00DB2F4D" w:rsidP="0044025C">
      <w:pPr>
        <w:rPr>
          <w:rFonts w:cs="Arial"/>
          <w:sz w:val="22"/>
          <w:szCs w:val="22"/>
        </w:rPr>
      </w:pPr>
    </w:p>
    <w:p w14:paraId="6BEA7856" w14:textId="77777777" w:rsidR="00F262BC" w:rsidRDefault="00F262BC" w:rsidP="0044025C">
      <w:pPr>
        <w:rPr>
          <w:rFonts w:cs="Arial"/>
          <w:sz w:val="22"/>
          <w:szCs w:val="22"/>
        </w:rPr>
      </w:pPr>
    </w:p>
    <w:p w14:paraId="274C8895" w14:textId="77777777" w:rsidR="00F262BC" w:rsidRDefault="00F262BC" w:rsidP="0044025C">
      <w:pPr>
        <w:rPr>
          <w:rFonts w:cs="Arial"/>
          <w:sz w:val="22"/>
          <w:szCs w:val="22"/>
        </w:rPr>
      </w:pPr>
    </w:p>
    <w:p w14:paraId="7F68E7D4" w14:textId="77777777" w:rsidR="00F262BC" w:rsidRDefault="00F262BC" w:rsidP="0044025C">
      <w:pPr>
        <w:rPr>
          <w:rFonts w:cs="Arial"/>
          <w:sz w:val="22"/>
          <w:szCs w:val="22"/>
        </w:rPr>
      </w:pPr>
    </w:p>
    <w:p w14:paraId="1C47FB3F" w14:textId="77777777" w:rsidR="00B71E2C" w:rsidRDefault="00B71E2C" w:rsidP="0044025C">
      <w:pPr>
        <w:rPr>
          <w:rFonts w:cs="Arial"/>
          <w:sz w:val="22"/>
          <w:szCs w:val="22"/>
        </w:rPr>
      </w:pPr>
    </w:p>
    <w:tbl>
      <w:tblPr>
        <w:tblStyle w:val="TableGrid1"/>
        <w:tblW w:w="15593" w:type="dxa"/>
        <w:tblInd w:w="-856" w:type="dxa"/>
        <w:tblLook w:val="04A0" w:firstRow="1" w:lastRow="0" w:firstColumn="1" w:lastColumn="0" w:noHBand="0" w:noVBand="1"/>
      </w:tblPr>
      <w:tblGrid>
        <w:gridCol w:w="5197"/>
        <w:gridCol w:w="2600"/>
        <w:gridCol w:w="2598"/>
        <w:gridCol w:w="5198"/>
      </w:tblGrid>
      <w:tr w:rsidR="00F262BC" w:rsidRPr="00B80BA2" w14:paraId="653CD296" w14:textId="77777777" w:rsidTr="005B227C">
        <w:trPr>
          <w:trHeight w:val="278"/>
        </w:trPr>
        <w:tc>
          <w:tcPr>
            <w:tcW w:w="15593" w:type="dxa"/>
            <w:gridSpan w:val="4"/>
            <w:tcBorders>
              <w:top w:val="single" w:sz="4" w:space="0" w:color="auto"/>
              <w:left w:val="single" w:sz="4" w:space="0" w:color="auto"/>
              <w:bottom w:val="single" w:sz="4" w:space="0" w:color="auto"/>
              <w:right w:val="single" w:sz="4" w:space="0" w:color="auto"/>
            </w:tcBorders>
            <w:shd w:val="clear" w:color="auto" w:fill="660033"/>
            <w:hideMark/>
          </w:tcPr>
          <w:p w14:paraId="40A3C156" w14:textId="352EA0CA" w:rsidR="00F262BC" w:rsidRPr="00B80BA2" w:rsidRDefault="00F262BC" w:rsidP="005B227C">
            <w:pPr>
              <w:jc w:val="center"/>
              <w:rPr>
                <w:rFonts w:ascii="SassoonCRInfant" w:eastAsia="Calibri" w:hAnsi="SassoonCRInfant" w:cs="Calibri Light"/>
                <w:b/>
                <w:sz w:val="18"/>
                <w:szCs w:val="18"/>
                <w:lang w:eastAsia="en-US"/>
              </w:rPr>
            </w:pPr>
            <w:bookmarkStart w:id="5" w:name="_Hlk209451340"/>
            <w:r>
              <w:rPr>
                <w:rFonts w:ascii="SassoonCRInfant" w:eastAsia="Calibri" w:hAnsi="SassoonCRInfant" w:cs="Calibri Light"/>
                <w:b/>
                <w:sz w:val="24"/>
                <w:szCs w:val="24"/>
                <w:lang w:eastAsia="en-US"/>
              </w:rPr>
              <w:lastRenderedPageBreak/>
              <w:t>ATTENDANCE AND BEHAVIOUR</w:t>
            </w:r>
          </w:p>
        </w:tc>
      </w:tr>
      <w:tr w:rsidR="00F262BC" w:rsidRPr="00B80BA2" w14:paraId="710CABF1" w14:textId="77777777" w:rsidTr="005B227C">
        <w:tc>
          <w:tcPr>
            <w:tcW w:w="519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6967B63B" w14:textId="77777777" w:rsidR="00F262BC" w:rsidRPr="001169A7" w:rsidRDefault="00F262BC" w:rsidP="005B227C">
            <w:pPr>
              <w:jc w:val="center"/>
              <w:rPr>
                <w:rFonts w:ascii="SassoonCRInfant" w:eastAsia="Calibri" w:hAnsi="SassoonCRInfant" w:cs="Calibri Light"/>
                <w:b/>
                <w:color w:val="FFFFFF" w:themeColor="background1"/>
                <w:lang w:eastAsia="en-US"/>
              </w:rPr>
            </w:pPr>
            <w:r w:rsidRPr="001169A7">
              <w:rPr>
                <w:rFonts w:ascii="SassoonCRInfant" w:eastAsia="Calibri" w:hAnsi="SassoonCRInfant" w:cs="Calibri Light"/>
                <w:b/>
                <w:color w:val="FFFFFF" w:themeColor="background1"/>
                <w:lang w:eastAsia="en-US"/>
              </w:rPr>
              <w:t>NEEDS ATTENTION</w:t>
            </w:r>
          </w:p>
        </w:tc>
        <w:tc>
          <w:tcPr>
            <w:tcW w:w="5198" w:type="dxa"/>
            <w:gridSpan w:val="2"/>
            <w:tcBorders>
              <w:top w:val="single" w:sz="4" w:space="0" w:color="auto"/>
              <w:left w:val="single" w:sz="4" w:space="0" w:color="auto"/>
              <w:bottom w:val="single" w:sz="4" w:space="0" w:color="auto"/>
              <w:right w:val="single" w:sz="4" w:space="0" w:color="auto"/>
            </w:tcBorders>
            <w:shd w:val="clear" w:color="auto" w:fill="29A818"/>
            <w:hideMark/>
          </w:tcPr>
          <w:p w14:paraId="4AC6EB4C" w14:textId="77777777" w:rsidR="00F262BC" w:rsidRPr="001169A7" w:rsidRDefault="00F262BC" w:rsidP="005B227C">
            <w:pPr>
              <w:jc w:val="center"/>
              <w:rPr>
                <w:rFonts w:ascii="SassoonCRInfant" w:eastAsia="Calibri" w:hAnsi="SassoonCRInfant" w:cs="Calibri Light"/>
                <w:b/>
                <w:color w:val="FFFFFF" w:themeColor="background1"/>
                <w:lang w:eastAsia="en-US"/>
              </w:rPr>
            </w:pPr>
            <w:r>
              <w:rPr>
                <w:rFonts w:ascii="SassoonCRInfant" w:eastAsia="Calibri" w:hAnsi="SassoonCRInfant" w:cs="Calibri Light"/>
                <w:b/>
                <w:color w:val="FFFFFF" w:themeColor="background1"/>
                <w:lang w:eastAsia="en-US"/>
              </w:rPr>
              <w:t>EXPECTED STANDARD</w:t>
            </w:r>
          </w:p>
        </w:tc>
        <w:tc>
          <w:tcPr>
            <w:tcW w:w="5198"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14:paraId="4C3D91BC" w14:textId="77777777" w:rsidR="00F262BC" w:rsidRPr="00A25211" w:rsidRDefault="00F262BC" w:rsidP="005B227C">
            <w:pPr>
              <w:jc w:val="center"/>
              <w:rPr>
                <w:rFonts w:ascii="SassoonCRInfant" w:eastAsia="Calibri" w:hAnsi="SassoonCRInfant" w:cs="Calibri Light"/>
                <w:b/>
                <w:lang w:eastAsia="en-US"/>
              </w:rPr>
            </w:pPr>
            <w:r>
              <w:rPr>
                <w:rFonts w:ascii="SassoonCRInfant" w:eastAsia="Calibri" w:hAnsi="SassoonCRInfant" w:cs="Calibri Light"/>
                <w:b/>
                <w:color w:val="FFFFFF" w:themeColor="background1"/>
                <w:lang w:eastAsia="en-US"/>
              </w:rPr>
              <w:t>STRONG STANDARD</w:t>
            </w:r>
          </w:p>
        </w:tc>
      </w:tr>
      <w:tr w:rsidR="00B50BAD" w:rsidRPr="00B80BA2" w14:paraId="690CB5DB" w14:textId="77777777" w:rsidTr="005B227C">
        <w:tc>
          <w:tcPr>
            <w:tcW w:w="5197" w:type="dxa"/>
            <w:tcBorders>
              <w:top w:val="single" w:sz="4" w:space="0" w:color="auto"/>
              <w:left w:val="single" w:sz="4" w:space="0" w:color="auto"/>
              <w:bottom w:val="single" w:sz="4" w:space="0" w:color="auto"/>
              <w:right w:val="single" w:sz="4" w:space="0" w:color="auto"/>
            </w:tcBorders>
            <w:shd w:val="clear" w:color="auto" w:fill="FFFFFF" w:themeFill="background1"/>
          </w:tcPr>
          <w:p w14:paraId="4B1E0D72" w14:textId="77777777" w:rsidR="008B34EB" w:rsidRDefault="008B34EB" w:rsidP="00B50BAD">
            <w:pPr>
              <w:rPr>
                <w:sz w:val="18"/>
                <w:szCs w:val="18"/>
              </w:rPr>
            </w:pPr>
            <w:r w:rsidRPr="008B34EB">
              <w:rPr>
                <w:sz w:val="18"/>
                <w:szCs w:val="18"/>
              </w:rPr>
              <w:t xml:space="preserve">Leaders have appropriate ambitions and/or expectations for pupils’ attendance, behaviour and attitudes, but weaknesses or inconsistencies in practice mean that these have a limited impact on pupils or a particular group of pupils. </w:t>
            </w:r>
          </w:p>
          <w:p w14:paraId="43037E66" w14:textId="77777777" w:rsidR="008B34EB" w:rsidRDefault="008B34EB" w:rsidP="00B50BAD">
            <w:pPr>
              <w:rPr>
                <w:sz w:val="18"/>
                <w:szCs w:val="18"/>
              </w:rPr>
            </w:pPr>
          </w:p>
          <w:p w14:paraId="0FFC52D3" w14:textId="77777777" w:rsidR="008B34EB" w:rsidRDefault="008B34EB" w:rsidP="00B50BAD">
            <w:pPr>
              <w:rPr>
                <w:sz w:val="18"/>
                <w:szCs w:val="18"/>
              </w:rPr>
            </w:pPr>
            <w:r w:rsidRPr="008B34EB">
              <w:rPr>
                <w:sz w:val="18"/>
                <w:szCs w:val="18"/>
              </w:rPr>
              <w:t xml:space="preserve">Leaders have only recently started to take action to improve pupils’ attendance, behaviour and/or attitudes. While their actions are appropriate, they are at an early stage. This means it is too soon to determine the impact of this work. </w:t>
            </w:r>
          </w:p>
          <w:p w14:paraId="10D01D3E" w14:textId="77777777" w:rsidR="008B34EB" w:rsidRDefault="008B34EB" w:rsidP="00B50BAD">
            <w:pPr>
              <w:rPr>
                <w:sz w:val="18"/>
                <w:szCs w:val="18"/>
              </w:rPr>
            </w:pPr>
          </w:p>
          <w:p w14:paraId="0E2D23CE" w14:textId="5E021442" w:rsidR="00B50BAD" w:rsidRPr="008B34EB" w:rsidRDefault="008B34EB" w:rsidP="00B50BAD">
            <w:pPr>
              <w:rPr>
                <w:sz w:val="18"/>
                <w:szCs w:val="18"/>
              </w:rPr>
            </w:pPr>
            <w:r w:rsidRPr="008B34EB">
              <w:rPr>
                <w:sz w:val="18"/>
                <w:szCs w:val="18"/>
              </w:rPr>
              <w:t>Support for disadvantaged pupils, those with SEND, those who are known (or previously known) to children’s social care, and those who may face other barriers to their learning and/or wellbeing is not improving their attendance, behaviour and/or attitudes to learning. Support is not adapted to keep up with pupils’ changing circumstances.</w:t>
            </w:r>
          </w:p>
        </w:tc>
        <w:tc>
          <w:tcPr>
            <w:tcW w:w="51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2AAF6C" w14:textId="77777777" w:rsidR="00B50BAD" w:rsidRPr="00342C6E" w:rsidRDefault="00B50BAD" w:rsidP="00B50BAD">
            <w:pPr>
              <w:rPr>
                <w:sz w:val="18"/>
                <w:szCs w:val="18"/>
              </w:rPr>
            </w:pPr>
            <w:r w:rsidRPr="00342C6E">
              <w:rPr>
                <w:sz w:val="18"/>
                <w:szCs w:val="18"/>
              </w:rPr>
              <w:t xml:space="preserve">Leaders and staff have an informed and accurate understanding of matters related to attendance, behaviour and attitudes. They establish effective strategies to tackle any issues. </w:t>
            </w:r>
          </w:p>
          <w:p w14:paraId="60989ADF" w14:textId="77777777" w:rsidR="00B50BAD" w:rsidRPr="00342C6E" w:rsidRDefault="00B50BAD" w:rsidP="00B50BAD">
            <w:pPr>
              <w:rPr>
                <w:sz w:val="18"/>
                <w:szCs w:val="18"/>
              </w:rPr>
            </w:pPr>
          </w:p>
          <w:p w14:paraId="597A58A4" w14:textId="77777777" w:rsidR="00B50BAD" w:rsidRPr="00342C6E" w:rsidRDefault="00B50BAD" w:rsidP="00B50BAD">
            <w:pPr>
              <w:rPr>
                <w:sz w:val="18"/>
                <w:szCs w:val="18"/>
              </w:rPr>
            </w:pPr>
            <w:r w:rsidRPr="00342C6E">
              <w:rPr>
                <w:sz w:val="18"/>
                <w:szCs w:val="18"/>
              </w:rPr>
              <w:t xml:space="preserve">Leaders establish high expectations for all pupils about behaviour, built on positive relationships, and on rules and routines that staff and pupils generally understand. </w:t>
            </w:r>
          </w:p>
          <w:p w14:paraId="45A7808B" w14:textId="77777777" w:rsidR="00B50BAD" w:rsidRPr="00342C6E" w:rsidRDefault="00B50BAD" w:rsidP="00B50BAD">
            <w:pPr>
              <w:rPr>
                <w:sz w:val="18"/>
                <w:szCs w:val="18"/>
              </w:rPr>
            </w:pPr>
          </w:p>
          <w:p w14:paraId="45FB1CBA" w14:textId="77777777" w:rsidR="00B50BAD" w:rsidRPr="00342C6E" w:rsidRDefault="00B50BAD" w:rsidP="00B50BAD">
            <w:pPr>
              <w:rPr>
                <w:sz w:val="18"/>
                <w:szCs w:val="18"/>
              </w:rPr>
            </w:pPr>
            <w:r w:rsidRPr="00342C6E">
              <w:rPr>
                <w:sz w:val="18"/>
                <w:szCs w:val="18"/>
              </w:rPr>
              <w:t xml:space="preserve">Leaders ensure that staff maintain and reinforce the same high expectations, acting as role models and teaching positive behaviour. </w:t>
            </w:r>
          </w:p>
          <w:p w14:paraId="4D89E94E" w14:textId="77777777" w:rsidR="00B50BAD" w:rsidRPr="00342C6E" w:rsidRDefault="00B50BAD" w:rsidP="00B50BAD">
            <w:pPr>
              <w:rPr>
                <w:sz w:val="18"/>
                <w:szCs w:val="18"/>
              </w:rPr>
            </w:pPr>
          </w:p>
          <w:p w14:paraId="3EC83818" w14:textId="77777777" w:rsidR="00B50BAD" w:rsidRPr="00342C6E" w:rsidRDefault="00B50BAD" w:rsidP="00B50BAD">
            <w:pPr>
              <w:rPr>
                <w:sz w:val="18"/>
                <w:szCs w:val="18"/>
              </w:rPr>
            </w:pPr>
            <w:r w:rsidRPr="00342C6E">
              <w:rPr>
                <w:sz w:val="18"/>
                <w:szCs w:val="18"/>
              </w:rPr>
              <w:t xml:space="preserve">Leaders and staff generally apply agreed rules and sanctions effectively. Suspension and permanent exclusion are used appropriately. </w:t>
            </w:r>
          </w:p>
          <w:p w14:paraId="221CB3A2" w14:textId="77777777" w:rsidR="00B50BAD" w:rsidRPr="00342C6E" w:rsidRDefault="00B50BAD" w:rsidP="00B50BAD">
            <w:pPr>
              <w:rPr>
                <w:sz w:val="18"/>
                <w:szCs w:val="18"/>
              </w:rPr>
            </w:pPr>
          </w:p>
          <w:p w14:paraId="42240932" w14:textId="77777777" w:rsidR="00B50BAD" w:rsidRPr="00342C6E" w:rsidRDefault="00B50BAD" w:rsidP="00B50BAD">
            <w:pPr>
              <w:rPr>
                <w:sz w:val="18"/>
                <w:szCs w:val="18"/>
              </w:rPr>
            </w:pPr>
            <w:r w:rsidRPr="00342C6E">
              <w:rPr>
                <w:sz w:val="18"/>
                <w:szCs w:val="18"/>
              </w:rPr>
              <w:t xml:space="preserve">Leaders and staff usually ensure that incidents of bullying, unlawful discrimination, harassment, victimisation, physical and/or sexual violence and derogatory language are dealt with quickly and effectively. </w:t>
            </w:r>
          </w:p>
          <w:p w14:paraId="7B81979B" w14:textId="77777777" w:rsidR="00B50BAD" w:rsidRPr="00342C6E" w:rsidRDefault="00B50BAD" w:rsidP="00B50BAD">
            <w:pPr>
              <w:rPr>
                <w:sz w:val="18"/>
                <w:szCs w:val="18"/>
              </w:rPr>
            </w:pPr>
          </w:p>
          <w:p w14:paraId="35A20A59" w14:textId="77777777" w:rsidR="00B50BAD" w:rsidRPr="00342C6E" w:rsidRDefault="00B50BAD" w:rsidP="00B50BAD">
            <w:pPr>
              <w:rPr>
                <w:sz w:val="18"/>
                <w:szCs w:val="18"/>
              </w:rPr>
            </w:pPr>
            <w:r w:rsidRPr="00342C6E">
              <w:rPr>
                <w:sz w:val="18"/>
                <w:szCs w:val="18"/>
              </w:rPr>
              <w:t xml:space="preserve">Pupils generally behave well, follow the agreed school routines and show positive attitudes to their learning. This contributes to a safe and calm environment. </w:t>
            </w:r>
          </w:p>
          <w:p w14:paraId="2473C7AF" w14:textId="77777777" w:rsidR="00B50BAD" w:rsidRPr="00342C6E" w:rsidRDefault="00B50BAD" w:rsidP="00B50BAD">
            <w:pPr>
              <w:rPr>
                <w:sz w:val="18"/>
                <w:szCs w:val="18"/>
              </w:rPr>
            </w:pPr>
          </w:p>
          <w:p w14:paraId="08C045C4" w14:textId="77777777" w:rsidR="00B50BAD" w:rsidRPr="00342C6E" w:rsidRDefault="00B50BAD" w:rsidP="00B50BAD">
            <w:pPr>
              <w:rPr>
                <w:sz w:val="18"/>
                <w:szCs w:val="18"/>
              </w:rPr>
            </w:pPr>
            <w:r w:rsidRPr="00342C6E">
              <w:rPr>
                <w:sz w:val="18"/>
                <w:szCs w:val="18"/>
              </w:rPr>
              <w:t xml:space="preserve">Leaders analyse attendance information closely, at whole-school level and for different groups to identify patterns and trends. They use this analysis well to identify the causes of poor attendance, intervene early and remove barriers. </w:t>
            </w:r>
          </w:p>
          <w:p w14:paraId="534124BA" w14:textId="77777777" w:rsidR="00B50BAD" w:rsidRPr="00342C6E" w:rsidRDefault="00B50BAD" w:rsidP="00B50BAD">
            <w:pPr>
              <w:rPr>
                <w:sz w:val="18"/>
                <w:szCs w:val="18"/>
              </w:rPr>
            </w:pPr>
          </w:p>
          <w:p w14:paraId="052ADA13" w14:textId="77777777" w:rsidR="00B50BAD" w:rsidRPr="00342C6E" w:rsidRDefault="00B50BAD" w:rsidP="00B50BAD">
            <w:pPr>
              <w:rPr>
                <w:sz w:val="18"/>
                <w:szCs w:val="18"/>
              </w:rPr>
            </w:pPr>
            <w:r w:rsidRPr="00342C6E">
              <w:rPr>
                <w:sz w:val="18"/>
                <w:szCs w:val="18"/>
              </w:rPr>
              <w:t xml:space="preserve">Overall attendance is broadly in line with national averages or shows an improving trend over time. </w:t>
            </w:r>
          </w:p>
          <w:p w14:paraId="57FCD0F6" w14:textId="77777777" w:rsidR="00B50BAD" w:rsidRPr="00342C6E" w:rsidRDefault="00B50BAD" w:rsidP="00B50BAD">
            <w:pPr>
              <w:rPr>
                <w:sz w:val="18"/>
                <w:szCs w:val="18"/>
              </w:rPr>
            </w:pPr>
          </w:p>
          <w:p w14:paraId="18E940D7" w14:textId="77777777" w:rsidR="00B50BAD" w:rsidRPr="00342C6E" w:rsidRDefault="00B50BAD" w:rsidP="00B50BAD">
            <w:pPr>
              <w:rPr>
                <w:sz w:val="18"/>
                <w:szCs w:val="18"/>
              </w:rPr>
            </w:pPr>
            <w:r w:rsidRPr="00342C6E">
              <w:rPr>
                <w:sz w:val="18"/>
                <w:szCs w:val="18"/>
              </w:rPr>
              <w:t xml:space="preserve">Attendance is improving, including the attendance of pupils who are persistently or severely absent and individuals or groups that leaders have focused on. </w:t>
            </w:r>
          </w:p>
          <w:p w14:paraId="476938EB" w14:textId="77777777" w:rsidR="00B50BAD" w:rsidRPr="00342C6E" w:rsidRDefault="00B50BAD" w:rsidP="00B50BAD">
            <w:pPr>
              <w:rPr>
                <w:sz w:val="18"/>
                <w:szCs w:val="18"/>
              </w:rPr>
            </w:pPr>
          </w:p>
          <w:p w14:paraId="77EEC6C8" w14:textId="2AB96DC8" w:rsidR="00B50BAD" w:rsidRPr="005E46CF" w:rsidRDefault="00B50BAD" w:rsidP="00B50BAD">
            <w:pPr>
              <w:rPr>
                <w:sz w:val="18"/>
                <w:szCs w:val="18"/>
              </w:rPr>
            </w:pPr>
            <w:r w:rsidRPr="00342C6E">
              <w:rPr>
                <w:sz w:val="18"/>
                <w:szCs w:val="18"/>
              </w:rPr>
              <w:t>Any reasonable adjustments or adaptations to attendance and/or behaviour strategies are timely and appropriate, including for disadvantaged pupils, those with SEND, those who are known (or previously known) to children’s social care, and those who face barriers to their learning and/or well-being, such as young carers. Any interventions are timely, well-chosen and targeted.</w:t>
            </w:r>
          </w:p>
        </w:tc>
        <w:tc>
          <w:tcPr>
            <w:tcW w:w="5198" w:type="dxa"/>
            <w:tcBorders>
              <w:top w:val="single" w:sz="4" w:space="0" w:color="auto"/>
              <w:left w:val="single" w:sz="4" w:space="0" w:color="auto"/>
              <w:bottom w:val="single" w:sz="4" w:space="0" w:color="auto"/>
              <w:right w:val="single" w:sz="4" w:space="0" w:color="auto"/>
            </w:tcBorders>
            <w:shd w:val="clear" w:color="auto" w:fill="FFFFFF" w:themeFill="background1"/>
          </w:tcPr>
          <w:p w14:paraId="1826419B" w14:textId="77777777" w:rsidR="00B50BAD" w:rsidRDefault="00B50BAD" w:rsidP="00B50BAD">
            <w:pPr>
              <w:rPr>
                <w:sz w:val="18"/>
                <w:szCs w:val="18"/>
              </w:rPr>
            </w:pPr>
            <w:r w:rsidRPr="00342C6E">
              <w:rPr>
                <w:sz w:val="18"/>
                <w:szCs w:val="18"/>
              </w:rPr>
              <w:t xml:space="preserve">Leaders and staff have established a culture that is highly conducive to learning, in which pupils of all ages flourish. Leaders respond to the school’s and pupils’ changing circumstances and needs swiftly and skilfully. </w:t>
            </w:r>
          </w:p>
          <w:p w14:paraId="0EAF9607" w14:textId="77777777" w:rsidR="00B50BAD" w:rsidRDefault="00B50BAD" w:rsidP="00B50BAD">
            <w:pPr>
              <w:rPr>
                <w:sz w:val="18"/>
                <w:szCs w:val="18"/>
              </w:rPr>
            </w:pPr>
          </w:p>
          <w:p w14:paraId="011B3F4C" w14:textId="77777777" w:rsidR="00B50BAD" w:rsidRDefault="00B50BAD" w:rsidP="00B50BAD">
            <w:pPr>
              <w:rPr>
                <w:sz w:val="18"/>
                <w:szCs w:val="18"/>
              </w:rPr>
            </w:pPr>
            <w:r w:rsidRPr="00342C6E">
              <w:rPr>
                <w:sz w:val="18"/>
                <w:szCs w:val="18"/>
              </w:rPr>
              <w:t xml:space="preserve">Pupils show self-discipline and dedication to their learning. They learn how to manage their own emotions and resolve conflict with others. They consistently show high levels of respect for others and rarely need to be reminded about positive behaviour. Older pupils’ behaviour, including consideration for others, sets an excellent example. </w:t>
            </w:r>
          </w:p>
          <w:p w14:paraId="0D57F54B" w14:textId="77777777" w:rsidR="00B50BAD" w:rsidRDefault="00B50BAD" w:rsidP="00B50BAD">
            <w:pPr>
              <w:rPr>
                <w:sz w:val="18"/>
                <w:szCs w:val="18"/>
              </w:rPr>
            </w:pPr>
          </w:p>
          <w:p w14:paraId="0269F7F2" w14:textId="77777777" w:rsidR="00B50BAD" w:rsidRDefault="00B50BAD" w:rsidP="00B50BAD">
            <w:pPr>
              <w:rPr>
                <w:sz w:val="18"/>
                <w:szCs w:val="18"/>
              </w:rPr>
            </w:pPr>
            <w:r w:rsidRPr="00342C6E">
              <w:rPr>
                <w:sz w:val="18"/>
                <w:szCs w:val="18"/>
              </w:rPr>
              <w:t xml:space="preserve">Tailored and responsive reasonable adjustments and adaptations, interventions and/or support for pupils who need help to improve their behaviour have a demonstrable impact. </w:t>
            </w:r>
          </w:p>
          <w:p w14:paraId="3659B8A6" w14:textId="77777777" w:rsidR="00B50BAD" w:rsidRDefault="00B50BAD" w:rsidP="00B50BAD">
            <w:pPr>
              <w:rPr>
                <w:sz w:val="18"/>
                <w:szCs w:val="18"/>
              </w:rPr>
            </w:pPr>
          </w:p>
          <w:p w14:paraId="2B0D7D35" w14:textId="77777777" w:rsidR="00B50BAD" w:rsidRDefault="00B50BAD" w:rsidP="00B50BAD">
            <w:pPr>
              <w:rPr>
                <w:sz w:val="18"/>
                <w:szCs w:val="18"/>
              </w:rPr>
            </w:pPr>
            <w:r w:rsidRPr="00342C6E">
              <w:rPr>
                <w:sz w:val="18"/>
                <w:szCs w:val="18"/>
              </w:rPr>
              <w:t xml:space="preserve">The importance of high attendance is consistently promoted well by leaders and staff. High-quality training and support enable them to </w:t>
            </w:r>
            <w:r w:rsidRPr="0036385D">
              <w:rPr>
                <w:sz w:val="18"/>
                <w:szCs w:val="18"/>
              </w:rPr>
              <w:t xml:space="preserve">have supportive but challenging conversations with pupils and families when attendance needs to improve. </w:t>
            </w:r>
          </w:p>
          <w:p w14:paraId="3F89123A" w14:textId="77777777" w:rsidR="00B50BAD" w:rsidRDefault="00B50BAD" w:rsidP="00B50BAD">
            <w:pPr>
              <w:rPr>
                <w:sz w:val="18"/>
                <w:szCs w:val="18"/>
              </w:rPr>
            </w:pPr>
          </w:p>
          <w:p w14:paraId="4C9E1EB4" w14:textId="088D08D9" w:rsidR="00B50BAD" w:rsidRPr="009D0542" w:rsidRDefault="00B50BAD" w:rsidP="00B50BAD">
            <w:pPr>
              <w:rPr>
                <w:rFonts w:ascii="SassoonCRInfant" w:eastAsia="Calibri" w:hAnsi="SassoonCRInfant" w:cs="Calibri Light"/>
                <w:b/>
                <w:sz w:val="18"/>
                <w:szCs w:val="18"/>
                <w:lang w:eastAsia="en-US"/>
              </w:rPr>
            </w:pPr>
            <w:r w:rsidRPr="0036385D">
              <w:rPr>
                <w:sz w:val="18"/>
                <w:szCs w:val="18"/>
              </w:rPr>
              <w:t>Leaders’ actions to identify and tackle barriers to attendance result in high attendance or rapid and/or notable improvement, both overall and for individuals and groups.</w:t>
            </w:r>
          </w:p>
        </w:tc>
      </w:tr>
      <w:tr w:rsidR="00F262BC" w:rsidRPr="00387383" w14:paraId="2D36EE1F" w14:textId="77777777" w:rsidTr="005B227C">
        <w:tc>
          <w:tcPr>
            <w:tcW w:w="15593"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7A983ED" w14:textId="77777777" w:rsidR="00F262BC" w:rsidRPr="00387383" w:rsidRDefault="00F262BC" w:rsidP="005B227C">
            <w:pPr>
              <w:pStyle w:val="NoSpacing"/>
              <w:jc w:val="center"/>
              <w:rPr>
                <w:b/>
                <w:bCs/>
                <w:sz w:val="24"/>
                <w:szCs w:val="24"/>
              </w:rPr>
            </w:pPr>
            <w:r w:rsidRPr="00387383">
              <w:rPr>
                <w:b/>
                <w:bCs/>
                <w:sz w:val="24"/>
                <w:szCs w:val="24"/>
              </w:rPr>
              <w:lastRenderedPageBreak/>
              <w:t>EVALUATION OF EVIDENCE</w:t>
            </w:r>
          </w:p>
        </w:tc>
      </w:tr>
      <w:tr w:rsidR="00456E31" w:rsidRPr="00387383" w14:paraId="633026AF" w14:textId="77777777" w:rsidTr="005B227C">
        <w:tc>
          <w:tcPr>
            <w:tcW w:w="77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023C8A" w14:textId="77777777" w:rsidR="00456E31" w:rsidRPr="00456E31" w:rsidRDefault="00456E31" w:rsidP="00456E31">
            <w:pPr>
              <w:shd w:val="clear" w:color="auto" w:fill="FFC000"/>
              <w:jc w:val="center"/>
              <w:rPr>
                <w:rFonts w:eastAsia="Calibri" w:cs="Arial"/>
                <w:b/>
                <w:sz w:val="18"/>
                <w:szCs w:val="18"/>
              </w:rPr>
            </w:pPr>
            <w:r w:rsidRPr="00456E31">
              <w:rPr>
                <w:rFonts w:eastAsia="Calibri" w:cs="Arial"/>
                <w:b/>
                <w:sz w:val="18"/>
                <w:szCs w:val="18"/>
              </w:rPr>
              <w:t>STRATEGIC LEADERSHIP OF ATTENDANCE AND BEHAVIOUR</w:t>
            </w:r>
          </w:p>
          <w:p w14:paraId="19D95B18" w14:textId="77777777" w:rsidR="00456E31" w:rsidRPr="00456E31" w:rsidRDefault="00456E31" w:rsidP="00456E31">
            <w:pPr>
              <w:rPr>
                <w:rFonts w:eastAsia="Calibri" w:cs="Arial"/>
                <w:bCs/>
                <w:sz w:val="18"/>
                <w:szCs w:val="18"/>
              </w:rPr>
            </w:pPr>
          </w:p>
          <w:p w14:paraId="42885CD8" w14:textId="77777777" w:rsidR="00456E31" w:rsidRPr="00456E31" w:rsidRDefault="00456E31" w:rsidP="00456E31">
            <w:pPr>
              <w:pStyle w:val="ListParagraph"/>
              <w:numPr>
                <w:ilvl w:val="0"/>
                <w:numId w:val="23"/>
              </w:numPr>
              <w:rPr>
                <w:rFonts w:ascii="Arial" w:hAnsi="Arial" w:cs="Arial"/>
                <w:sz w:val="18"/>
                <w:szCs w:val="18"/>
              </w:rPr>
            </w:pPr>
            <w:r w:rsidRPr="00456E31">
              <w:rPr>
                <w:rFonts w:ascii="Arial" w:hAnsi="Arial" w:cs="Arial"/>
                <w:sz w:val="18"/>
                <w:szCs w:val="18"/>
              </w:rPr>
              <w:t xml:space="preserve">know and understand their pupils, the influences on them given the context of the school and the challenges they may face in maintaining positive behaviour </w:t>
            </w:r>
          </w:p>
          <w:p w14:paraId="045E9BFF" w14:textId="77777777" w:rsidR="00456E31" w:rsidRPr="00456E31" w:rsidRDefault="00456E31" w:rsidP="00456E31">
            <w:pPr>
              <w:pStyle w:val="ListParagraph"/>
              <w:numPr>
                <w:ilvl w:val="0"/>
                <w:numId w:val="23"/>
              </w:numPr>
              <w:rPr>
                <w:rFonts w:ascii="Arial" w:hAnsi="Arial" w:cs="Arial"/>
                <w:sz w:val="18"/>
                <w:szCs w:val="18"/>
              </w:rPr>
            </w:pPr>
            <w:r w:rsidRPr="00456E31">
              <w:rPr>
                <w:rFonts w:ascii="Arial" w:hAnsi="Arial" w:cs="Arial"/>
                <w:sz w:val="18"/>
                <w:szCs w:val="18"/>
              </w:rPr>
              <w:t xml:space="preserve">promote good attitudes to learning and regular attendance, especially for disadvantaged pupils, those with SEND, those who are known (or previously known) to children’s social care, and those who may face other barriers to their learning and/or well-being </w:t>
            </w:r>
          </w:p>
          <w:p w14:paraId="3C932ABA" w14:textId="77777777" w:rsidR="00456E31" w:rsidRPr="00456E31" w:rsidRDefault="00456E31" w:rsidP="00456E31">
            <w:pPr>
              <w:pStyle w:val="ListParagraph"/>
              <w:numPr>
                <w:ilvl w:val="0"/>
                <w:numId w:val="23"/>
              </w:numPr>
              <w:rPr>
                <w:rFonts w:ascii="Arial" w:hAnsi="Arial" w:cs="Arial"/>
                <w:sz w:val="18"/>
                <w:szCs w:val="18"/>
              </w:rPr>
            </w:pPr>
            <w:r w:rsidRPr="00456E31">
              <w:rPr>
                <w:rFonts w:ascii="Arial" w:hAnsi="Arial" w:cs="Arial"/>
                <w:sz w:val="18"/>
                <w:szCs w:val="18"/>
              </w:rPr>
              <w:t xml:space="preserve">pay close attention to every element of the school’s work to make sure that the school is a place that pupils want to attend </w:t>
            </w:r>
          </w:p>
          <w:p w14:paraId="74DAF809" w14:textId="77777777" w:rsidR="00456E31" w:rsidRPr="00456E31" w:rsidRDefault="00456E31" w:rsidP="00456E31">
            <w:pPr>
              <w:pStyle w:val="ListParagraph"/>
              <w:numPr>
                <w:ilvl w:val="0"/>
                <w:numId w:val="23"/>
              </w:numPr>
              <w:rPr>
                <w:rFonts w:ascii="Arial" w:hAnsi="Arial" w:cs="Arial"/>
                <w:sz w:val="18"/>
                <w:szCs w:val="18"/>
              </w:rPr>
            </w:pPr>
            <w:r w:rsidRPr="00456E31">
              <w:rPr>
                <w:rFonts w:ascii="Arial" w:hAnsi="Arial" w:cs="Arial"/>
                <w:sz w:val="18"/>
                <w:szCs w:val="18"/>
              </w:rPr>
              <w:t>have high expectations for all pupils’ attendance, behaviour and attitudes, and design effective policies that communicate these high expectations clearly to all staff, pupils and parents, including expectations related to mobile phones</w:t>
            </w:r>
          </w:p>
          <w:p w14:paraId="0F6A62A4" w14:textId="77777777" w:rsidR="00456E31" w:rsidRPr="00456E31" w:rsidRDefault="00456E31" w:rsidP="00456E31">
            <w:pPr>
              <w:pStyle w:val="ListParagraph"/>
              <w:numPr>
                <w:ilvl w:val="0"/>
                <w:numId w:val="23"/>
              </w:numPr>
              <w:rPr>
                <w:rFonts w:ascii="Arial" w:hAnsi="Arial" w:cs="Arial"/>
                <w:sz w:val="18"/>
                <w:szCs w:val="18"/>
              </w:rPr>
            </w:pPr>
            <w:r w:rsidRPr="00456E31">
              <w:rPr>
                <w:rFonts w:ascii="Arial" w:hAnsi="Arial" w:cs="Arial"/>
                <w:sz w:val="18"/>
                <w:szCs w:val="18"/>
              </w:rPr>
              <w:t xml:space="preserve">implement agreed policies effectively so that they are applied consistently by staff </w:t>
            </w:r>
          </w:p>
          <w:p w14:paraId="7F56DA4F" w14:textId="77777777" w:rsidR="00456E31" w:rsidRPr="00456E31" w:rsidRDefault="00456E31" w:rsidP="00456E31">
            <w:pPr>
              <w:pStyle w:val="ListParagraph"/>
              <w:numPr>
                <w:ilvl w:val="0"/>
                <w:numId w:val="23"/>
              </w:numPr>
              <w:rPr>
                <w:rFonts w:ascii="Arial" w:hAnsi="Arial" w:cs="Arial"/>
                <w:sz w:val="18"/>
                <w:szCs w:val="18"/>
              </w:rPr>
            </w:pPr>
            <w:r w:rsidRPr="00456E31">
              <w:rPr>
                <w:rFonts w:ascii="Arial" w:hAnsi="Arial" w:cs="Arial"/>
                <w:sz w:val="18"/>
                <w:szCs w:val="18"/>
              </w:rPr>
              <w:t xml:space="preserve">have an informed and accurate understanding of what is working well and where improvement is needed, including through using day-to-day processes and detailed data analysis to identify, anticipate, prevent and improve poor attendance and behaviour, including bullying </w:t>
            </w:r>
          </w:p>
          <w:p w14:paraId="4201F366" w14:textId="77777777" w:rsidR="00456E31" w:rsidRPr="00456E31" w:rsidRDefault="00456E31" w:rsidP="00456E31">
            <w:pPr>
              <w:pStyle w:val="ListParagraph"/>
              <w:numPr>
                <w:ilvl w:val="0"/>
                <w:numId w:val="23"/>
              </w:numPr>
              <w:rPr>
                <w:rFonts w:ascii="Arial" w:eastAsia="Calibri" w:hAnsi="Arial" w:cs="Arial"/>
                <w:bCs/>
                <w:sz w:val="18"/>
                <w:szCs w:val="18"/>
              </w:rPr>
            </w:pPr>
            <w:r w:rsidRPr="00456E31">
              <w:rPr>
                <w:rFonts w:ascii="Arial" w:hAnsi="Arial" w:cs="Arial"/>
                <w:sz w:val="18"/>
                <w:szCs w:val="18"/>
              </w:rPr>
              <w:t>have developed a clear, strategic plan to tackle improvement priorities, demonstrate a record of improvement and ensure a high standard of attendance, behaviour and attitudes</w:t>
            </w:r>
          </w:p>
          <w:p w14:paraId="30685EA0" w14:textId="77777777" w:rsidR="00456E31" w:rsidRPr="00456E31" w:rsidRDefault="00456E31" w:rsidP="00456E31">
            <w:pPr>
              <w:shd w:val="clear" w:color="auto" w:fill="FFC000"/>
              <w:jc w:val="center"/>
              <w:rPr>
                <w:rFonts w:eastAsia="Calibri" w:cs="Arial"/>
                <w:b/>
                <w:sz w:val="18"/>
                <w:szCs w:val="18"/>
              </w:rPr>
            </w:pPr>
            <w:r w:rsidRPr="00456E31">
              <w:rPr>
                <w:rFonts w:eastAsia="Calibri" w:cs="Arial"/>
                <w:b/>
                <w:sz w:val="18"/>
                <w:szCs w:val="18"/>
              </w:rPr>
              <w:t>ATTENDANCE</w:t>
            </w:r>
          </w:p>
          <w:p w14:paraId="2F02F5EB" w14:textId="77777777" w:rsidR="00456E31" w:rsidRPr="00456E31" w:rsidRDefault="00456E31" w:rsidP="00456E31">
            <w:pPr>
              <w:rPr>
                <w:rFonts w:eastAsia="Calibri" w:cs="Arial"/>
                <w:bCs/>
                <w:sz w:val="18"/>
                <w:szCs w:val="18"/>
              </w:rPr>
            </w:pPr>
          </w:p>
          <w:p w14:paraId="1FA11163" w14:textId="77777777" w:rsidR="00456E31" w:rsidRPr="00456E31" w:rsidRDefault="00456E31" w:rsidP="00456E31">
            <w:pPr>
              <w:pStyle w:val="ListParagraph"/>
              <w:numPr>
                <w:ilvl w:val="0"/>
                <w:numId w:val="24"/>
              </w:numPr>
              <w:rPr>
                <w:rFonts w:ascii="Arial" w:hAnsi="Arial" w:cs="Arial"/>
                <w:sz w:val="18"/>
                <w:szCs w:val="18"/>
              </w:rPr>
            </w:pPr>
            <w:r w:rsidRPr="00456E31">
              <w:rPr>
                <w:rFonts w:ascii="Arial" w:hAnsi="Arial" w:cs="Arial"/>
                <w:sz w:val="18"/>
                <w:szCs w:val="18"/>
              </w:rPr>
              <w:t xml:space="preserve">leaders place a high priority on improving attendance and punctuality, at whole-school level and for different groups, including for those who are occasionally, persistently and severely absent </w:t>
            </w:r>
          </w:p>
          <w:p w14:paraId="0124D4B7" w14:textId="77777777" w:rsidR="00456E31" w:rsidRPr="00456E31" w:rsidRDefault="00456E31" w:rsidP="00456E31">
            <w:pPr>
              <w:pStyle w:val="ListParagraph"/>
              <w:numPr>
                <w:ilvl w:val="0"/>
                <w:numId w:val="24"/>
              </w:numPr>
              <w:rPr>
                <w:rFonts w:ascii="Arial" w:hAnsi="Arial" w:cs="Arial"/>
                <w:sz w:val="18"/>
                <w:szCs w:val="18"/>
              </w:rPr>
            </w:pPr>
            <w:r w:rsidRPr="00456E31">
              <w:rPr>
                <w:rFonts w:ascii="Arial" w:hAnsi="Arial" w:cs="Arial"/>
                <w:sz w:val="18"/>
                <w:szCs w:val="18"/>
              </w:rPr>
              <w:t xml:space="preserve">pupils attend well, including disadvantaged pupils, those with SEND, those who are known (or previously known) to children’s social care, and those who may face other barriers to their learning and/or well-being, such as young carers; if this is not the case, attendance is improving towards national averages and the school’s pre-pandemic levels </w:t>
            </w:r>
          </w:p>
          <w:p w14:paraId="7D012A79" w14:textId="77777777" w:rsidR="00456E31" w:rsidRPr="00456E31" w:rsidRDefault="00456E31" w:rsidP="00456E31">
            <w:pPr>
              <w:pStyle w:val="ListParagraph"/>
              <w:numPr>
                <w:ilvl w:val="0"/>
                <w:numId w:val="24"/>
              </w:numPr>
              <w:rPr>
                <w:rFonts w:ascii="Arial" w:hAnsi="Arial" w:cs="Arial"/>
                <w:sz w:val="18"/>
                <w:szCs w:val="18"/>
              </w:rPr>
            </w:pPr>
            <w:r w:rsidRPr="00456E31">
              <w:rPr>
                <w:rFonts w:ascii="Arial" w:hAnsi="Arial" w:cs="Arial"/>
                <w:sz w:val="18"/>
                <w:szCs w:val="18"/>
              </w:rPr>
              <w:t xml:space="preserve">leaders and staff pay close attention to the needs of the groups of pupils listed above, so that they attend regularly and come to school on time </w:t>
            </w:r>
          </w:p>
          <w:p w14:paraId="30C7546D" w14:textId="77777777" w:rsidR="00456E31" w:rsidRPr="00456E31" w:rsidRDefault="00456E31" w:rsidP="00456E31">
            <w:pPr>
              <w:pStyle w:val="ListParagraph"/>
              <w:numPr>
                <w:ilvl w:val="0"/>
                <w:numId w:val="24"/>
              </w:numPr>
              <w:rPr>
                <w:rFonts w:ascii="Arial" w:hAnsi="Arial" w:cs="Arial"/>
                <w:sz w:val="18"/>
                <w:szCs w:val="18"/>
              </w:rPr>
            </w:pPr>
            <w:r w:rsidRPr="00456E31">
              <w:rPr>
                <w:rFonts w:ascii="Arial" w:hAnsi="Arial" w:cs="Arial"/>
                <w:sz w:val="18"/>
                <w:szCs w:val="18"/>
              </w:rPr>
              <w:t>leaders and staff pay close attention to the needs of pupils who are absent because of mental or physical ill-health, so that they attend regularly and come to school on time</w:t>
            </w:r>
          </w:p>
          <w:p w14:paraId="69FEB156" w14:textId="77777777" w:rsidR="00456E31" w:rsidRPr="00456E31" w:rsidRDefault="00456E31" w:rsidP="00456E31">
            <w:pPr>
              <w:pStyle w:val="ListParagraph"/>
              <w:numPr>
                <w:ilvl w:val="0"/>
                <w:numId w:val="24"/>
              </w:numPr>
              <w:rPr>
                <w:rFonts w:ascii="Arial" w:hAnsi="Arial" w:cs="Arial"/>
                <w:sz w:val="18"/>
                <w:szCs w:val="18"/>
              </w:rPr>
            </w:pPr>
            <w:r w:rsidRPr="00456E31">
              <w:rPr>
                <w:rFonts w:ascii="Arial" w:hAnsi="Arial" w:cs="Arial"/>
                <w:sz w:val="18"/>
                <w:szCs w:val="18"/>
              </w:rPr>
              <w:t xml:space="preserve">leaders do not stop striving for whole-school improvement once attendance reaches national averages </w:t>
            </w:r>
          </w:p>
          <w:p w14:paraId="6AE624FA" w14:textId="77777777" w:rsidR="00456E31" w:rsidRPr="00456E31" w:rsidRDefault="00456E31" w:rsidP="00456E31">
            <w:pPr>
              <w:pStyle w:val="ListParagraph"/>
              <w:numPr>
                <w:ilvl w:val="0"/>
                <w:numId w:val="24"/>
              </w:numPr>
              <w:rPr>
                <w:rFonts w:ascii="Arial" w:hAnsi="Arial" w:cs="Arial"/>
                <w:sz w:val="18"/>
                <w:szCs w:val="18"/>
              </w:rPr>
            </w:pPr>
            <w:r w:rsidRPr="00456E31">
              <w:rPr>
                <w:rFonts w:ascii="Arial" w:hAnsi="Arial" w:cs="Arial"/>
                <w:sz w:val="18"/>
                <w:szCs w:val="18"/>
              </w:rPr>
              <w:t xml:space="preserve">leaders and staff communicate their expectations about attendance clearly, strongly and consistently to pupils so that they are well understood  </w:t>
            </w:r>
          </w:p>
          <w:p w14:paraId="1A258AE0" w14:textId="77777777" w:rsidR="00456E31" w:rsidRPr="00456E31" w:rsidRDefault="00456E31" w:rsidP="00456E31">
            <w:pPr>
              <w:pStyle w:val="ListParagraph"/>
              <w:numPr>
                <w:ilvl w:val="0"/>
                <w:numId w:val="24"/>
              </w:numPr>
              <w:rPr>
                <w:rFonts w:ascii="Arial" w:hAnsi="Arial" w:cs="Arial"/>
                <w:sz w:val="18"/>
                <w:szCs w:val="18"/>
              </w:rPr>
            </w:pPr>
            <w:r w:rsidRPr="00456E31">
              <w:rPr>
                <w:rFonts w:ascii="Arial" w:hAnsi="Arial" w:cs="Arial"/>
                <w:sz w:val="18"/>
                <w:szCs w:val="18"/>
              </w:rPr>
              <w:lastRenderedPageBreak/>
              <w:t xml:space="preserve">leaders and staff understand the importance of paying close attention to pupils’ attendance, take opportunities to promote good attendance and act on absence or declines in attendance promptly </w:t>
            </w:r>
          </w:p>
          <w:p w14:paraId="2D4D7730" w14:textId="77777777" w:rsidR="00456E31" w:rsidRPr="00456E31" w:rsidRDefault="00456E31" w:rsidP="00456E31">
            <w:pPr>
              <w:pStyle w:val="ListParagraph"/>
              <w:numPr>
                <w:ilvl w:val="0"/>
                <w:numId w:val="24"/>
              </w:numPr>
              <w:rPr>
                <w:rFonts w:ascii="Arial" w:hAnsi="Arial" w:cs="Arial"/>
                <w:sz w:val="18"/>
                <w:szCs w:val="18"/>
              </w:rPr>
            </w:pPr>
            <w:r w:rsidRPr="00456E31">
              <w:rPr>
                <w:rFonts w:ascii="Arial" w:hAnsi="Arial" w:cs="Arial"/>
                <w:sz w:val="18"/>
                <w:szCs w:val="18"/>
              </w:rPr>
              <w:t xml:space="preserve">staff complete attendance and admissions </w:t>
            </w:r>
            <w:proofErr w:type="gramStart"/>
            <w:r w:rsidRPr="00456E31">
              <w:rPr>
                <w:rFonts w:ascii="Arial" w:hAnsi="Arial" w:cs="Arial"/>
                <w:sz w:val="18"/>
                <w:szCs w:val="18"/>
              </w:rPr>
              <w:t>registers</w:t>
            </w:r>
            <w:proofErr w:type="gramEnd"/>
            <w:r w:rsidRPr="00456E31">
              <w:rPr>
                <w:rFonts w:ascii="Arial" w:hAnsi="Arial" w:cs="Arial"/>
                <w:sz w:val="18"/>
                <w:szCs w:val="18"/>
              </w:rPr>
              <w:t xml:space="preserve"> accurately, and the day-to-day processes to follow up on absences are established and effective </w:t>
            </w:r>
          </w:p>
          <w:p w14:paraId="0FE22EAD" w14:textId="77777777" w:rsidR="00456E31" w:rsidRPr="00456E31" w:rsidRDefault="00456E31" w:rsidP="00456E31">
            <w:pPr>
              <w:pStyle w:val="ListParagraph"/>
              <w:numPr>
                <w:ilvl w:val="0"/>
                <w:numId w:val="24"/>
              </w:numPr>
              <w:rPr>
                <w:rFonts w:ascii="Arial" w:eastAsia="Calibri" w:hAnsi="Arial" w:cs="Arial"/>
                <w:bCs/>
                <w:sz w:val="18"/>
                <w:szCs w:val="18"/>
              </w:rPr>
            </w:pPr>
            <w:r w:rsidRPr="00456E31">
              <w:rPr>
                <w:rFonts w:ascii="Arial" w:hAnsi="Arial" w:cs="Arial"/>
                <w:sz w:val="18"/>
                <w:szCs w:val="18"/>
              </w:rPr>
              <w:t>leaders work with parents, local authorities and other agencies, including the virtual school head, to communicate expectations about attendance and improve it; this includes any multiagency work for disadvantaged pupils, those with SEND, those who are known (or previously known) to children’s social care, and those who may face other barriers to their learning and/or well-being</w:t>
            </w:r>
          </w:p>
          <w:p w14:paraId="7DB4DA0F" w14:textId="77777777" w:rsidR="00456E31" w:rsidRPr="00456E31" w:rsidRDefault="00456E31" w:rsidP="00456E31">
            <w:pPr>
              <w:shd w:val="clear" w:color="auto" w:fill="FFC000"/>
              <w:jc w:val="center"/>
              <w:rPr>
                <w:rFonts w:eastAsia="Calibri" w:cs="Arial"/>
                <w:b/>
                <w:sz w:val="18"/>
                <w:szCs w:val="18"/>
              </w:rPr>
            </w:pPr>
            <w:r w:rsidRPr="00456E31">
              <w:rPr>
                <w:rFonts w:eastAsia="Calibri" w:cs="Arial"/>
                <w:b/>
                <w:sz w:val="18"/>
                <w:szCs w:val="18"/>
              </w:rPr>
              <w:t>BEHAVIOUR, INCLUDING BULLYING</w:t>
            </w:r>
          </w:p>
          <w:p w14:paraId="1E1E6345" w14:textId="77777777" w:rsidR="00456E31" w:rsidRPr="00456E31" w:rsidRDefault="00456E31" w:rsidP="00456E31">
            <w:pPr>
              <w:rPr>
                <w:rFonts w:eastAsia="Calibri" w:cs="Arial"/>
                <w:bCs/>
                <w:sz w:val="18"/>
                <w:szCs w:val="18"/>
              </w:rPr>
            </w:pPr>
          </w:p>
          <w:p w14:paraId="0ED2FE40" w14:textId="77777777" w:rsidR="00456E31" w:rsidRPr="00456E31" w:rsidRDefault="00456E31" w:rsidP="00456E31">
            <w:pPr>
              <w:pStyle w:val="ListParagraph"/>
              <w:numPr>
                <w:ilvl w:val="0"/>
                <w:numId w:val="25"/>
              </w:numPr>
              <w:rPr>
                <w:rFonts w:ascii="Arial" w:hAnsi="Arial" w:cs="Arial"/>
                <w:sz w:val="18"/>
                <w:szCs w:val="18"/>
              </w:rPr>
            </w:pPr>
            <w:r w:rsidRPr="00456E31">
              <w:rPr>
                <w:rFonts w:ascii="Arial" w:hAnsi="Arial" w:cs="Arial"/>
                <w:sz w:val="18"/>
                <w:szCs w:val="18"/>
              </w:rPr>
              <w:t xml:space="preserve">leaders and staff establish appropriate routines and explicitly teach and model the behaviour they expect from pupils, so that these are well understood </w:t>
            </w:r>
          </w:p>
          <w:p w14:paraId="4F7088DC" w14:textId="77777777" w:rsidR="00456E31" w:rsidRPr="00456E31" w:rsidRDefault="00456E31" w:rsidP="00456E31">
            <w:pPr>
              <w:pStyle w:val="ListParagraph"/>
              <w:numPr>
                <w:ilvl w:val="0"/>
                <w:numId w:val="25"/>
              </w:numPr>
              <w:rPr>
                <w:rFonts w:ascii="Arial" w:hAnsi="Arial" w:cs="Arial"/>
                <w:sz w:val="18"/>
                <w:szCs w:val="18"/>
              </w:rPr>
            </w:pPr>
            <w:r w:rsidRPr="00456E31">
              <w:rPr>
                <w:rFonts w:ascii="Arial" w:hAnsi="Arial" w:cs="Arial"/>
                <w:sz w:val="18"/>
                <w:szCs w:val="18"/>
              </w:rPr>
              <w:t xml:space="preserve">approaches are adapted to meet pupils’ individual needs as necessary </w:t>
            </w:r>
          </w:p>
          <w:p w14:paraId="2B3F2ED3" w14:textId="77777777" w:rsidR="00456E31" w:rsidRPr="00456E31" w:rsidRDefault="00456E31" w:rsidP="00456E31">
            <w:pPr>
              <w:pStyle w:val="ListParagraph"/>
              <w:numPr>
                <w:ilvl w:val="0"/>
                <w:numId w:val="25"/>
              </w:numPr>
              <w:rPr>
                <w:rFonts w:ascii="Arial" w:hAnsi="Arial" w:cs="Arial"/>
                <w:sz w:val="18"/>
                <w:szCs w:val="18"/>
              </w:rPr>
            </w:pPr>
            <w:r w:rsidRPr="00456E31">
              <w:rPr>
                <w:rFonts w:ascii="Arial" w:hAnsi="Arial" w:cs="Arial"/>
                <w:sz w:val="18"/>
                <w:szCs w:val="18"/>
              </w:rPr>
              <w:t xml:space="preserve">leaders train and support teaching and non-teaching staff to challenge poor behaviour, including low-level disruption that prevents learning, and they agree on consequences for poor behaviour and apply these confidently and consistently </w:t>
            </w:r>
          </w:p>
          <w:p w14:paraId="31F41265" w14:textId="77777777" w:rsidR="00456E31" w:rsidRPr="00456E31" w:rsidRDefault="00456E31" w:rsidP="00456E31">
            <w:pPr>
              <w:pStyle w:val="ListParagraph"/>
              <w:numPr>
                <w:ilvl w:val="0"/>
                <w:numId w:val="25"/>
              </w:numPr>
              <w:rPr>
                <w:rFonts w:ascii="Arial" w:hAnsi="Arial" w:cs="Arial"/>
                <w:sz w:val="18"/>
                <w:szCs w:val="18"/>
              </w:rPr>
            </w:pPr>
            <w:r w:rsidRPr="00456E31">
              <w:rPr>
                <w:rFonts w:ascii="Arial" w:hAnsi="Arial" w:cs="Arial"/>
                <w:sz w:val="18"/>
                <w:szCs w:val="18"/>
              </w:rPr>
              <w:t>poor behaviour is prevented from disrupting lessons or the school’s day-to-day life</w:t>
            </w:r>
          </w:p>
          <w:p w14:paraId="7B7279F0" w14:textId="77777777" w:rsidR="00456E31" w:rsidRPr="00456E31" w:rsidRDefault="00456E31" w:rsidP="00456E31">
            <w:pPr>
              <w:pStyle w:val="ListParagraph"/>
              <w:numPr>
                <w:ilvl w:val="0"/>
                <w:numId w:val="25"/>
              </w:numPr>
              <w:rPr>
                <w:rFonts w:ascii="Arial" w:hAnsi="Arial" w:cs="Arial"/>
                <w:sz w:val="18"/>
                <w:szCs w:val="18"/>
              </w:rPr>
            </w:pPr>
            <w:r w:rsidRPr="00456E31">
              <w:rPr>
                <w:rFonts w:ascii="Arial" w:hAnsi="Arial" w:cs="Arial"/>
                <w:sz w:val="18"/>
                <w:szCs w:val="18"/>
              </w:rPr>
              <w:t xml:space="preserve">relationships between pupils and staff show kindness, courtesy, empathy and respect, reflecting a positive culture </w:t>
            </w:r>
            <w:r w:rsidRPr="00456E31">
              <w:rPr>
                <w:rFonts w:ascii="Arial" w:hAnsi="Arial" w:cs="Arial"/>
                <w:sz w:val="18"/>
                <w:szCs w:val="18"/>
              </w:rPr>
              <w:sym w:font="Symbol" w:char="F06E"/>
            </w:r>
            <w:r w:rsidRPr="00456E31">
              <w:rPr>
                <w:rFonts w:ascii="Arial" w:hAnsi="Arial" w:cs="Arial"/>
                <w:sz w:val="18"/>
                <w:szCs w:val="18"/>
              </w:rPr>
              <w:t xml:space="preserve"> leaders and staff create a positive environment in which bullying, unlawful discrimination, harassment, including sexual harassment, victimisation, physical and/or sexual violence and derogatory language are not tolerated </w:t>
            </w:r>
          </w:p>
          <w:p w14:paraId="71BCF6CD" w14:textId="77777777" w:rsidR="00456E31" w:rsidRPr="00456E31" w:rsidRDefault="00456E31" w:rsidP="00456E31">
            <w:pPr>
              <w:pStyle w:val="ListParagraph"/>
              <w:numPr>
                <w:ilvl w:val="0"/>
                <w:numId w:val="25"/>
              </w:numPr>
              <w:rPr>
                <w:rFonts w:ascii="Arial" w:hAnsi="Arial" w:cs="Arial"/>
                <w:sz w:val="18"/>
                <w:szCs w:val="18"/>
              </w:rPr>
            </w:pPr>
            <w:r w:rsidRPr="00456E31">
              <w:rPr>
                <w:rFonts w:ascii="Arial" w:hAnsi="Arial" w:cs="Arial"/>
                <w:sz w:val="18"/>
                <w:szCs w:val="18"/>
              </w:rPr>
              <w:t xml:space="preserve">leaders recognise that bullying takes various forms, and is often motivated by prejudice against </w:t>
            </w:r>
            <w:proofErr w:type="gramStart"/>
            <w:r w:rsidRPr="00456E31">
              <w:rPr>
                <w:rFonts w:ascii="Arial" w:hAnsi="Arial" w:cs="Arial"/>
                <w:sz w:val="18"/>
                <w:szCs w:val="18"/>
              </w:rPr>
              <w:t>particular groups</w:t>
            </w:r>
            <w:proofErr w:type="gramEnd"/>
            <w:r w:rsidRPr="00456E31">
              <w:rPr>
                <w:rFonts w:ascii="Arial" w:hAnsi="Arial" w:cs="Arial"/>
                <w:sz w:val="18"/>
                <w:szCs w:val="18"/>
              </w:rPr>
              <w:t xml:space="preserve">, for example on grounds of race, religion or belief, sex, sexual orientation, gender reassignment, SEND, or because a pupil is adopted, in care or has caring responsibilities; it might be motivated by actual differences between pupils, or perceived differences </w:t>
            </w:r>
          </w:p>
          <w:p w14:paraId="7955182C" w14:textId="77777777" w:rsidR="00456E31" w:rsidRPr="00456E31" w:rsidRDefault="00456E31" w:rsidP="00456E31">
            <w:pPr>
              <w:pStyle w:val="ListParagraph"/>
              <w:numPr>
                <w:ilvl w:val="0"/>
                <w:numId w:val="25"/>
              </w:numPr>
              <w:rPr>
                <w:rFonts w:ascii="Arial" w:hAnsi="Arial" w:cs="Arial"/>
                <w:sz w:val="18"/>
                <w:szCs w:val="18"/>
              </w:rPr>
            </w:pPr>
            <w:r w:rsidRPr="00456E31">
              <w:rPr>
                <w:rFonts w:ascii="Arial" w:hAnsi="Arial" w:cs="Arial"/>
                <w:sz w:val="18"/>
                <w:szCs w:val="18"/>
              </w:rPr>
              <w:t xml:space="preserve">leaders ensure that the school has a culture in which staff are trained and empowered to deal with child-on-child violence; they assume it happens in the community and, potentially, in school, even in the absence of specific reports, so establish a whole-school approach to tackle it </w:t>
            </w:r>
          </w:p>
          <w:p w14:paraId="508D3A02" w14:textId="77777777" w:rsidR="00456E31" w:rsidRPr="00456E31" w:rsidRDefault="00456E31" w:rsidP="00456E31">
            <w:pPr>
              <w:pStyle w:val="ListParagraph"/>
              <w:numPr>
                <w:ilvl w:val="0"/>
                <w:numId w:val="25"/>
              </w:numPr>
              <w:rPr>
                <w:rFonts w:ascii="Arial" w:hAnsi="Arial" w:cs="Arial"/>
                <w:sz w:val="18"/>
                <w:szCs w:val="18"/>
              </w:rPr>
            </w:pPr>
            <w:r w:rsidRPr="00456E31">
              <w:rPr>
                <w:rFonts w:ascii="Arial" w:hAnsi="Arial" w:cs="Arial"/>
                <w:sz w:val="18"/>
                <w:szCs w:val="18"/>
              </w:rPr>
              <w:t xml:space="preserve">pupils feel confident reporting incidents of bullying, aggression, unlawful discrimination or derogatory language when these occur, and leaders deal with them quickly and effectively so that they are not allowed to spread </w:t>
            </w:r>
          </w:p>
          <w:p w14:paraId="54F73977" w14:textId="77777777" w:rsidR="00456E31" w:rsidRPr="00456E31" w:rsidRDefault="00456E31" w:rsidP="00456E31">
            <w:pPr>
              <w:pStyle w:val="ListParagraph"/>
              <w:numPr>
                <w:ilvl w:val="0"/>
                <w:numId w:val="25"/>
              </w:numPr>
              <w:rPr>
                <w:rFonts w:ascii="Arial" w:hAnsi="Arial" w:cs="Arial"/>
                <w:sz w:val="18"/>
                <w:szCs w:val="18"/>
              </w:rPr>
            </w:pPr>
            <w:r w:rsidRPr="00456E31">
              <w:rPr>
                <w:rFonts w:ascii="Arial" w:hAnsi="Arial" w:cs="Arial"/>
                <w:sz w:val="18"/>
                <w:szCs w:val="18"/>
              </w:rPr>
              <w:t>leaders and staff support pupils who are affected by bullying, aggression, unlawful discrimination or derogatory language so that they feel safe and confident at school</w:t>
            </w:r>
          </w:p>
          <w:p w14:paraId="2B6462CC" w14:textId="77777777" w:rsidR="00456E31" w:rsidRPr="00456E31" w:rsidRDefault="00456E31" w:rsidP="00456E31">
            <w:pPr>
              <w:pStyle w:val="ListParagraph"/>
              <w:numPr>
                <w:ilvl w:val="0"/>
                <w:numId w:val="25"/>
              </w:numPr>
              <w:rPr>
                <w:rFonts w:ascii="Arial" w:hAnsi="Arial" w:cs="Arial"/>
                <w:sz w:val="18"/>
                <w:szCs w:val="18"/>
              </w:rPr>
            </w:pPr>
            <w:r w:rsidRPr="00456E31">
              <w:rPr>
                <w:rFonts w:ascii="Arial" w:hAnsi="Arial" w:cs="Arial"/>
                <w:sz w:val="18"/>
                <w:szCs w:val="18"/>
              </w:rPr>
              <w:t xml:space="preserve">sanctions, including isolation, suspension and permanent exclusion, are used proportionately and appropriately to tackle behaviour that does not reflect leaders’ high expectations </w:t>
            </w:r>
          </w:p>
          <w:p w14:paraId="452EFA69" w14:textId="77777777" w:rsidR="00456E31" w:rsidRPr="00456E31" w:rsidRDefault="00456E31" w:rsidP="00456E31">
            <w:pPr>
              <w:pStyle w:val="ListParagraph"/>
              <w:numPr>
                <w:ilvl w:val="0"/>
                <w:numId w:val="25"/>
              </w:numPr>
              <w:rPr>
                <w:rFonts w:ascii="Arial" w:hAnsi="Arial" w:cs="Arial"/>
                <w:sz w:val="18"/>
                <w:szCs w:val="18"/>
              </w:rPr>
            </w:pPr>
            <w:r w:rsidRPr="00456E31">
              <w:rPr>
                <w:rFonts w:ascii="Arial" w:hAnsi="Arial" w:cs="Arial"/>
                <w:sz w:val="18"/>
                <w:szCs w:val="18"/>
              </w:rPr>
              <w:lastRenderedPageBreak/>
              <w:t xml:space="preserve">leaders reintegrate suspended pupils and those returning from off-site direction and alternative provision carefully on their return to school and manage their behaviour effectively </w:t>
            </w:r>
          </w:p>
          <w:p w14:paraId="364960DE" w14:textId="77777777" w:rsidR="00456E31" w:rsidRPr="00456E31" w:rsidRDefault="00456E31" w:rsidP="00456E31">
            <w:pPr>
              <w:pStyle w:val="ListParagraph"/>
              <w:numPr>
                <w:ilvl w:val="0"/>
                <w:numId w:val="25"/>
              </w:numPr>
              <w:rPr>
                <w:rFonts w:ascii="Arial" w:hAnsi="Arial" w:cs="Arial"/>
                <w:sz w:val="18"/>
                <w:szCs w:val="18"/>
              </w:rPr>
            </w:pPr>
            <w:r w:rsidRPr="00456E31">
              <w:rPr>
                <w:rFonts w:ascii="Arial" w:hAnsi="Arial" w:cs="Arial"/>
                <w:sz w:val="18"/>
                <w:szCs w:val="18"/>
              </w:rPr>
              <w:t xml:space="preserve">leaders work with pupils and parents to communicate expectations about behaviour and to foster partnerships between home and school </w:t>
            </w:r>
          </w:p>
          <w:p w14:paraId="3815EC81" w14:textId="77777777" w:rsidR="00456E31" w:rsidRPr="00456E31" w:rsidRDefault="00456E31" w:rsidP="00456E31">
            <w:pPr>
              <w:pStyle w:val="ListParagraph"/>
              <w:numPr>
                <w:ilvl w:val="0"/>
                <w:numId w:val="25"/>
              </w:numPr>
              <w:rPr>
                <w:rFonts w:ascii="Arial" w:eastAsia="Calibri" w:hAnsi="Arial" w:cs="Arial"/>
                <w:bCs/>
                <w:sz w:val="18"/>
                <w:szCs w:val="18"/>
              </w:rPr>
            </w:pPr>
            <w:r w:rsidRPr="00456E31">
              <w:rPr>
                <w:rFonts w:ascii="Arial" w:hAnsi="Arial" w:cs="Arial"/>
                <w:sz w:val="18"/>
                <w:szCs w:val="18"/>
              </w:rPr>
              <w:t>leaders work with the local authority, other agencies and partners, where necessary, to support effective and continuing improvements to behaviour</w:t>
            </w:r>
          </w:p>
          <w:p w14:paraId="0A3B6043" w14:textId="77777777" w:rsidR="00456E31" w:rsidRPr="00456E31" w:rsidRDefault="00456E31" w:rsidP="00456E31">
            <w:pPr>
              <w:shd w:val="clear" w:color="auto" w:fill="FFC000"/>
              <w:jc w:val="center"/>
              <w:rPr>
                <w:rFonts w:eastAsia="Calibri" w:cs="Arial"/>
                <w:b/>
                <w:sz w:val="18"/>
                <w:szCs w:val="18"/>
              </w:rPr>
            </w:pPr>
            <w:r w:rsidRPr="00456E31">
              <w:rPr>
                <w:rFonts w:eastAsia="Calibri" w:cs="Arial"/>
                <w:b/>
                <w:sz w:val="18"/>
                <w:szCs w:val="18"/>
              </w:rPr>
              <w:t>ATTITUDES TO LEARNING</w:t>
            </w:r>
          </w:p>
          <w:p w14:paraId="22E8AB61" w14:textId="77777777" w:rsidR="00456E31" w:rsidRPr="00456E31" w:rsidRDefault="00456E31" w:rsidP="00456E31">
            <w:pPr>
              <w:rPr>
                <w:rFonts w:eastAsia="Calibri" w:cs="Arial"/>
                <w:bCs/>
                <w:sz w:val="18"/>
                <w:szCs w:val="18"/>
              </w:rPr>
            </w:pPr>
          </w:p>
          <w:p w14:paraId="53037530" w14:textId="77777777" w:rsidR="00456E31" w:rsidRPr="00456E31" w:rsidRDefault="00456E31" w:rsidP="00456E31">
            <w:pPr>
              <w:pStyle w:val="ListParagraph"/>
              <w:numPr>
                <w:ilvl w:val="0"/>
                <w:numId w:val="26"/>
              </w:numPr>
              <w:rPr>
                <w:rFonts w:ascii="Arial" w:hAnsi="Arial" w:cs="Arial"/>
                <w:sz w:val="18"/>
                <w:szCs w:val="18"/>
              </w:rPr>
            </w:pPr>
            <w:r w:rsidRPr="00456E31">
              <w:rPr>
                <w:rFonts w:ascii="Arial" w:hAnsi="Arial" w:cs="Arial"/>
                <w:sz w:val="18"/>
                <w:szCs w:val="18"/>
              </w:rPr>
              <w:t xml:space="preserve">pupils arrive at lessons punctually and settle quickly </w:t>
            </w:r>
          </w:p>
          <w:p w14:paraId="46B3A12E" w14:textId="77777777" w:rsidR="00456E31" w:rsidRPr="00456E31" w:rsidRDefault="00456E31" w:rsidP="00456E31">
            <w:pPr>
              <w:pStyle w:val="ListParagraph"/>
              <w:numPr>
                <w:ilvl w:val="0"/>
                <w:numId w:val="26"/>
              </w:numPr>
              <w:rPr>
                <w:rFonts w:ascii="Arial" w:hAnsi="Arial" w:cs="Arial"/>
                <w:sz w:val="18"/>
                <w:szCs w:val="18"/>
              </w:rPr>
            </w:pPr>
            <w:r w:rsidRPr="00456E31">
              <w:rPr>
                <w:rFonts w:ascii="Arial" w:hAnsi="Arial" w:cs="Arial"/>
                <w:sz w:val="18"/>
                <w:szCs w:val="18"/>
              </w:rPr>
              <w:t xml:space="preserve">low-level disruption is anticipated, responded to and dealt with, so that it is uncommon and does not disrupt lessons </w:t>
            </w:r>
          </w:p>
          <w:p w14:paraId="743B4D61" w14:textId="77777777" w:rsidR="00456E31" w:rsidRPr="00456E31" w:rsidRDefault="00456E31" w:rsidP="00456E31">
            <w:pPr>
              <w:pStyle w:val="ListParagraph"/>
              <w:numPr>
                <w:ilvl w:val="0"/>
                <w:numId w:val="26"/>
              </w:numPr>
              <w:rPr>
                <w:rFonts w:ascii="Arial" w:hAnsi="Arial" w:cs="Arial"/>
                <w:sz w:val="18"/>
                <w:szCs w:val="18"/>
              </w:rPr>
            </w:pPr>
            <w:r w:rsidRPr="00456E31">
              <w:rPr>
                <w:rFonts w:ascii="Arial" w:hAnsi="Arial" w:cs="Arial"/>
                <w:sz w:val="18"/>
                <w:szCs w:val="18"/>
              </w:rPr>
              <w:t xml:space="preserve">pupils are taught how to study effectively and do so, developing increasing independence, resilience to setbacks and persistence in the face of difficulties </w:t>
            </w:r>
          </w:p>
          <w:p w14:paraId="2214831E" w14:textId="77777777" w:rsidR="00456E31" w:rsidRPr="00456E31" w:rsidRDefault="00456E31" w:rsidP="00456E31">
            <w:pPr>
              <w:pStyle w:val="ListParagraph"/>
              <w:numPr>
                <w:ilvl w:val="0"/>
                <w:numId w:val="26"/>
              </w:numPr>
              <w:rPr>
                <w:rFonts w:ascii="Arial" w:hAnsi="Arial" w:cs="Arial"/>
                <w:sz w:val="18"/>
                <w:szCs w:val="18"/>
              </w:rPr>
            </w:pPr>
            <w:r w:rsidRPr="00456E31">
              <w:rPr>
                <w:rFonts w:ascii="Arial" w:hAnsi="Arial" w:cs="Arial"/>
                <w:sz w:val="18"/>
                <w:szCs w:val="18"/>
              </w:rPr>
              <w:t xml:space="preserve">pupils are committed to their learning, motivated, self-confident, and able to work cooperatively and collaboratively with their peers and staff </w:t>
            </w:r>
          </w:p>
          <w:p w14:paraId="07F6D990" w14:textId="77777777" w:rsidR="00456E31" w:rsidRPr="00456E31" w:rsidRDefault="00456E31" w:rsidP="00456E31">
            <w:pPr>
              <w:pStyle w:val="ListParagraph"/>
              <w:numPr>
                <w:ilvl w:val="0"/>
                <w:numId w:val="26"/>
              </w:numPr>
              <w:rPr>
                <w:rFonts w:ascii="Arial" w:eastAsia="Calibri" w:hAnsi="Arial" w:cs="Arial"/>
                <w:bCs/>
                <w:sz w:val="18"/>
                <w:szCs w:val="18"/>
              </w:rPr>
            </w:pPr>
            <w:r w:rsidRPr="00456E31">
              <w:rPr>
                <w:rFonts w:ascii="Arial" w:hAnsi="Arial" w:cs="Arial"/>
                <w:sz w:val="18"/>
                <w:szCs w:val="18"/>
              </w:rPr>
              <w:t>pupils take pride in their achievements and the work they produce</w:t>
            </w:r>
          </w:p>
          <w:p w14:paraId="734DE1A1" w14:textId="77777777" w:rsidR="00456E31" w:rsidRPr="00456E31" w:rsidRDefault="00456E31" w:rsidP="00456E31">
            <w:pPr>
              <w:shd w:val="clear" w:color="auto" w:fill="FFC000"/>
              <w:jc w:val="center"/>
              <w:rPr>
                <w:rFonts w:eastAsia="Calibri" w:cs="Arial"/>
                <w:b/>
                <w:sz w:val="18"/>
                <w:szCs w:val="18"/>
              </w:rPr>
            </w:pPr>
            <w:r w:rsidRPr="00456E31">
              <w:rPr>
                <w:rFonts w:eastAsia="Calibri" w:cs="Arial"/>
                <w:b/>
                <w:sz w:val="18"/>
                <w:szCs w:val="18"/>
              </w:rPr>
              <w:t>INCLUSIVE APPROACHES TO ATTENDANCE AND BEHAVIOUR</w:t>
            </w:r>
          </w:p>
          <w:p w14:paraId="0DD5D647" w14:textId="77777777" w:rsidR="00456E31" w:rsidRPr="00456E31" w:rsidRDefault="00456E31" w:rsidP="00456E31">
            <w:pPr>
              <w:rPr>
                <w:rFonts w:eastAsia="Calibri" w:cs="Arial"/>
                <w:bCs/>
                <w:sz w:val="18"/>
                <w:szCs w:val="18"/>
              </w:rPr>
            </w:pPr>
          </w:p>
          <w:p w14:paraId="5F8A0DC6" w14:textId="77777777" w:rsidR="00456E31" w:rsidRPr="00456E31" w:rsidRDefault="00456E31" w:rsidP="00456E31">
            <w:pPr>
              <w:pStyle w:val="ListParagraph"/>
              <w:numPr>
                <w:ilvl w:val="0"/>
                <w:numId w:val="27"/>
              </w:numPr>
              <w:rPr>
                <w:rFonts w:ascii="Arial" w:hAnsi="Arial" w:cs="Arial"/>
                <w:sz w:val="18"/>
                <w:szCs w:val="18"/>
              </w:rPr>
            </w:pPr>
            <w:r w:rsidRPr="00456E31">
              <w:rPr>
                <w:rFonts w:ascii="Arial" w:hAnsi="Arial" w:cs="Arial"/>
                <w:sz w:val="18"/>
                <w:szCs w:val="18"/>
              </w:rPr>
              <w:t xml:space="preserve">staff have the necessary expertise, confidence and support to adapt behaviour policies and practices appropriately and consistently for pupils with specific needs </w:t>
            </w:r>
          </w:p>
          <w:p w14:paraId="4E3F56AC" w14:textId="77777777" w:rsidR="00456E31" w:rsidRPr="00456E31" w:rsidRDefault="00456E31" w:rsidP="00456E31">
            <w:pPr>
              <w:pStyle w:val="ListParagraph"/>
              <w:numPr>
                <w:ilvl w:val="0"/>
                <w:numId w:val="27"/>
              </w:numPr>
              <w:rPr>
                <w:rFonts w:ascii="Arial" w:hAnsi="Arial" w:cs="Arial"/>
                <w:sz w:val="18"/>
                <w:szCs w:val="18"/>
              </w:rPr>
            </w:pPr>
            <w:r w:rsidRPr="00456E31">
              <w:rPr>
                <w:rFonts w:ascii="Arial" w:hAnsi="Arial" w:cs="Arial"/>
                <w:sz w:val="18"/>
                <w:szCs w:val="18"/>
              </w:rPr>
              <w:t xml:space="preserve">staff make reasonable adjustments and adaptations when considering pupils’ needs, challenges and barriers, while maintaining high expectations for what all pupils can achieve </w:t>
            </w:r>
          </w:p>
          <w:p w14:paraId="6EECD3FB" w14:textId="77777777" w:rsidR="00456E31" w:rsidRPr="00456E31" w:rsidRDefault="00456E31" w:rsidP="00456E31">
            <w:pPr>
              <w:pStyle w:val="ListParagraph"/>
              <w:numPr>
                <w:ilvl w:val="0"/>
                <w:numId w:val="27"/>
              </w:numPr>
              <w:rPr>
                <w:rFonts w:ascii="Arial" w:hAnsi="Arial" w:cs="Arial"/>
                <w:sz w:val="18"/>
                <w:szCs w:val="18"/>
              </w:rPr>
            </w:pPr>
            <w:r w:rsidRPr="00456E31">
              <w:rPr>
                <w:rFonts w:ascii="Arial" w:hAnsi="Arial" w:cs="Arial"/>
                <w:sz w:val="18"/>
                <w:szCs w:val="18"/>
              </w:rPr>
              <w:t xml:space="preserve">leaders and staff use timely, well-chosen, targeted interventions to support those who need additional help in meeting and sustaining the school’s high expectations of attendance, behaviour and attitudes to learning. </w:t>
            </w:r>
          </w:p>
          <w:p w14:paraId="0E8D39AD" w14:textId="77777777" w:rsidR="00456E31" w:rsidRPr="00456E31" w:rsidRDefault="00456E31" w:rsidP="00456E31">
            <w:pPr>
              <w:pStyle w:val="ListParagraph"/>
              <w:numPr>
                <w:ilvl w:val="0"/>
                <w:numId w:val="27"/>
              </w:numPr>
              <w:rPr>
                <w:rFonts w:ascii="Arial" w:hAnsi="Arial" w:cs="Arial"/>
                <w:sz w:val="18"/>
                <w:szCs w:val="18"/>
              </w:rPr>
            </w:pPr>
            <w:r w:rsidRPr="00456E31">
              <w:rPr>
                <w:rFonts w:ascii="Arial" w:hAnsi="Arial" w:cs="Arial"/>
                <w:sz w:val="18"/>
                <w:szCs w:val="18"/>
              </w:rPr>
              <w:t>leaders monitor, evaluate and amend any specific approaches, reasonable adjustments, adaptations and interventions to account for pupils’ changing circumstances and/or needs</w:t>
            </w:r>
          </w:p>
          <w:p w14:paraId="5AEA4E21" w14:textId="77777777" w:rsidR="00456E31" w:rsidRPr="00456E31" w:rsidRDefault="00456E31" w:rsidP="00456E31">
            <w:pPr>
              <w:pStyle w:val="ListParagraph"/>
              <w:numPr>
                <w:ilvl w:val="0"/>
                <w:numId w:val="27"/>
              </w:numPr>
              <w:rPr>
                <w:rFonts w:ascii="Arial" w:hAnsi="Arial" w:cs="Arial"/>
                <w:sz w:val="18"/>
                <w:szCs w:val="18"/>
              </w:rPr>
            </w:pPr>
            <w:r w:rsidRPr="00456E31">
              <w:rPr>
                <w:rFonts w:ascii="Arial" w:hAnsi="Arial" w:cs="Arial"/>
                <w:sz w:val="18"/>
                <w:szCs w:val="18"/>
              </w:rPr>
              <w:t xml:space="preserve">leaders and staff make sure that (when they are needed) part-time timetables are short term and have defined end points, and plans for supporting pupils’ return to full-time education are clear and appropriate </w:t>
            </w:r>
          </w:p>
          <w:p w14:paraId="69C42F3D" w14:textId="77777777" w:rsidR="00456E31" w:rsidRPr="00456E31" w:rsidRDefault="00456E31" w:rsidP="00456E31">
            <w:pPr>
              <w:pStyle w:val="ListParagraph"/>
              <w:numPr>
                <w:ilvl w:val="0"/>
                <w:numId w:val="27"/>
              </w:numPr>
              <w:rPr>
                <w:rFonts w:ascii="Arial" w:hAnsi="Arial" w:cs="Arial"/>
                <w:sz w:val="18"/>
                <w:szCs w:val="18"/>
              </w:rPr>
            </w:pPr>
            <w:r w:rsidRPr="00456E31">
              <w:rPr>
                <w:rFonts w:ascii="Arial" w:hAnsi="Arial" w:cs="Arial"/>
                <w:sz w:val="18"/>
                <w:szCs w:val="18"/>
              </w:rPr>
              <w:t xml:space="preserve">leaders and staff make sure that restrictive physical intervention is used as a last resort, and that these incidents are analysed carefully to minimise the need for the use of force </w:t>
            </w:r>
          </w:p>
          <w:p w14:paraId="26551C8A" w14:textId="77777777" w:rsidR="00456E31" w:rsidRPr="00456E31" w:rsidRDefault="00456E31" w:rsidP="00456E31">
            <w:pPr>
              <w:pStyle w:val="ListParagraph"/>
              <w:numPr>
                <w:ilvl w:val="0"/>
                <w:numId w:val="27"/>
              </w:numPr>
              <w:rPr>
                <w:rFonts w:ascii="Arial" w:hAnsi="Arial" w:cs="Arial"/>
                <w:sz w:val="18"/>
                <w:szCs w:val="18"/>
              </w:rPr>
            </w:pPr>
            <w:r w:rsidRPr="00456E31">
              <w:rPr>
                <w:rFonts w:ascii="Arial" w:hAnsi="Arial" w:cs="Arial"/>
                <w:sz w:val="18"/>
                <w:szCs w:val="18"/>
              </w:rPr>
              <w:t xml:space="preserve">when alternative provision is used, leaders monitor pupils’ attendance carefully, both daily and over time, and take swift and effective action when pupils do not attend </w:t>
            </w:r>
          </w:p>
          <w:p w14:paraId="2A34AAC2" w14:textId="77777777" w:rsidR="00456E31" w:rsidRPr="00456E31" w:rsidRDefault="00456E31" w:rsidP="00456E31">
            <w:pPr>
              <w:pStyle w:val="ListParagraph"/>
              <w:numPr>
                <w:ilvl w:val="0"/>
                <w:numId w:val="27"/>
              </w:numPr>
              <w:rPr>
                <w:rFonts w:ascii="Arial" w:hAnsi="Arial" w:cs="Arial"/>
                <w:sz w:val="18"/>
                <w:szCs w:val="18"/>
              </w:rPr>
            </w:pPr>
            <w:r w:rsidRPr="00456E31">
              <w:rPr>
                <w:rFonts w:ascii="Arial" w:hAnsi="Arial" w:cs="Arial"/>
                <w:sz w:val="18"/>
                <w:szCs w:val="18"/>
              </w:rPr>
              <w:t xml:space="preserve">leaders, staff and pupils have established a culture across the school where relationships between adults and pupils are open, respectful and harmonious </w:t>
            </w:r>
          </w:p>
          <w:p w14:paraId="054594A2" w14:textId="41879909" w:rsidR="00456E31" w:rsidRPr="00456E31" w:rsidRDefault="00456E31" w:rsidP="00456E31">
            <w:pPr>
              <w:pStyle w:val="ListParagraph"/>
              <w:numPr>
                <w:ilvl w:val="0"/>
                <w:numId w:val="11"/>
              </w:numPr>
              <w:rPr>
                <w:rFonts w:ascii="Arial" w:eastAsia="Calibri" w:hAnsi="Arial" w:cs="Arial"/>
                <w:bCs/>
                <w:color w:val="FFFFFF" w:themeColor="background1"/>
                <w:sz w:val="18"/>
                <w:szCs w:val="18"/>
              </w:rPr>
            </w:pPr>
            <w:r w:rsidRPr="00456E31">
              <w:rPr>
                <w:rFonts w:ascii="Arial" w:hAnsi="Arial" w:cs="Arial"/>
                <w:sz w:val="18"/>
                <w:szCs w:val="18"/>
              </w:rPr>
              <w:lastRenderedPageBreak/>
              <w:t>pupils who need support to improve their attendance, behaviour and attitudes to learning show improvements over time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63C2AC" w14:textId="77777777" w:rsidR="00456E31" w:rsidRPr="00387383" w:rsidRDefault="00456E31" w:rsidP="00456E31">
            <w:pPr>
              <w:pStyle w:val="NoSpacing"/>
              <w:rPr>
                <w:sz w:val="18"/>
                <w:szCs w:val="18"/>
              </w:rPr>
            </w:pPr>
          </w:p>
        </w:tc>
      </w:tr>
      <w:tr w:rsidR="00C24182" w:rsidRPr="00B80BA2" w14:paraId="258C6769" w14:textId="77777777" w:rsidTr="005B227C">
        <w:tc>
          <w:tcPr>
            <w:tcW w:w="1559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5647E2D" w14:textId="77777777" w:rsidR="00C24182" w:rsidRPr="00C24182" w:rsidRDefault="00C24182" w:rsidP="00C24182">
            <w:pPr>
              <w:shd w:val="clear" w:color="auto" w:fill="4472C4" w:themeFill="accent1"/>
              <w:rPr>
                <w:rFonts w:eastAsia="Calibri" w:cs="Arial"/>
                <w:b/>
                <w:sz w:val="18"/>
                <w:szCs w:val="18"/>
                <w:lang w:eastAsia="en-US"/>
              </w:rPr>
            </w:pPr>
            <w:r w:rsidRPr="00C24182">
              <w:rPr>
                <w:rFonts w:eastAsia="Calibri" w:cs="Arial"/>
                <w:b/>
                <w:sz w:val="18"/>
                <w:szCs w:val="18"/>
                <w:lang w:eastAsia="en-US"/>
              </w:rPr>
              <w:lastRenderedPageBreak/>
              <w:t>Evidence that may point to exceptionality:</w:t>
            </w:r>
          </w:p>
          <w:p w14:paraId="6B4941A3" w14:textId="77777777" w:rsidR="00C24182" w:rsidRPr="00C24182" w:rsidRDefault="00C24182" w:rsidP="00C24182">
            <w:pPr>
              <w:pStyle w:val="ListParagraph"/>
              <w:numPr>
                <w:ilvl w:val="0"/>
                <w:numId w:val="28"/>
              </w:numPr>
              <w:rPr>
                <w:rFonts w:ascii="Arial" w:hAnsi="Arial" w:cs="Arial"/>
                <w:sz w:val="18"/>
                <w:szCs w:val="18"/>
              </w:rPr>
            </w:pPr>
            <w:r w:rsidRPr="00C24182">
              <w:rPr>
                <w:rFonts w:ascii="Arial" w:hAnsi="Arial" w:cs="Arial"/>
                <w:sz w:val="18"/>
                <w:szCs w:val="18"/>
              </w:rPr>
              <w:t xml:space="preserve">Exceptional standards of attendance and behaviour have been sustained over time so that there is a highly inclusive culture in which all pupils feel that they belong. Pupils who need it receive exceptional and tailored support from highly skilled staff to improve their attendance and behaviour, with perceptible results. </w:t>
            </w:r>
          </w:p>
          <w:p w14:paraId="7467FA61" w14:textId="77777777" w:rsidR="00C24182" w:rsidRPr="00C24182" w:rsidRDefault="00C24182" w:rsidP="00C24182">
            <w:pPr>
              <w:pStyle w:val="ListParagraph"/>
              <w:numPr>
                <w:ilvl w:val="0"/>
                <w:numId w:val="28"/>
              </w:numPr>
              <w:rPr>
                <w:rFonts w:ascii="Arial" w:hAnsi="Arial" w:cs="Arial"/>
                <w:sz w:val="18"/>
                <w:szCs w:val="18"/>
              </w:rPr>
            </w:pPr>
            <w:r w:rsidRPr="00C24182">
              <w:rPr>
                <w:rFonts w:ascii="Arial" w:hAnsi="Arial" w:cs="Arial"/>
                <w:sz w:val="18"/>
                <w:szCs w:val="18"/>
              </w:rPr>
              <w:t xml:space="preserve">Leaders’ actions have a transformational impact on how well disadvantaged pupils, those with SEND, those who are known (or previously known) to children’s social care, </w:t>
            </w:r>
            <w:r w:rsidRPr="00C24182">
              <w:rPr>
                <w:rFonts w:ascii="Arial" w:hAnsi="Arial" w:cs="Arial"/>
                <w:sz w:val="18"/>
                <w:szCs w:val="18"/>
                <w:highlight w:val="yellow"/>
              </w:rPr>
              <w:t>and those who may face other barriers to their learning and/or well-being achieve and flourish across all areas of school life.</w:t>
            </w:r>
            <w:r w:rsidRPr="00C24182">
              <w:rPr>
                <w:rFonts w:ascii="Arial" w:hAnsi="Arial" w:cs="Arial"/>
                <w:sz w:val="18"/>
                <w:szCs w:val="18"/>
              </w:rPr>
              <w:t xml:space="preserve"> </w:t>
            </w:r>
          </w:p>
          <w:p w14:paraId="76BC0157" w14:textId="1CB04C18" w:rsidR="00C24182" w:rsidRPr="00C24182" w:rsidRDefault="00C24182" w:rsidP="00C24182">
            <w:pPr>
              <w:pStyle w:val="ListParagraph"/>
              <w:numPr>
                <w:ilvl w:val="0"/>
                <w:numId w:val="28"/>
              </w:numPr>
              <w:rPr>
                <w:rFonts w:ascii="Arial" w:eastAsia="Calibri" w:hAnsi="Arial" w:cs="Arial"/>
                <w:b/>
                <w:sz w:val="18"/>
                <w:szCs w:val="18"/>
              </w:rPr>
            </w:pPr>
            <w:r w:rsidRPr="00C24182">
              <w:rPr>
                <w:rFonts w:ascii="Arial" w:hAnsi="Arial" w:cs="Arial"/>
                <w:sz w:val="18"/>
                <w:szCs w:val="18"/>
              </w:rPr>
              <w:t>There are no significant areas for improvement that leaders have not already prioritised</w:t>
            </w:r>
          </w:p>
        </w:tc>
      </w:tr>
      <w:bookmarkEnd w:id="5"/>
    </w:tbl>
    <w:p w14:paraId="58953AFE" w14:textId="77777777" w:rsidR="00F450CF" w:rsidRDefault="00F450CF" w:rsidP="0044025C">
      <w:pPr>
        <w:rPr>
          <w:rFonts w:cs="Arial"/>
          <w:sz w:val="22"/>
          <w:szCs w:val="22"/>
        </w:rPr>
      </w:pPr>
    </w:p>
    <w:p w14:paraId="570783DA" w14:textId="77777777" w:rsidR="004B3860" w:rsidRDefault="004B3860" w:rsidP="0044025C">
      <w:pPr>
        <w:rPr>
          <w:rFonts w:cs="Arial"/>
          <w:sz w:val="22"/>
          <w:szCs w:val="22"/>
        </w:rPr>
      </w:pPr>
    </w:p>
    <w:tbl>
      <w:tblPr>
        <w:tblStyle w:val="TableGrid1"/>
        <w:tblW w:w="15593" w:type="dxa"/>
        <w:tblInd w:w="-856" w:type="dxa"/>
        <w:tblLook w:val="04A0" w:firstRow="1" w:lastRow="0" w:firstColumn="1" w:lastColumn="0" w:noHBand="0" w:noVBand="1"/>
      </w:tblPr>
      <w:tblGrid>
        <w:gridCol w:w="5197"/>
        <w:gridCol w:w="2600"/>
        <w:gridCol w:w="2598"/>
        <w:gridCol w:w="5198"/>
      </w:tblGrid>
      <w:tr w:rsidR="00C24182" w:rsidRPr="00B80BA2" w14:paraId="28AE6FC2" w14:textId="77777777" w:rsidTr="005B227C">
        <w:trPr>
          <w:trHeight w:val="278"/>
        </w:trPr>
        <w:tc>
          <w:tcPr>
            <w:tcW w:w="15593" w:type="dxa"/>
            <w:gridSpan w:val="4"/>
            <w:tcBorders>
              <w:top w:val="single" w:sz="4" w:space="0" w:color="auto"/>
              <w:left w:val="single" w:sz="4" w:space="0" w:color="auto"/>
              <w:bottom w:val="single" w:sz="4" w:space="0" w:color="auto"/>
              <w:right w:val="single" w:sz="4" w:space="0" w:color="auto"/>
            </w:tcBorders>
            <w:shd w:val="clear" w:color="auto" w:fill="660033"/>
            <w:hideMark/>
          </w:tcPr>
          <w:p w14:paraId="47D3F017" w14:textId="76C00F4A" w:rsidR="00C24182" w:rsidRPr="00B80BA2" w:rsidRDefault="00C24182" w:rsidP="005B227C">
            <w:pPr>
              <w:jc w:val="center"/>
              <w:rPr>
                <w:rFonts w:ascii="SassoonCRInfant" w:eastAsia="Calibri" w:hAnsi="SassoonCRInfant" w:cs="Calibri Light"/>
                <w:b/>
                <w:sz w:val="18"/>
                <w:szCs w:val="18"/>
                <w:lang w:eastAsia="en-US"/>
              </w:rPr>
            </w:pPr>
            <w:r>
              <w:rPr>
                <w:rFonts w:ascii="SassoonCRInfant" w:eastAsia="Calibri" w:hAnsi="SassoonCRInfant" w:cs="Calibri Light"/>
                <w:b/>
                <w:sz w:val="24"/>
                <w:szCs w:val="24"/>
                <w:lang w:eastAsia="en-US"/>
              </w:rPr>
              <w:t>PERSONAL DEVELOPMENT AND WELL-BEING</w:t>
            </w:r>
          </w:p>
        </w:tc>
      </w:tr>
      <w:tr w:rsidR="00C24182" w:rsidRPr="00B80BA2" w14:paraId="0DB42A45" w14:textId="77777777" w:rsidTr="005B227C">
        <w:tc>
          <w:tcPr>
            <w:tcW w:w="519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4702314E" w14:textId="77777777" w:rsidR="00C24182" w:rsidRPr="001169A7" w:rsidRDefault="00C24182" w:rsidP="005B227C">
            <w:pPr>
              <w:jc w:val="center"/>
              <w:rPr>
                <w:rFonts w:ascii="SassoonCRInfant" w:eastAsia="Calibri" w:hAnsi="SassoonCRInfant" w:cs="Calibri Light"/>
                <w:b/>
                <w:color w:val="FFFFFF" w:themeColor="background1"/>
                <w:lang w:eastAsia="en-US"/>
              </w:rPr>
            </w:pPr>
            <w:r w:rsidRPr="001169A7">
              <w:rPr>
                <w:rFonts w:ascii="SassoonCRInfant" w:eastAsia="Calibri" w:hAnsi="SassoonCRInfant" w:cs="Calibri Light"/>
                <w:b/>
                <w:color w:val="FFFFFF" w:themeColor="background1"/>
                <w:lang w:eastAsia="en-US"/>
              </w:rPr>
              <w:t>NEEDS ATTENTION</w:t>
            </w:r>
          </w:p>
        </w:tc>
        <w:tc>
          <w:tcPr>
            <w:tcW w:w="5198" w:type="dxa"/>
            <w:gridSpan w:val="2"/>
            <w:tcBorders>
              <w:top w:val="single" w:sz="4" w:space="0" w:color="auto"/>
              <w:left w:val="single" w:sz="4" w:space="0" w:color="auto"/>
              <w:bottom w:val="single" w:sz="4" w:space="0" w:color="auto"/>
              <w:right w:val="single" w:sz="4" w:space="0" w:color="auto"/>
            </w:tcBorders>
            <w:shd w:val="clear" w:color="auto" w:fill="29A818"/>
            <w:hideMark/>
          </w:tcPr>
          <w:p w14:paraId="3A2A5048" w14:textId="77777777" w:rsidR="00C24182" w:rsidRPr="001169A7" w:rsidRDefault="00C24182" w:rsidP="005B227C">
            <w:pPr>
              <w:jc w:val="center"/>
              <w:rPr>
                <w:rFonts w:ascii="SassoonCRInfant" w:eastAsia="Calibri" w:hAnsi="SassoonCRInfant" w:cs="Calibri Light"/>
                <w:b/>
                <w:color w:val="FFFFFF" w:themeColor="background1"/>
                <w:lang w:eastAsia="en-US"/>
              </w:rPr>
            </w:pPr>
            <w:r>
              <w:rPr>
                <w:rFonts w:ascii="SassoonCRInfant" w:eastAsia="Calibri" w:hAnsi="SassoonCRInfant" w:cs="Calibri Light"/>
                <w:b/>
                <w:color w:val="FFFFFF" w:themeColor="background1"/>
                <w:lang w:eastAsia="en-US"/>
              </w:rPr>
              <w:t>EXPECTED STANDARD</w:t>
            </w:r>
          </w:p>
        </w:tc>
        <w:tc>
          <w:tcPr>
            <w:tcW w:w="5198"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14:paraId="0456B6EC" w14:textId="77777777" w:rsidR="00C24182" w:rsidRPr="00A25211" w:rsidRDefault="00C24182" w:rsidP="005B227C">
            <w:pPr>
              <w:jc w:val="center"/>
              <w:rPr>
                <w:rFonts w:ascii="SassoonCRInfant" w:eastAsia="Calibri" w:hAnsi="SassoonCRInfant" w:cs="Calibri Light"/>
                <w:b/>
                <w:lang w:eastAsia="en-US"/>
              </w:rPr>
            </w:pPr>
            <w:r>
              <w:rPr>
                <w:rFonts w:ascii="SassoonCRInfant" w:eastAsia="Calibri" w:hAnsi="SassoonCRInfant" w:cs="Calibri Light"/>
                <w:b/>
                <w:color w:val="FFFFFF" w:themeColor="background1"/>
                <w:lang w:eastAsia="en-US"/>
              </w:rPr>
              <w:t>STRONG STANDARD</w:t>
            </w:r>
          </w:p>
        </w:tc>
      </w:tr>
      <w:tr w:rsidR="00C24182" w:rsidRPr="00B80BA2" w14:paraId="46CA010A" w14:textId="77777777" w:rsidTr="005B227C">
        <w:tc>
          <w:tcPr>
            <w:tcW w:w="5197" w:type="dxa"/>
            <w:tcBorders>
              <w:top w:val="single" w:sz="4" w:space="0" w:color="auto"/>
              <w:left w:val="single" w:sz="4" w:space="0" w:color="auto"/>
              <w:bottom w:val="single" w:sz="4" w:space="0" w:color="auto"/>
              <w:right w:val="single" w:sz="4" w:space="0" w:color="auto"/>
            </w:tcBorders>
            <w:shd w:val="clear" w:color="auto" w:fill="FFFFFF" w:themeFill="background1"/>
          </w:tcPr>
          <w:p w14:paraId="7F9C29AD" w14:textId="77777777" w:rsidR="00B070C6" w:rsidRDefault="00B070C6" w:rsidP="00C24182">
            <w:pPr>
              <w:rPr>
                <w:sz w:val="18"/>
                <w:szCs w:val="18"/>
              </w:rPr>
            </w:pPr>
            <w:r w:rsidRPr="00B070C6">
              <w:rPr>
                <w:sz w:val="18"/>
                <w:szCs w:val="18"/>
              </w:rPr>
              <w:t xml:space="preserve">Leaders have appropriate ambitions for pupils’ personal development and wellbeing but weaknesses or inconsistencies in practice have a negative impact on pupils in general or on a particular group. </w:t>
            </w:r>
          </w:p>
          <w:p w14:paraId="53A0BEB1" w14:textId="77777777" w:rsidR="00B070C6" w:rsidRDefault="00B070C6" w:rsidP="00C24182">
            <w:pPr>
              <w:rPr>
                <w:sz w:val="18"/>
                <w:szCs w:val="18"/>
              </w:rPr>
            </w:pPr>
          </w:p>
          <w:p w14:paraId="3748F28A" w14:textId="77777777" w:rsidR="00CF6746" w:rsidRDefault="00B070C6" w:rsidP="00C24182">
            <w:pPr>
              <w:rPr>
                <w:sz w:val="18"/>
                <w:szCs w:val="18"/>
              </w:rPr>
            </w:pPr>
            <w:r w:rsidRPr="00B070C6">
              <w:rPr>
                <w:sz w:val="18"/>
                <w:szCs w:val="18"/>
              </w:rPr>
              <w:t xml:space="preserve">Leaders have only recently started to take action to improve pupils’ personal development and well-being. While their actions are appropriate, they are at an early stage. This means it is too soon to determine the impact of this work. </w:t>
            </w:r>
          </w:p>
          <w:p w14:paraId="3FD060D9" w14:textId="77777777" w:rsidR="00CF6746" w:rsidRDefault="00CF6746" w:rsidP="00C24182">
            <w:pPr>
              <w:rPr>
                <w:sz w:val="18"/>
                <w:szCs w:val="18"/>
              </w:rPr>
            </w:pPr>
          </w:p>
          <w:p w14:paraId="53C644D3" w14:textId="048D67B6" w:rsidR="00C24182" w:rsidRPr="00B070C6" w:rsidRDefault="00B070C6" w:rsidP="00C24182">
            <w:pPr>
              <w:rPr>
                <w:rFonts w:ascii="SassoonCRInfant" w:eastAsia="Calibri" w:hAnsi="SassoonCRInfant" w:cs="Calibri Light"/>
                <w:b/>
                <w:sz w:val="18"/>
                <w:szCs w:val="18"/>
                <w:lang w:eastAsia="en-US"/>
              </w:rPr>
            </w:pPr>
            <w:r w:rsidRPr="00B070C6">
              <w:rPr>
                <w:sz w:val="18"/>
                <w:szCs w:val="18"/>
              </w:rPr>
              <w:t>Leaders have considered pupils’ needs when developing the personal development programme, but it is not well matched to, or does not keep up with, their evolving circumstances.</w:t>
            </w:r>
          </w:p>
        </w:tc>
        <w:tc>
          <w:tcPr>
            <w:tcW w:w="51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C9DEE6" w14:textId="77777777" w:rsidR="00C24182" w:rsidRDefault="00C24182" w:rsidP="00C24182">
            <w:pPr>
              <w:rPr>
                <w:rFonts w:cs="Arial"/>
                <w:sz w:val="18"/>
                <w:szCs w:val="18"/>
              </w:rPr>
            </w:pPr>
            <w:r w:rsidRPr="00FE0AF8">
              <w:rPr>
                <w:rFonts w:cs="Arial"/>
                <w:sz w:val="18"/>
                <w:szCs w:val="18"/>
              </w:rPr>
              <w:t xml:space="preserve">A coherent and appropriate programme of personal development extends across the taught curriculum and wider opportunities and experiences. It makes a positive difference to pupils and enables them to develop spiritually, morally, socially and culturally. </w:t>
            </w:r>
          </w:p>
          <w:p w14:paraId="6278F020" w14:textId="77777777" w:rsidR="00C24182" w:rsidRDefault="00C24182" w:rsidP="00C24182">
            <w:pPr>
              <w:rPr>
                <w:rFonts w:cs="Arial"/>
                <w:sz w:val="18"/>
                <w:szCs w:val="18"/>
              </w:rPr>
            </w:pPr>
          </w:p>
          <w:p w14:paraId="54A0DBE8" w14:textId="77777777" w:rsidR="00C24182" w:rsidRDefault="00C24182" w:rsidP="00C24182">
            <w:pPr>
              <w:rPr>
                <w:rFonts w:cs="Arial"/>
                <w:sz w:val="18"/>
                <w:szCs w:val="18"/>
              </w:rPr>
            </w:pPr>
            <w:r w:rsidRPr="00FE0AF8">
              <w:rPr>
                <w:rFonts w:cs="Arial"/>
                <w:sz w:val="18"/>
                <w:szCs w:val="18"/>
              </w:rPr>
              <w:t xml:space="preserve">The personal development programme includes a suitable and well taught RHE/RSHE programme, which develops pupils’ knowledge. </w:t>
            </w:r>
          </w:p>
          <w:p w14:paraId="3A213CC8" w14:textId="77777777" w:rsidR="00C24182" w:rsidRDefault="00C24182" w:rsidP="00C24182">
            <w:pPr>
              <w:rPr>
                <w:rFonts w:cs="Arial"/>
                <w:sz w:val="18"/>
                <w:szCs w:val="18"/>
              </w:rPr>
            </w:pPr>
          </w:p>
          <w:p w14:paraId="282594E8" w14:textId="77777777" w:rsidR="00C24182" w:rsidRDefault="00C24182" w:rsidP="00C24182">
            <w:pPr>
              <w:rPr>
                <w:rFonts w:cs="Arial"/>
                <w:sz w:val="18"/>
                <w:szCs w:val="18"/>
              </w:rPr>
            </w:pPr>
            <w:r w:rsidRPr="00FE0AF8">
              <w:rPr>
                <w:rFonts w:cs="Arial"/>
                <w:sz w:val="18"/>
                <w:szCs w:val="18"/>
              </w:rPr>
              <w:t xml:space="preserve">Pupils develop their understanding of, and respect for, protected characteristics, fundamental British values and cultural diversity in modern Britain. </w:t>
            </w:r>
          </w:p>
          <w:p w14:paraId="44CE505D" w14:textId="77777777" w:rsidR="00C24182" w:rsidRDefault="00C24182" w:rsidP="00C24182">
            <w:pPr>
              <w:rPr>
                <w:rFonts w:cs="Arial"/>
                <w:sz w:val="18"/>
                <w:szCs w:val="18"/>
              </w:rPr>
            </w:pPr>
          </w:p>
          <w:p w14:paraId="39EDCF96" w14:textId="77777777" w:rsidR="00C24182" w:rsidRDefault="00C24182" w:rsidP="00C24182">
            <w:pPr>
              <w:rPr>
                <w:rFonts w:cs="Arial"/>
                <w:sz w:val="18"/>
                <w:szCs w:val="18"/>
              </w:rPr>
            </w:pPr>
            <w:r w:rsidRPr="00FE0AF8">
              <w:rPr>
                <w:rFonts w:cs="Arial"/>
                <w:sz w:val="18"/>
                <w:szCs w:val="18"/>
              </w:rPr>
              <w:t xml:space="preserve">Pupils have a range of suitable opportunities that broaden their experiences and enable them to develop their talents and interests in areas such as the arts, music and sport. </w:t>
            </w:r>
          </w:p>
          <w:p w14:paraId="73417220" w14:textId="77777777" w:rsidR="00C24182" w:rsidRDefault="00C24182" w:rsidP="00C24182">
            <w:pPr>
              <w:rPr>
                <w:rFonts w:cs="Arial"/>
                <w:sz w:val="18"/>
                <w:szCs w:val="18"/>
              </w:rPr>
            </w:pPr>
          </w:p>
          <w:p w14:paraId="30C41E27" w14:textId="77777777" w:rsidR="00C24182" w:rsidRPr="00FE0AF8" w:rsidRDefault="00C24182" w:rsidP="00C24182">
            <w:pPr>
              <w:rPr>
                <w:rFonts w:cs="Arial"/>
                <w:sz w:val="18"/>
                <w:szCs w:val="18"/>
              </w:rPr>
            </w:pPr>
            <w:r w:rsidRPr="00FE0AF8">
              <w:rPr>
                <w:rFonts w:cs="Arial"/>
                <w:sz w:val="18"/>
                <w:szCs w:val="18"/>
              </w:rPr>
              <w:t>The school’s careers education, where relevant, prepares pupils for future education, employment or training. The school is making steady progress towards the Gatsby benchmarks.</w:t>
            </w:r>
          </w:p>
          <w:p w14:paraId="6EC580A0" w14:textId="77777777" w:rsidR="00C24182" w:rsidRPr="000E4E7F" w:rsidRDefault="00C24182" w:rsidP="00C24182">
            <w:pPr>
              <w:rPr>
                <w:rFonts w:cs="Arial"/>
                <w:bCs/>
                <w:sz w:val="18"/>
                <w:szCs w:val="18"/>
              </w:rPr>
            </w:pPr>
          </w:p>
          <w:p w14:paraId="29E47EC0" w14:textId="77777777" w:rsidR="00C24182" w:rsidRDefault="00C24182" w:rsidP="00C24182">
            <w:pPr>
              <w:rPr>
                <w:rFonts w:eastAsia="Calibri" w:cs="Arial"/>
                <w:bCs/>
                <w:sz w:val="18"/>
                <w:szCs w:val="18"/>
                <w:lang w:eastAsia="en-US"/>
              </w:rPr>
            </w:pPr>
            <w:r w:rsidRPr="000E4E7F">
              <w:rPr>
                <w:rFonts w:eastAsia="Calibri" w:cs="Arial"/>
                <w:bCs/>
                <w:sz w:val="18"/>
                <w:szCs w:val="18"/>
                <w:lang w:eastAsia="en-US"/>
              </w:rPr>
              <w:t>Effective pastoral support meets pupils’ needs. They are confident in accessing it when they need it.</w:t>
            </w:r>
          </w:p>
          <w:p w14:paraId="3DDF52B5" w14:textId="77777777" w:rsidR="00C24182" w:rsidRDefault="00C24182" w:rsidP="00C24182">
            <w:pPr>
              <w:rPr>
                <w:rFonts w:eastAsia="Calibri" w:cs="Arial"/>
                <w:bCs/>
                <w:sz w:val="18"/>
                <w:szCs w:val="18"/>
                <w:lang w:eastAsia="en-US"/>
              </w:rPr>
            </w:pPr>
          </w:p>
          <w:p w14:paraId="3B74C41E" w14:textId="77777777" w:rsidR="00C24182" w:rsidRPr="000E4E7F" w:rsidRDefault="00C24182" w:rsidP="00C24182">
            <w:pPr>
              <w:rPr>
                <w:rFonts w:eastAsia="Calibri" w:cs="Arial"/>
                <w:bCs/>
                <w:sz w:val="18"/>
                <w:szCs w:val="18"/>
                <w:lang w:eastAsia="en-US"/>
              </w:rPr>
            </w:pPr>
            <w:r w:rsidRPr="000E4E7F">
              <w:rPr>
                <w:rFonts w:eastAsia="Calibri" w:cs="Arial"/>
                <w:bCs/>
                <w:sz w:val="18"/>
                <w:szCs w:val="18"/>
                <w:lang w:eastAsia="en-US"/>
              </w:rPr>
              <w:t xml:space="preserve">The personal development programme is an entitlement for every pupil. Leaders track participation. They take steps to ensure that pupils, including disadvantaged pupils, those with SEND, those who are known (or previously known) to children’s social care, and those who may face other barriers to their learning and/or well-being, for example young carers, </w:t>
            </w:r>
            <w:r w:rsidRPr="000E4E7F">
              <w:rPr>
                <w:rFonts w:eastAsia="Calibri" w:cs="Arial"/>
                <w:bCs/>
                <w:sz w:val="18"/>
                <w:szCs w:val="18"/>
                <w:lang w:eastAsia="en-US"/>
              </w:rPr>
              <w:lastRenderedPageBreak/>
              <w:t>can participate appropriately. Reasonable adjustments or adaptations are made for them.</w:t>
            </w:r>
          </w:p>
          <w:p w14:paraId="00B398D9" w14:textId="4F6A158F" w:rsidR="00C24182" w:rsidRPr="005E46CF" w:rsidRDefault="00C24182" w:rsidP="00C24182">
            <w:pPr>
              <w:rPr>
                <w:sz w:val="18"/>
                <w:szCs w:val="18"/>
              </w:rPr>
            </w:pPr>
          </w:p>
        </w:tc>
        <w:tc>
          <w:tcPr>
            <w:tcW w:w="5198" w:type="dxa"/>
            <w:tcBorders>
              <w:top w:val="single" w:sz="4" w:space="0" w:color="auto"/>
              <w:left w:val="single" w:sz="4" w:space="0" w:color="auto"/>
              <w:bottom w:val="single" w:sz="4" w:space="0" w:color="auto"/>
              <w:right w:val="single" w:sz="4" w:space="0" w:color="auto"/>
            </w:tcBorders>
            <w:shd w:val="clear" w:color="auto" w:fill="FFFFFF" w:themeFill="background1"/>
          </w:tcPr>
          <w:p w14:paraId="233E3C74" w14:textId="77777777" w:rsidR="00C24182" w:rsidRDefault="00C24182" w:rsidP="00C24182">
            <w:pPr>
              <w:tabs>
                <w:tab w:val="left" w:pos="399"/>
              </w:tabs>
              <w:rPr>
                <w:sz w:val="18"/>
                <w:szCs w:val="18"/>
              </w:rPr>
            </w:pPr>
            <w:r w:rsidRPr="009F6180">
              <w:rPr>
                <w:sz w:val="18"/>
                <w:szCs w:val="18"/>
              </w:rPr>
              <w:lastRenderedPageBreak/>
              <w:t xml:space="preserve">Pupils develop secure and detailed knowledge across the personal, social, health and economic education, relationships and (where relevant) sex education programme and citizenship curriculum. </w:t>
            </w:r>
          </w:p>
          <w:p w14:paraId="25A1FEFD" w14:textId="77777777" w:rsidR="00C24182" w:rsidRDefault="00C24182" w:rsidP="00C24182">
            <w:pPr>
              <w:tabs>
                <w:tab w:val="left" w:pos="399"/>
              </w:tabs>
              <w:rPr>
                <w:sz w:val="18"/>
                <w:szCs w:val="18"/>
              </w:rPr>
            </w:pPr>
          </w:p>
          <w:p w14:paraId="52C00960" w14:textId="77777777" w:rsidR="00C24182" w:rsidRDefault="00C24182" w:rsidP="00C24182">
            <w:pPr>
              <w:tabs>
                <w:tab w:val="left" w:pos="399"/>
              </w:tabs>
              <w:rPr>
                <w:sz w:val="18"/>
                <w:szCs w:val="18"/>
              </w:rPr>
            </w:pPr>
            <w:r w:rsidRPr="009F6180">
              <w:rPr>
                <w:sz w:val="18"/>
                <w:szCs w:val="18"/>
              </w:rPr>
              <w:t xml:space="preserve">Pupils are confident, resilient and independent. They are reflective, behave with integrity and cooperate consistently well with others. They are very well prepared for life beyond school. </w:t>
            </w:r>
          </w:p>
          <w:p w14:paraId="2C347D12" w14:textId="77777777" w:rsidR="00C24182" w:rsidRDefault="00C24182" w:rsidP="00C24182">
            <w:pPr>
              <w:tabs>
                <w:tab w:val="left" w:pos="399"/>
              </w:tabs>
              <w:rPr>
                <w:sz w:val="18"/>
                <w:szCs w:val="18"/>
              </w:rPr>
            </w:pPr>
          </w:p>
          <w:p w14:paraId="74AEE32B" w14:textId="77777777" w:rsidR="00C24182" w:rsidRDefault="00C24182" w:rsidP="00C24182">
            <w:pPr>
              <w:tabs>
                <w:tab w:val="left" w:pos="399"/>
              </w:tabs>
              <w:rPr>
                <w:sz w:val="18"/>
                <w:szCs w:val="18"/>
              </w:rPr>
            </w:pPr>
            <w:r w:rsidRPr="009F6180">
              <w:rPr>
                <w:sz w:val="18"/>
                <w:szCs w:val="18"/>
              </w:rPr>
              <w:t xml:space="preserve">Leaders and staff have a deep understanding of all their pupils and are systematic in anticipating and identifying which individuals or groups might need additional pastoral support. What is provided is highly effective. </w:t>
            </w:r>
          </w:p>
          <w:p w14:paraId="744DDB55" w14:textId="77777777" w:rsidR="00C24182" w:rsidRDefault="00C24182" w:rsidP="00C24182">
            <w:pPr>
              <w:tabs>
                <w:tab w:val="left" w:pos="399"/>
              </w:tabs>
              <w:rPr>
                <w:sz w:val="18"/>
                <w:szCs w:val="18"/>
              </w:rPr>
            </w:pPr>
          </w:p>
          <w:p w14:paraId="69E44FAD" w14:textId="77777777" w:rsidR="00C24182" w:rsidRDefault="00C24182" w:rsidP="00C24182">
            <w:pPr>
              <w:tabs>
                <w:tab w:val="left" w:pos="399"/>
              </w:tabs>
              <w:rPr>
                <w:sz w:val="18"/>
                <w:szCs w:val="18"/>
              </w:rPr>
            </w:pPr>
            <w:r w:rsidRPr="009F6180">
              <w:rPr>
                <w:sz w:val="18"/>
                <w:szCs w:val="18"/>
              </w:rPr>
              <w:t xml:space="preserve">Secondary-age pupils have a wide range of opportunities to learn about their options for education, support and training after school. The school engages well with employers in the local area to ensure that pupils are well informed. Pupils know what they need to do to achieve their ambitions. </w:t>
            </w:r>
          </w:p>
          <w:p w14:paraId="76D18D2A" w14:textId="77777777" w:rsidR="00C24182" w:rsidRDefault="00C24182" w:rsidP="00C24182">
            <w:pPr>
              <w:tabs>
                <w:tab w:val="left" w:pos="399"/>
              </w:tabs>
              <w:rPr>
                <w:sz w:val="18"/>
                <w:szCs w:val="18"/>
              </w:rPr>
            </w:pPr>
          </w:p>
          <w:p w14:paraId="602184FC" w14:textId="77777777" w:rsidR="00C24182" w:rsidRDefault="00C24182" w:rsidP="00C24182">
            <w:pPr>
              <w:tabs>
                <w:tab w:val="left" w:pos="399"/>
              </w:tabs>
              <w:rPr>
                <w:sz w:val="18"/>
                <w:szCs w:val="18"/>
              </w:rPr>
            </w:pPr>
            <w:r w:rsidRPr="009F6180">
              <w:rPr>
                <w:sz w:val="18"/>
                <w:szCs w:val="18"/>
              </w:rPr>
              <w:t xml:space="preserve">The programme of personal development is extensive and carefully tailored to the school’s context and pupils’ aspirations. Pupils, including disadvantaged pupils, those with SEND, those who are known (or previously known) to children’s social care, and those who may face barriers to their learning and/or well-being, participate and benefit fully. </w:t>
            </w:r>
          </w:p>
          <w:p w14:paraId="00F793CA" w14:textId="77777777" w:rsidR="00C24182" w:rsidRDefault="00C24182" w:rsidP="00C24182">
            <w:pPr>
              <w:tabs>
                <w:tab w:val="left" w:pos="399"/>
              </w:tabs>
              <w:rPr>
                <w:sz w:val="18"/>
                <w:szCs w:val="18"/>
              </w:rPr>
            </w:pPr>
          </w:p>
          <w:p w14:paraId="4DB8D4D6" w14:textId="34ED5080" w:rsidR="00C24182" w:rsidRPr="009D0542" w:rsidRDefault="00C24182" w:rsidP="00C24182">
            <w:pPr>
              <w:rPr>
                <w:rFonts w:ascii="SassoonCRInfant" w:eastAsia="Calibri" w:hAnsi="SassoonCRInfant" w:cs="Calibri Light"/>
                <w:b/>
                <w:sz w:val="18"/>
                <w:szCs w:val="18"/>
                <w:lang w:eastAsia="en-US"/>
              </w:rPr>
            </w:pPr>
            <w:r w:rsidRPr="009F6180">
              <w:rPr>
                <w:sz w:val="18"/>
                <w:szCs w:val="18"/>
              </w:rPr>
              <w:t>Evidence of the impact of the personal development programme is clear on the outcomes and experiences of pupils, including the groups of pupils listed above.</w:t>
            </w:r>
          </w:p>
        </w:tc>
      </w:tr>
      <w:tr w:rsidR="00C24182" w:rsidRPr="00387383" w14:paraId="07840A64" w14:textId="77777777" w:rsidTr="005B227C">
        <w:tc>
          <w:tcPr>
            <w:tcW w:w="15593"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E96BAAB" w14:textId="77777777" w:rsidR="00C24182" w:rsidRPr="00387383" w:rsidRDefault="00C24182" w:rsidP="005B227C">
            <w:pPr>
              <w:pStyle w:val="NoSpacing"/>
              <w:jc w:val="center"/>
              <w:rPr>
                <w:b/>
                <w:bCs/>
                <w:sz w:val="24"/>
                <w:szCs w:val="24"/>
              </w:rPr>
            </w:pPr>
            <w:r w:rsidRPr="00387383">
              <w:rPr>
                <w:b/>
                <w:bCs/>
                <w:sz w:val="24"/>
                <w:szCs w:val="24"/>
              </w:rPr>
              <w:t>EVALUATION OF EVIDENCE</w:t>
            </w:r>
          </w:p>
        </w:tc>
      </w:tr>
      <w:tr w:rsidR="00C24182" w:rsidRPr="00387383" w14:paraId="1ADA227F" w14:textId="77777777" w:rsidTr="005B227C">
        <w:tc>
          <w:tcPr>
            <w:tcW w:w="77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0A6206" w14:textId="77777777" w:rsidR="00C24182" w:rsidRPr="00C24182" w:rsidRDefault="00C24182" w:rsidP="00C24182">
            <w:pPr>
              <w:shd w:val="clear" w:color="auto" w:fill="FFC000"/>
              <w:jc w:val="center"/>
              <w:rPr>
                <w:rFonts w:eastAsia="Calibri" w:cs="Arial"/>
                <w:b/>
                <w:sz w:val="18"/>
                <w:szCs w:val="18"/>
              </w:rPr>
            </w:pPr>
            <w:r w:rsidRPr="00C24182">
              <w:rPr>
                <w:rFonts w:eastAsia="Calibri" w:cs="Arial"/>
                <w:b/>
                <w:sz w:val="18"/>
                <w:szCs w:val="18"/>
              </w:rPr>
              <w:t>STRATEGIC LEADERSHIP OF PERSONAL DEVELOPMENT AND WELL-BEING</w:t>
            </w:r>
          </w:p>
          <w:p w14:paraId="295F402C" w14:textId="77777777" w:rsidR="00C24182" w:rsidRPr="00C24182" w:rsidRDefault="00C24182" w:rsidP="00C24182">
            <w:pPr>
              <w:rPr>
                <w:rFonts w:ascii="SassoonCRInfant" w:eastAsia="Calibri" w:hAnsi="SassoonCRInfant" w:cs="Calibri Light"/>
                <w:b/>
                <w:color w:val="FFFFFF" w:themeColor="background1"/>
                <w:sz w:val="18"/>
                <w:szCs w:val="18"/>
              </w:rPr>
            </w:pPr>
          </w:p>
          <w:p w14:paraId="462D901B" w14:textId="77777777" w:rsidR="00C24182" w:rsidRPr="00C24182" w:rsidRDefault="00C24182" w:rsidP="00C24182">
            <w:pPr>
              <w:pStyle w:val="ListParagraph"/>
              <w:numPr>
                <w:ilvl w:val="0"/>
                <w:numId w:val="32"/>
              </w:numPr>
              <w:rPr>
                <w:rFonts w:ascii="Arial" w:hAnsi="Arial" w:cs="Arial"/>
                <w:sz w:val="18"/>
                <w:szCs w:val="18"/>
              </w:rPr>
            </w:pPr>
            <w:r w:rsidRPr="00C24182">
              <w:rPr>
                <w:rFonts w:ascii="Arial" w:hAnsi="Arial" w:cs="Arial"/>
                <w:sz w:val="18"/>
                <w:szCs w:val="18"/>
              </w:rPr>
              <w:t xml:space="preserve">leaders ensure that the personal development programme (which includes taught content and wider opportunities and experiences) is broad, coherently planned and suitable for the school’s context, and that the programme and the school’s wider work reinforce one another </w:t>
            </w:r>
          </w:p>
          <w:p w14:paraId="5CFE4528" w14:textId="77777777" w:rsidR="00C24182" w:rsidRPr="00C24182" w:rsidRDefault="00C24182" w:rsidP="00C24182">
            <w:pPr>
              <w:pStyle w:val="ListParagraph"/>
              <w:numPr>
                <w:ilvl w:val="0"/>
                <w:numId w:val="32"/>
              </w:numPr>
              <w:rPr>
                <w:rFonts w:ascii="Arial" w:hAnsi="Arial" w:cs="Arial"/>
                <w:sz w:val="18"/>
                <w:szCs w:val="18"/>
              </w:rPr>
            </w:pPr>
            <w:r w:rsidRPr="00C24182">
              <w:rPr>
                <w:rFonts w:ascii="Arial" w:hAnsi="Arial" w:cs="Arial"/>
                <w:sz w:val="18"/>
                <w:szCs w:val="18"/>
              </w:rPr>
              <w:t>leaders ensure that staff have the knowledge and skills they need to teach the content of the personal development programme, and this content is planned, taught and assessed in line with the best available evidence</w:t>
            </w:r>
          </w:p>
          <w:p w14:paraId="76D1D993" w14:textId="77777777" w:rsidR="00C24182" w:rsidRPr="00C24182" w:rsidRDefault="00C24182" w:rsidP="00C24182">
            <w:pPr>
              <w:shd w:val="clear" w:color="auto" w:fill="FFC000"/>
              <w:jc w:val="center"/>
              <w:rPr>
                <w:rFonts w:eastAsia="Calibri" w:cs="Arial"/>
                <w:b/>
                <w:sz w:val="18"/>
                <w:szCs w:val="18"/>
              </w:rPr>
            </w:pPr>
            <w:r w:rsidRPr="00C24182">
              <w:rPr>
                <w:rFonts w:eastAsia="Calibri" w:cs="Arial"/>
                <w:b/>
                <w:sz w:val="18"/>
                <w:szCs w:val="18"/>
              </w:rPr>
              <w:t>THE PERSONAL DEVELOPMENT PROGRAMME</w:t>
            </w:r>
          </w:p>
          <w:p w14:paraId="6B94D1D0" w14:textId="77777777" w:rsidR="00C24182" w:rsidRPr="00C24182" w:rsidRDefault="00C24182" w:rsidP="00C24182">
            <w:pPr>
              <w:rPr>
                <w:rFonts w:ascii="SassoonCRInfant" w:eastAsia="Calibri" w:hAnsi="SassoonCRInfant" w:cs="Calibri Light"/>
                <w:b/>
                <w:color w:val="FFFFFF" w:themeColor="background1"/>
                <w:sz w:val="18"/>
                <w:szCs w:val="18"/>
              </w:rPr>
            </w:pPr>
          </w:p>
          <w:p w14:paraId="47420AAE" w14:textId="77777777" w:rsidR="00C24182" w:rsidRPr="00C24182" w:rsidRDefault="00C24182" w:rsidP="00C24182">
            <w:pPr>
              <w:pStyle w:val="ListParagraph"/>
              <w:numPr>
                <w:ilvl w:val="0"/>
                <w:numId w:val="33"/>
              </w:numPr>
              <w:rPr>
                <w:rFonts w:ascii="Arial" w:hAnsi="Arial" w:cs="Arial"/>
                <w:sz w:val="18"/>
                <w:szCs w:val="18"/>
              </w:rPr>
            </w:pPr>
            <w:r w:rsidRPr="00C24182">
              <w:rPr>
                <w:rFonts w:ascii="Arial" w:hAnsi="Arial" w:cs="Arial"/>
                <w:sz w:val="18"/>
                <w:szCs w:val="18"/>
              </w:rPr>
              <w:t xml:space="preserve">the personal development curriculum meets statutory requirements </w:t>
            </w:r>
          </w:p>
          <w:p w14:paraId="4BA08143" w14:textId="77777777" w:rsidR="00C24182" w:rsidRPr="00C24182" w:rsidRDefault="00C24182" w:rsidP="00C24182">
            <w:pPr>
              <w:pStyle w:val="ListParagraph"/>
              <w:numPr>
                <w:ilvl w:val="0"/>
                <w:numId w:val="33"/>
              </w:numPr>
              <w:rPr>
                <w:rFonts w:ascii="Arial" w:hAnsi="Arial" w:cs="Arial"/>
                <w:sz w:val="18"/>
                <w:szCs w:val="18"/>
              </w:rPr>
            </w:pPr>
            <w:r w:rsidRPr="00C24182">
              <w:rPr>
                <w:rFonts w:ascii="Arial" w:hAnsi="Arial" w:cs="Arial"/>
                <w:sz w:val="18"/>
                <w:szCs w:val="18"/>
              </w:rPr>
              <w:t xml:space="preserve">the curriculum and wider opportunities prepare pupils for life beyond school </w:t>
            </w:r>
          </w:p>
          <w:p w14:paraId="678BCF30" w14:textId="77777777" w:rsidR="00C24182" w:rsidRPr="00C24182" w:rsidRDefault="00C24182" w:rsidP="00C24182">
            <w:pPr>
              <w:pStyle w:val="ListParagraph"/>
              <w:numPr>
                <w:ilvl w:val="0"/>
                <w:numId w:val="33"/>
              </w:numPr>
              <w:rPr>
                <w:rFonts w:ascii="Arial" w:hAnsi="Arial" w:cs="Arial"/>
                <w:sz w:val="18"/>
                <w:szCs w:val="18"/>
              </w:rPr>
            </w:pPr>
            <w:r w:rsidRPr="00C24182">
              <w:rPr>
                <w:rFonts w:ascii="Arial" w:hAnsi="Arial" w:cs="Arial"/>
                <w:sz w:val="18"/>
                <w:szCs w:val="18"/>
              </w:rPr>
              <w:t xml:space="preserve">pupils develop their ability to be reflective about their own beliefs (religious or otherwise) and perspective on life, including developing their knowledge of, and respect for, different people’s faiths, feelings and values </w:t>
            </w:r>
          </w:p>
          <w:p w14:paraId="79985B32" w14:textId="77777777" w:rsidR="00C24182" w:rsidRPr="00C24182" w:rsidRDefault="00C24182" w:rsidP="00C24182">
            <w:pPr>
              <w:pStyle w:val="ListParagraph"/>
              <w:numPr>
                <w:ilvl w:val="0"/>
                <w:numId w:val="33"/>
              </w:numPr>
              <w:rPr>
                <w:rFonts w:ascii="Arial" w:hAnsi="Arial" w:cs="Arial"/>
                <w:sz w:val="18"/>
                <w:szCs w:val="18"/>
              </w:rPr>
            </w:pPr>
            <w:r w:rsidRPr="00C24182">
              <w:rPr>
                <w:rFonts w:ascii="Arial" w:hAnsi="Arial" w:cs="Arial"/>
                <w:sz w:val="18"/>
                <w:szCs w:val="18"/>
              </w:rPr>
              <w:t xml:space="preserve">pupils gain a sense of enjoyment and fascination in learning about themselves, others and the world around them, using imagination and creativity in their learning and being willing to reflect on their experiences </w:t>
            </w:r>
          </w:p>
          <w:p w14:paraId="64EF898B" w14:textId="77777777" w:rsidR="00C24182" w:rsidRPr="00C24182" w:rsidRDefault="00C24182" w:rsidP="00C24182">
            <w:pPr>
              <w:pStyle w:val="ListParagraph"/>
              <w:numPr>
                <w:ilvl w:val="0"/>
                <w:numId w:val="33"/>
              </w:numPr>
              <w:rPr>
                <w:rFonts w:ascii="Arial" w:hAnsi="Arial" w:cs="Arial"/>
                <w:sz w:val="18"/>
                <w:szCs w:val="18"/>
              </w:rPr>
            </w:pPr>
            <w:r w:rsidRPr="00C24182">
              <w:rPr>
                <w:rFonts w:ascii="Arial" w:hAnsi="Arial" w:cs="Arial"/>
                <w:sz w:val="18"/>
                <w:szCs w:val="18"/>
              </w:rPr>
              <w:t>pupils’ talents and interests are nurtured, developed and extended through a range of opportunities pupils are willing to participate in – and respond to – artistic, musical, sporting and cultural opportunities</w:t>
            </w:r>
          </w:p>
          <w:p w14:paraId="547C876A" w14:textId="77777777" w:rsidR="00C24182" w:rsidRPr="00C24182" w:rsidRDefault="00C24182" w:rsidP="00C24182">
            <w:pPr>
              <w:pStyle w:val="ListParagraph"/>
              <w:numPr>
                <w:ilvl w:val="0"/>
                <w:numId w:val="33"/>
              </w:numPr>
              <w:rPr>
                <w:rFonts w:ascii="Arial" w:hAnsi="Arial" w:cs="Arial"/>
                <w:sz w:val="18"/>
                <w:szCs w:val="18"/>
              </w:rPr>
            </w:pPr>
            <w:r w:rsidRPr="00C24182">
              <w:rPr>
                <w:rFonts w:ascii="Arial" w:hAnsi="Arial" w:cs="Arial"/>
                <w:sz w:val="18"/>
                <w:szCs w:val="18"/>
              </w:rPr>
              <w:t>pupils develop their ability to recognise the difference between right and wrong, including: − understanding the consequences of their behaviour and actions, and readily applying this understanding in their own lives − recognising legal boundaries and respecting the civil and criminal law of England − offering reasoned views about moral and ethical issues</w:t>
            </w:r>
          </w:p>
          <w:p w14:paraId="4863D941" w14:textId="77777777" w:rsidR="00C24182" w:rsidRPr="00C24182" w:rsidRDefault="00C24182" w:rsidP="00C24182">
            <w:pPr>
              <w:pStyle w:val="ListParagraph"/>
              <w:numPr>
                <w:ilvl w:val="0"/>
                <w:numId w:val="33"/>
              </w:numPr>
              <w:rPr>
                <w:rFonts w:ascii="Arial" w:hAnsi="Arial" w:cs="Arial"/>
                <w:sz w:val="18"/>
                <w:szCs w:val="18"/>
              </w:rPr>
            </w:pPr>
            <w:r w:rsidRPr="00C24182">
              <w:rPr>
                <w:rFonts w:ascii="Arial" w:hAnsi="Arial" w:cs="Arial"/>
                <w:sz w:val="18"/>
                <w:szCs w:val="18"/>
              </w:rPr>
              <w:t xml:space="preserve">pupils learn how to manage their own emotions and resolve conflict with others </w:t>
            </w:r>
          </w:p>
          <w:p w14:paraId="39927419" w14:textId="77777777" w:rsidR="00C24182" w:rsidRPr="00C24182" w:rsidRDefault="00C24182" w:rsidP="00C24182">
            <w:pPr>
              <w:pStyle w:val="ListParagraph"/>
              <w:numPr>
                <w:ilvl w:val="0"/>
                <w:numId w:val="33"/>
              </w:numPr>
              <w:rPr>
                <w:rFonts w:ascii="Arial" w:hAnsi="Arial" w:cs="Arial"/>
                <w:sz w:val="18"/>
                <w:szCs w:val="18"/>
              </w:rPr>
            </w:pPr>
            <w:r w:rsidRPr="00C24182">
              <w:rPr>
                <w:rFonts w:ascii="Arial" w:hAnsi="Arial" w:cs="Arial"/>
                <w:sz w:val="18"/>
                <w:szCs w:val="18"/>
              </w:rPr>
              <w:t>pupils are given meaningful opportunities to: − prepare effectively for adulthood and life in modern Britain − acquire the knowledge they need to achieve and thrive in later life − develop their understanding of the protected characteristics and the fundamental British values of democracy, the rule of law, individual liberty, and mutual respect for and tolerance of those with different faiths and beliefs − learn how to be responsible, respectful, active citizens who contribute positively to society</w:t>
            </w:r>
          </w:p>
          <w:p w14:paraId="427CA29F" w14:textId="77777777" w:rsidR="00C24182" w:rsidRPr="00C24182" w:rsidRDefault="00C24182" w:rsidP="00C24182">
            <w:pPr>
              <w:pStyle w:val="ListParagraph"/>
              <w:numPr>
                <w:ilvl w:val="0"/>
                <w:numId w:val="33"/>
              </w:numPr>
              <w:rPr>
                <w:rFonts w:ascii="Arial" w:hAnsi="Arial" w:cs="Arial"/>
                <w:sz w:val="18"/>
                <w:szCs w:val="18"/>
              </w:rPr>
            </w:pPr>
            <w:r w:rsidRPr="00C24182">
              <w:rPr>
                <w:rFonts w:ascii="Arial" w:hAnsi="Arial" w:cs="Arial"/>
                <w:sz w:val="18"/>
                <w:szCs w:val="18"/>
              </w:rPr>
              <w:t xml:space="preserve">pupils are taught to recognise online and offline risks to their well-being, such as the dangers of sharing personal information and the impact of viewing harmful content online, and risks related to criminal and sexual exploitation, domestic abuse, female </w:t>
            </w:r>
            <w:r w:rsidRPr="00C24182">
              <w:rPr>
                <w:rFonts w:ascii="Arial" w:hAnsi="Arial" w:cs="Arial"/>
                <w:sz w:val="18"/>
                <w:szCs w:val="18"/>
              </w:rPr>
              <w:lastRenderedPageBreak/>
              <w:t xml:space="preserve">genital mutilation, forced marriage, substance misuse, gang activity, radicalisation and extremism; they are made aware of the support available </w:t>
            </w:r>
          </w:p>
          <w:p w14:paraId="427788CD" w14:textId="77777777" w:rsidR="00C24182" w:rsidRPr="00C24182" w:rsidRDefault="00C24182" w:rsidP="00C24182">
            <w:pPr>
              <w:pStyle w:val="ListParagraph"/>
              <w:numPr>
                <w:ilvl w:val="0"/>
                <w:numId w:val="33"/>
              </w:numPr>
              <w:rPr>
                <w:rFonts w:ascii="Arial" w:hAnsi="Arial" w:cs="Arial"/>
                <w:sz w:val="18"/>
                <w:szCs w:val="18"/>
              </w:rPr>
            </w:pPr>
            <w:r w:rsidRPr="00C24182">
              <w:rPr>
                <w:rFonts w:ascii="Arial" w:hAnsi="Arial" w:cs="Arial"/>
                <w:sz w:val="18"/>
                <w:szCs w:val="18"/>
              </w:rPr>
              <w:t xml:space="preserve">pupils know how to keep themselves safe and healthy, including how to look after their mental health and how to maintain an active lifestyle </w:t>
            </w:r>
          </w:p>
          <w:p w14:paraId="7EC7EE8B" w14:textId="77777777" w:rsidR="00C24182" w:rsidRPr="00C24182" w:rsidRDefault="00C24182" w:rsidP="00C24182">
            <w:pPr>
              <w:pStyle w:val="ListParagraph"/>
              <w:numPr>
                <w:ilvl w:val="0"/>
                <w:numId w:val="33"/>
              </w:numPr>
              <w:rPr>
                <w:rFonts w:ascii="Arial" w:hAnsi="Arial" w:cs="Arial"/>
                <w:sz w:val="18"/>
                <w:szCs w:val="18"/>
              </w:rPr>
            </w:pPr>
            <w:r w:rsidRPr="00C24182">
              <w:rPr>
                <w:rFonts w:ascii="Arial" w:hAnsi="Arial" w:cs="Arial"/>
                <w:sz w:val="18"/>
                <w:szCs w:val="18"/>
              </w:rPr>
              <w:t xml:space="preserve">pupils have an age-appropriate understanding of healthy relationships </w:t>
            </w:r>
          </w:p>
          <w:p w14:paraId="352634EE" w14:textId="1C52A354" w:rsidR="00C24182" w:rsidRPr="00DB2F4D" w:rsidRDefault="00C24182" w:rsidP="00C24182">
            <w:pPr>
              <w:pStyle w:val="ListParagraph"/>
              <w:numPr>
                <w:ilvl w:val="0"/>
                <w:numId w:val="33"/>
              </w:numPr>
              <w:rPr>
                <w:rFonts w:ascii="Arial" w:eastAsia="Calibri" w:hAnsi="Arial" w:cs="Arial"/>
                <w:b/>
                <w:color w:val="FFFFFF" w:themeColor="background1"/>
                <w:sz w:val="18"/>
                <w:szCs w:val="18"/>
              </w:rPr>
            </w:pPr>
            <w:r w:rsidRPr="00C24182">
              <w:rPr>
                <w:rFonts w:ascii="Arial" w:hAnsi="Arial" w:cs="Arial"/>
                <w:sz w:val="18"/>
                <w:szCs w:val="18"/>
              </w:rPr>
              <w:t>pupils know how to discuss and debate issues and ideas in a considered way and how to engage with views, beliefs and opinions that differ from their own</w:t>
            </w:r>
          </w:p>
          <w:p w14:paraId="15C94F34" w14:textId="77777777" w:rsidR="00C24182" w:rsidRPr="00C24182" w:rsidRDefault="00C24182" w:rsidP="00C24182">
            <w:pPr>
              <w:shd w:val="clear" w:color="auto" w:fill="FFC000" w:themeFill="accent4"/>
              <w:jc w:val="center"/>
              <w:rPr>
                <w:rFonts w:ascii="SassoonCRInfant" w:eastAsia="Calibri" w:hAnsi="SassoonCRInfant" w:cs="Calibri Light"/>
                <w:b/>
                <w:sz w:val="18"/>
                <w:szCs w:val="18"/>
              </w:rPr>
            </w:pPr>
            <w:r w:rsidRPr="00C24182">
              <w:rPr>
                <w:rFonts w:eastAsia="Calibri" w:cs="Arial"/>
                <w:b/>
                <w:sz w:val="18"/>
                <w:szCs w:val="18"/>
              </w:rPr>
              <w:t>CAREERS EDUCATION</w:t>
            </w:r>
          </w:p>
          <w:p w14:paraId="66F02EF7" w14:textId="77777777" w:rsidR="00C24182" w:rsidRPr="00C24182" w:rsidRDefault="00C24182" w:rsidP="00C24182">
            <w:pPr>
              <w:rPr>
                <w:sz w:val="18"/>
                <w:szCs w:val="18"/>
              </w:rPr>
            </w:pPr>
          </w:p>
          <w:p w14:paraId="2746B8F6" w14:textId="77777777" w:rsidR="00C24182" w:rsidRPr="00C24182" w:rsidRDefault="00C24182" w:rsidP="00C24182">
            <w:pPr>
              <w:pStyle w:val="ListParagraph"/>
              <w:numPr>
                <w:ilvl w:val="0"/>
                <w:numId w:val="34"/>
              </w:numPr>
              <w:rPr>
                <w:rFonts w:ascii="Arial" w:hAnsi="Arial" w:cs="Arial"/>
                <w:sz w:val="18"/>
                <w:szCs w:val="18"/>
              </w:rPr>
            </w:pPr>
            <w:r w:rsidRPr="00C24182">
              <w:rPr>
                <w:rFonts w:ascii="Arial" w:hAnsi="Arial" w:cs="Arial"/>
                <w:sz w:val="18"/>
                <w:szCs w:val="18"/>
              </w:rPr>
              <w:t xml:space="preserve">leaders ensure that all secondary-age pupils are well prepared and supported to progress in education, employment or training, including continuing in education or training until at least their 18th birthday </w:t>
            </w:r>
          </w:p>
          <w:p w14:paraId="5F32792D" w14:textId="77777777" w:rsidR="00C24182" w:rsidRPr="00C24182" w:rsidRDefault="00C24182" w:rsidP="00C24182">
            <w:pPr>
              <w:pStyle w:val="ListParagraph"/>
              <w:numPr>
                <w:ilvl w:val="0"/>
                <w:numId w:val="34"/>
              </w:numPr>
              <w:rPr>
                <w:rFonts w:ascii="Arial" w:hAnsi="Arial" w:cs="Arial"/>
                <w:sz w:val="18"/>
                <w:szCs w:val="18"/>
              </w:rPr>
            </w:pPr>
            <w:r w:rsidRPr="00C24182">
              <w:rPr>
                <w:rFonts w:ascii="Arial" w:hAnsi="Arial" w:cs="Arial"/>
                <w:sz w:val="18"/>
                <w:szCs w:val="18"/>
              </w:rPr>
              <w:t xml:space="preserve">where relevant, there is an appropriate careers programme that meets the Gatsby Benchmarks and includes impartial advice and guidance from a qualified careers adviser, opportunities for workplace experiences, and engagement with employers, colleges, training providers and universities </w:t>
            </w:r>
          </w:p>
          <w:p w14:paraId="2E5F9BF3" w14:textId="77777777" w:rsidR="00C24182" w:rsidRPr="00C24182" w:rsidRDefault="00C24182" w:rsidP="00C24182">
            <w:pPr>
              <w:pStyle w:val="ListParagraph"/>
              <w:numPr>
                <w:ilvl w:val="0"/>
                <w:numId w:val="34"/>
              </w:numPr>
              <w:rPr>
                <w:rFonts w:ascii="Arial" w:hAnsi="Arial" w:cs="Arial"/>
                <w:sz w:val="18"/>
                <w:szCs w:val="18"/>
              </w:rPr>
            </w:pPr>
            <w:r w:rsidRPr="00C24182">
              <w:rPr>
                <w:rFonts w:ascii="Arial" w:hAnsi="Arial" w:cs="Arial"/>
                <w:sz w:val="18"/>
                <w:szCs w:val="18"/>
              </w:rPr>
              <w:t xml:space="preserve">secondary-age pupils have an appropriate understanding of relevant trends in local and national employment and the implications of the choices they make in relation to these </w:t>
            </w:r>
          </w:p>
          <w:p w14:paraId="24EE82A2" w14:textId="77777777" w:rsidR="00C24182" w:rsidRPr="00C24182" w:rsidRDefault="00C24182" w:rsidP="00C24182">
            <w:pPr>
              <w:pStyle w:val="ListParagraph"/>
              <w:numPr>
                <w:ilvl w:val="0"/>
                <w:numId w:val="34"/>
              </w:numPr>
              <w:rPr>
                <w:rFonts w:ascii="Arial" w:eastAsia="Calibri" w:hAnsi="Arial" w:cs="Arial"/>
                <w:b/>
                <w:color w:val="FFFFFF" w:themeColor="background1"/>
                <w:sz w:val="18"/>
                <w:szCs w:val="18"/>
              </w:rPr>
            </w:pPr>
            <w:r w:rsidRPr="00C24182">
              <w:rPr>
                <w:rFonts w:ascii="Arial" w:hAnsi="Arial" w:cs="Arial"/>
                <w:sz w:val="18"/>
                <w:szCs w:val="18"/>
              </w:rPr>
              <w:t>pupils with SEND develop independence, contribute to their community, make positive friendships and are supported to be as healthy as possible</w:t>
            </w:r>
          </w:p>
          <w:p w14:paraId="6D165405" w14:textId="77777777" w:rsidR="00C24182" w:rsidRPr="00C24182" w:rsidRDefault="00C24182" w:rsidP="00C24182">
            <w:pPr>
              <w:shd w:val="clear" w:color="auto" w:fill="FFC000" w:themeFill="accent4"/>
              <w:jc w:val="center"/>
              <w:rPr>
                <w:rFonts w:ascii="SassoonCRInfant" w:eastAsia="Calibri" w:hAnsi="SassoonCRInfant" w:cs="Calibri Light"/>
                <w:b/>
                <w:sz w:val="18"/>
                <w:szCs w:val="18"/>
              </w:rPr>
            </w:pPr>
            <w:r w:rsidRPr="00C24182">
              <w:rPr>
                <w:rFonts w:eastAsia="Calibri" w:cs="Calibri Light"/>
                <w:b/>
                <w:sz w:val="18"/>
                <w:szCs w:val="18"/>
              </w:rPr>
              <w:t>PASTORAL SUPPORT</w:t>
            </w:r>
          </w:p>
          <w:p w14:paraId="0CA2357C" w14:textId="77777777" w:rsidR="00C24182" w:rsidRPr="00C24182" w:rsidRDefault="00C24182" w:rsidP="00C24182">
            <w:pPr>
              <w:rPr>
                <w:rFonts w:ascii="SassoonCRInfant" w:eastAsia="Calibri" w:hAnsi="SassoonCRInfant" w:cs="Calibri Light"/>
                <w:b/>
                <w:color w:val="FFFFFF" w:themeColor="background1"/>
                <w:sz w:val="18"/>
                <w:szCs w:val="18"/>
              </w:rPr>
            </w:pPr>
          </w:p>
          <w:p w14:paraId="45EA9EA7" w14:textId="77777777" w:rsidR="00C24182" w:rsidRPr="00C24182" w:rsidRDefault="00C24182" w:rsidP="00C24182">
            <w:pPr>
              <w:pStyle w:val="ListParagraph"/>
              <w:numPr>
                <w:ilvl w:val="0"/>
                <w:numId w:val="35"/>
              </w:numPr>
              <w:rPr>
                <w:rFonts w:ascii="Arial" w:hAnsi="Arial" w:cs="Arial"/>
                <w:sz w:val="18"/>
                <w:szCs w:val="18"/>
              </w:rPr>
            </w:pPr>
            <w:r w:rsidRPr="00C24182">
              <w:rPr>
                <w:rFonts w:ascii="Arial" w:hAnsi="Arial" w:cs="Arial"/>
                <w:sz w:val="18"/>
                <w:szCs w:val="18"/>
              </w:rPr>
              <w:t xml:space="preserve">leaders and staff know their pupils and are vigilant in identifying individuals or groups who need additional pastoral support </w:t>
            </w:r>
          </w:p>
          <w:p w14:paraId="54D546E1" w14:textId="77777777" w:rsidR="00C24182" w:rsidRPr="00C24182" w:rsidRDefault="00C24182" w:rsidP="00C24182">
            <w:pPr>
              <w:pStyle w:val="ListParagraph"/>
              <w:numPr>
                <w:ilvl w:val="0"/>
                <w:numId w:val="35"/>
              </w:numPr>
              <w:rPr>
                <w:rFonts w:ascii="Arial" w:hAnsi="Arial" w:cs="Arial"/>
                <w:sz w:val="18"/>
                <w:szCs w:val="18"/>
              </w:rPr>
            </w:pPr>
            <w:r w:rsidRPr="00C24182">
              <w:rPr>
                <w:rFonts w:ascii="Arial" w:hAnsi="Arial" w:cs="Arial"/>
                <w:sz w:val="18"/>
                <w:szCs w:val="18"/>
              </w:rPr>
              <w:t xml:space="preserve">pastoral support is well matched to pupils’ needs and targeted at those who may need extra guidance or care, or support for their emotional health or well-being; it deals with immediate issues and any underlying issues, </w:t>
            </w:r>
            <w:proofErr w:type="gramStart"/>
            <w:r w:rsidRPr="00C24182">
              <w:rPr>
                <w:rFonts w:ascii="Arial" w:hAnsi="Arial" w:cs="Arial"/>
                <w:sz w:val="18"/>
                <w:szCs w:val="18"/>
              </w:rPr>
              <w:t>in order to</w:t>
            </w:r>
            <w:proofErr w:type="gramEnd"/>
            <w:r w:rsidRPr="00C24182">
              <w:rPr>
                <w:rFonts w:ascii="Arial" w:hAnsi="Arial" w:cs="Arial"/>
                <w:sz w:val="18"/>
                <w:szCs w:val="18"/>
              </w:rPr>
              <w:t xml:space="preserve"> prevent problems recurring </w:t>
            </w:r>
          </w:p>
          <w:p w14:paraId="150D1A41" w14:textId="77777777" w:rsidR="00C24182" w:rsidRPr="00C24182" w:rsidRDefault="00C24182" w:rsidP="00C24182">
            <w:pPr>
              <w:pStyle w:val="ListParagraph"/>
              <w:numPr>
                <w:ilvl w:val="0"/>
                <w:numId w:val="35"/>
              </w:numPr>
              <w:rPr>
                <w:rFonts w:ascii="Arial" w:hAnsi="Arial" w:cs="Arial"/>
                <w:sz w:val="18"/>
                <w:szCs w:val="18"/>
              </w:rPr>
            </w:pPr>
            <w:r w:rsidRPr="00C24182">
              <w:rPr>
                <w:rFonts w:ascii="Arial" w:hAnsi="Arial" w:cs="Arial"/>
                <w:sz w:val="18"/>
                <w:szCs w:val="18"/>
              </w:rPr>
              <w:t xml:space="preserve">effective relationships with parents, local authorities and other external agencies are drawn on to strengthen pastoral support </w:t>
            </w:r>
          </w:p>
          <w:p w14:paraId="32B4F466" w14:textId="77777777" w:rsidR="00C24182" w:rsidRPr="00C24182" w:rsidRDefault="00C24182" w:rsidP="00C24182">
            <w:pPr>
              <w:pStyle w:val="ListParagraph"/>
              <w:numPr>
                <w:ilvl w:val="0"/>
                <w:numId w:val="35"/>
              </w:numPr>
              <w:rPr>
                <w:rFonts w:ascii="Arial" w:hAnsi="Arial" w:cs="Arial"/>
                <w:sz w:val="18"/>
                <w:szCs w:val="18"/>
              </w:rPr>
            </w:pPr>
            <w:r w:rsidRPr="00C24182">
              <w:rPr>
                <w:rFonts w:ascii="Arial" w:hAnsi="Arial" w:cs="Arial"/>
                <w:sz w:val="18"/>
                <w:szCs w:val="18"/>
              </w:rPr>
              <w:t xml:space="preserve">pupils understand what support </w:t>
            </w:r>
            <w:proofErr w:type="gramStart"/>
            <w:r w:rsidRPr="00C24182">
              <w:rPr>
                <w:rFonts w:ascii="Arial" w:hAnsi="Arial" w:cs="Arial"/>
                <w:sz w:val="18"/>
                <w:szCs w:val="18"/>
              </w:rPr>
              <w:t>is available and access pastoral care</w:t>
            </w:r>
            <w:proofErr w:type="gramEnd"/>
            <w:r w:rsidRPr="00C24182">
              <w:rPr>
                <w:rFonts w:ascii="Arial" w:hAnsi="Arial" w:cs="Arial"/>
                <w:sz w:val="18"/>
                <w:szCs w:val="18"/>
              </w:rPr>
              <w:t xml:space="preserve"> when they need it; leaders listen to, and take account of, pupils’ views about their needs </w:t>
            </w:r>
          </w:p>
          <w:p w14:paraId="143561AE" w14:textId="10AF99F6" w:rsidR="00C24182" w:rsidRPr="00DB2F4D" w:rsidRDefault="00C24182" w:rsidP="00C24182">
            <w:pPr>
              <w:pStyle w:val="ListParagraph"/>
              <w:numPr>
                <w:ilvl w:val="0"/>
                <w:numId w:val="35"/>
              </w:numPr>
              <w:rPr>
                <w:rFonts w:ascii="Arial" w:eastAsia="Calibri" w:hAnsi="Arial" w:cs="Arial"/>
                <w:b/>
                <w:color w:val="FFFFFF" w:themeColor="background1"/>
                <w:sz w:val="18"/>
                <w:szCs w:val="18"/>
              </w:rPr>
            </w:pPr>
            <w:r w:rsidRPr="00C24182">
              <w:rPr>
                <w:rFonts w:ascii="Arial" w:hAnsi="Arial" w:cs="Arial"/>
                <w:sz w:val="18"/>
                <w:szCs w:val="18"/>
              </w:rPr>
              <w:t>record-keeping, day-to-day processes and data analysis ensure that pastoral support is effective</w:t>
            </w:r>
          </w:p>
          <w:p w14:paraId="5EE24BB6" w14:textId="12F726FF" w:rsidR="00C24182" w:rsidRPr="00DB2F4D" w:rsidRDefault="00C24182" w:rsidP="00DB2F4D">
            <w:pPr>
              <w:shd w:val="clear" w:color="auto" w:fill="FFC000"/>
              <w:jc w:val="center"/>
              <w:rPr>
                <w:rFonts w:eastAsia="Calibri" w:cs="Arial"/>
                <w:b/>
                <w:sz w:val="18"/>
                <w:szCs w:val="18"/>
              </w:rPr>
            </w:pPr>
            <w:r w:rsidRPr="00C24182">
              <w:rPr>
                <w:rFonts w:eastAsia="Calibri" w:cs="Arial"/>
                <w:b/>
                <w:sz w:val="18"/>
                <w:szCs w:val="18"/>
              </w:rPr>
              <w:t>INCLUSIVE PERSONAL DEVELOPMENT AND WELL-BEING</w:t>
            </w:r>
          </w:p>
          <w:p w14:paraId="2A7F74B0" w14:textId="77777777" w:rsidR="00C24182" w:rsidRPr="00C24182" w:rsidRDefault="00C24182" w:rsidP="00C24182">
            <w:pPr>
              <w:rPr>
                <w:rFonts w:ascii="SassoonCRInfant" w:eastAsia="Calibri" w:hAnsi="SassoonCRInfant" w:cs="Calibri Light"/>
                <w:b/>
                <w:color w:val="FFFFFF" w:themeColor="background1"/>
                <w:sz w:val="18"/>
                <w:szCs w:val="18"/>
              </w:rPr>
            </w:pPr>
          </w:p>
          <w:p w14:paraId="76AC492B" w14:textId="77777777" w:rsidR="00C24182" w:rsidRPr="00C24182" w:rsidRDefault="00C24182" w:rsidP="00C24182">
            <w:pPr>
              <w:pStyle w:val="ListParagraph"/>
              <w:numPr>
                <w:ilvl w:val="0"/>
                <w:numId w:val="36"/>
              </w:numPr>
              <w:rPr>
                <w:rFonts w:ascii="Arial" w:hAnsi="Arial" w:cs="Arial"/>
                <w:sz w:val="18"/>
                <w:szCs w:val="18"/>
              </w:rPr>
            </w:pPr>
            <w:r w:rsidRPr="00C24182">
              <w:rPr>
                <w:rFonts w:ascii="Arial" w:hAnsi="Arial" w:cs="Arial"/>
                <w:sz w:val="18"/>
                <w:szCs w:val="18"/>
              </w:rPr>
              <w:t xml:space="preserve">pupils feel welcome, valued and respected and that they belong within the school community </w:t>
            </w:r>
          </w:p>
          <w:p w14:paraId="4A7FF087" w14:textId="77777777" w:rsidR="00C24182" w:rsidRPr="00C24182" w:rsidRDefault="00C24182" w:rsidP="00C24182">
            <w:pPr>
              <w:pStyle w:val="ListParagraph"/>
              <w:numPr>
                <w:ilvl w:val="0"/>
                <w:numId w:val="36"/>
              </w:numPr>
              <w:rPr>
                <w:rFonts w:ascii="Arial" w:hAnsi="Arial" w:cs="Arial"/>
                <w:sz w:val="18"/>
                <w:szCs w:val="18"/>
              </w:rPr>
            </w:pPr>
            <w:r w:rsidRPr="00C24182">
              <w:rPr>
                <w:rFonts w:ascii="Arial" w:hAnsi="Arial" w:cs="Arial"/>
                <w:sz w:val="18"/>
                <w:szCs w:val="18"/>
              </w:rPr>
              <w:t xml:space="preserve">all pupils, especially disadvantaged pupils, those with SEND, those who are known (or previously known) to children’s social care, and those who may face other barriers </w:t>
            </w:r>
            <w:r w:rsidRPr="00C24182">
              <w:rPr>
                <w:rFonts w:ascii="Arial" w:hAnsi="Arial" w:cs="Arial"/>
                <w:sz w:val="18"/>
                <w:szCs w:val="18"/>
              </w:rPr>
              <w:lastRenderedPageBreak/>
              <w:t xml:space="preserve">to their learning and/or well-being, such as young carers, benefit from high-quality personal development opportunities </w:t>
            </w:r>
          </w:p>
          <w:p w14:paraId="293B5944" w14:textId="77777777" w:rsidR="00C24182" w:rsidRPr="00C24182" w:rsidRDefault="00C24182" w:rsidP="00C24182">
            <w:pPr>
              <w:pStyle w:val="ListParagraph"/>
              <w:numPr>
                <w:ilvl w:val="0"/>
                <w:numId w:val="36"/>
              </w:numPr>
              <w:rPr>
                <w:rFonts w:ascii="Arial" w:hAnsi="Arial" w:cs="Arial"/>
                <w:sz w:val="18"/>
                <w:szCs w:val="18"/>
              </w:rPr>
            </w:pPr>
            <w:r w:rsidRPr="00C24182">
              <w:rPr>
                <w:rFonts w:ascii="Arial" w:hAnsi="Arial" w:cs="Arial"/>
                <w:sz w:val="18"/>
                <w:szCs w:val="18"/>
              </w:rPr>
              <w:t xml:space="preserve">all pupils have equal access to and participate in interesting and relevant extra-curricular activities </w:t>
            </w:r>
          </w:p>
          <w:p w14:paraId="64DC4098" w14:textId="77777777" w:rsidR="00C24182" w:rsidRPr="00C24182" w:rsidRDefault="00C24182" w:rsidP="00C24182">
            <w:pPr>
              <w:pStyle w:val="ListParagraph"/>
              <w:numPr>
                <w:ilvl w:val="0"/>
                <w:numId w:val="36"/>
              </w:numPr>
              <w:rPr>
                <w:rFonts w:ascii="Arial" w:hAnsi="Arial" w:cs="Arial"/>
                <w:sz w:val="18"/>
                <w:szCs w:val="18"/>
              </w:rPr>
            </w:pPr>
            <w:r w:rsidRPr="00C24182">
              <w:rPr>
                <w:rFonts w:ascii="Arial" w:hAnsi="Arial" w:cs="Arial"/>
                <w:sz w:val="18"/>
                <w:szCs w:val="18"/>
              </w:rPr>
              <w:t xml:space="preserve">all pupils benefit from high-quality careers education opportunities, where relevant, including the groups of pupils listed above </w:t>
            </w:r>
          </w:p>
          <w:p w14:paraId="70A6FE94" w14:textId="77777777" w:rsidR="00C24182" w:rsidRPr="00C24182" w:rsidRDefault="00C24182" w:rsidP="00C24182">
            <w:pPr>
              <w:pStyle w:val="ListParagraph"/>
              <w:numPr>
                <w:ilvl w:val="0"/>
                <w:numId w:val="36"/>
              </w:numPr>
              <w:rPr>
                <w:rFonts w:ascii="Arial" w:hAnsi="Arial" w:cs="Arial"/>
                <w:sz w:val="18"/>
                <w:szCs w:val="18"/>
              </w:rPr>
            </w:pPr>
            <w:r w:rsidRPr="00C24182">
              <w:rPr>
                <w:rFonts w:ascii="Arial" w:hAnsi="Arial" w:cs="Arial"/>
                <w:sz w:val="18"/>
                <w:szCs w:val="18"/>
              </w:rPr>
              <w:t xml:space="preserve">pupils understand, appreciate and respect differences in the world and its people; they celebrate what we have in common across cultural, religious, ethnic and socioeconomic communities </w:t>
            </w:r>
          </w:p>
          <w:p w14:paraId="51815B2A" w14:textId="77777777" w:rsidR="00C24182" w:rsidRPr="00C24182" w:rsidRDefault="00C24182" w:rsidP="00C24182">
            <w:pPr>
              <w:pStyle w:val="ListParagraph"/>
              <w:numPr>
                <w:ilvl w:val="0"/>
                <w:numId w:val="36"/>
              </w:numPr>
              <w:rPr>
                <w:rFonts w:ascii="Arial" w:hAnsi="Arial" w:cs="Arial"/>
                <w:sz w:val="18"/>
                <w:szCs w:val="18"/>
              </w:rPr>
            </w:pPr>
            <w:r w:rsidRPr="00C24182">
              <w:rPr>
                <w:rFonts w:ascii="Arial" w:hAnsi="Arial" w:cs="Arial"/>
                <w:sz w:val="18"/>
                <w:szCs w:val="18"/>
              </w:rPr>
              <w:t xml:space="preserve">pupils respect the different protected characteristics defined in the Equality Act 2010 and do not tolerate bullying, unlawful discrimination, harassment or victimisation </w:t>
            </w:r>
          </w:p>
          <w:p w14:paraId="6A934D92" w14:textId="77777777" w:rsidR="00C24182" w:rsidRPr="00C24182" w:rsidRDefault="00C24182" w:rsidP="00C24182">
            <w:pPr>
              <w:pStyle w:val="ListParagraph"/>
              <w:numPr>
                <w:ilvl w:val="0"/>
                <w:numId w:val="36"/>
              </w:numPr>
              <w:rPr>
                <w:rFonts w:ascii="Arial" w:hAnsi="Arial" w:cs="Arial"/>
                <w:sz w:val="18"/>
                <w:szCs w:val="18"/>
              </w:rPr>
            </w:pPr>
            <w:r w:rsidRPr="00C24182">
              <w:rPr>
                <w:rFonts w:ascii="Arial" w:hAnsi="Arial" w:cs="Arial"/>
                <w:sz w:val="18"/>
                <w:szCs w:val="18"/>
              </w:rPr>
              <w:t xml:space="preserve">pupils </w:t>
            </w:r>
            <w:proofErr w:type="gramStart"/>
            <w:r w:rsidRPr="00C24182">
              <w:rPr>
                <w:rFonts w:ascii="Arial" w:hAnsi="Arial" w:cs="Arial"/>
                <w:sz w:val="18"/>
                <w:szCs w:val="18"/>
              </w:rPr>
              <w:t>have the opportunity to</w:t>
            </w:r>
            <w:proofErr w:type="gramEnd"/>
            <w:r w:rsidRPr="00C24182">
              <w:rPr>
                <w:rFonts w:ascii="Arial" w:hAnsi="Arial" w:cs="Arial"/>
                <w:sz w:val="18"/>
                <w:szCs w:val="18"/>
              </w:rPr>
              <w:t xml:space="preserve"> develop a range of social skills in different contexts, for example working and socialising with other pupils, including those from different religious, ethnic and socioeconomic backgrounds </w:t>
            </w:r>
          </w:p>
          <w:p w14:paraId="3013C8C9" w14:textId="77777777" w:rsidR="00C24182" w:rsidRPr="00C24182" w:rsidRDefault="00C24182" w:rsidP="00C24182">
            <w:pPr>
              <w:pStyle w:val="ListParagraph"/>
              <w:numPr>
                <w:ilvl w:val="0"/>
                <w:numId w:val="36"/>
              </w:numPr>
              <w:rPr>
                <w:rFonts w:ascii="Arial" w:hAnsi="Arial" w:cs="Arial"/>
                <w:sz w:val="18"/>
                <w:szCs w:val="18"/>
              </w:rPr>
            </w:pPr>
            <w:r w:rsidRPr="00C24182">
              <w:rPr>
                <w:rFonts w:ascii="Arial" w:hAnsi="Arial" w:cs="Arial"/>
                <w:sz w:val="18"/>
                <w:szCs w:val="18"/>
              </w:rPr>
              <w:t xml:space="preserve">reasonable adjustments or adaptations to the personal development curriculum or teaching for pupils are well targeted, effective in reducing barriers to their learning and/or well-being and focused on pupils’ long-term success rather than short-term fixes; leaders consider the possible downsides of any adaptations and mitigate these </w:t>
            </w:r>
          </w:p>
          <w:p w14:paraId="20B92723" w14:textId="00B158D0" w:rsidR="00C24182" w:rsidRPr="00DB2F4D" w:rsidRDefault="00C24182" w:rsidP="00DB2F4D">
            <w:pPr>
              <w:pStyle w:val="ListParagraph"/>
              <w:numPr>
                <w:ilvl w:val="0"/>
                <w:numId w:val="36"/>
              </w:numPr>
              <w:rPr>
                <w:rFonts w:ascii="Arial" w:hAnsi="Arial" w:cs="Arial"/>
                <w:sz w:val="18"/>
                <w:szCs w:val="18"/>
              </w:rPr>
            </w:pPr>
            <w:r w:rsidRPr="00C24182">
              <w:rPr>
                <w:rFonts w:ascii="Arial" w:hAnsi="Arial" w:cs="Arial"/>
                <w:sz w:val="18"/>
                <w:szCs w:val="18"/>
              </w:rPr>
              <w:t>pupils who attend alternative provision continue to receive a suitable personal development and relationships and health education (RHE)/relationships and sex education, health education (RSHE) programme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1F38FC" w14:textId="77777777" w:rsidR="00C24182" w:rsidRPr="00387383" w:rsidRDefault="00C24182" w:rsidP="00C24182">
            <w:pPr>
              <w:pStyle w:val="NoSpacing"/>
              <w:rPr>
                <w:sz w:val="18"/>
                <w:szCs w:val="18"/>
              </w:rPr>
            </w:pPr>
          </w:p>
        </w:tc>
      </w:tr>
      <w:tr w:rsidR="00C24182" w:rsidRPr="00B80BA2" w14:paraId="7CBD02B3" w14:textId="77777777" w:rsidTr="005B227C">
        <w:tc>
          <w:tcPr>
            <w:tcW w:w="1559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D6A1ADC" w14:textId="77777777" w:rsidR="00C24182" w:rsidRPr="00C24182" w:rsidRDefault="00C24182" w:rsidP="005B227C">
            <w:pPr>
              <w:shd w:val="clear" w:color="auto" w:fill="4472C4" w:themeFill="accent1"/>
              <w:rPr>
                <w:rFonts w:eastAsia="Calibri" w:cs="Arial"/>
                <w:b/>
                <w:sz w:val="18"/>
                <w:szCs w:val="18"/>
                <w:lang w:eastAsia="en-US"/>
              </w:rPr>
            </w:pPr>
            <w:r w:rsidRPr="00C24182">
              <w:rPr>
                <w:rFonts w:eastAsia="Calibri" w:cs="Arial"/>
                <w:b/>
                <w:sz w:val="18"/>
                <w:szCs w:val="18"/>
                <w:lang w:eastAsia="en-US"/>
              </w:rPr>
              <w:lastRenderedPageBreak/>
              <w:t>Evidence that may point to exceptionality:</w:t>
            </w:r>
          </w:p>
          <w:p w14:paraId="19AF79F3" w14:textId="77777777" w:rsidR="00C24182" w:rsidRPr="00C24182" w:rsidRDefault="00C24182" w:rsidP="00C24182">
            <w:pPr>
              <w:pStyle w:val="ListParagraph"/>
              <w:numPr>
                <w:ilvl w:val="0"/>
                <w:numId w:val="28"/>
              </w:numPr>
              <w:rPr>
                <w:rFonts w:ascii="Arial" w:eastAsia="Calibri" w:hAnsi="Arial" w:cs="Arial"/>
                <w:b/>
                <w:sz w:val="18"/>
                <w:szCs w:val="18"/>
              </w:rPr>
            </w:pPr>
            <w:r w:rsidRPr="00C24182">
              <w:rPr>
                <w:rFonts w:ascii="Arial" w:hAnsi="Arial" w:cs="Arial"/>
                <w:sz w:val="18"/>
                <w:szCs w:val="18"/>
              </w:rPr>
              <w:t>Exceptionally high standards of personal development and well-being have been sustained. Pupils feel well supported, develop consistently detailed knowledge and skills, make a strong positive contribution to the school’s inclusive culture and are exceptionally well prepared for their next steps and for life beyond school.</w:t>
            </w:r>
          </w:p>
          <w:p w14:paraId="7BE62196" w14:textId="77777777" w:rsidR="00C24182" w:rsidRPr="00C24182" w:rsidRDefault="00C24182" w:rsidP="00C24182">
            <w:pPr>
              <w:pStyle w:val="ListParagraph"/>
              <w:numPr>
                <w:ilvl w:val="0"/>
                <w:numId w:val="28"/>
              </w:numPr>
              <w:rPr>
                <w:rFonts w:ascii="Arial" w:eastAsia="Calibri" w:hAnsi="Arial" w:cs="Arial"/>
                <w:b/>
                <w:sz w:val="18"/>
                <w:szCs w:val="18"/>
                <w:highlight w:val="yellow"/>
              </w:rPr>
            </w:pPr>
            <w:r w:rsidRPr="00C24182">
              <w:rPr>
                <w:rFonts w:ascii="Arial" w:hAnsi="Arial" w:cs="Arial"/>
                <w:sz w:val="18"/>
                <w:szCs w:val="18"/>
              </w:rPr>
              <w:t xml:space="preserve">Leaders’ actions have a transformational impact on the personal development and well-being of disadvantaged pupils, those with SEND, those who are known (or previously known) to children’s social care, </w:t>
            </w:r>
            <w:r w:rsidRPr="00C24182">
              <w:rPr>
                <w:rFonts w:ascii="Arial" w:hAnsi="Arial" w:cs="Arial"/>
                <w:sz w:val="18"/>
                <w:szCs w:val="18"/>
                <w:highlight w:val="yellow"/>
              </w:rPr>
              <w:t xml:space="preserve">and those who may face other barriers to their learning and/or wellbeing. These pupils are now able to thrive in school and beyond the school. </w:t>
            </w:r>
          </w:p>
          <w:p w14:paraId="7D673DDB" w14:textId="46A36E2E" w:rsidR="00C24182" w:rsidRPr="00C24182" w:rsidRDefault="00C24182" w:rsidP="00C24182">
            <w:pPr>
              <w:pStyle w:val="ListParagraph"/>
              <w:numPr>
                <w:ilvl w:val="0"/>
                <w:numId w:val="28"/>
              </w:numPr>
              <w:rPr>
                <w:rFonts w:ascii="Arial" w:eastAsia="Calibri" w:hAnsi="Arial" w:cs="Arial"/>
                <w:b/>
                <w:sz w:val="18"/>
                <w:szCs w:val="18"/>
              </w:rPr>
            </w:pPr>
            <w:r w:rsidRPr="00C24182">
              <w:rPr>
                <w:rFonts w:ascii="Arial" w:hAnsi="Arial" w:cs="Arial"/>
                <w:sz w:val="18"/>
                <w:szCs w:val="18"/>
              </w:rPr>
              <w:t>There are no significant areas for improvement that leaders have not already prioritised.no significant areas for improvement that leaders have not already prioritised.</w:t>
            </w:r>
          </w:p>
        </w:tc>
      </w:tr>
    </w:tbl>
    <w:p w14:paraId="09574113" w14:textId="77777777" w:rsidR="00F450CF" w:rsidRDefault="00F450CF" w:rsidP="0044025C">
      <w:pPr>
        <w:rPr>
          <w:rFonts w:cs="Arial"/>
          <w:sz w:val="22"/>
          <w:szCs w:val="22"/>
        </w:rPr>
      </w:pPr>
    </w:p>
    <w:p w14:paraId="1D84AE66" w14:textId="77777777" w:rsidR="00F5746E" w:rsidRDefault="00F5746E" w:rsidP="0044025C">
      <w:pPr>
        <w:rPr>
          <w:rFonts w:cs="Arial"/>
          <w:sz w:val="22"/>
          <w:szCs w:val="22"/>
        </w:rPr>
      </w:pPr>
    </w:p>
    <w:p w14:paraId="0F3C7E3F" w14:textId="77777777" w:rsidR="00F5746E" w:rsidRDefault="00F5746E" w:rsidP="0044025C">
      <w:pPr>
        <w:rPr>
          <w:rFonts w:cs="Arial"/>
          <w:sz w:val="22"/>
          <w:szCs w:val="22"/>
        </w:rPr>
      </w:pPr>
    </w:p>
    <w:p w14:paraId="5CC0A66E" w14:textId="77777777" w:rsidR="00F5746E" w:rsidRDefault="00F5746E" w:rsidP="0044025C">
      <w:pPr>
        <w:rPr>
          <w:rFonts w:cs="Arial"/>
          <w:sz w:val="22"/>
          <w:szCs w:val="22"/>
        </w:rPr>
      </w:pPr>
    </w:p>
    <w:p w14:paraId="39E542C1" w14:textId="77777777" w:rsidR="00F5746E" w:rsidRDefault="00F5746E" w:rsidP="0044025C">
      <w:pPr>
        <w:rPr>
          <w:rFonts w:cs="Arial"/>
          <w:sz w:val="22"/>
          <w:szCs w:val="22"/>
        </w:rPr>
      </w:pPr>
    </w:p>
    <w:p w14:paraId="1FDE3642" w14:textId="77777777" w:rsidR="00F5746E" w:rsidRDefault="00F5746E" w:rsidP="0044025C">
      <w:pPr>
        <w:rPr>
          <w:rFonts w:cs="Arial"/>
          <w:sz w:val="22"/>
          <w:szCs w:val="22"/>
        </w:rPr>
      </w:pPr>
    </w:p>
    <w:p w14:paraId="2A6C90CE" w14:textId="77777777" w:rsidR="00F5746E" w:rsidRDefault="00F5746E" w:rsidP="0044025C">
      <w:pPr>
        <w:rPr>
          <w:rFonts w:cs="Arial"/>
          <w:sz w:val="22"/>
          <w:szCs w:val="22"/>
        </w:rPr>
      </w:pPr>
    </w:p>
    <w:p w14:paraId="5AEE9D26" w14:textId="77777777" w:rsidR="00F5746E" w:rsidRDefault="00F5746E" w:rsidP="0044025C">
      <w:pPr>
        <w:rPr>
          <w:rFonts w:cs="Arial"/>
          <w:sz w:val="22"/>
          <w:szCs w:val="22"/>
        </w:rPr>
      </w:pPr>
    </w:p>
    <w:p w14:paraId="684CBB7E" w14:textId="77777777" w:rsidR="00F5746E" w:rsidRDefault="00F5746E" w:rsidP="0044025C">
      <w:pPr>
        <w:rPr>
          <w:rFonts w:cs="Arial"/>
          <w:sz w:val="22"/>
          <w:szCs w:val="22"/>
        </w:rPr>
      </w:pPr>
    </w:p>
    <w:p w14:paraId="3EBD4C8A" w14:textId="77777777" w:rsidR="00F5746E" w:rsidRDefault="00F5746E" w:rsidP="0044025C">
      <w:pPr>
        <w:rPr>
          <w:rFonts w:cs="Arial"/>
          <w:sz w:val="22"/>
          <w:szCs w:val="22"/>
        </w:rPr>
      </w:pPr>
    </w:p>
    <w:p w14:paraId="2613110E" w14:textId="77777777" w:rsidR="00F5746E" w:rsidRDefault="00F5746E" w:rsidP="0044025C">
      <w:pPr>
        <w:rPr>
          <w:rFonts w:cs="Arial"/>
          <w:sz w:val="22"/>
          <w:szCs w:val="22"/>
        </w:rPr>
      </w:pPr>
    </w:p>
    <w:p w14:paraId="4E4661D2" w14:textId="77777777" w:rsidR="00F5746E" w:rsidRDefault="00F5746E" w:rsidP="0044025C">
      <w:pPr>
        <w:rPr>
          <w:rFonts w:cs="Arial"/>
          <w:sz w:val="22"/>
          <w:szCs w:val="22"/>
        </w:rPr>
      </w:pPr>
    </w:p>
    <w:p w14:paraId="5D44BAEF" w14:textId="77777777" w:rsidR="00B71E2C" w:rsidRDefault="00B71E2C" w:rsidP="0044025C">
      <w:pPr>
        <w:rPr>
          <w:rFonts w:cs="Arial"/>
          <w:sz w:val="22"/>
          <w:szCs w:val="22"/>
        </w:rPr>
      </w:pPr>
    </w:p>
    <w:tbl>
      <w:tblPr>
        <w:tblStyle w:val="TableGrid1"/>
        <w:tblW w:w="15593" w:type="dxa"/>
        <w:tblInd w:w="-856" w:type="dxa"/>
        <w:tblLook w:val="04A0" w:firstRow="1" w:lastRow="0" w:firstColumn="1" w:lastColumn="0" w:noHBand="0" w:noVBand="1"/>
      </w:tblPr>
      <w:tblGrid>
        <w:gridCol w:w="5197"/>
        <w:gridCol w:w="2600"/>
        <w:gridCol w:w="2598"/>
        <w:gridCol w:w="5198"/>
      </w:tblGrid>
      <w:tr w:rsidR="00FF04D1" w:rsidRPr="00B80BA2" w14:paraId="7731DB97" w14:textId="77777777" w:rsidTr="005B227C">
        <w:trPr>
          <w:trHeight w:val="278"/>
        </w:trPr>
        <w:tc>
          <w:tcPr>
            <w:tcW w:w="15593" w:type="dxa"/>
            <w:gridSpan w:val="4"/>
            <w:tcBorders>
              <w:top w:val="single" w:sz="4" w:space="0" w:color="auto"/>
              <w:left w:val="single" w:sz="4" w:space="0" w:color="auto"/>
              <w:bottom w:val="single" w:sz="4" w:space="0" w:color="auto"/>
              <w:right w:val="single" w:sz="4" w:space="0" w:color="auto"/>
            </w:tcBorders>
            <w:shd w:val="clear" w:color="auto" w:fill="660033"/>
            <w:hideMark/>
          </w:tcPr>
          <w:p w14:paraId="5BAC2C71" w14:textId="34997028" w:rsidR="00FF04D1" w:rsidRPr="00B80BA2" w:rsidRDefault="00E800A8" w:rsidP="005B227C">
            <w:pPr>
              <w:jc w:val="center"/>
              <w:rPr>
                <w:rFonts w:ascii="SassoonCRInfant" w:eastAsia="Calibri" w:hAnsi="SassoonCRInfant" w:cs="Calibri Light"/>
                <w:b/>
                <w:sz w:val="18"/>
                <w:szCs w:val="18"/>
                <w:lang w:eastAsia="en-US"/>
              </w:rPr>
            </w:pPr>
            <w:r>
              <w:rPr>
                <w:rFonts w:ascii="SassoonCRInfant" w:eastAsia="Calibri" w:hAnsi="SassoonCRInfant" w:cs="Calibri Light"/>
                <w:b/>
                <w:sz w:val="24"/>
                <w:szCs w:val="24"/>
                <w:lang w:eastAsia="en-US"/>
              </w:rPr>
              <w:lastRenderedPageBreak/>
              <w:t>EARLY YEARS</w:t>
            </w:r>
          </w:p>
        </w:tc>
      </w:tr>
      <w:tr w:rsidR="00FF04D1" w:rsidRPr="00B80BA2" w14:paraId="12357474" w14:textId="77777777" w:rsidTr="005B227C">
        <w:tc>
          <w:tcPr>
            <w:tcW w:w="519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4EC234C7" w14:textId="77777777" w:rsidR="00FF04D1" w:rsidRPr="001169A7" w:rsidRDefault="00FF04D1" w:rsidP="005B227C">
            <w:pPr>
              <w:jc w:val="center"/>
              <w:rPr>
                <w:rFonts w:ascii="SassoonCRInfant" w:eastAsia="Calibri" w:hAnsi="SassoonCRInfant" w:cs="Calibri Light"/>
                <w:b/>
                <w:color w:val="FFFFFF" w:themeColor="background1"/>
                <w:lang w:eastAsia="en-US"/>
              </w:rPr>
            </w:pPr>
            <w:r w:rsidRPr="001169A7">
              <w:rPr>
                <w:rFonts w:ascii="SassoonCRInfant" w:eastAsia="Calibri" w:hAnsi="SassoonCRInfant" w:cs="Calibri Light"/>
                <w:b/>
                <w:color w:val="FFFFFF" w:themeColor="background1"/>
                <w:lang w:eastAsia="en-US"/>
              </w:rPr>
              <w:t>NEEDS ATTENTION</w:t>
            </w:r>
          </w:p>
        </w:tc>
        <w:tc>
          <w:tcPr>
            <w:tcW w:w="5198" w:type="dxa"/>
            <w:gridSpan w:val="2"/>
            <w:tcBorders>
              <w:top w:val="single" w:sz="4" w:space="0" w:color="auto"/>
              <w:left w:val="single" w:sz="4" w:space="0" w:color="auto"/>
              <w:bottom w:val="single" w:sz="4" w:space="0" w:color="auto"/>
              <w:right w:val="single" w:sz="4" w:space="0" w:color="auto"/>
            </w:tcBorders>
            <w:shd w:val="clear" w:color="auto" w:fill="29A818"/>
            <w:hideMark/>
          </w:tcPr>
          <w:p w14:paraId="0B6F9920" w14:textId="77777777" w:rsidR="00FF04D1" w:rsidRPr="001169A7" w:rsidRDefault="00FF04D1" w:rsidP="005B227C">
            <w:pPr>
              <w:jc w:val="center"/>
              <w:rPr>
                <w:rFonts w:ascii="SassoonCRInfant" w:eastAsia="Calibri" w:hAnsi="SassoonCRInfant" w:cs="Calibri Light"/>
                <w:b/>
                <w:color w:val="FFFFFF" w:themeColor="background1"/>
                <w:lang w:eastAsia="en-US"/>
              </w:rPr>
            </w:pPr>
            <w:r>
              <w:rPr>
                <w:rFonts w:ascii="SassoonCRInfant" w:eastAsia="Calibri" w:hAnsi="SassoonCRInfant" w:cs="Calibri Light"/>
                <w:b/>
                <w:color w:val="FFFFFF" w:themeColor="background1"/>
                <w:lang w:eastAsia="en-US"/>
              </w:rPr>
              <w:t>EXPECTED STANDARD</w:t>
            </w:r>
          </w:p>
        </w:tc>
        <w:tc>
          <w:tcPr>
            <w:tcW w:w="5198"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14:paraId="53522A81" w14:textId="77777777" w:rsidR="00FF04D1" w:rsidRPr="00A25211" w:rsidRDefault="00FF04D1" w:rsidP="005B227C">
            <w:pPr>
              <w:jc w:val="center"/>
              <w:rPr>
                <w:rFonts w:ascii="SassoonCRInfant" w:eastAsia="Calibri" w:hAnsi="SassoonCRInfant" w:cs="Calibri Light"/>
                <w:b/>
                <w:lang w:eastAsia="en-US"/>
              </w:rPr>
            </w:pPr>
            <w:r>
              <w:rPr>
                <w:rFonts w:ascii="SassoonCRInfant" w:eastAsia="Calibri" w:hAnsi="SassoonCRInfant" w:cs="Calibri Light"/>
                <w:b/>
                <w:color w:val="FFFFFF" w:themeColor="background1"/>
                <w:lang w:eastAsia="en-US"/>
              </w:rPr>
              <w:t>STRONG STANDARD</w:t>
            </w:r>
          </w:p>
        </w:tc>
      </w:tr>
      <w:tr w:rsidR="00E800A8" w:rsidRPr="00B80BA2" w14:paraId="2E328955" w14:textId="77777777" w:rsidTr="005B227C">
        <w:tc>
          <w:tcPr>
            <w:tcW w:w="5197" w:type="dxa"/>
            <w:tcBorders>
              <w:top w:val="single" w:sz="4" w:space="0" w:color="auto"/>
              <w:left w:val="single" w:sz="4" w:space="0" w:color="auto"/>
              <w:bottom w:val="single" w:sz="4" w:space="0" w:color="auto"/>
              <w:right w:val="single" w:sz="4" w:space="0" w:color="auto"/>
            </w:tcBorders>
            <w:shd w:val="clear" w:color="auto" w:fill="FFFFFF" w:themeFill="background1"/>
          </w:tcPr>
          <w:p w14:paraId="7F914CCA" w14:textId="77777777" w:rsidR="008A3384" w:rsidRDefault="00CF6746" w:rsidP="00E800A8">
            <w:pPr>
              <w:rPr>
                <w:sz w:val="18"/>
                <w:szCs w:val="18"/>
              </w:rPr>
            </w:pPr>
            <w:r w:rsidRPr="00CF6746">
              <w:rPr>
                <w:sz w:val="18"/>
                <w:szCs w:val="18"/>
              </w:rPr>
              <w:t xml:space="preserve">Leaders have appropriate ambitions for and/or expectations of children in the early years, but weaknesses or inconsistencies in practice have a negative impact on children in general or on a particular group. </w:t>
            </w:r>
          </w:p>
          <w:p w14:paraId="0727B661" w14:textId="77777777" w:rsidR="008A3384" w:rsidRDefault="008A3384" w:rsidP="00E800A8">
            <w:pPr>
              <w:rPr>
                <w:sz w:val="18"/>
                <w:szCs w:val="18"/>
              </w:rPr>
            </w:pPr>
          </w:p>
          <w:p w14:paraId="29533E10" w14:textId="77777777" w:rsidR="008A3384" w:rsidRDefault="00CF6746" w:rsidP="00E800A8">
            <w:pPr>
              <w:rPr>
                <w:sz w:val="18"/>
                <w:szCs w:val="18"/>
              </w:rPr>
            </w:pPr>
            <w:r w:rsidRPr="00CF6746">
              <w:rPr>
                <w:sz w:val="18"/>
                <w:szCs w:val="18"/>
              </w:rPr>
              <w:t xml:space="preserve">Leaders have only recently started to take action to improve early years provision. While their actions are appropriate, they are at an early stage. This means it is too soon to determine the impact of this work. </w:t>
            </w:r>
          </w:p>
          <w:p w14:paraId="57713FC9" w14:textId="77777777" w:rsidR="008A3384" w:rsidRDefault="008A3384" w:rsidP="00E800A8">
            <w:pPr>
              <w:rPr>
                <w:sz w:val="18"/>
                <w:szCs w:val="18"/>
              </w:rPr>
            </w:pPr>
          </w:p>
          <w:p w14:paraId="27C13499" w14:textId="7980A61B" w:rsidR="00E800A8" w:rsidRPr="00CF6746" w:rsidRDefault="00CF6746" w:rsidP="00E800A8">
            <w:pPr>
              <w:rPr>
                <w:rFonts w:ascii="SassoonCRInfant" w:eastAsia="Calibri" w:hAnsi="SassoonCRInfant" w:cs="Calibri Light"/>
                <w:b/>
                <w:sz w:val="18"/>
                <w:szCs w:val="18"/>
                <w:lang w:eastAsia="en-US"/>
              </w:rPr>
            </w:pPr>
            <w:r w:rsidRPr="00CF6746">
              <w:rPr>
                <w:sz w:val="18"/>
                <w:szCs w:val="18"/>
              </w:rPr>
              <w:t>Support for disadvantaged children, children with SEND, those who are known (or previously known) to children’s social care, and/or those who may face other barriers to their learning and/or well-being is not well matched to their needs or does not keep up with their evolving circumstances.</w:t>
            </w:r>
          </w:p>
        </w:tc>
        <w:tc>
          <w:tcPr>
            <w:tcW w:w="51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F13DA5" w14:textId="77777777" w:rsidR="00E800A8" w:rsidRDefault="00E800A8" w:rsidP="00E800A8">
            <w:pPr>
              <w:rPr>
                <w:rFonts w:eastAsia="Calibri" w:cs="Arial"/>
                <w:bCs/>
                <w:sz w:val="18"/>
                <w:szCs w:val="18"/>
                <w:lang w:eastAsia="en-US"/>
              </w:rPr>
            </w:pPr>
            <w:r w:rsidRPr="0015520B">
              <w:rPr>
                <w:rFonts w:eastAsia="Calibri" w:cs="Arial"/>
                <w:bCs/>
                <w:sz w:val="18"/>
                <w:szCs w:val="18"/>
                <w:lang w:eastAsia="en-US"/>
              </w:rPr>
              <w:t xml:space="preserve">Leaders prioritise the early years to give children a successful start to their education and the best chance of later success. They have an accurate understanding of the quality and impact of education and care in this phase, and an effective strategy to bring about improvements. </w:t>
            </w:r>
          </w:p>
          <w:p w14:paraId="4DD6E817" w14:textId="77777777" w:rsidR="00E800A8" w:rsidRDefault="00E800A8" w:rsidP="00E800A8">
            <w:pPr>
              <w:rPr>
                <w:rFonts w:eastAsia="Calibri" w:cs="Arial"/>
                <w:bCs/>
                <w:sz w:val="18"/>
                <w:szCs w:val="18"/>
                <w:lang w:eastAsia="en-US"/>
              </w:rPr>
            </w:pPr>
          </w:p>
          <w:p w14:paraId="48928BA7" w14:textId="77777777" w:rsidR="00E800A8" w:rsidRDefault="00E800A8" w:rsidP="00E800A8">
            <w:pPr>
              <w:rPr>
                <w:rFonts w:eastAsia="Calibri" w:cs="Arial"/>
                <w:bCs/>
                <w:sz w:val="18"/>
                <w:szCs w:val="18"/>
                <w:lang w:eastAsia="en-US"/>
              </w:rPr>
            </w:pPr>
            <w:r w:rsidRPr="0015520B">
              <w:rPr>
                <w:rFonts w:eastAsia="Calibri" w:cs="Arial"/>
                <w:bCs/>
                <w:sz w:val="18"/>
                <w:szCs w:val="18"/>
                <w:lang w:eastAsia="en-US"/>
              </w:rPr>
              <w:t xml:space="preserve">Leaders know the statutory requirements of the EYFS and make sure they are met. They have a clear vision for providing high-quality education and care for children in the early years and the same high expectations of them as they do for pupils in the rest of the school. </w:t>
            </w:r>
          </w:p>
          <w:p w14:paraId="39046294" w14:textId="77777777" w:rsidR="00E800A8" w:rsidRDefault="00E800A8" w:rsidP="00E800A8">
            <w:pPr>
              <w:rPr>
                <w:rFonts w:eastAsia="Calibri" w:cs="Arial"/>
                <w:bCs/>
                <w:sz w:val="18"/>
                <w:szCs w:val="18"/>
                <w:lang w:eastAsia="en-US"/>
              </w:rPr>
            </w:pPr>
          </w:p>
          <w:p w14:paraId="7846AA98" w14:textId="77777777" w:rsidR="00E800A8" w:rsidRDefault="00E800A8" w:rsidP="00E800A8">
            <w:pPr>
              <w:rPr>
                <w:rFonts w:eastAsia="Calibri" w:cs="Arial"/>
                <w:bCs/>
                <w:sz w:val="18"/>
                <w:szCs w:val="18"/>
                <w:lang w:eastAsia="en-US"/>
              </w:rPr>
            </w:pPr>
            <w:r w:rsidRPr="0015520B">
              <w:rPr>
                <w:rFonts w:eastAsia="Calibri" w:cs="Arial"/>
                <w:bCs/>
                <w:sz w:val="18"/>
                <w:szCs w:val="18"/>
                <w:lang w:eastAsia="en-US"/>
              </w:rPr>
              <w:t xml:space="preserve">Leaders and staff make sure that education and care practices are suitable for the age and stage of children’s development. </w:t>
            </w:r>
          </w:p>
          <w:p w14:paraId="4A0B7976" w14:textId="77777777" w:rsidR="00E800A8" w:rsidRDefault="00E800A8" w:rsidP="00E800A8">
            <w:pPr>
              <w:rPr>
                <w:rFonts w:eastAsia="Calibri" w:cs="Arial"/>
                <w:bCs/>
                <w:sz w:val="18"/>
                <w:szCs w:val="18"/>
                <w:lang w:eastAsia="en-US"/>
              </w:rPr>
            </w:pPr>
          </w:p>
          <w:p w14:paraId="353F819A" w14:textId="77777777" w:rsidR="00E800A8" w:rsidRDefault="00E800A8" w:rsidP="00E800A8">
            <w:pPr>
              <w:rPr>
                <w:rFonts w:eastAsia="Calibri" w:cs="Arial"/>
                <w:bCs/>
                <w:sz w:val="18"/>
                <w:szCs w:val="18"/>
                <w:lang w:eastAsia="en-US"/>
              </w:rPr>
            </w:pPr>
            <w:r w:rsidRPr="0015520B">
              <w:rPr>
                <w:rFonts w:eastAsia="Calibri" w:cs="Arial"/>
                <w:bCs/>
                <w:sz w:val="18"/>
                <w:szCs w:val="18"/>
                <w:lang w:eastAsia="en-US"/>
              </w:rPr>
              <w:t xml:space="preserve">Leaders make sure that the curriculum identifies and sequences the key knowledge that children will learn across the EYFS educational programmes. </w:t>
            </w:r>
          </w:p>
          <w:p w14:paraId="605BD3B3" w14:textId="77777777" w:rsidR="00E800A8" w:rsidRDefault="00E800A8" w:rsidP="00E800A8">
            <w:pPr>
              <w:rPr>
                <w:rFonts w:eastAsia="Calibri" w:cs="Arial"/>
                <w:bCs/>
                <w:sz w:val="18"/>
                <w:szCs w:val="18"/>
                <w:lang w:eastAsia="en-US"/>
              </w:rPr>
            </w:pPr>
          </w:p>
          <w:p w14:paraId="3DD5634D" w14:textId="77777777" w:rsidR="00E800A8" w:rsidRDefault="00E800A8" w:rsidP="00E800A8">
            <w:pPr>
              <w:rPr>
                <w:rFonts w:cs="Arial"/>
                <w:bCs/>
                <w:sz w:val="24"/>
                <w:szCs w:val="24"/>
              </w:rPr>
            </w:pPr>
            <w:r w:rsidRPr="0015520B">
              <w:rPr>
                <w:rFonts w:eastAsia="Calibri" w:cs="Arial"/>
                <w:bCs/>
                <w:sz w:val="18"/>
                <w:szCs w:val="18"/>
                <w:lang w:eastAsia="en-US"/>
              </w:rPr>
              <w:t>Leaders ensure that the curriculum is well taught and that staff engage in high-quality interactions with children.</w:t>
            </w:r>
            <w:r w:rsidRPr="0015520B">
              <w:rPr>
                <w:rFonts w:cs="Arial"/>
                <w:bCs/>
                <w:sz w:val="24"/>
                <w:szCs w:val="24"/>
              </w:rPr>
              <w:t xml:space="preserve"> </w:t>
            </w:r>
          </w:p>
          <w:p w14:paraId="3E4F62AE" w14:textId="77777777" w:rsidR="00E800A8" w:rsidRDefault="00E800A8" w:rsidP="00E800A8">
            <w:pPr>
              <w:rPr>
                <w:rFonts w:cs="Arial"/>
                <w:bCs/>
                <w:sz w:val="24"/>
                <w:szCs w:val="24"/>
              </w:rPr>
            </w:pPr>
          </w:p>
          <w:p w14:paraId="068981A9" w14:textId="77777777" w:rsidR="00E800A8" w:rsidRDefault="00E800A8" w:rsidP="00E800A8">
            <w:pPr>
              <w:rPr>
                <w:rFonts w:eastAsia="Calibri" w:cs="Arial"/>
                <w:bCs/>
                <w:sz w:val="18"/>
                <w:szCs w:val="18"/>
                <w:lang w:eastAsia="en-US"/>
              </w:rPr>
            </w:pPr>
            <w:r w:rsidRPr="0015520B">
              <w:rPr>
                <w:rFonts w:eastAsia="Calibri" w:cs="Arial"/>
                <w:bCs/>
                <w:sz w:val="18"/>
                <w:szCs w:val="18"/>
                <w:lang w:eastAsia="en-US"/>
              </w:rPr>
              <w:t xml:space="preserve">Staff consider children’s starting points in their curriculum design and approach to teaching so that gaps in children’s knowledge are identified and tackled. </w:t>
            </w:r>
          </w:p>
          <w:p w14:paraId="643FD8B4" w14:textId="77777777" w:rsidR="00E800A8" w:rsidRDefault="00E800A8" w:rsidP="00E800A8">
            <w:pPr>
              <w:rPr>
                <w:rFonts w:eastAsia="Calibri" w:cs="Arial"/>
                <w:bCs/>
                <w:sz w:val="18"/>
                <w:szCs w:val="18"/>
                <w:lang w:eastAsia="en-US"/>
              </w:rPr>
            </w:pPr>
          </w:p>
          <w:p w14:paraId="006966F5" w14:textId="77777777" w:rsidR="00E800A8" w:rsidRDefault="00E800A8" w:rsidP="00E800A8">
            <w:pPr>
              <w:rPr>
                <w:rFonts w:eastAsia="Calibri" w:cs="Arial"/>
                <w:bCs/>
                <w:sz w:val="18"/>
                <w:szCs w:val="18"/>
                <w:lang w:eastAsia="en-US"/>
              </w:rPr>
            </w:pPr>
            <w:r w:rsidRPr="0015520B">
              <w:rPr>
                <w:rFonts w:eastAsia="Calibri" w:cs="Arial"/>
                <w:bCs/>
                <w:sz w:val="18"/>
                <w:szCs w:val="18"/>
                <w:lang w:eastAsia="en-US"/>
              </w:rPr>
              <w:t xml:space="preserve">Leaders make sure that early </w:t>
            </w:r>
            <w:proofErr w:type="gramStart"/>
            <w:r w:rsidRPr="0015520B">
              <w:rPr>
                <w:rFonts w:eastAsia="Calibri" w:cs="Arial"/>
                <w:bCs/>
                <w:sz w:val="18"/>
                <w:szCs w:val="18"/>
                <w:lang w:eastAsia="en-US"/>
              </w:rPr>
              <w:t>years</w:t>
            </w:r>
            <w:proofErr w:type="gramEnd"/>
            <w:r w:rsidRPr="0015520B">
              <w:rPr>
                <w:rFonts w:eastAsia="Calibri" w:cs="Arial"/>
                <w:bCs/>
                <w:sz w:val="18"/>
                <w:szCs w:val="18"/>
                <w:lang w:eastAsia="en-US"/>
              </w:rPr>
              <w:t xml:space="preserve"> teachers inform Year 1 teachers about any gaps in children’s knowledge to ensure an effective transition to key stage 1. </w:t>
            </w:r>
          </w:p>
          <w:p w14:paraId="669F7841" w14:textId="77777777" w:rsidR="00E800A8" w:rsidRDefault="00E800A8" w:rsidP="00E800A8">
            <w:pPr>
              <w:rPr>
                <w:rFonts w:eastAsia="Calibri" w:cs="Arial"/>
                <w:bCs/>
                <w:sz w:val="18"/>
                <w:szCs w:val="18"/>
                <w:lang w:eastAsia="en-US"/>
              </w:rPr>
            </w:pPr>
          </w:p>
          <w:p w14:paraId="0ED538C0" w14:textId="77777777" w:rsidR="00E800A8" w:rsidRDefault="00E800A8" w:rsidP="00E800A8">
            <w:pPr>
              <w:rPr>
                <w:rFonts w:eastAsia="Calibri" w:cs="Arial"/>
                <w:bCs/>
                <w:sz w:val="18"/>
                <w:szCs w:val="18"/>
                <w:lang w:eastAsia="en-US"/>
              </w:rPr>
            </w:pPr>
            <w:r w:rsidRPr="0015520B">
              <w:rPr>
                <w:rFonts w:eastAsia="Calibri" w:cs="Arial"/>
                <w:bCs/>
                <w:sz w:val="18"/>
                <w:szCs w:val="18"/>
                <w:lang w:eastAsia="en-US"/>
              </w:rPr>
              <w:t xml:space="preserve">There is a sharp focus on making sure that children acquire a wide vocabulary, communicate effectively and, in Reception, secure their knowledge of phonics. </w:t>
            </w:r>
          </w:p>
          <w:p w14:paraId="24EEC52A" w14:textId="77777777" w:rsidR="00E800A8" w:rsidRDefault="00E800A8" w:rsidP="00E800A8">
            <w:pPr>
              <w:rPr>
                <w:rFonts w:eastAsia="Calibri" w:cs="Arial"/>
                <w:bCs/>
                <w:sz w:val="18"/>
                <w:szCs w:val="18"/>
                <w:lang w:eastAsia="en-US"/>
              </w:rPr>
            </w:pPr>
          </w:p>
          <w:p w14:paraId="770EA490" w14:textId="77777777" w:rsidR="00E800A8" w:rsidRDefault="00E800A8" w:rsidP="00E800A8">
            <w:pPr>
              <w:rPr>
                <w:rFonts w:eastAsia="Calibri" w:cs="Arial"/>
                <w:bCs/>
                <w:sz w:val="18"/>
                <w:szCs w:val="18"/>
                <w:lang w:eastAsia="en-US"/>
              </w:rPr>
            </w:pPr>
            <w:r w:rsidRPr="0015520B">
              <w:rPr>
                <w:rFonts w:eastAsia="Calibri" w:cs="Arial"/>
                <w:bCs/>
                <w:sz w:val="18"/>
                <w:szCs w:val="18"/>
                <w:lang w:eastAsia="en-US"/>
              </w:rPr>
              <w:t>Leaders ensure that staff provide effectively for children’s personal, social and emotional development, including making sure that they feel safe, secure, stimulated and happy.</w:t>
            </w:r>
          </w:p>
          <w:p w14:paraId="07CC0D05" w14:textId="77777777" w:rsidR="00E800A8" w:rsidRDefault="00E800A8" w:rsidP="00E800A8">
            <w:pPr>
              <w:rPr>
                <w:rFonts w:eastAsia="Calibri" w:cs="Arial"/>
                <w:bCs/>
                <w:sz w:val="18"/>
                <w:szCs w:val="18"/>
                <w:lang w:eastAsia="en-US"/>
              </w:rPr>
            </w:pPr>
          </w:p>
          <w:p w14:paraId="3A1C3117" w14:textId="77777777" w:rsidR="00E800A8" w:rsidRDefault="00E800A8" w:rsidP="00E800A8">
            <w:pPr>
              <w:rPr>
                <w:rFonts w:eastAsia="Calibri" w:cs="Arial"/>
                <w:bCs/>
                <w:sz w:val="18"/>
                <w:szCs w:val="18"/>
                <w:lang w:eastAsia="en-US"/>
              </w:rPr>
            </w:pPr>
            <w:r w:rsidRPr="0015520B">
              <w:rPr>
                <w:rFonts w:eastAsia="Calibri" w:cs="Arial"/>
                <w:bCs/>
                <w:sz w:val="18"/>
                <w:szCs w:val="18"/>
                <w:lang w:eastAsia="en-US"/>
              </w:rPr>
              <w:t xml:space="preserve">Children are being well prepared to reach a good level of development by the end of Reception. Typically, this will be reflected in the proportion of children reaching a good level of development being broadly in line with national averages. </w:t>
            </w:r>
          </w:p>
          <w:p w14:paraId="669402A4" w14:textId="77777777" w:rsidR="00E800A8" w:rsidRDefault="00E800A8" w:rsidP="00E800A8">
            <w:pPr>
              <w:rPr>
                <w:rFonts w:eastAsia="Calibri" w:cs="Arial"/>
                <w:bCs/>
                <w:sz w:val="18"/>
                <w:szCs w:val="18"/>
                <w:lang w:eastAsia="en-US"/>
              </w:rPr>
            </w:pPr>
          </w:p>
          <w:p w14:paraId="57362BC3" w14:textId="77777777" w:rsidR="00E800A8" w:rsidRDefault="00E800A8" w:rsidP="00E800A8">
            <w:pPr>
              <w:rPr>
                <w:rFonts w:eastAsia="Calibri" w:cs="Arial"/>
                <w:bCs/>
                <w:sz w:val="18"/>
                <w:szCs w:val="18"/>
                <w:lang w:eastAsia="en-US"/>
              </w:rPr>
            </w:pPr>
            <w:r w:rsidRPr="0015520B">
              <w:rPr>
                <w:rFonts w:eastAsia="Calibri" w:cs="Arial"/>
                <w:bCs/>
                <w:sz w:val="18"/>
                <w:szCs w:val="18"/>
                <w:lang w:eastAsia="en-US"/>
              </w:rPr>
              <w:t xml:space="preserve">By the end of Reception, children use their knowledge of phonics to read accurately and with increasing fluency. </w:t>
            </w:r>
          </w:p>
          <w:p w14:paraId="5439BE0B" w14:textId="77777777" w:rsidR="00E800A8" w:rsidRDefault="00E800A8" w:rsidP="00E800A8">
            <w:pPr>
              <w:rPr>
                <w:rFonts w:eastAsia="Calibri" w:cs="Arial"/>
                <w:bCs/>
                <w:sz w:val="18"/>
                <w:szCs w:val="18"/>
                <w:lang w:eastAsia="en-US"/>
              </w:rPr>
            </w:pPr>
          </w:p>
          <w:p w14:paraId="463C7C8B" w14:textId="77777777" w:rsidR="00E800A8" w:rsidRDefault="00E800A8" w:rsidP="00E800A8">
            <w:pPr>
              <w:rPr>
                <w:rFonts w:cs="Arial"/>
                <w:bCs/>
                <w:sz w:val="18"/>
                <w:szCs w:val="18"/>
              </w:rPr>
            </w:pPr>
            <w:r w:rsidRPr="0015520B">
              <w:rPr>
                <w:rFonts w:eastAsia="Calibri" w:cs="Arial"/>
                <w:bCs/>
                <w:sz w:val="18"/>
                <w:szCs w:val="18"/>
                <w:lang w:eastAsia="en-US"/>
              </w:rPr>
              <w:t>Children develop appropriate knowledge and skills across the 7 areas of learning, relevant to their age and stage of development. Children, including disadvantaged children, those with SEND, those who are known (or previously</w:t>
            </w:r>
            <w:r w:rsidRPr="0015520B">
              <w:rPr>
                <w:rFonts w:cs="Arial"/>
                <w:bCs/>
                <w:sz w:val="18"/>
                <w:szCs w:val="18"/>
              </w:rPr>
              <w:t xml:space="preserve"> known) to children’s social care and those who may face other barriers to their learning and/or well-being typically achieve well from their starting points. This means that they are generally ready for the next stage of learning.</w:t>
            </w:r>
          </w:p>
          <w:p w14:paraId="3AE9A2FD" w14:textId="77777777" w:rsidR="00E800A8" w:rsidRPr="005E46CF" w:rsidRDefault="00E800A8" w:rsidP="00E800A8">
            <w:pPr>
              <w:rPr>
                <w:sz w:val="18"/>
                <w:szCs w:val="18"/>
              </w:rPr>
            </w:pPr>
          </w:p>
        </w:tc>
        <w:tc>
          <w:tcPr>
            <w:tcW w:w="5198" w:type="dxa"/>
            <w:tcBorders>
              <w:top w:val="single" w:sz="4" w:space="0" w:color="auto"/>
              <w:left w:val="single" w:sz="4" w:space="0" w:color="auto"/>
              <w:bottom w:val="single" w:sz="4" w:space="0" w:color="auto"/>
              <w:right w:val="single" w:sz="4" w:space="0" w:color="auto"/>
            </w:tcBorders>
            <w:shd w:val="clear" w:color="auto" w:fill="FFFFFF" w:themeFill="background1"/>
          </w:tcPr>
          <w:p w14:paraId="48B75574" w14:textId="77777777" w:rsidR="00E800A8" w:rsidRDefault="00E800A8" w:rsidP="00E800A8">
            <w:pPr>
              <w:rPr>
                <w:rFonts w:eastAsia="Calibri" w:cs="Arial"/>
                <w:bCs/>
                <w:sz w:val="18"/>
                <w:szCs w:val="18"/>
                <w:lang w:eastAsia="en-US"/>
              </w:rPr>
            </w:pPr>
            <w:r w:rsidRPr="003802D7">
              <w:rPr>
                <w:rFonts w:eastAsia="Calibri" w:cs="Arial"/>
                <w:bCs/>
                <w:sz w:val="18"/>
                <w:szCs w:val="18"/>
                <w:lang w:eastAsia="en-US"/>
              </w:rPr>
              <w:lastRenderedPageBreak/>
              <w:t xml:space="preserve">Relevant leaders, including the headteacher, are highly knowledgeable about the early years. They make astute decisions about how the curriculum and teaching should adapt and evolve, based on their evidence and insight about how well children have learned what was intended. </w:t>
            </w:r>
          </w:p>
          <w:p w14:paraId="3C562FA3" w14:textId="77777777" w:rsidR="00E800A8" w:rsidRDefault="00E800A8" w:rsidP="00E800A8">
            <w:pPr>
              <w:rPr>
                <w:rFonts w:eastAsia="Calibri" w:cs="Arial"/>
                <w:bCs/>
                <w:sz w:val="18"/>
                <w:szCs w:val="18"/>
                <w:lang w:eastAsia="en-US"/>
              </w:rPr>
            </w:pPr>
          </w:p>
          <w:p w14:paraId="516E5AA7" w14:textId="77777777" w:rsidR="00E800A8" w:rsidRDefault="00E800A8" w:rsidP="00E800A8">
            <w:pPr>
              <w:rPr>
                <w:rFonts w:eastAsia="Calibri" w:cs="Arial"/>
                <w:bCs/>
                <w:sz w:val="18"/>
                <w:szCs w:val="18"/>
                <w:lang w:eastAsia="en-US"/>
              </w:rPr>
            </w:pPr>
            <w:r w:rsidRPr="003802D7">
              <w:rPr>
                <w:rFonts w:eastAsia="Calibri" w:cs="Arial"/>
                <w:bCs/>
                <w:sz w:val="18"/>
                <w:szCs w:val="18"/>
                <w:lang w:eastAsia="en-US"/>
              </w:rPr>
              <w:t xml:space="preserve">Leaders are highly effective in quality assuring the impact of education and care in the early years, which allows them to make rapid and sustained improvements when necessary. </w:t>
            </w:r>
          </w:p>
          <w:p w14:paraId="11989BBA" w14:textId="77777777" w:rsidR="00E800A8" w:rsidRDefault="00E800A8" w:rsidP="00E800A8">
            <w:pPr>
              <w:rPr>
                <w:rFonts w:eastAsia="Calibri" w:cs="Arial"/>
                <w:bCs/>
                <w:sz w:val="18"/>
                <w:szCs w:val="18"/>
                <w:lang w:eastAsia="en-US"/>
              </w:rPr>
            </w:pPr>
          </w:p>
          <w:p w14:paraId="269AE6FE" w14:textId="77777777" w:rsidR="00E800A8" w:rsidRDefault="00E800A8" w:rsidP="00E800A8">
            <w:pPr>
              <w:rPr>
                <w:rFonts w:eastAsia="Calibri" w:cs="Arial"/>
                <w:bCs/>
                <w:sz w:val="18"/>
                <w:szCs w:val="18"/>
                <w:lang w:eastAsia="en-US"/>
              </w:rPr>
            </w:pPr>
            <w:r w:rsidRPr="003802D7">
              <w:rPr>
                <w:rFonts w:eastAsia="Calibri" w:cs="Arial"/>
                <w:bCs/>
                <w:sz w:val="18"/>
                <w:szCs w:val="18"/>
                <w:lang w:eastAsia="en-US"/>
              </w:rPr>
              <w:t xml:space="preserve">Staff consistently maximise the opportunities for engaging children in high-quality interactions throughout the day, including during informal times and through care routines. They proactively seek out children who engage less readily with staff or other children. </w:t>
            </w:r>
          </w:p>
          <w:p w14:paraId="1F9C6F7F" w14:textId="77777777" w:rsidR="00E800A8" w:rsidRDefault="00E800A8" w:rsidP="00E800A8">
            <w:pPr>
              <w:rPr>
                <w:rFonts w:eastAsia="Calibri" w:cs="Arial"/>
                <w:bCs/>
                <w:sz w:val="18"/>
                <w:szCs w:val="18"/>
                <w:lang w:eastAsia="en-US"/>
              </w:rPr>
            </w:pPr>
          </w:p>
          <w:p w14:paraId="4F6E3114" w14:textId="77777777" w:rsidR="00E800A8" w:rsidRDefault="00E800A8" w:rsidP="00E800A8">
            <w:pPr>
              <w:rPr>
                <w:rFonts w:eastAsia="Calibri" w:cs="Arial"/>
                <w:bCs/>
                <w:sz w:val="18"/>
                <w:szCs w:val="18"/>
                <w:lang w:eastAsia="en-US"/>
              </w:rPr>
            </w:pPr>
            <w:r w:rsidRPr="00151E04">
              <w:rPr>
                <w:rFonts w:eastAsia="Calibri" w:cs="Arial"/>
                <w:bCs/>
                <w:sz w:val="18"/>
                <w:szCs w:val="18"/>
                <w:highlight w:val="yellow"/>
                <w:lang w:eastAsia="en-US"/>
              </w:rPr>
              <w:t>Typically, children’s achievement will be reflected in above-average proportions reaching a good level of development.</w:t>
            </w:r>
            <w:r w:rsidRPr="003802D7">
              <w:rPr>
                <w:rFonts w:eastAsia="Calibri" w:cs="Arial"/>
                <w:bCs/>
                <w:sz w:val="18"/>
                <w:szCs w:val="18"/>
                <w:lang w:eastAsia="en-US"/>
              </w:rPr>
              <w:t xml:space="preserve"> </w:t>
            </w:r>
          </w:p>
          <w:p w14:paraId="515DB337" w14:textId="77777777" w:rsidR="00E800A8" w:rsidRDefault="00E800A8" w:rsidP="00E800A8">
            <w:pPr>
              <w:rPr>
                <w:rFonts w:eastAsia="Calibri" w:cs="Arial"/>
                <w:bCs/>
                <w:sz w:val="18"/>
                <w:szCs w:val="18"/>
                <w:lang w:eastAsia="en-US"/>
              </w:rPr>
            </w:pPr>
          </w:p>
          <w:p w14:paraId="39E8AC9B" w14:textId="12B134DA" w:rsidR="00E800A8" w:rsidRPr="009D0542" w:rsidRDefault="00E800A8" w:rsidP="00E800A8">
            <w:pPr>
              <w:rPr>
                <w:rFonts w:ascii="SassoonCRInfant" w:eastAsia="Calibri" w:hAnsi="SassoonCRInfant" w:cs="Calibri Light"/>
                <w:b/>
                <w:sz w:val="18"/>
                <w:szCs w:val="18"/>
                <w:lang w:eastAsia="en-US"/>
              </w:rPr>
            </w:pPr>
            <w:r w:rsidRPr="003802D7">
              <w:rPr>
                <w:rFonts w:eastAsia="Calibri" w:cs="Arial"/>
                <w:bCs/>
                <w:sz w:val="18"/>
                <w:szCs w:val="18"/>
                <w:lang w:eastAsia="en-US"/>
              </w:rPr>
              <w:t xml:space="preserve">Children, including disadvantaged children, those with SEND, those who are known (or previously known) to children’s social care, </w:t>
            </w:r>
            <w:r w:rsidRPr="00A87303">
              <w:rPr>
                <w:rFonts w:eastAsia="Calibri" w:cs="Arial"/>
                <w:bCs/>
                <w:sz w:val="18"/>
                <w:szCs w:val="18"/>
                <w:highlight w:val="yellow"/>
                <w:lang w:eastAsia="en-US"/>
              </w:rPr>
              <w:t>and</w:t>
            </w:r>
            <w:r w:rsidRPr="00A87303">
              <w:rPr>
                <w:rFonts w:cs="Arial"/>
                <w:bCs/>
                <w:sz w:val="18"/>
                <w:szCs w:val="18"/>
                <w:highlight w:val="yellow"/>
              </w:rPr>
              <w:t xml:space="preserve"> those who may face other barriers to their learning and/or well-being</w:t>
            </w:r>
            <w:r w:rsidRPr="003802D7">
              <w:rPr>
                <w:rFonts w:cs="Arial"/>
                <w:bCs/>
                <w:sz w:val="18"/>
                <w:szCs w:val="18"/>
              </w:rPr>
              <w:t xml:space="preserve">, develop a broad vocabulary and a detailed understanding across the 7 areas of learning and development. </w:t>
            </w:r>
            <w:r w:rsidRPr="00A87303">
              <w:rPr>
                <w:rFonts w:cs="Arial"/>
                <w:bCs/>
                <w:sz w:val="18"/>
                <w:szCs w:val="18"/>
                <w:highlight w:val="yellow"/>
              </w:rPr>
              <w:t>They are exceptionally well prepared for the next stage of learning.</w:t>
            </w:r>
          </w:p>
        </w:tc>
      </w:tr>
      <w:tr w:rsidR="00FF04D1" w:rsidRPr="00387383" w14:paraId="074624AA" w14:textId="77777777" w:rsidTr="005B227C">
        <w:tc>
          <w:tcPr>
            <w:tcW w:w="15593"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3CB3F3E" w14:textId="77777777" w:rsidR="00FF04D1" w:rsidRPr="00387383" w:rsidRDefault="00FF04D1" w:rsidP="005B227C">
            <w:pPr>
              <w:pStyle w:val="NoSpacing"/>
              <w:jc w:val="center"/>
              <w:rPr>
                <w:b/>
                <w:bCs/>
                <w:sz w:val="24"/>
                <w:szCs w:val="24"/>
              </w:rPr>
            </w:pPr>
            <w:r w:rsidRPr="00387383">
              <w:rPr>
                <w:b/>
                <w:bCs/>
                <w:sz w:val="24"/>
                <w:szCs w:val="24"/>
              </w:rPr>
              <w:t>EVALUATION OF EVIDENCE</w:t>
            </w:r>
          </w:p>
        </w:tc>
      </w:tr>
      <w:tr w:rsidR="00E800A8" w:rsidRPr="00387383" w14:paraId="6B746202" w14:textId="77777777" w:rsidTr="005B227C">
        <w:tc>
          <w:tcPr>
            <w:tcW w:w="77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AB17B9" w14:textId="77777777" w:rsidR="00E800A8" w:rsidRPr="00E800A8" w:rsidRDefault="00E800A8" w:rsidP="00E800A8">
            <w:pPr>
              <w:shd w:val="clear" w:color="auto" w:fill="FFC000"/>
              <w:jc w:val="center"/>
              <w:rPr>
                <w:rFonts w:eastAsia="Calibri" w:cs="Arial"/>
                <w:b/>
                <w:sz w:val="18"/>
                <w:szCs w:val="18"/>
              </w:rPr>
            </w:pPr>
            <w:r w:rsidRPr="00E800A8">
              <w:rPr>
                <w:rFonts w:eastAsia="Calibri" w:cs="Arial"/>
                <w:b/>
                <w:sz w:val="18"/>
                <w:szCs w:val="18"/>
              </w:rPr>
              <w:t>LEADERSHIP OF EARLY YEARS</w:t>
            </w:r>
          </w:p>
          <w:p w14:paraId="46B9CA74" w14:textId="77777777" w:rsidR="00E800A8" w:rsidRPr="00E800A8" w:rsidRDefault="00E800A8" w:rsidP="00E800A8">
            <w:pPr>
              <w:rPr>
                <w:rFonts w:eastAsia="Calibri" w:cs="Arial"/>
                <w:bCs/>
                <w:color w:val="FFFFFF" w:themeColor="background1"/>
                <w:sz w:val="18"/>
                <w:szCs w:val="18"/>
              </w:rPr>
            </w:pPr>
          </w:p>
          <w:p w14:paraId="6098B176" w14:textId="77777777" w:rsidR="00E800A8" w:rsidRPr="00E800A8" w:rsidRDefault="00E800A8" w:rsidP="00E800A8">
            <w:pPr>
              <w:pStyle w:val="ListParagraph"/>
              <w:numPr>
                <w:ilvl w:val="0"/>
                <w:numId w:val="37"/>
              </w:numPr>
              <w:rPr>
                <w:rFonts w:ascii="Arial" w:hAnsi="Arial" w:cs="Arial"/>
                <w:sz w:val="18"/>
                <w:szCs w:val="18"/>
              </w:rPr>
            </w:pPr>
            <w:r w:rsidRPr="00E800A8">
              <w:rPr>
                <w:rFonts w:ascii="Arial" w:hAnsi="Arial" w:cs="Arial"/>
                <w:sz w:val="18"/>
                <w:szCs w:val="18"/>
              </w:rPr>
              <w:t xml:space="preserve">have a clear and ambitious vision for giving children the best start to their education </w:t>
            </w:r>
          </w:p>
          <w:p w14:paraId="5CDCD63B" w14:textId="77777777" w:rsidR="00E800A8" w:rsidRPr="00E800A8" w:rsidRDefault="00E800A8" w:rsidP="00E800A8">
            <w:pPr>
              <w:pStyle w:val="ListParagraph"/>
              <w:numPr>
                <w:ilvl w:val="0"/>
                <w:numId w:val="37"/>
              </w:numPr>
              <w:rPr>
                <w:rFonts w:ascii="Arial" w:hAnsi="Arial" w:cs="Arial"/>
                <w:sz w:val="18"/>
                <w:szCs w:val="18"/>
              </w:rPr>
            </w:pPr>
            <w:r w:rsidRPr="00E800A8">
              <w:rPr>
                <w:rFonts w:ascii="Arial" w:hAnsi="Arial" w:cs="Arial"/>
                <w:sz w:val="18"/>
                <w:szCs w:val="18"/>
              </w:rPr>
              <w:t xml:space="preserve">have an accurate understanding of the provision’s context, strengths and areas for development, which informs the actions they take to improve children’s education and care, in line with the statutory requirements of the EYFS </w:t>
            </w:r>
          </w:p>
          <w:p w14:paraId="1F137186" w14:textId="77777777" w:rsidR="00E800A8" w:rsidRPr="00E800A8" w:rsidRDefault="00E800A8" w:rsidP="00E800A8">
            <w:pPr>
              <w:pStyle w:val="ListParagraph"/>
              <w:numPr>
                <w:ilvl w:val="0"/>
                <w:numId w:val="37"/>
              </w:numPr>
              <w:rPr>
                <w:rFonts w:ascii="Arial" w:hAnsi="Arial" w:cs="Arial"/>
                <w:sz w:val="18"/>
                <w:szCs w:val="18"/>
              </w:rPr>
            </w:pPr>
            <w:r w:rsidRPr="00E800A8">
              <w:rPr>
                <w:rFonts w:ascii="Arial" w:hAnsi="Arial" w:cs="Arial"/>
                <w:sz w:val="18"/>
                <w:szCs w:val="18"/>
              </w:rPr>
              <w:t xml:space="preserve">take all reasonable steps to make sure that all children have access to an ambitious curriculum, including those who attend part time or attend more than one setting, those who are disadvantaged, those with SEND, those who are known (or previously known) to children’s social care, and those who may face other barriers to their learning and/or wellbeing </w:t>
            </w:r>
          </w:p>
          <w:p w14:paraId="47F6DE39" w14:textId="77777777" w:rsidR="00E800A8" w:rsidRPr="00E800A8" w:rsidRDefault="00E800A8" w:rsidP="00E800A8">
            <w:pPr>
              <w:pStyle w:val="ListParagraph"/>
              <w:numPr>
                <w:ilvl w:val="0"/>
                <w:numId w:val="37"/>
              </w:numPr>
              <w:rPr>
                <w:rFonts w:ascii="Arial" w:hAnsi="Arial" w:cs="Arial"/>
                <w:sz w:val="18"/>
                <w:szCs w:val="18"/>
              </w:rPr>
            </w:pPr>
            <w:r w:rsidRPr="00E800A8">
              <w:rPr>
                <w:rFonts w:ascii="Arial" w:hAnsi="Arial" w:cs="Arial"/>
                <w:sz w:val="18"/>
                <w:szCs w:val="18"/>
              </w:rPr>
              <w:t xml:space="preserve">ensure that the curriculum identifies and sequences the key knowledge that children will learn across the EYFS educational programmes </w:t>
            </w:r>
          </w:p>
          <w:p w14:paraId="64B8018E" w14:textId="77777777" w:rsidR="00E800A8" w:rsidRPr="00E800A8" w:rsidRDefault="00E800A8" w:rsidP="00E800A8">
            <w:pPr>
              <w:pStyle w:val="ListParagraph"/>
              <w:numPr>
                <w:ilvl w:val="0"/>
                <w:numId w:val="37"/>
              </w:numPr>
              <w:rPr>
                <w:rFonts w:ascii="Arial" w:hAnsi="Arial" w:cs="Arial"/>
                <w:sz w:val="18"/>
                <w:szCs w:val="18"/>
              </w:rPr>
            </w:pPr>
            <w:r w:rsidRPr="00E800A8">
              <w:rPr>
                <w:rFonts w:ascii="Arial" w:hAnsi="Arial" w:cs="Arial"/>
                <w:sz w:val="18"/>
                <w:szCs w:val="18"/>
              </w:rPr>
              <w:t xml:space="preserve">ensure that the curriculum is well taught across the setting </w:t>
            </w:r>
          </w:p>
          <w:p w14:paraId="02207E0E" w14:textId="77777777" w:rsidR="00E800A8" w:rsidRPr="00E800A8" w:rsidRDefault="00E800A8" w:rsidP="00E800A8">
            <w:pPr>
              <w:pStyle w:val="ListParagraph"/>
              <w:numPr>
                <w:ilvl w:val="0"/>
                <w:numId w:val="37"/>
              </w:numPr>
              <w:rPr>
                <w:rFonts w:ascii="Arial" w:hAnsi="Arial" w:cs="Arial"/>
                <w:sz w:val="18"/>
                <w:szCs w:val="18"/>
              </w:rPr>
            </w:pPr>
            <w:r w:rsidRPr="00E800A8">
              <w:rPr>
                <w:rFonts w:ascii="Arial" w:hAnsi="Arial" w:cs="Arial"/>
                <w:sz w:val="18"/>
                <w:szCs w:val="18"/>
              </w:rPr>
              <w:t xml:space="preserve">ensure that staff use assessment well to make any necessary changes to teaching and/or the curriculum, including sharing information with Year 1 teachers when children move to key stage 1 </w:t>
            </w:r>
          </w:p>
          <w:p w14:paraId="33908DEB" w14:textId="77777777" w:rsidR="00E800A8" w:rsidRPr="00E800A8" w:rsidRDefault="00E800A8" w:rsidP="00E800A8">
            <w:pPr>
              <w:pStyle w:val="ListParagraph"/>
              <w:numPr>
                <w:ilvl w:val="0"/>
                <w:numId w:val="37"/>
              </w:numPr>
              <w:rPr>
                <w:rFonts w:ascii="Arial" w:hAnsi="Arial" w:cs="Arial"/>
                <w:sz w:val="18"/>
                <w:szCs w:val="18"/>
              </w:rPr>
            </w:pPr>
            <w:r w:rsidRPr="00E800A8">
              <w:rPr>
                <w:rFonts w:ascii="Arial" w:hAnsi="Arial" w:cs="Arial"/>
                <w:sz w:val="18"/>
                <w:szCs w:val="18"/>
              </w:rPr>
              <w:t xml:space="preserve">work in partnership with parents to promote children’s learning and development and to raise their awareness about supporting children’s readiness for starting school </w:t>
            </w:r>
          </w:p>
          <w:p w14:paraId="4BA13801" w14:textId="77777777" w:rsidR="00E800A8" w:rsidRPr="00E800A8" w:rsidRDefault="00E800A8" w:rsidP="00E800A8">
            <w:pPr>
              <w:pStyle w:val="ListParagraph"/>
              <w:numPr>
                <w:ilvl w:val="0"/>
                <w:numId w:val="37"/>
              </w:numPr>
              <w:rPr>
                <w:rFonts w:ascii="Arial" w:eastAsia="Calibri" w:hAnsi="Arial" w:cs="Arial"/>
                <w:bCs/>
                <w:color w:val="FFFFFF" w:themeColor="background1"/>
                <w:sz w:val="18"/>
                <w:szCs w:val="18"/>
              </w:rPr>
            </w:pPr>
            <w:r w:rsidRPr="00E800A8">
              <w:rPr>
                <w:rFonts w:ascii="Arial" w:hAnsi="Arial" w:cs="Arial"/>
                <w:sz w:val="18"/>
                <w:szCs w:val="18"/>
              </w:rPr>
              <w:t>establish appropriate policies, procedures and practices that promote the welfare, mental health and well-being of all children</w:t>
            </w:r>
          </w:p>
          <w:p w14:paraId="0E27A424" w14:textId="77777777" w:rsidR="00E800A8" w:rsidRPr="00E800A8" w:rsidRDefault="00E800A8" w:rsidP="00E800A8">
            <w:pPr>
              <w:shd w:val="clear" w:color="auto" w:fill="FFC000"/>
              <w:jc w:val="center"/>
              <w:rPr>
                <w:rFonts w:eastAsia="Calibri" w:cs="Arial"/>
                <w:b/>
                <w:sz w:val="18"/>
                <w:szCs w:val="18"/>
              </w:rPr>
            </w:pPr>
            <w:r w:rsidRPr="00E800A8">
              <w:rPr>
                <w:rFonts w:eastAsia="Calibri" w:cs="Arial"/>
                <w:b/>
                <w:sz w:val="18"/>
                <w:szCs w:val="18"/>
              </w:rPr>
              <w:t>CURRICULUM</w:t>
            </w:r>
          </w:p>
          <w:p w14:paraId="21D0B9D2" w14:textId="77777777" w:rsidR="00E800A8" w:rsidRPr="00E800A8" w:rsidRDefault="00E800A8" w:rsidP="00E800A8">
            <w:pPr>
              <w:rPr>
                <w:rFonts w:eastAsia="Calibri" w:cs="Arial"/>
                <w:bCs/>
                <w:color w:val="FFFFFF" w:themeColor="background1"/>
                <w:sz w:val="18"/>
                <w:szCs w:val="18"/>
              </w:rPr>
            </w:pPr>
          </w:p>
          <w:p w14:paraId="5F75755E" w14:textId="77777777" w:rsidR="00E800A8" w:rsidRPr="00E800A8" w:rsidRDefault="00E800A8" w:rsidP="00E800A8">
            <w:pPr>
              <w:pStyle w:val="ListParagraph"/>
              <w:numPr>
                <w:ilvl w:val="0"/>
                <w:numId w:val="38"/>
              </w:numPr>
              <w:rPr>
                <w:rFonts w:ascii="Arial" w:hAnsi="Arial" w:cs="Arial"/>
                <w:sz w:val="18"/>
                <w:szCs w:val="18"/>
              </w:rPr>
            </w:pPr>
            <w:r w:rsidRPr="00E800A8">
              <w:rPr>
                <w:rFonts w:ascii="Arial" w:hAnsi="Arial" w:cs="Arial"/>
                <w:sz w:val="18"/>
                <w:szCs w:val="18"/>
              </w:rPr>
              <w:t xml:space="preserve">the curriculum supports all children’s progress through the EYFS educational programmes, appropriate to their age and stage of development; it clearly identifies the foundational knowledge and skills that children need for later learning, and emphasises children’s communication and language development </w:t>
            </w:r>
          </w:p>
          <w:p w14:paraId="38248D50" w14:textId="77777777" w:rsidR="00E800A8" w:rsidRPr="00E800A8" w:rsidRDefault="00E800A8" w:rsidP="00E800A8">
            <w:pPr>
              <w:pStyle w:val="ListParagraph"/>
              <w:numPr>
                <w:ilvl w:val="0"/>
                <w:numId w:val="38"/>
              </w:numPr>
              <w:rPr>
                <w:rFonts w:ascii="Arial" w:hAnsi="Arial" w:cs="Arial"/>
                <w:sz w:val="18"/>
                <w:szCs w:val="18"/>
              </w:rPr>
            </w:pPr>
            <w:r w:rsidRPr="00E800A8">
              <w:rPr>
                <w:rFonts w:ascii="Arial" w:hAnsi="Arial" w:cs="Arial"/>
                <w:sz w:val="18"/>
                <w:szCs w:val="18"/>
              </w:rPr>
              <w:t xml:space="preserve">the Reception Year curriculum for teaching systematic synthetic phonics, spelling and handwriting is logically sequenced and cumulative </w:t>
            </w:r>
          </w:p>
          <w:p w14:paraId="6D4DFAB2" w14:textId="77777777" w:rsidR="00E800A8" w:rsidRPr="00E800A8" w:rsidRDefault="00E800A8" w:rsidP="00E800A8">
            <w:pPr>
              <w:pStyle w:val="ListParagraph"/>
              <w:numPr>
                <w:ilvl w:val="0"/>
                <w:numId w:val="38"/>
              </w:numPr>
              <w:rPr>
                <w:rFonts w:ascii="Arial" w:eastAsia="Calibri" w:hAnsi="Arial" w:cs="Arial"/>
                <w:bCs/>
                <w:color w:val="FFFFFF" w:themeColor="background1"/>
                <w:sz w:val="18"/>
                <w:szCs w:val="18"/>
              </w:rPr>
            </w:pPr>
            <w:r w:rsidRPr="00E800A8">
              <w:rPr>
                <w:rFonts w:ascii="Arial" w:hAnsi="Arial" w:cs="Arial"/>
                <w:sz w:val="18"/>
                <w:szCs w:val="18"/>
              </w:rPr>
              <w:lastRenderedPageBreak/>
              <w:t>the mathematics curriculum is designed to develop children’s confidence about and use of mathematical vocabulary, and gives them a secure grounding in number, numerical patterns and spatial reasoning</w:t>
            </w:r>
          </w:p>
          <w:p w14:paraId="425E8543" w14:textId="77777777" w:rsidR="00E800A8" w:rsidRPr="00E800A8" w:rsidRDefault="00E800A8" w:rsidP="00E800A8">
            <w:pPr>
              <w:shd w:val="clear" w:color="auto" w:fill="FFC000"/>
              <w:jc w:val="center"/>
              <w:rPr>
                <w:rFonts w:eastAsia="Calibri" w:cs="Arial"/>
                <w:b/>
                <w:sz w:val="18"/>
                <w:szCs w:val="18"/>
              </w:rPr>
            </w:pPr>
            <w:r w:rsidRPr="00E800A8">
              <w:rPr>
                <w:rFonts w:eastAsia="Calibri" w:cs="Arial"/>
                <w:b/>
                <w:sz w:val="18"/>
                <w:szCs w:val="18"/>
              </w:rPr>
              <w:t>TEACHING</w:t>
            </w:r>
          </w:p>
          <w:p w14:paraId="3F2B399A" w14:textId="77777777" w:rsidR="00E800A8" w:rsidRPr="00E800A8" w:rsidRDefault="00E800A8" w:rsidP="00E800A8">
            <w:pPr>
              <w:rPr>
                <w:rFonts w:eastAsia="Calibri" w:cs="Arial"/>
                <w:bCs/>
                <w:color w:val="FFFFFF" w:themeColor="background1"/>
                <w:sz w:val="18"/>
                <w:szCs w:val="18"/>
              </w:rPr>
            </w:pPr>
          </w:p>
          <w:p w14:paraId="784D8FC0" w14:textId="77777777" w:rsidR="00E800A8" w:rsidRPr="00E800A8" w:rsidRDefault="00E800A8" w:rsidP="00E800A8">
            <w:pPr>
              <w:pStyle w:val="ListParagraph"/>
              <w:numPr>
                <w:ilvl w:val="0"/>
                <w:numId w:val="39"/>
              </w:numPr>
              <w:rPr>
                <w:rFonts w:ascii="Arial" w:hAnsi="Arial" w:cs="Arial"/>
                <w:sz w:val="18"/>
                <w:szCs w:val="18"/>
              </w:rPr>
            </w:pPr>
            <w:r w:rsidRPr="00E800A8">
              <w:rPr>
                <w:rFonts w:ascii="Arial" w:hAnsi="Arial" w:cs="Arial"/>
                <w:sz w:val="18"/>
                <w:szCs w:val="18"/>
              </w:rPr>
              <w:t xml:space="preserve">daily routines and interactions ensure that children develop their language and vocabulary across all areas of learning and development and can communicate and manage their thoughts and feelings </w:t>
            </w:r>
          </w:p>
          <w:p w14:paraId="5290AB8A" w14:textId="77777777" w:rsidR="00E800A8" w:rsidRPr="00E800A8" w:rsidRDefault="00E800A8" w:rsidP="00E800A8">
            <w:pPr>
              <w:pStyle w:val="ListParagraph"/>
              <w:numPr>
                <w:ilvl w:val="0"/>
                <w:numId w:val="39"/>
              </w:numPr>
              <w:rPr>
                <w:rFonts w:ascii="Arial" w:hAnsi="Arial" w:cs="Arial"/>
                <w:sz w:val="18"/>
                <w:szCs w:val="18"/>
              </w:rPr>
            </w:pPr>
            <w:r w:rsidRPr="00E800A8">
              <w:rPr>
                <w:rFonts w:ascii="Arial" w:hAnsi="Arial" w:cs="Arial"/>
                <w:sz w:val="18"/>
                <w:szCs w:val="18"/>
              </w:rPr>
              <w:t xml:space="preserve">staff engage children in high-quality interactions to develop their knowledge and vocabulary; they help children articulate what they know and understand by scaffolding, modelling, extending and developing their ideas </w:t>
            </w:r>
          </w:p>
          <w:p w14:paraId="1311B177" w14:textId="77777777" w:rsidR="00E800A8" w:rsidRPr="00E800A8" w:rsidRDefault="00E800A8" w:rsidP="00E800A8">
            <w:pPr>
              <w:pStyle w:val="ListParagraph"/>
              <w:numPr>
                <w:ilvl w:val="0"/>
                <w:numId w:val="39"/>
              </w:numPr>
              <w:rPr>
                <w:rFonts w:ascii="Arial" w:hAnsi="Arial" w:cs="Arial"/>
                <w:sz w:val="18"/>
                <w:szCs w:val="18"/>
              </w:rPr>
            </w:pPr>
            <w:r w:rsidRPr="00E800A8">
              <w:rPr>
                <w:rFonts w:ascii="Arial" w:hAnsi="Arial" w:cs="Arial"/>
                <w:sz w:val="18"/>
                <w:szCs w:val="18"/>
              </w:rPr>
              <w:t xml:space="preserve">staff build children’s emotional connection to language and help them gain awareness and control of their voices through songs, rhymes and poems </w:t>
            </w:r>
          </w:p>
          <w:p w14:paraId="28D1DE06" w14:textId="77777777" w:rsidR="00E800A8" w:rsidRPr="00E800A8" w:rsidRDefault="00E800A8" w:rsidP="00E800A8">
            <w:pPr>
              <w:pStyle w:val="ListParagraph"/>
              <w:numPr>
                <w:ilvl w:val="0"/>
                <w:numId w:val="39"/>
              </w:numPr>
              <w:rPr>
                <w:rFonts w:ascii="Arial" w:hAnsi="Arial" w:cs="Arial"/>
                <w:sz w:val="18"/>
                <w:szCs w:val="18"/>
              </w:rPr>
            </w:pPr>
            <w:r w:rsidRPr="00E800A8">
              <w:rPr>
                <w:rFonts w:ascii="Arial" w:hAnsi="Arial" w:cs="Arial"/>
                <w:sz w:val="18"/>
                <w:szCs w:val="18"/>
              </w:rPr>
              <w:t xml:space="preserve">teachers prioritise daily story time; they read aloud and re-read high-quality stories, and talk with children about them to build familiarity and understanding </w:t>
            </w:r>
          </w:p>
          <w:p w14:paraId="163F6413" w14:textId="77777777" w:rsidR="00E800A8" w:rsidRPr="00E800A8" w:rsidRDefault="00E800A8" w:rsidP="00E800A8">
            <w:pPr>
              <w:pStyle w:val="ListParagraph"/>
              <w:numPr>
                <w:ilvl w:val="0"/>
                <w:numId w:val="39"/>
              </w:numPr>
              <w:rPr>
                <w:rFonts w:ascii="Arial" w:hAnsi="Arial" w:cs="Arial"/>
                <w:sz w:val="18"/>
                <w:szCs w:val="18"/>
              </w:rPr>
            </w:pPr>
            <w:r w:rsidRPr="00E800A8">
              <w:rPr>
                <w:rFonts w:ascii="Arial" w:hAnsi="Arial" w:cs="Arial"/>
                <w:sz w:val="18"/>
                <w:szCs w:val="18"/>
              </w:rPr>
              <w:t xml:space="preserve">staff develop children’s ability to describe patterns, quantities and shapes in the world around them, and help children to enjoy mathematics so that they use what they know across all areas of learning; mathematics teaching is carefully sequenced so that concepts are introduced, developed and practised </w:t>
            </w:r>
          </w:p>
          <w:p w14:paraId="18EEE2DA" w14:textId="77777777" w:rsidR="00E800A8" w:rsidRPr="00E800A8" w:rsidRDefault="00E800A8" w:rsidP="00E800A8">
            <w:pPr>
              <w:pStyle w:val="ListParagraph"/>
              <w:numPr>
                <w:ilvl w:val="0"/>
                <w:numId w:val="39"/>
              </w:numPr>
              <w:rPr>
                <w:rFonts w:ascii="Arial" w:hAnsi="Arial" w:cs="Arial"/>
                <w:sz w:val="18"/>
                <w:szCs w:val="18"/>
              </w:rPr>
            </w:pPr>
            <w:r w:rsidRPr="00E800A8">
              <w:rPr>
                <w:rFonts w:ascii="Arial" w:hAnsi="Arial" w:cs="Arial"/>
                <w:sz w:val="18"/>
                <w:szCs w:val="18"/>
              </w:rPr>
              <w:t xml:space="preserve">staff make effective choices about what, when and how to teach, tailored to the children’s context, age and starting points, and select activities that enable children to sustain their attention, focusing on the intended learning rather than leaving it to chance; they ensure that children have sufficient foundational knowledge to complete tasks and provide additional teaching and practice for those who need more support </w:t>
            </w:r>
          </w:p>
          <w:p w14:paraId="1F8196A5" w14:textId="77777777" w:rsidR="00E800A8" w:rsidRPr="00E800A8" w:rsidRDefault="00E800A8" w:rsidP="00E800A8">
            <w:pPr>
              <w:pStyle w:val="ListParagraph"/>
              <w:numPr>
                <w:ilvl w:val="0"/>
                <w:numId w:val="39"/>
              </w:numPr>
              <w:rPr>
                <w:rFonts w:ascii="Arial" w:hAnsi="Arial" w:cs="Arial"/>
                <w:sz w:val="18"/>
                <w:szCs w:val="18"/>
              </w:rPr>
            </w:pPr>
            <w:r w:rsidRPr="00E800A8">
              <w:rPr>
                <w:rFonts w:ascii="Arial" w:hAnsi="Arial" w:cs="Arial"/>
                <w:sz w:val="18"/>
                <w:szCs w:val="18"/>
              </w:rPr>
              <w:t xml:space="preserve">staff present information clearly to children, check their understanding, and identify and tackle gaps in their knowledge; children have frequent opportunities to practise and consolidate their learning </w:t>
            </w:r>
          </w:p>
          <w:p w14:paraId="497CFC6D" w14:textId="77777777" w:rsidR="00E800A8" w:rsidRPr="00E800A8" w:rsidRDefault="00E800A8" w:rsidP="00E800A8">
            <w:pPr>
              <w:pStyle w:val="ListParagraph"/>
              <w:numPr>
                <w:ilvl w:val="0"/>
                <w:numId w:val="39"/>
              </w:numPr>
              <w:rPr>
                <w:rFonts w:ascii="Arial" w:hAnsi="Arial" w:cs="Arial"/>
                <w:sz w:val="18"/>
                <w:szCs w:val="18"/>
              </w:rPr>
            </w:pPr>
            <w:r w:rsidRPr="00E800A8">
              <w:rPr>
                <w:rFonts w:ascii="Arial" w:hAnsi="Arial" w:cs="Arial"/>
                <w:sz w:val="18"/>
                <w:szCs w:val="18"/>
              </w:rPr>
              <w:t xml:space="preserve">staff provide enough teaching and practice for children in Reception to develop a comfortable pencil grip and increasing accuracy and fluency in word reading, spelling, handwriting and number facts </w:t>
            </w:r>
          </w:p>
          <w:p w14:paraId="5AECBC2F" w14:textId="77777777" w:rsidR="00E800A8" w:rsidRPr="00E800A8" w:rsidRDefault="00E800A8" w:rsidP="00E800A8">
            <w:pPr>
              <w:pStyle w:val="ListParagraph"/>
              <w:numPr>
                <w:ilvl w:val="0"/>
                <w:numId w:val="39"/>
              </w:numPr>
              <w:rPr>
                <w:rFonts w:ascii="Arial" w:eastAsia="Calibri" w:hAnsi="Arial" w:cs="Arial"/>
                <w:bCs/>
                <w:color w:val="FFFFFF" w:themeColor="background1"/>
                <w:sz w:val="18"/>
                <w:szCs w:val="18"/>
              </w:rPr>
            </w:pPr>
            <w:r w:rsidRPr="00E800A8">
              <w:rPr>
                <w:rFonts w:ascii="Arial" w:hAnsi="Arial" w:cs="Arial"/>
                <w:sz w:val="18"/>
                <w:szCs w:val="18"/>
              </w:rPr>
              <w:t>staff prioritise interacting with children rather than using their time to observe, record and compile evidence</w:t>
            </w:r>
          </w:p>
          <w:p w14:paraId="57658AB8" w14:textId="77777777" w:rsidR="00E800A8" w:rsidRPr="00E800A8" w:rsidRDefault="00E800A8" w:rsidP="00E800A8">
            <w:pPr>
              <w:shd w:val="clear" w:color="auto" w:fill="FFC000"/>
              <w:jc w:val="center"/>
              <w:rPr>
                <w:rFonts w:eastAsia="Calibri" w:cs="Arial"/>
                <w:b/>
                <w:sz w:val="18"/>
                <w:szCs w:val="18"/>
              </w:rPr>
            </w:pPr>
            <w:r w:rsidRPr="00E800A8">
              <w:rPr>
                <w:rFonts w:eastAsia="Calibri" w:cs="Arial"/>
                <w:b/>
                <w:sz w:val="18"/>
                <w:szCs w:val="18"/>
              </w:rPr>
              <w:t>ACHEIVEMENT IN EARLY YEARS</w:t>
            </w:r>
          </w:p>
          <w:p w14:paraId="6D8786D0" w14:textId="77777777" w:rsidR="00E800A8" w:rsidRPr="00E800A8" w:rsidRDefault="00E800A8" w:rsidP="00E800A8">
            <w:pPr>
              <w:rPr>
                <w:rFonts w:eastAsia="Calibri" w:cs="Arial"/>
                <w:bCs/>
                <w:color w:val="FFFFFF" w:themeColor="background1"/>
                <w:sz w:val="18"/>
                <w:szCs w:val="18"/>
              </w:rPr>
            </w:pPr>
          </w:p>
          <w:p w14:paraId="034BCED4" w14:textId="77777777" w:rsidR="00E800A8" w:rsidRPr="00E800A8" w:rsidRDefault="00E800A8" w:rsidP="00E800A8">
            <w:pPr>
              <w:pStyle w:val="ListParagraph"/>
              <w:numPr>
                <w:ilvl w:val="0"/>
                <w:numId w:val="40"/>
              </w:numPr>
              <w:rPr>
                <w:rFonts w:ascii="Arial" w:hAnsi="Arial" w:cs="Arial"/>
                <w:sz w:val="18"/>
                <w:szCs w:val="18"/>
              </w:rPr>
            </w:pPr>
            <w:r w:rsidRPr="00E800A8">
              <w:rPr>
                <w:rFonts w:ascii="Arial" w:hAnsi="Arial" w:cs="Arial"/>
                <w:sz w:val="18"/>
                <w:szCs w:val="18"/>
              </w:rPr>
              <w:t xml:space="preserve">children develop appropriate knowledge and skills across the 7 areas of learning and development, relevant to their age and stage of development </w:t>
            </w:r>
          </w:p>
          <w:p w14:paraId="0E4A58D6" w14:textId="77777777" w:rsidR="00E800A8" w:rsidRPr="00E800A8" w:rsidRDefault="00E800A8" w:rsidP="00E800A8">
            <w:pPr>
              <w:pStyle w:val="ListParagraph"/>
              <w:numPr>
                <w:ilvl w:val="0"/>
                <w:numId w:val="40"/>
              </w:numPr>
              <w:rPr>
                <w:rFonts w:ascii="Arial" w:hAnsi="Arial" w:cs="Arial"/>
                <w:sz w:val="18"/>
                <w:szCs w:val="18"/>
              </w:rPr>
            </w:pPr>
            <w:r w:rsidRPr="00E800A8">
              <w:rPr>
                <w:rFonts w:ascii="Arial" w:hAnsi="Arial" w:cs="Arial"/>
                <w:sz w:val="18"/>
                <w:szCs w:val="18"/>
              </w:rPr>
              <w:t xml:space="preserve">children achieve well from their starting points, including disadvantaged children, those with SEND, those who are known (or previously known) to children’s social care, and those who may face other barriers to their learning and/or well-being </w:t>
            </w:r>
          </w:p>
          <w:p w14:paraId="553EB79A" w14:textId="77777777" w:rsidR="00E800A8" w:rsidRPr="00E800A8" w:rsidRDefault="00E800A8" w:rsidP="00E800A8">
            <w:pPr>
              <w:pStyle w:val="ListParagraph"/>
              <w:numPr>
                <w:ilvl w:val="0"/>
                <w:numId w:val="40"/>
              </w:numPr>
              <w:rPr>
                <w:rFonts w:ascii="Arial" w:eastAsia="Calibri" w:hAnsi="Arial" w:cs="Arial"/>
                <w:bCs/>
                <w:color w:val="FFFFFF" w:themeColor="background1"/>
                <w:sz w:val="18"/>
                <w:szCs w:val="18"/>
              </w:rPr>
            </w:pPr>
            <w:r w:rsidRPr="00E800A8">
              <w:rPr>
                <w:rFonts w:ascii="Arial" w:hAnsi="Arial" w:cs="Arial"/>
                <w:sz w:val="18"/>
                <w:szCs w:val="18"/>
              </w:rPr>
              <w:lastRenderedPageBreak/>
              <w:t>children are well prepared to reach a good level of development by the end of Reception; they secure important foundational knowledge in the specific areas of literacy and mathematics, paving the way for future learning in Year 1 and beyond</w:t>
            </w:r>
          </w:p>
          <w:p w14:paraId="0F62E858" w14:textId="77777777" w:rsidR="00E800A8" w:rsidRPr="00E800A8" w:rsidRDefault="00E800A8" w:rsidP="00E800A8">
            <w:pPr>
              <w:shd w:val="clear" w:color="auto" w:fill="FFC000"/>
              <w:jc w:val="center"/>
              <w:rPr>
                <w:rFonts w:eastAsia="Calibri" w:cs="Arial"/>
                <w:b/>
                <w:sz w:val="18"/>
                <w:szCs w:val="18"/>
              </w:rPr>
            </w:pPr>
            <w:r w:rsidRPr="00E800A8">
              <w:rPr>
                <w:rFonts w:eastAsia="Calibri" w:cs="Arial"/>
                <w:b/>
                <w:sz w:val="18"/>
                <w:szCs w:val="18"/>
              </w:rPr>
              <w:t>WELL-BEING AND WELFARE IN EARLY YEARS</w:t>
            </w:r>
          </w:p>
          <w:p w14:paraId="60782AEB" w14:textId="77777777" w:rsidR="00E800A8" w:rsidRPr="00E800A8" w:rsidRDefault="00E800A8" w:rsidP="00E800A8">
            <w:pPr>
              <w:rPr>
                <w:rFonts w:eastAsia="Calibri" w:cs="Arial"/>
                <w:bCs/>
                <w:color w:val="FFFFFF" w:themeColor="background1"/>
                <w:sz w:val="18"/>
                <w:szCs w:val="18"/>
              </w:rPr>
            </w:pPr>
          </w:p>
          <w:p w14:paraId="7D1366FD" w14:textId="77777777" w:rsidR="00E800A8" w:rsidRPr="00E800A8" w:rsidRDefault="00E800A8" w:rsidP="00E800A8">
            <w:pPr>
              <w:pStyle w:val="ListParagraph"/>
              <w:numPr>
                <w:ilvl w:val="0"/>
                <w:numId w:val="41"/>
              </w:numPr>
              <w:rPr>
                <w:rFonts w:ascii="Arial" w:hAnsi="Arial" w:cs="Arial"/>
                <w:sz w:val="18"/>
                <w:szCs w:val="18"/>
              </w:rPr>
            </w:pPr>
            <w:r w:rsidRPr="00E800A8">
              <w:rPr>
                <w:rFonts w:ascii="Arial" w:hAnsi="Arial" w:cs="Arial"/>
                <w:sz w:val="18"/>
                <w:szCs w:val="18"/>
              </w:rPr>
              <w:t xml:space="preserve">care practices meet the needs of the range of children who attend, and promote all children’s sense of belonging </w:t>
            </w:r>
          </w:p>
          <w:p w14:paraId="6C62EE25" w14:textId="77777777" w:rsidR="00E800A8" w:rsidRPr="00E800A8" w:rsidRDefault="00E800A8" w:rsidP="00E800A8">
            <w:pPr>
              <w:pStyle w:val="ListParagraph"/>
              <w:numPr>
                <w:ilvl w:val="0"/>
                <w:numId w:val="41"/>
              </w:numPr>
              <w:rPr>
                <w:rFonts w:ascii="Arial" w:hAnsi="Arial" w:cs="Arial"/>
                <w:sz w:val="18"/>
                <w:szCs w:val="18"/>
              </w:rPr>
            </w:pPr>
            <w:r w:rsidRPr="00E800A8">
              <w:rPr>
                <w:rFonts w:ascii="Arial" w:hAnsi="Arial" w:cs="Arial"/>
                <w:sz w:val="18"/>
                <w:szCs w:val="18"/>
              </w:rPr>
              <w:t xml:space="preserve">staff develop positive relationships with children to help them form secure attachments and to support their well-being and independence </w:t>
            </w:r>
          </w:p>
          <w:p w14:paraId="2A56F38F" w14:textId="77777777" w:rsidR="00E800A8" w:rsidRPr="00E800A8" w:rsidRDefault="00E800A8" w:rsidP="00E800A8">
            <w:pPr>
              <w:pStyle w:val="ListParagraph"/>
              <w:numPr>
                <w:ilvl w:val="0"/>
                <w:numId w:val="41"/>
              </w:numPr>
              <w:rPr>
                <w:rFonts w:ascii="Arial" w:eastAsia="Calibri" w:hAnsi="Arial" w:cs="Arial"/>
                <w:bCs/>
                <w:color w:val="FFFFFF" w:themeColor="background1"/>
                <w:sz w:val="18"/>
                <w:szCs w:val="18"/>
              </w:rPr>
            </w:pPr>
            <w:r w:rsidRPr="00E800A8">
              <w:rPr>
                <w:rFonts w:ascii="Arial" w:hAnsi="Arial" w:cs="Arial"/>
                <w:sz w:val="18"/>
                <w:szCs w:val="18"/>
              </w:rPr>
              <w:t>staff help children to understand, appropriate to their age and stage, how to make healthy choices to support their emotional and physical development; they support them to take well-managed risks to develop their resilience and understanding of personal safety</w:t>
            </w:r>
          </w:p>
          <w:p w14:paraId="47C3C4DA" w14:textId="77777777" w:rsidR="00E800A8" w:rsidRPr="00E800A8" w:rsidRDefault="00E800A8" w:rsidP="00E800A8">
            <w:pPr>
              <w:shd w:val="clear" w:color="auto" w:fill="FFC000"/>
              <w:jc w:val="center"/>
              <w:rPr>
                <w:rFonts w:eastAsia="Calibri" w:cs="Arial"/>
                <w:b/>
                <w:sz w:val="18"/>
                <w:szCs w:val="18"/>
              </w:rPr>
            </w:pPr>
            <w:r w:rsidRPr="00E800A8">
              <w:rPr>
                <w:rFonts w:eastAsia="Calibri" w:cs="Arial"/>
                <w:b/>
                <w:sz w:val="18"/>
                <w:szCs w:val="18"/>
              </w:rPr>
              <w:t>INCLUSIVE PRACTICES IN EARLY YEARS</w:t>
            </w:r>
          </w:p>
          <w:p w14:paraId="3C63AF98" w14:textId="77777777" w:rsidR="00E800A8" w:rsidRPr="00E800A8" w:rsidRDefault="00E800A8" w:rsidP="00E800A8">
            <w:pPr>
              <w:rPr>
                <w:rFonts w:eastAsia="Calibri" w:cs="Arial"/>
                <w:bCs/>
                <w:color w:val="FFFFFF" w:themeColor="background1"/>
                <w:sz w:val="18"/>
                <w:szCs w:val="18"/>
              </w:rPr>
            </w:pPr>
          </w:p>
          <w:p w14:paraId="5754303C" w14:textId="77777777" w:rsidR="00E800A8" w:rsidRPr="00E800A8" w:rsidRDefault="00E800A8" w:rsidP="00E800A8">
            <w:pPr>
              <w:pStyle w:val="ListParagraph"/>
              <w:numPr>
                <w:ilvl w:val="0"/>
                <w:numId w:val="42"/>
              </w:numPr>
              <w:rPr>
                <w:rFonts w:ascii="Arial" w:hAnsi="Arial" w:cs="Arial"/>
                <w:sz w:val="18"/>
                <w:szCs w:val="18"/>
              </w:rPr>
            </w:pPr>
            <w:r w:rsidRPr="00E800A8">
              <w:rPr>
                <w:rFonts w:ascii="Arial" w:hAnsi="Arial" w:cs="Arial"/>
                <w:sz w:val="18"/>
                <w:szCs w:val="18"/>
              </w:rPr>
              <w:t xml:space="preserve">quickly and accurately identify children who face any barriers to their learning or well-being, including disadvantaged children, those with SEND, and those who are known (or previously known) to children’s social care; they consider children’s different starting points and stages of development and act judiciously to reduce the barriers that these children face </w:t>
            </w:r>
          </w:p>
          <w:p w14:paraId="53CB5BB7" w14:textId="77777777" w:rsidR="00E800A8" w:rsidRPr="00E800A8" w:rsidRDefault="00E800A8" w:rsidP="00E800A8">
            <w:pPr>
              <w:pStyle w:val="ListParagraph"/>
              <w:numPr>
                <w:ilvl w:val="0"/>
                <w:numId w:val="42"/>
              </w:numPr>
              <w:rPr>
                <w:rFonts w:ascii="Arial" w:hAnsi="Arial" w:cs="Arial"/>
                <w:sz w:val="18"/>
                <w:szCs w:val="18"/>
              </w:rPr>
            </w:pPr>
            <w:r w:rsidRPr="00E800A8">
              <w:rPr>
                <w:rFonts w:ascii="Arial" w:hAnsi="Arial" w:cs="Arial"/>
                <w:sz w:val="18"/>
                <w:szCs w:val="18"/>
              </w:rPr>
              <w:t xml:space="preserve">focus particularly on children whose language is less well developed and/or who do not readily engage with adults </w:t>
            </w:r>
          </w:p>
          <w:p w14:paraId="3B8A673A" w14:textId="77777777" w:rsidR="00E800A8" w:rsidRPr="00E800A8" w:rsidRDefault="00E800A8" w:rsidP="00E800A8">
            <w:pPr>
              <w:pStyle w:val="ListParagraph"/>
              <w:numPr>
                <w:ilvl w:val="0"/>
                <w:numId w:val="42"/>
              </w:numPr>
              <w:rPr>
                <w:rFonts w:ascii="Arial" w:hAnsi="Arial" w:cs="Arial"/>
                <w:sz w:val="18"/>
                <w:szCs w:val="18"/>
              </w:rPr>
            </w:pPr>
            <w:r w:rsidRPr="00E800A8">
              <w:rPr>
                <w:rFonts w:ascii="Arial" w:hAnsi="Arial" w:cs="Arial"/>
                <w:sz w:val="18"/>
                <w:szCs w:val="18"/>
              </w:rPr>
              <w:t xml:space="preserve">receive relevant, useful training and guidance so that they can identify and assess children’s needs effectively, and meet them </w:t>
            </w:r>
          </w:p>
          <w:p w14:paraId="08DD90CE" w14:textId="5DDC3437" w:rsidR="00E800A8" w:rsidRPr="00F5746E" w:rsidRDefault="00E800A8" w:rsidP="00E800A8">
            <w:pPr>
              <w:pStyle w:val="ListParagraph"/>
              <w:numPr>
                <w:ilvl w:val="0"/>
                <w:numId w:val="42"/>
              </w:numPr>
              <w:rPr>
                <w:rFonts w:ascii="Arial" w:hAnsi="Arial" w:cs="Arial"/>
                <w:sz w:val="18"/>
                <w:szCs w:val="18"/>
              </w:rPr>
            </w:pPr>
            <w:r w:rsidRPr="00E800A8">
              <w:rPr>
                <w:rFonts w:ascii="Arial" w:hAnsi="Arial" w:cs="Arial"/>
                <w:sz w:val="18"/>
                <w:szCs w:val="18"/>
              </w:rPr>
              <w:t>work in close partnership with parents, other settings, childminders and/or out-of-school provision to secure continuity of education and care for all children</w:t>
            </w:r>
          </w:p>
        </w:tc>
        <w:tc>
          <w:tcPr>
            <w:tcW w:w="77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08E635" w14:textId="77777777" w:rsidR="00E800A8" w:rsidRPr="00387383" w:rsidRDefault="00E800A8" w:rsidP="00E800A8">
            <w:pPr>
              <w:pStyle w:val="NoSpacing"/>
              <w:rPr>
                <w:sz w:val="18"/>
                <w:szCs w:val="18"/>
              </w:rPr>
            </w:pPr>
          </w:p>
        </w:tc>
      </w:tr>
      <w:tr w:rsidR="00E800A8" w:rsidRPr="00B80BA2" w14:paraId="08EBE430" w14:textId="77777777" w:rsidTr="005B227C">
        <w:tc>
          <w:tcPr>
            <w:tcW w:w="1559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AE0D000" w14:textId="77777777" w:rsidR="00E800A8" w:rsidRPr="00E800A8" w:rsidRDefault="00E800A8" w:rsidP="00E800A8">
            <w:pPr>
              <w:shd w:val="clear" w:color="auto" w:fill="4472C4" w:themeFill="accent1"/>
              <w:rPr>
                <w:rFonts w:eastAsia="Calibri" w:cs="Arial"/>
                <w:b/>
                <w:sz w:val="18"/>
                <w:szCs w:val="18"/>
                <w:lang w:eastAsia="en-US"/>
              </w:rPr>
            </w:pPr>
            <w:r w:rsidRPr="00C24182">
              <w:rPr>
                <w:rFonts w:eastAsia="Calibri" w:cs="Arial"/>
                <w:b/>
                <w:sz w:val="18"/>
                <w:szCs w:val="18"/>
                <w:lang w:eastAsia="en-US"/>
              </w:rPr>
              <w:lastRenderedPageBreak/>
              <w:t xml:space="preserve">Evidence </w:t>
            </w:r>
            <w:r w:rsidRPr="00E800A8">
              <w:rPr>
                <w:rFonts w:eastAsia="Calibri" w:cs="Arial"/>
                <w:b/>
                <w:sz w:val="18"/>
                <w:szCs w:val="18"/>
                <w:lang w:eastAsia="en-US"/>
              </w:rPr>
              <w:t>that may point to exceptionality:</w:t>
            </w:r>
          </w:p>
          <w:p w14:paraId="3DB4F390" w14:textId="77777777" w:rsidR="00E800A8" w:rsidRPr="00E800A8" w:rsidRDefault="00E800A8" w:rsidP="00E800A8">
            <w:pPr>
              <w:pStyle w:val="ListParagraph"/>
              <w:numPr>
                <w:ilvl w:val="0"/>
                <w:numId w:val="30"/>
              </w:numPr>
              <w:rPr>
                <w:rFonts w:ascii="Arial" w:hAnsi="Arial" w:cs="Arial"/>
                <w:sz w:val="18"/>
                <w:szCs w:val="18"/>
              </w:rPr>
            </w:pPr>
            <w:r w:rsidRPr="00E800A8">
              <w:rPr>
                <w:rFonts w:ascii="Arial" w:hAnsi="Arial" w:cs="Arial"/>
                <w:sz w:val="18"/>
                <w:szCs w:val="18"/>
              </w:rPr>
              <w:t xml:space="preserve">Exceptionally high standards of education and care in the early years have been sustained. Children achieve consistently </w:t>
            </w:r>
            <w:proofErr w:type="gramStart"/>
            <w:r w:rsidRPr="00E800A8">
              <w:rPr>
                <w:rFonts w:ascii="Arial" w:hAnsi="Arial" w:cs="Arial"/>
                <w:sz w:val="18"/>
                <w:szCs w:val="18"/>
              </w:rPr>
              <w:t>well, and</w:t>
            </w:r>
            <w:proofErr w:type="gramEnd"/>
            <w:r w:rsidRPr="00E800A8">
              <w:rPr>
                <w:rFonts w:ascii="Arial" w:hAnsi="Arial" w:cs="Arial"/>
                <w:sz w:val="18"/>
                <w:szCs w:val="18"/>
              </w:rPr>
              <w:t xml:space="preserve"> develop the knowledge and skills to be exceptionally well prepared for their next steps. </w:t>
            </w:r>
          </w:p>
          <w:p w14:paraId="61F0BC0B" w14:textId="77777777" w:rsidR="00E800A8" w:rsidRPr="00E800A8" w:rsidRDefault="00E800A8" w:rsidP="00E800A8">
            <w:pPr>
              <w:pStyle w:val="ListParagraph"/>
              <w:numPr>
                <w:ilvl w:val="0"/>
                <w:numId w:val="30"/>
              </w:numPr>
              <w:rPr>
                <w:rFonts w:ascii="Arial" w:hAnsi="Arial" w:cs="Arial"/>
                <w:sz w:val="18"/>
                <w:szCs w:val="18"/>
              </w:rPr>
            </w:pPr>
            <w:r w:rsidRPr="00E800A8">
              <w:rPr>
                <w:rFonts w:ascii="Arial" w:hAnsi="Arial" w:cs="Arial"/>
                <w:sz w:val="18"/>
                <w:szCs w:val="18"/>
              </w:rPr>
              <w:t xml:space="preserve">Leaders’ actions have a transformational impact on the outcomes and experiences of disadvantaged children, children with SEND, those who are known (or previously known) to children’s social care, and those with other barriers to their learning and/or well-being. These children now achieve and flourish across all areas of school life. </w:t>
            </w:r>
          </w:p>
          <w:p w14:paraId="1C3719F7" w14:textId="6B6ADEF1" w:rsidR="00E800A8" w:rsidRPr="00C24182" w:rsidRDefault="00E800A8" w:rsidP="00E800A8">
            <w:pPr>
              <w:pStyle w:val="ListParagraph"/>
              <w:numPr>
                <w:ilvl w:val="0"/>
                <w:numId w:val="28"/>
              </w:numPr>
              <w:rPr>
                <w:rFonts w:ascii="Arial" w:eastAsia="Calibri" w:hAnsi="Arial" w:cs="Arial"/>
                <w:b/>
                <w:sz w:val="18"/>
                <w:szCs w:val="18"/>
              </w:rPr>
            </w:pPr>
            <w:r w:rsidRPr="00E800A8">
              <w:rPr>
                <w:rFonts w:ascii="Arial" w:hAnsi="Arial" w:cs="Arial"/>
                <w:sz w:val="18"/>
                <w:szCs w:val="18"/>
              </w:rPr>
              <w:t>There are no significant areas for improvement that leaders have not already prioritised.</w:t>
            </w:r>
          </w:p>
        </w:tc>
      </w:tr>
    </w:tbl>
    <w:p w14:paraId="781B0DA2" w14:textId="77777777" w:rsidR="002F6EFB" w:rsidRDefault="002F6EFB" w:rsidP="0044025C">
      <w:pPr>
        <w:rPr>
          <w:rFonts w:cs="Arial"/>
          <w:sz w:val="22"/>
          <w:szCs w:val="22"/>
        </w:rPr>
      </w:pPr>
    </w:p>
    <w:p w14:paraId="6F66F4A5" w14:textId="77777777" w:rsidR="00B80BA2" w:rsidRDefault="00B80BA2">
      <w:pPr>
        <w:rPr>
          <w:rFonts w:cs="Arial"/>
          <w:sz w:val="22"/>
          <w:szCs w:val="22"/>
        </w:rPr>
      </w:pPr>
    </w:p>
    <w:p w14:paraId="71FEC6B1" w14:textId="77777777" w:rsidR="00AE73CE" w:rsidRDefault="00AE73CE">
      <w:pPr>
        <w:rPr>
          <w:rFonts w:cs="Arial"/>
          <w:sz w:val="22"/>
          <w:szCs w:val="22"/>
        </w:rPr>
      </w:pPr>
    </w:p>
    <w:p w14:paraId="290D50D2" w14:textId="77777777" w:rsidR="00AE73CE" w:rsidRDefault="00AE73CE">
      <w:pPr>
        <w:rPr>
          <w:rFonts w:cs="Arial"/>
          <w:sz w:val="22"/>
          <w:szCs w:val="22"/>
        </w:rPr>
      </w:pPr>
    </w:p>
    <w:p w14:paraId="49FBAA47" w14:textId="77777777" w:rsidR="00AE73CE" w:rsidRDefault="00AE73CE">
      <w:pPr>
        <w:rPr>
          <w:rFonts w:cs="Arial"/>
          <w:sz w:val="22"/>
          <w:szCs w:val="22"/>
        </w:rPr>
      </w:pPr>
    </w:p>
    <w:p w14:paraId="28A0B82A" w14:textId="77777777" w:rsidR="00AE73CE" w:rsidRDefault="00AE73CE">
      <w:pPr>
        <w:rPr>
          <w:rFonts w:cs="Arial"/>
          <w:sz w:val="22"/>
          <w:szCs w:val="22"/>
        </w:rPr>
      </w:pPr>
    </w:p>
    <w:p w14:paraId="19EB2F0A" w14:textId="77777777" w:rsidR="00AE73CE" w:rsidRDefault="00AE73CE">
      <w:pPr>
        <w:rPr>
          <w:rFonts w:cs="Arial"/>
          <w:sz w:val="22"/>
          <w:szCs w:val="22"/>
        </w:rPr>
      </w:pPr>
    </w:p>
    <w:tbl>
      <w:tblPr>
        <w:tblStyle w:val="TableGrid1"/>
        <w:tblW w:w="15593" w:type="dxa"/>
        <w:tblInd w:w="-856" w:type="dxa"/>
        <w:tblLook w:val="04A0" w:firstRow="1" w:lastRow="0" w:firstColumn="1" w:lastColumn="0" w:noHBand="0" w:noVBand="1"/>
      </w:tblPr>
      <w:tblGrid>
        <w:gridCol w:w="5197"/>
        <w:gridCol w:w="2600"/>
        <w:gridCol w:w="2598"/>
        <w:gridCol w:w="5198"/>
      </w:tblGrid>
      <w:tr w:rsidR="00E800A8" w:rsidRPr="00B80BA2" w14:paraId="58F89497" w14:textId="77777777" w:rsidTr="005B227C">
        <w:trPr>
          <w:trHeight w:val="278"/>
        </w:trPr>
        <w:tc>
          <w:tcPr>
            <w:tcW w:w="15593" w:type="dxa"/>
            <w:gridSpan w:val="4"/>
            <w:tcBorders>
              <w:top w:val="single" w:sz="4" w:space="0" w:color="auto"/>
              <w:left w:val="single" w:sz="4" w:space="0" w:color="auto"/>
              <w:bottom w:val="single" w:sz="4" w:space="0" w:color="auto"/>
              <w:right w:val="single" w:sz="4" w:space="0" w:color="auto"/>
            </w:tcBorders>
            <w:shd w:val="clear" w:color="auto" w:fill="660033"/>
            <w:hideMark/>
          </w:tcPr>
          <w:p w14:paraId="00AF1D02" w14:textId="54210CFF" w:rsidR="00E800A8" w:rsidRPr="00B80BA2" w:rsidRDefault="00E800A8" w:rsidP="005B227C">
            <w:pPr>
              <w:jc w:val="center"/>
              <w:rPr>
                <w:rFonts w:ascii="SassoonCRInfant" w:eastAsia="Calibri" w:hAnsi="SassoonCRInfant" w:cs="Calibri Light"/>
                <w:b/>
                <w:sz w:val="18"/>
                <w:szCs w:val="18"/>
                <w:lang w:eastAsia="en-US"/>
              </w:rPr>
            </w:pPr>
            <w:r>
              <w:rPr>
                <w:rFonts w:ascii="SassoonCRInfant" w:eastAsia="Calibri" w:hAnsi="SassoonCRInfant" w:cs="Calibri Light"/>
                <w:b/>
                <w:sz w:val="24"/>
                <w:szCs w:val="24"/>
                <w:lang w:eastAsia="en-US"/>
              </w:rPr>
              <w:lastRenderedPageBreak/>
              <w:t>LEADERSHIP AND GOVERNANCE</w:t>
            </w:r>
          </w:p>
        </w:tc>
      </w:tr>
      <w:tr w:rsidR="00E800A8" w:rsidRPr="00B80BA2" w14:paraId="3A856783" w14:textId="77777777" w:rsidTr="005B227C">
        <w:tc>
          <w:tcPr>
            <w:tcW w:w="519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53694DE8" w14:textId="77777777" w:rsidR="00E800A8" w:rsidRPr="001169A7" w:rsidRDefault="00E800A8" w:rsidP="005B227C">
            <w:pPr>
              <w:jc w:val="center"/>
              <w:rPr>
                <w:rFonts w:ascii="SassoonCRInfant" w:eastAsia="Calibri" w:hAnsi="SassoonCRInfant" w:cs="Calibri Light"/>
                <w:b/>
                <w:color w:val="FFFFFF" w:themeColor="background1"/>
                <w:lang w:eastAsia="en-US"/>
              </w:rPr>
            </w:pPr>
            <w:r w:rsidRPr="001169A7">
              <w:rPr>
                <w:rFonts w:ascii="SassoonCRInfant" w:eastAsia="Calibri" w:hAnsi="SassoonCRInfant" w:cs="Calibri Light"/>
                <w:b/>
                <w:color w:val="FFFFFF" w:themeColor="background1"/>
                <w:lang w:eastAsia="en-US"/>
              </w:rPr>
              <w:t>NEEDS ATTENTION</w:t>
            </w:r>
          </w:p>
        </w:tc>
        <w:tc>
          <w:tcPr>
            <w:tcW w:w="5198" w:type="dxa"/>
            <w:gridSpan w:val="2"/>
            <w:tcBorders>
              <w:top w:val="single" w:sz="4" w:space="0" w:color="auto"/>
              <w:left w:val="single" w:sz="4" w:space="0" w:color="auto"/>
              <w:bottom w:val="single" w:sz="4" w:space="0" w:color="auto"/>
              <w:right w:val="single" w:sz="4" w:space="0" w:color="auto"/>
            </w:tcBorders>
            <w:shd w:val="clear" w:color="auto" w:fill="29A818"/>
            <w:hideMark/>
          </w:tcPr>
          <w:p w14:paraId="09DE958D" w14:textId="77777777" w:rsidR="00E800A8" w:rsidRPr="001169A7" w:rsidRDefault="00E800A8" w:rsidP="005B227C">
            <w:pPr>
              <w:jc w:val="center"/>
              <w:rPr>
                <w:rFonts w:ascii="SassoonCRInfant" w:eastAsia="Calibri" w:hAnsi="SassoonCRInfant" w:cs="Calibri Light"/>
                <w:b/>
                <w:color w:val="FFFFFF" w:themeColor="background1"/>
                <w:lang w:eastAsia="en-US"/>
              </w:rPr>
            </w:pPr>
            <w:r>
              <w:rPr>
                <w:rFonts w:ascii="SassoonCRInfant" w:eastAsia="Calibri" w:hAnsi="SassoonCRInfant" w:cs="Calibri Light"/>
                <w:b/>
                <w:color w:val="FFFFFF" w:themeColor="background1"/>
                <w:lang w:eastAsia="en-US"/>
              </w:rPr>
              <w:t>EXPECTED STANDARD</w:t>
            </w:r>
          </w:p>
        </w:tc>
        <w:tc>
          <w:tcPr>
            <w:tcW w:w="5198"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14:paraId="3B1BF4A6" w14:textId="77777777" w:rsidR="00E800A8" w:rsidRPr="00A25211" w:rsidRDefault="00E800A8" w:rsidP="005B227C">
            <w:pPr>
              <w:jc w:val="center"/>
              <w:rPr>
                <w:rFonts w:ascii="SassoonCRInfant" w:eastAsia="Calibri" w:hAnsi="SassoonCRInfant" w:cs="Calibri Light"/>
                <w:b/>
                <w:lang w:eastAsia="en-US"/>
              </w:rPr>
            </w:pPr>
            <w:r>
              <w:rPr>
                <w:rFonts w:ascii="SassoonCRInfant" w:eastAsia="Calibri" w:hAnsi="SassoonCRInfant" w:cs="Calibri Light"/>
                <w:b/>
                <w:color w:val="FFFFFF" w:themeColor="background1"/>
                <w:lang w:eastAsia="en-US"/>
              </w:rPr>
              <w:t>STRONG STANDARD</w:t>
            </w:r>
          </w:p>
        </w:tc>
      </w:tr>
      <w:tr w:rsidR="00E800A8" w:rsidRPr="00B80BA2" w14:paraId="485A69BA" w14:textId="77777777" w:rsidTr="005B227C">
        <w:tc>
          <w:tcPr>
            <w:tcW w:w="5197" w:type="dxa"/>
            <w:tcBorders>
              <w:top w:val="single" w:sz="4" w:space="0" w:color="auto"/>
              <w:left w:val="single" w:sz="4" w:space="0" w:color="auto"/>
              <w:bottom w:val="single" w:sz="4" w:space="0" w:color="auto"/>
              <w:right w:val="single" w:sz="4" w:space="0" w:color="auto"/>
            </w:tcBorders>
            <w:shd w:val="clear" w:color="auto" w:fill="FFFFFF" w:themeFill="background1"/>
          </w:tcPr>
          <w:p w14:paraId="588B25AD" w14:textId="77777777" w:rsidR="00726BB8" w:rsidRPr="00FD7097" w:rsidRDefault="00726BB8" w:rsidP="00E800A8">
            <w:pPr>
              <w:rPr>
                <w:sz w:val="18"/>
                <w:szCs w:val="18"/>
              </w:rPr>
            </w:pPr>
            <w:r w:rsidRPr="00FD7097">
              <w:rPr>
                <w:sz w:val="18"/>
                <w:szCs w:val="18"/>
              </w:rPr>
              <w:t xml:space="preserve">Leaders have a broad awareness of the school’s strengths and areas for development, but their actions lack precision and/or do not identify the underlying causes of any weakness and/or have unintended consequences for pupils or </w:t>
            </w:r>
            <w:proofErr w:type="gramStart"/>
            <w:r w:rsidRPr="00FD7097">
              <w:rPr>
                <w:sz w:val="18"/>
                <w:szCs w:val="18"/>
              </w:rPr>
              <w:t>particular groups</w:t>
            </w:r>
            <w:proofErr w:type="gramEnd"/>
            <w:r w:rsidRPr="00FD7097">
              <w:rPr>
                <w:sz w:val="18"/>
                <w:szCs w:val="18"/>
              </w:rPr>
              <w:t xml:space="preserve"> of pupils. </w:t>
            </w:r>
          </w:p>
          <w:p w14:paraId="1537C0D8" w14:textId="77777777" w:rsidR="00726BB8" w:rsidRPr="00FD7097" w:rsidRDefault="00726BB8" w:rsidP="00E800A8">
            <w:pPr>
              <w:rPr>
                <w:sz w:val="18"/>
                <w:szCs w:val="18"/>
              </w:rPr>
            </w:pPr>
          </w:p>
          <w:p w14:paraId="6217DBA1" w14:textId="77777777" w:rsidR="00726BB8" w:rsidRPr="00FD7097" w:rsidRDefault="00726BB8" w:rsidP="00E800A8">
            <w:pPr>
              <w:rPr>
                <w:sz w:val="18"/>
                <w:szCs w:val="18"/>
              </w:rPr>
            </w:pPr>
            <w:r w:rsidRPr="00FD7097">
              <w:rPr>
                <w:sz w:val="18"/>
                <w:szCs w:val="18"/>
              </w:rPr>
              <w:t xml:space="preserve">Leaders’ actions to bring about improvement are largely focused on the right areas, but do not lead to improvement quickly enough. </w:t>
            </w:r>
          </w:p>
          <w:p w14:paraId="7E21C9C0" w14:textId="77777777" w:rsidR="00726BB8" w:rsidRPr="00FD7097" w:rsidRDefault="00726BB8" w:rsidP="00E800A8">
            <w:pPr>
              <w:rPr>
                <w:sz w:val="18"/>
                <w:szCs w:val="18"/>
              </w:rPr>
            </w:pPr>
          </w:p>
          <w:p w14:paraId="4886ADE5" w14:textId="77777777" w:rsidR="00726BB8" w:rsidRPr="00FD7097" w:rsidRDefault="00726BB8" w:rsidP="00E800A8">
            <w:pPr>
              <w:rPr>
                <w:sz w:val="18"/>
                <w:szCs w:val="18"/>
              </w:rPr>
            </w:pPr>
            <w:r w:rsidRPr="00FD7097">
              <w:rPr>
                <w:sz w:val="18"/>
                <w:szCs w:val="18"/>
              </w:rPr>
              <w:t xml:space="preserve">Governors/trustees understand their broad roles and responsibilities but do not typically support and/or challenge leaders well. Their approaches to assuring themselves of the impact of leaders’ work do not give them a precise picture of it. </w:t>
            </w:r>
          </w:p>
          <w:p w14:paraId="70B599CC" w14:textId="77777777" w:rsidR="00726BB8" w:rsidRPr="00FD7097" w:rsidRDefault="00726BB8" w:rsidP="00E800A8">
            <w:pPr>
              <w:rPr>
                <w:sz w:val="18"/>
                <w:szCs w:val="18"/>
              </w:rPr>
            </w:pPr>
          </w:p>
          <w:p w14:paraId="1320450A" w14:textId="77777777" w:rsidR="00726BB8" w:rsidRPr="00FD7097" w:rsidRDefault="00726BB8" w:rsidP="00E800A8">
            <w:pPr>
              <w:rPr>
                <w:sz w:val="18"/>
                <w:szCs w:val="18"/>
              </w:rPr>
            </w:pPr>
            <w:r w:rsidRPr="00FD7097">
              <w:rPr>
                <w:sz w:val="18"/>
                <w:szCs w:val="18"/>
              </w:rPr>
              <w:t xml:space="preserve">Leaders are conscious of the implications any changes to practice may have on staff’s workload, but they do not do enough to manage that workload or to avoid unnecessary burdens. </w:t>
            </w:r>
          </w:p>
          <w:p w14:paraId="60659190" w14:textId="77777777" w:rsidR="00726BB8" w:rsidRPr="00FD7097" w:rsidRDefault="00726BB8" w:rsidP="00E800A8">
            <w:pPr>
              <w:rPr>
                <w:sz w:val="18"/>
                <w:szCs w:val="18"/>
              </w:rPr>
            </w:pPr>
          </w:p>
          <w:p w14:paraId="5585EF4F" w14:textId="77777777" w:rsidR="00726BB8" w:rsidRPr="00FD7097" w:rsidRDefault="00726BB8" w:rsidP="00E800A8">
            <w:pPr>
              <w:rPr>
                <w:sz w:val="18"/>
                <w:szCs w:val="18"/>
              </w:rPr>
            </w:pPr>
            <w:r w:rsidRPr="00FD7097">
              <w:rPr>
                <w:sz w:val="18"/>
                <w:szCs w:val="18"/>
              </w:rPr>
              <w:t xml:space="preserve">Leaders have a broad programme of professional learning and expertise, but it is overly generic or insufficiently targeted to build expertise (in terms of knowledge, skill and judgement). This limits its impact on the quality of the provision pupils receive. It provides few opportunities for purposeful collaboration or for staff to receive effective feedback on their practice. </w:t>
            </w:r>
          </w:p>
          <w:p w14:paraId="74CCA2B3" w14:textId="77777777" w:rsidR="00726BB8" w:rsidRPr="00FD7097" w:rsidRDefault="00726BB8" w:rsidP="00E800A8">
            <w:pPr>
              <w:rPr>
                <w:sz w:val="18"/>
                <w:szCs w:val="18"/>
              </w:rPr>
            </w:pPr>
          </w:p>
          <w:p w14:paraId="2AE0D2F3" w14:textId="0E3A7CA6" w:rsidR="00E800A8" w:rsidRPr="00FD7097" w:rsidRDefault="00726BB8" w:rsidP="00E800A8">
            <w:pPr>
              <w:rPr>
                <w:rFonts w:ascii="SassoonCRInfant" w:eastAsia="Calibri" w:hAnsi="SassoonCRInfant" w:cs="Calibri Light"/>
                <w:b/>
                <w:sz w:val="18"/>
                <w:szCs w:val="18"/>
                <w:lang w:eastAsia="en-US"/>
              </w:rPr>
            </w:pPr>
            <w:r w:rsidRPr="00FD7097">
              <w:rPr>
                <w:sz w:val="18"/>
                <w:szCs w:val="18"/>
              </w:rPr>
              <w:t xml:space="preserve">Leaders have engaged with parents and the local </w:t>
            </w:r>
            <w:proofErr w:type="gramStart"/>
            <w:r w:rsidRPr="00FD7097">
              <w:rPr>
                <w:sz w:val="18"/>
                <w:szCs w:val="18"/>
              </w:rPr>
              <w:t>community</w:t>
            </w:r>
            <w:proofErr w:type="gramEnd"/>
            <w:r w:rsidRPr="00FD7097">
              <w:rPr>
                <w:sz w:val="18"/>
                <w:szCs w:val="18"/>
              </w:rPr>
              <w:t xml:space="preserve"> but this has been limited and/or not targeted appropriately.</w:t>
            </w:r>
          </w:p>
        </w:tc>
        <w:tc>
          <w:tcPr>
            <w:tcW w:w="51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22E630" w14:textId="77777777" w:rsidR="00E800A8" w:rsidRPr="00585DEC" w:rsidRDefault="00E800A8" w:rsidP="00E800A8">
            <w:pPr>
              <w:jc w:val="center"/>
              <w:rPr>
                <w:sz w:val="18"/>
                <w:szCs w:val="18"/>
              </w:rPr>
            </w:pPr>
            <w:r w:rsidRPr="00585DEC">
              <w:rPr>
                <w:sz w:val="18"/>
                <w:szCs w:val="18"/>
              </w:rPr>
              <w:t xml:space="preserve">Leaders understand the school’s context, strengths and areas for development. They have a clear rationale for their improvement priorities and largely take appropriate action to drive improvement across all key stages and areas of the school’s work. If an aspect of the school’s provision falls short of the expected standard, this is dealt with quickly and effectively. </w:t>
            </w:r>
          </w:p>
          <w:p w14:paraId="07E5A9EA" w14:textId="77777777" w:rsidR="00E800A8" w:rsidRPr="00585DEC" w:rsidRDefault="00E800A8" w:rsidP="00E800A8">
            <w:pPr>
              <w:jc w:val="center"/>
              <w:rPr>
                <w:sz w:val="18"/>
                <w:szCs w:val="18"/>
              </w:rPr>
            </w:pPr>
          </w:p>
          <w:p w14:paraId="10B42DC2" w14:textId="77777777" w:rsidR="00E800A8" w:rsidRPr="00585DEC" w:rsidRDefault="00E800A8" w:rsidP="00E800A8">
            <w:pPr>
              <w:jc w:val="center"/>
              <w:rPr>
                <w:sz w:val="18"/>
                <w:szCs w:val="18"/>
              </w:rPr>
            </w:pPr>
            <w:r w:rsidRPr="00585DEC">
              <w:rPr>
                <w:sz w:val="18"/>
                <w:szCs w:val="18"/>
              </w:rPr>
              <w:t xml:space="preserve">Governors/trustees ensure that the vision, ethos and strategic direction of the school are clearly defined, take account of context, and make sure that resources, including digital technologies, are used effectively. They typically support and challenge leaders appropriately, giving due regard to leaders’ and staff well-being and workload. </w:t>
            </w:r>
          </w:p>
          <w:p w14:paraId="6B4C2458" w14:textId="77777777" w:rsidR="00E800A8" w:rsidRPr="00585DEC" w:rsidRDefault="00E800A8" w:rsidP="00E800A8">
            <w:pPr>
              <w:jc w:val="center"/>
              <w:rPr>
                <w:sz w:val="18"/>
                <w:szCs w:val="18"/>
              </w:rPr>
            </w:pPr>
          </w:p>
          <w:p w14:paraId="631B3F00" w14:textId="77777777" w:rsidR="00E800A8" w:rsidRPr="00585DEC" w:rsidRDefault="00E800A8" w:rsidP="00E800A8">
            <w:pPr>
              <w:jc w:val="center"/>
              <w:rPr>
                <w:sz w:val="18"/>
                <w:szCs w:val="18"/>
              </w:rPr>
            </w:pPr>
            <w:r w:rsidRPr="00585DEC">
              <w:rPr>
                <w:sz w:val="18"/>
                <w:szCs w:val="18"/>
              </w:rPr>
              <w:t xml:space="preserve">Leaders are role models of high expectations and professionalism. Staff have high expectations of what pupils can achieve. </w:t>
            </w:r>
          </w:p>
          <w:p w14:paraId="274CC6BB" w14:textId="77777777" w:rsidR="00E800A8" w:rsidRPr="00585DEC" w:rsidRDefault="00E800A8" w:rsidP="00E800A8">
            <w:pPr>
              <w:jc w:val="center"/>
              <w:rPr>
                <w:sz w:val="18"/>
                <w:szCs w:val="18"/>
              </w:rPr>
            </w:pPr>
          </w:p>
          <w:p w14:paraId="4770C4B5" w14:textId="77777777" w:rsidR="00E800A8" w:rsidRPr="00585DEC" w:rsidRDefault="00E800A8" w:rsidP="00E800A8">
            <w:pPr>
              <w:jc w:val="center"/>
              <w:rPr>
                <w:sz w:val="18"/>
                <w:szCs w:val="18"/>
              </w:rPr>
            </w:pPr>
            <w:r w:rsidRPr="00585DEC">
              <w:rPr>
                <w:sz w:val="18"/>
                <w:szCs w:val="18"/>
              </w:rPr>
              <w:t xml:space="preserve">Leaders ensure that staff and governors feel valued and involved in the strategic direction of the school. Leaders provide meaningful opportunities for them to share perspectives and insights and collaborate throughout any change process. </w:t>
            </w:r>
          </w:p>
          <w:p w14:paraId="4C372640" w14:textId="77777777" w:rsidR="00E800A8" w:rsidRPr="00585DEC" w:rsidRDefault="00E800A8" w:rsidP="00E800A8">
            <w:pPr>
              <w:jc w:val="center"/>
              <w:rPr>
                <w:sz w:val="18"/>
                <w:szCs w:val="18"/>
              </w:rPr>
            </w:pPr>
          </w:p>
          <w:p w14:paraId="7AC33E90" w14:textId="77777777" w:rsidR="00E800A8" w:rsidRPr="00585DEC" w:rsidRDefault="00E800A8" w:rsidP="00E800A8">
            <w:pPr>
              <w:jc w:val="center"/>
              <w:rPr>
                <w:sz w:val="18"/>
                <w:szCs w:val="18"/>
              </w:rPr>
            </w:pPr>
            <w:r w:rsidRPr="00585DEC">
              <w:rPr>
                <w:sz w:val="18"/>
                <w:szCs w:val="18"/>
              </w:rPr>
              <w:t xml:space="preserve">The professional learning and expertise programme is evidence-informed, of high quality and designed to build expertise. It draws on evidence and includes planned opportunities to apply and embed practice to build an effective team of teachers and staff, including ECTs and trainees, where relevant. Leaders protect time for professional learning. </w:t>
            </w:r>
          </w:p>
          <w:p w14:paraId="2F4407EF" w14:textId="77777777" w:rsidR="00E800A8" w:rsidRPr="00585DEC" w:rsidRDefault="00E800A8" w:rsidP="00E800A8">
            <w:pPr>
              <w:jc w:val="center"/>
              <w:rPr>
                <w:sz w:val="18"/>
                <w:szCs w:val="18"/>
              </w:rPr>
            </w:pPr>
          </w:p>
          <w:p w14:paraId="5FF12BC5" w14:textId="77777777" w:rsidR="00E800A8" w:rsidRPr="00585DEC" w:rsidRDefault="00E800A8" w:rsidP="00E800A8">
            <w:pPr>
              <w:jc w:val="center"/>
              <w:rPr>
                <w:sz w:val="18"/>
                <w:szCs w:val="18"/>
              </w:rPr>
            </w:pPr>
            <w:r w:rsidRPr="00585DEC">
              <w:rPr>
                <w:sz w:val="18"/>
                <w:szCs w:val="18"/>
              </w:rPr>
              <w:t xml:space="preserve">Leaders support staff’s well-being and ensure that their workload is manageable. Leaders have systems to protect staff from bullying, unlawful discrimination, harassment and victimisation. </w:t>
            </w:r>
          </w:p>
          <w:p w14:paraId="42291D80" w14:textId="77777777" w:rsidR="00E800A8" w:rsidRPr="00585DEC" w:rsidRDefault="00E800A8" w:rsidP="00E800A8">
            <w:pPr>
              <w:jc w:val="center"/>
              <w:rPr>
                <w:sz w:val="18"/>
                <w:szCs w:val="18"/>
              </w:rPr>
            </w:pPr>
          </w:p>
          <w:p w14:paraId="3E5D97C9" w14:textId="77777777" w:rsidR="00E800A8" w:rsidRPr="00585DEC" w:rsidRDefault="00E800A8" w:rsidP="00E800A8">
            <w:pPr>
              <w:jc w:val="center"/>
              <w:rPr>
                <w:sz w:val="18"/>
                <w:szCs w:val="18"/>
              </w:rPr>
            </w:pPr>
            <w:r w:rsidRPr="00585DEC">
              <w:rPr>
                <w:sz w:val="18"/>
                <w:szCs w:val="18"/>
              </w:rPr>
              <w:t xml:space="preserve">Leaders and governors develop constructive relationships with all parents and with the wider community, to build trust. They draw on these relationships to support pupils to achieve and feel that they belong. </w:t>
            </w:r>
          </w:p>
          <w:p w14:paraId="2794BD28" w14:textId="77777777" w:rsidR="00E800A8" w:rsidRPr="00585DEC" w:rsidRDefault="00E800A8" w:rsidP="00E800A8">
            <w:pPr>
              <w:jc w:val="center"/>
              <w:rPr>
                <w:sz w:val="18"/>
                <w:szCs w:val="18"/>
              </w:rPr>
            </w:pPr>
          </w:p>
          <w:p w14:paraId="102977C8" w14:textId="77777777" w:rsidR="00E800A8" w:rsidRPr="00585DEC" w:rsidRDefault="00E800A8" w:rsidP="00E800A8">
            <w:pPr>
              <w:jc w:val="center"/>
              <w:rPr>
                <w:sz w:val="18"/>
                <w:szCs w:val="18"/>
              </w:rPr>
            </w:pPr>
            <w:r w:rsidRPr="00585DEC">
              <w:rPr>
                <w:sz w:val="18"/>
                <w:szCs w:val="18"/>
              </w:rPr>
              <w:t>Leaders work with other schools, organisations and professionals in a culture of mutual support and challenge.</w:t>
            </w:r>
          </w:p>
          <w:p w14:paraId="21E4FBBD" w14:textId="77777777" w:rsidR="00E800A8" w:rsidRPr="00585DEC" w:rsidRDefault="00E800A8" w:rsidP="00E800A8">
            <w:pPr>
              <w:jc w:val="center"/>
              <w:rPr>
                <w:sz w:val="18"/>
                <w:szCs w:val="18"/>
              </w:rPr>
            </w:pPr>
          </w:p>
          <w:p w14:paraId="689A5175" w14:textId="77777777" w:rsidR="00E800A8" w:rsidRPr="00585DEC" w:rsidRDefault="00E800A8" w:rsidP="00E800A8">
            <w:pPr>
              <w:jc w:val="center"/>
              <w:rPr>
                <w:sz w:val="18"/>
                <w:szCs w:val="18"/>
              </w:rPr>
            </w:pPr>
            <w:r w:rsidRPr="00585DEC">
              <w:rPr>
                <w:sz w:val="18"/>
                <w:szCs w:val="18"/>
              </w:rPr>
              <w:lastRenderedPageBreak/>
              <w:t xml:space="preserve"> Leaders act in the best interest of pupils, including disadvantaged pupils, those with SEND, those who are known (or previously known) to children’s social care, and those who may face other barriers to their learning and/or well-being.</w:t>
            </w:r>
          </w:p>
          <w:p w14:paraId="374813CF" w14:textId="77777777" w:rsidR="00E800A8" w:rsidRPr="00585DEC" w:rsidRDefault="00E800A8" w:rsidP="00E800A8">
            <w:pPr>
              <w:rPr>
                <w:sz w:val="18"/>
                <w:szCs w:val="18"/>
              </w:rPr>
            </w:pPr>
          </w:p>
        </w:tc>
        <w:tc>
          <w:tcPr>
            <w:tcW w:w="5198" w:type="dxa"/>
            <w:tcBorders>
              <w:top w:val="single" w:sz="4" w:space="0" w:color="auto"/>
              <w:left w:val="single" w:sz="4" w:space="0" w:color="auto"/>
              <w:bottom w:val="single" w:sz="4" w:space="0" w:color="auto"/>
              <w:right w:val="single" w:sz="4" w:space="0" w:color="auto"/>
            </w:tcBorders>
            <w:shd w:val="clear" w:color="auto" w:fill="FFFFFF" w:themeFill="background1"/>
          </w:tcPr>
          <w:p w14:paraId="78387706" w14:textId="77777777" w:rsidR="00E800A8" w:rsidRPr="00585DEC" w:rsidRDefault="00E800A8" w:rsidP="00E800A8">
            <w:pPr>
              <w:jc w:val="center"/>
              <w:rPr>
                <w:sz w:val="18"/>
                <w:szCs w:val="18"/>
              </w:rPr>
            </w:pPr>
            <w:r w:rsidRPr="00585DEC">
              <w:rPr>
                <w:sz w:val="18"/>
                <w:szCs w:val="18"/>
              </w:rPr>
              <w:lastRenderedPageBreak/>
              <w:t xml:space="preserve">Leaders ensure that staff and governors feel valued and involved in the strategic direction of the school. </w:t>
            </w:r>
            <w:r w:rsidRPr="00585DEC">
              <w:rPr>
                <w:sz w:val="18"/>
                <w:szCs w:val="18"/>
                <w:highlight w:val="yellow"/>
              </w:rPr>
              <w:t>Leaders provide meaningful opportunities for them to share perspectives and insights and collaborate throughout any change process.</w:t>
            </w:r>
            <w:r w:rsidRPr="00585DEC">
              <w:rPr>
                <w:sz w:val="18"/>
                <w:szCs w:val="18"/>
              </w:rPr>
              <w:t xml:space="preserve"> </w:t>
            </w:r>
          </w:p>
          <w:p w14:paraId="293B09EF" w14:textId="77777777" w:rsidR="00E800A8" w:rsidRPr="00585DEC" w:rsidRDefault="00E800A8" w:rsidP="00E800A8">
            <w:pPr>
              <w:jc w:val="center"/>
              <w:rPr>
                <w:sz w:val="18"/>
                <w:szCs w:val="18"/>
              </w:rPr>
            </w:pPr>
          </w:p>
          <w:p w14:paraId="58F8DDD4" w14:textId="77777777" w:rsidR="00E800A8" w:rsidRPr="00585DEC" w:rsidRDefault="00E800A8" w:rsidP="00E800A8">
            <w:pPr>
              <w:jc w:val="center"/>
              <w:rPr>
                <w:sz w:val="18"/>
                <w:szCs w:val="18"/>
              </w:rPr>
            </w:pPr>
            <w:r w:rsidRPr="00585DEC">
              <w:rPr>
                <w:sz w:val="18"/>
                <w:szCs w:val="18"/>
              </w:rPr>
              <w:t xml:space="preserve">Leaders use their detailed and insightful analysis of school performance to evaluate the effectiveness of their provision. They accurately identify, monitor and act on priorities for improvement, leading to consistently strong standards across all areas of the school’s work or rapid improvement in any areas where this is not the case. </w:t>
            </w:r>
          </w:p>
          <w:p w14:paraId="5E62FD35" w14:textId="77777777" w:rsidR="00E800A8" w:rsidRPr="00585DEC" w:rsidRDefault="00E800A8" w:rsidP="00E800A8">
            <w:pPr>
              <w:jc w:val="center"/>
              <w:rPr>
                <w:sz w:val="18"/>
                <w:szCs w:val="18"/>
              </w:rPr>
            </w:pPr>
          </w:p>
          <w:p w14:paraId="1698C960" w14:textId="77777777" w:rsidR="00E800A8" w:rsidRPr="00585DEC" w:rsidRDefault="00E800A8" w:rsidP="00E800A8">
            <w:pPr>
              <w:jc w:val="center"/>
              <w:rPr>
                <w:sz w:val="18"/>
                <w:szCs w:val="18"/>
              </w:rPr>
            </w:pPr>
            <w:r w:rsidRPr="00585DEC">
              <w:rPr>
                <w:sz w:val="18"/>
                <w:szCs w:val="18"/>
              </w:rPr>
              <w:t>Leaders at all levels make a consistently positive contribution to the school’s priorities and develop staff expertise as the key driver of improvement. They allocate enough time for staff to work together to achieve this. Staff understand their role in improving and sustaining standards and make a consistently positive contribution to this.</w:t>
            </w:r>
          </w:p>
          <w:p w14:paraId="7E7229A9" w14:textId="77777777" w:rsidR="00E800A8" w:rsidRPr="00585DEC" w:rsidRDefault="00E800A8" w:rsidP="00E800A8">
            <w:pPr>
              <w:jc w:val="center"/>
              <w:rPr>
                <w:sz w:val="18"/>
                <w:szCs w:val="18"/>
              </w:rPr>
            </w:pPr>
          </w:p>
          <w:p w14:paraId="7CB524AA" w14:textId="77777777" w:rsidR="00E800A8" w:rsidRPr="00585DEC" w:rsidRDefault="00E800A8" w:rsidP="00E800A8">
            <w:pPr>
              <w:jc w:val="center"/>
              <w:rPr>
                <w:sz w:val="18"/>
                <w:szCs w:val="18"/>
              </w:rPr>
            </w:pPr>
            <w:r w:rsidRPr="00585DEC">
              <w:rPr>
                <w:sz w:val="18"/>
                <w:szCs w:val="18"/>
              </w:rPr>
              <w:t xml:space="preserve">Governors/trustees use their knowledge and expertise to provide consistent support and robust challenge to leaders across all aspects of the school’s work. </w:t>
            </w:r>
          </w:p>
          <w:p w14:paraId="4C4C79BB" w14:textId="77777777" w:rsidR="00E800A8" w:rsidRPr="00585DEC" w:rsidRDefault="00E800A8" w:rsidP="00E800A8">
            <w:pPr>
              <w:jc w:val="center"/>
              <w:rPr>
                <w:sz w:val="18"/>
                <w:szCs w:val="18"/>
              </w:rPr>
            </w:pPr>
          </w:p>
          <w:p w14:paraId="2CE6CB09" w14:textId="77777777" w:rsidR="00E800A8" w:rsidRPr="00585DEC" w:rsidRDefault="00E800A8" w:rsidP="00E800A8">
            <w:pPr>
              <w:jc w:val="center"/>
              <w:rPr>
                <w:sz w:val="18"/>
                <w:szCs w:val="18"/>
              </w:rPr>
            </w:pPr>
            <w:r w:rsidRPr="00585DEC">
              <w:rPr>
                <w:sz w:val="18"/>
                <w:szCs w:val="18"/>
              </w:rPr>
              <w:t xml:space="preserve">Leaders have achieved a culture of high expectations and professionalism, which ensures a positive experience for all pupils. </w:t>
            </w:r>
          </w:p>
          <w:p w14:paraId="2D07D26A" w14:textId="77777777" w:rsidR="00E800A8" w:rsidRPr="00585DEC" w:rsidRDefault="00E800A8" w:rsidP="00E800A8">
            <w:pPr>
              <w:jc w:val="center"/>
              <w:rPr>
                <w:sz w:val="18"/>
                <w:szCs w:val="18"/>
              </w:rPr>
            </w:pPr>
          </w:p>
          <w:p w14:paraId="78FE218F" w14:textId="2020048D" w:rsidR="00E800A8" w:rsidRPr="00585DEC" w:rsidRDefault="00E800A8" w:rsidP="00E800A8">
            <w:pPr>
              <w:rPr>
                <w:rFonts w:ascii="SassoonCRInfant" w:eastAsia="Calibri" w:hAnsi="SassoonCRInfant" w:cs="Calibri Light"/>
                <w:b/>
                <w:sz w:val="18"/>
                <w:szCs w:val="18"/>
                <w:lang w:eastAsia="en-US"/>
              </w:rPr>
            </w:pPr>
            <w:r w:rsidRPr="00585DEC">
              <w:rPr>
                <w:sz w:val="18"/>
                <w:szCs w:val="18"/>
              </w:rPr>
              <w:t xml:space="preserve">Leaders have developed a highly effective culture of professional learning and expertise in which staff take responsibility for their own learning and are keen to continually improve their expertise. Leaders ensure that there is a professional learning and expertise curriculum that </w:t>
            </w:r>
            <w:r w:rsidRPr="00585DEC">
              <w:rPr>
                <w:sz w:val="18"/>
                <w:szCs w:val="18"/>
                <w:highlight w:val="yellow"/>
              </w:rPr>
              <w:t>is informed by the best available evidence, including research</w:t>
            </w:r>
            <w:r w:rsidRPr="00585DEC">
              <w:rPr>
                <w:sz w:val="18"/>
                <w:szCs w:val="18"/>
              </w:rPr>
              <w:t>, and is precisely matched to priorities for whole-school improvement, subjects/teams/phases and individual needs.</w:t>
            </w:r>
          </w:p>
        </w:tc>
      </w:tr>
      <w:tr w:rsidR="00E800A8" w:rsidRPr="00387383" w14:paraId="6BCD9D92" w14:textId="77777777" w:rsidTr="005B227C">
        <w:tc>
          <w:tcPr>
            <w:tcW w:w="15593"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F96EB4C" w14:textId="77777777" w:rsidR="00E800A8" w:rsidRPr="00387383" w:rsidRDefault="00E800A8" w:rsidP="005B227C">
            <w:pPr>
              <w:pStyle w:val="NoSpacing"/>
              <w:jc w:val="center"/>
              <w:rPr>
                <w:b/>
                <w:bCs/>
                <w:sz w:val="24"/>
                <w:szCs w:val="24"/>
              </w:rPr>
            </w:pPr>
            <w:r w:rsidRPr="00387383">
              <w:rPr>
                <w:b/>
                <w:bCs/>
                <w:sz w:val="24"/>
                <w:szCs w:val="24"/>
              </w:rPr>
              <w:t>EVALUATION OF EVIDENCE</w:t>
            </w:r>
          </w:p>
        </w:tc>
      </w:tr>
      <w:tr w:rsidR="00C73E80" w:rsidRPr="00387383" w14:paraId="7A887F4D" w14:textId="77777777" w:rsidTr="005B227C">
        <w:tc>
          <w:tcPr>
            <w:tcW w:w="77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339F7B" w14:textId="77777777" w:rsidR="00C73E80" w:rsidRPr="00C73E80" w:rsidRDefault="00C73E80" w:rsidP="00C73E80">
            <w:pPr>
              <w:shd w:val="clear" w:color="auto" w:fill="FFC000"/>
              <w:jc w:val="center"/>
              <w:rPr>
                <w:rFonts w:eastAsia="Calibri" w:cs="Arial"/>
                <w:b/>
                <w:sz w:val="18"/>
                <w:szCs w:val="18"/>
              </w:rPr>
            </w:pPr>
            <w:r w:rsidRPr="00C73E80">
              <w:rPr>
                <w:rFonts w:eastAsia="Calibri" w:cs="Arial"/>
                <w:b/>
                <w:sz w:val="18"/>
                <w:szCs w:val="18"/>
              </w:rPr>
              <w:t>STRATEGIC LEADERSHIP</w:t>
            </w:r>
          </w:p>
          <w:p w14:paraId="357A327C" w14:textId="77777777" w:rsidR="00C73E80" w:rsidRPr="00C73E80" w:rsidRDefault="00C73E80" w:rsidP="00C73E80">
            <w:pPr>
              <w:rPr>
                <w:rFonts w:ascii="SassoonCRInfant" w:eastAsia="Calibri" w:hAnsi="SassoonCRInfant" w:cs="Calibri Light"/>
                <w:b/>
                <w:color w:val="FFFFFF" w:themeColor="background1"/>
                <w:sz w:val="18"/>
                <w:szCs w:val="18"/>
              </w:rPr>
            </w:pPr>
          </w:p>
          <w:p w14:paraId="2BEFA22E" w14:textId="77777777" w:rsidR="00C73E80" w:rsidRPr="00C73E80" w:rsidRDefault="00C73E80" w:rsidP="00C73E80">
            <w:pPr>
              <w:pStyle w:val="ListParagraph"/>
              <w:numPr>
                <w:ilvl w:val="0"/>
                <w:numId w:val="43"/>
              </w:numPr>
              <w:rPr>
                <w:rFonts w:ascii="Arial" w:hAnsi="Arial" w:cs="Arial"/>
                <w:sz w:val="18"/>
                <w:szCs w:val="18"/>
              </w:rPr>
            </w:pPr>
            <w:r w:rsidRPr="00C73E80">
              <w:rPr>
                <w:rFonts w:ascii="Arial" w:hAnsi="Arial" w:cs="Arial"/>
                <w:sz w:val="18"/>
                <w:szCs w:val="18"/>
              </w:rPr>
              <w:t xml:space="preserve">demonstrate consistently high standards of principled and professional conduct, and always act in the best interests of pupils </w:t>
            </w:r>
          </w:p>
          <w:p w14:paraId="232D7E1A" w14:textId="77777777" w:rsidR="00C73E80" w:rsidRPr="00C73E80" w:rsidRDefault="00C73E80" w:rsidP="00C73E80">
            <w:pPr>
              <w:pStyle w:val="ListParagraph"/>
              <w:numPr>
                <w:ilvl w:val="0"/>
                <w:numId w:val="43"/>
              </w:numPr>
              <w:rPr>
                <w:rFonts w:ascii="Arial" w:hAnsi="Arial" w:cs="Arial"/>
                <w:sz w:val="18"/>
                <w:szCs w:val="18"/>
              </w:rPr>
            </w:pPr>
            <w:r w:rsidRPr="00C73E80">
              <w:rPr>
                <w:rFonts w:ascii="Arial" w:hAnsi="Arial" w:cs="Arial"/>
                <w:sz w:val="18"/>
                <w:szCs w:val="18"/>
              </w:rPr>
              <w:t xml:space="preserve">establish and sustain the school’s ethos and strategic direction, in partnership with those responsible for governance and through consultation with the school community </w:t>
            </w:r>
          </w:p>
          <w:p w14:paraId="234B788C" w14:textId="77777777" w:rsidR="00C73E80" w:rsidRPr="00C73E80" w:rsidRDefault="00C73E80" w:rsidP="00C73E80">
            <w:pPr>
              <w:pStyle w:val="ListParagraph"/>
              <w:numPr>
                <w:ilvl w:val="0"/>
                <w:numId w:val="43"/>
              </w:numPr>
              <w:rPr>
                <w:rFonts w:ascii="Arial" w:hAnsi="Arial" w:cs="Arial"/>
                <w:sz w:val="18"/>
                <w:szCs w:val="18"/>
              </w:rPr>
            </w:pPr>
            <w:r w:rsidRPr="00C73E80">
              <w:rPr>
                <w:rFonts w:ascii="Arial" w:hAnsi="Arial" w:cs="Arial"/>
                <w:sz w:val="18"/>
                <w:szCs w:val="18"/>
              </w:rPr>
              <w:t xml:space="preserve">have a clear and ambitious vision for providing high-quality education to all pupils, and uphold high educational standards that prepare pupils from all backgrounds for their next phase of education and life </w:t>
            </w:r>
          </w:p>
          <w:p w14:paraId="215C692E" w14:textId="77777777" w:rsidR="00C73E80" w:rsidRPr="00C73E80" w:rsidRDefault="00C73E80" w:rsidP="00C73E80">
            <w:pPr>
              <w:pStyle w:val="ListParagraph"/>
              <w:numPr>
                <w:ilvl w:val="0"/>
                <w:numId w:val="43"/>
              </w:numPr>
              <w:rPr>
                <w:rFonts w:ascii="Arial" w:hAnsi="Arial" w:cs="Arial"/>
                <w:sz w:val="18"/>
                <w:szCs w:val="18"/>
              </w:rPr>
            </w:pPr>
            <w:r w:rsidRPr="00C73E80">
              <w:rPr>
                <w:rFonts w:ascii="Arial" w:hAnsi="Arial" w:cs="Arial"/>
                <w:sz w:val="18"/>
                <w:szCs w:val="18"/>
              </w:rPr>
              <w:t xml:space="preserve">ensure that the school week meets the DfE’s minimum expectation of 32.5 hours per week, where applicable </w:t>
            </w:r>
          </w:p>
          <w:p w14:paraId="713BC6C6" w14:textId="77777777" w:rsidR="00C73E80" w:rsidRPr="00C73E80" w:rsidRDefault="00C73E80" w:rsidP="00C73E80">
            <w:pPr>
              <w:pStyle w:val="ListParagraph"/>
              <w:numPr>
                <w:ilvl w:val="0"/>
                <w:numId w:val="43"/>
              </w:numPr>
              <w:rPr>
                <w:rFonts w:ascii="Arial" w:hAnsi="Arial" w:cs="Arial"/>
                <w:sz w:val="18"/>
                <w:szCs w:val="18"/>
              </w:rPr>
            </w:pPr>
            <w:r w:rsidRPr="00C73E80">
              <w:rPr>
                <w:rFonts w:ascii="Arial" w:hAnsi="Arial" w:cs="Arial"/>
                <w:sz w:val="18"/>
                <w:szCs w:val="18"/>
              </w:rPr>
              <w:t xml:space="preserve">establish and sustain a culture in which pupils experience a positive and enriching school life </w:t>
            </w:r>
          </w:p>
          <w:p w14:paraId="1D459B8F" w14:textId="77777777" w:rsidR="00C73E80" w:rsidRPr="00C73E80" w:rsidRDefault="00C73E80" w:rsidP="00C73E80">
            <w:pPr>
              <w:pStyle w:val="ListParagraph"/>
              <w:numPr>
                <w:ilvl w:val="0"/>
                <w:numId w:val="43"/>
              </w:numPr>
              <w:rPr>
                <w:rFonts w:ascii="Arial" w:hAnsi="Arial" w:cs="Arial"/>
                <w:sz w:val="18"/>
                <w:szCs w:val="18"/>
              </w:rPr>
            </w:pPr>
            <w:r w:rsidRPr="00C73E80">
              <w:rPr>
                <w:rFonts w:ascii="Arial" w:hAnsi="Arial" w:cs="Arial"/>
                <w:sz w:val="18"/>
                <w:szCs w:val="18"/>
              </w:rPr>
              <w:t xml:space="preserve">promote positive and respectful relationships across the school community </w:t>
            </w:r>
          </w:p>
          <w:p w14:paraId="126D79B8" w14:textId="77777777" w:rsidR="00C73E80" w:rsidRPr="00C73E80" w:rsidRDefault="00C73E80" w:rsidP="00C73E80">
            <w:pPr>
              <w:pStyle w:val="ListParagraph"/>
              <w:numPr>
                <w:ilvl w:val="0"/>
                <w:numId w:val="43"/>
              </w:numPr>
              <w:rPr>
                <w:rFonts w:ascii="Arial" w:hAnsi="Arial" w:cs="Arial"/>
                <w:sz w:val="18"/>
                <w:szCs w:val="18"/>
              </w:rPr>
            </w:pPr>
            <w:r w:rsidRPr="00C73E80">
              <w:rPr>
                <w:rFonts w:ascii="Arial" w:hAnsi="Arial" w:cs="Arial"/>
                <w:sz w:val="18"/>
                <w:szCs w:val="18"/>
              </w:rPr>
              <w:t xml:space="preserve">take a strategic approach to improvement, in which they carefully identify the right priorities to ensure the best possible outcomes and experiences for pupils </w:t>
            </w:r>
          </w:p>
          <w:p w14:paraId="0CE3473D" w14:textId="77777777" w:rsidR="00C73E80" w:rsidRPr="00C73E80" w:rsidRDefault="00C73E80" w:rsidP="00C73E80">
            <w:pPr>
              <w:pStyle w:val="ListParagraph"/>
              <w:numPr>
                <w:ilvl w:val="0"/>
                <w:numId w:val="43"/>
              </w:numPr>
              <w:rPr>
                <w:rFonts w:ascii="Arial" w:hAnsi="Arial" w:cs="Arial"/>
                <w:sz w:val="18"/>
                <w:szCs w:val="18"/>
              </w:rPr>
            </w:pPr>
            <w:r w:rsidRPr="00C73E80">
              <w:rPr>
                <w:rFonts w:ascii="Arial" w:hAnsi="Arial" w:cs="Arial"/>
                <w:sz w:val="18"/>
                <w:szCs w:val="18"/>
              </w:rPr>
              <w:t xml:space="preserve">promote effective use of resources, including digital technologies, to support positive outcomes for pupils </w:t>
            </w:r>
          </w:p>
          <w:p w14:paraId="063095E7" w14:textId="77777777" w:rsidR="00C73E80" w:rsidRPr="00C73E80" w:rsidRDefault="00C73E80" w:rsidP="00C73E80">
            <w:pPr>
              <w:pStyle w:val="ListParagraph"/>
              <w:numPr>
                <w:ilvl w:val="0"/>
                <w:numId w:val="43"/>
              </w:numPr>
              <w:rPr>
                <w:rFonts w:ascii="Arial" w:hAnsi="Arial" w:cs="Arial"/>
                <w:sz w:val="18"/>
                <w:szCs w:val="18"/>
              </w:rPr>
            </w:pPr>
            <w:r w:rsidRPr="00C73E80">
              <w:rPr>
                <w:rFonts w:ascii="Arial" w:hAnsi="Arial" w:cs="Arial"/>
                <w:sz w:val="18"/>
                <w:szCs w:val="18"/>
              </w:rPr>
              <w:t xml:space="preserve">know, understand, and act within the professional standards expected of them, and meet their statutory and non-statutory duties </w:t>
            </w:r>
          </w:p>
          <w:p w14:paraId="10F36EE0" w14:textId="77777777" w:rsidR="00C73E80" w:rsidRPr="00C73E80" w:rsidRDefault="00C73E80" w:rsidP="00C73E80">
            <w:pPr>
              <w:pStyle w:val="ListParagraph"/>
              <w:numPr>
                <w:ilvl w:val="0"/>
                <w:numId w:val="43"/>
              </w:numPr>
              <w:rPr>
                <w:rFonts w:ascii="Arial" w:eastAsia="Calibri" w:hAnsi="Arial" w:cs="Arial"/>
                <w:b/>
                <w:color w:val="FFFFFF" w:themeColor="background1"/>
                <w:sz w:val="18"/>
                <w:szCs w:val="18"/>
              </w:rPr>
            </w:pPr>
            <w:r w:rsidRPr="00C73E80">
              <w:rPr>
                <w:rFonts w:ascii="Arial" w:hAnsi="Arial" w:cs="Arial"/>
                <w:sz w:val="18"/>
                <w:szCs w:val="18"/>
              </w:rPr>
              <w:t>make a positive contribution to the wider education system</w:t>
            </w:r>
          </w:p>
          <w:p w14:paraId="73DB7E50" w14:textId="77777777" w:rsidR="00C73E80" w:rsidRPr="00C73E80" w:rsidRDefault="00C73E80" w:rsidP="00C73E80">
            <w:pPr>
              <w:shd w:val="clear" w:color="auto" w:fill="FFC000"/>
              <w:jc w:val="center"/>
              <w:rPr>
                <w:rFonts w:eastAsia="Calibri" w:cs="Arial"/>
                <w:b/>
                <w:sz w:val="18"/>
                <w:szCs w:val="18"/>
              </w:rPr>
            </w:pPr>
            <w:r w:rsidRPr="00C73E80">
              <w:rPr>
                <w:rFonts w:eastAsia="Calibri" w:cs="Arial"/>
                <w:b/>
                <w:sz w:val="18"/>
                <w:szCs w:val="18"/>
              </w:rPr>
              <w:t>GOVERNANCE</w:t>
            </w:r>
          </w:p>
          <w:p w14:paraId="4689A60B" w14:textId="77777777" w:rsidR="00C73E80" w:rsidRPr="00C73E80" w:rsidRDefault="00C73E80" w:rsidP="00C73E80">
            <w:pPr>
              <w:rPr>
                <w:rFonts w:ascii="SassoonCRInfant" w:eastAsia="Calibri" w:hAnsi="SassoonCRInfant" w:cs="Calibri Light"/>
                <w:b/>
                <w:color w:val="FFFFFF" w:themeColor="background1"/>
                <w:sz w:val="18"/>
                <w:szCs w:val="18"/>
              </w:rPr>
            </w:pPr>
          </w:p>
          <w:p w14:paraId="29B3CBE3" w14:textId="77777777" w:rsidR="00C73E80" w:rsidRPr="00C73E80" w:rsidRDefault="00C73E80" w:rsidP="00C73E80">
            <w:pPr>
              <w:pStyle w:val="ListParagraph"/>
              <w:numPr>
                <w:ilvl w:val="0"/>
                <w:numId w:val="44"/>
              </w:numPr>
              <w:rPr>
                <w:rFonts w:ascii="Arial" w:hAnsi="Arial" w:cs="Arial"/>
                <w:sz w:val="18"/>
                <w:szCs w:val="18"/>
              </w:rPr>
            </w:pPr>
            <w:r w:rsidRPr="00C73E80">
              <w:rPr>
                <w:rFonts w:ascii="Arial" w:hAnsi="Arial" w:cs="Arial"/>
                <w:sz w:val="18"/>
                <w:szCs w:val="18"/>
              </w:rPr>
              <w:t xml:space="preserve">are knowledgeable about their statutory duties and carry them out effectively </w:t>
            </w:r>
          </w:p>
          <w:p w14:paraId="71A19FC6" w14:textId="77777777" w:rsidR="00C73E80" w:rsidRPr="00C73E80" w:rsidRDefault="00C73E80" w:rsidP="00C73E80">
            <w:pPr>
              <w:pStyle w:val="ListParagraph"/>
              <w:numPr>
                <w:ilvl w:val="0"/>
                <w:numId w:val="44"/>
              </w:numPr>
              <w:rPr>
                <w:rFonts w:ascii="Arial" w:hAnsi="Arial" w:cs="Arial"/>
                <w:sz w:val="18"/>
                <w:szCs w:val="18"/>
              </w:rPr>
            </w:pPr>
            <w:r w:rsidRPr="00C73E80">
              <w:rPr>
                <w:rFonts w:ascii="Arial" w:hAnsi="Arial" w:cs="Arial"/>
                <w:sz w:val="18"/>
                <w:szCs w:val="18"/>
              </w:rPr>
              <w:t xml:space="preserve">support and challenge the school’s leaders effectively, using the best methods to assure themselves of the quality and impact of different aspects of the school’s work </w:t>
            </w:r>
          </w:p>
          <w:p w14:paraId="607B66BD" w14:textId="77777777" w:rsidR="00C73E80" w:rsidRPr="00C73E80" w:rsidRDefault="00C73E80" w:rsidP="00C73E80">
            <w:pPr>
              <w:pStyle w:val="ListParagraph"/>
              <w:numPr>
                <w:ilvl w:val="0"/>
                <w:numId w:val="44"/>
              </w:numPr>
              <w:rPr>
                <w:rFonts w:ascii="Arial" w:hAnsi="Arial" w:cs="Arial"/>
                <w:sz w:val="18"/>
                <w:szCs w:val="18"/>
              </w:rPr>
            </w:pPr>
            <w:r w:rsidRPr="00C73E80">
              <w:rPr>
                <w:rFonts w:ascii="Arial" w:hAnsi="Arial" w:cs="Arial"/>
                <w:sz w:val="18"/>
                <w:szCs w:val="18"/>
              </w:rPr>
              <w:t xml:space="preserve">understand their role as the responsible body, where applicable, in considering and addressing leaders’ workload and well-being </w:t>
            </w:r>
          </w:p>
          <w:p w14:paraId="79214B94" w14:textId="77777777" w:rsidR="00C73E80" w:rsidRPr="00C73E80" w:rsidRDefault="00C73E80" w:rsidP="00C73E80">
            <w:pPr>
              <w:pStyle w:val="ListParagraph"/>
              <w:numPr>
                <w:ilvl w:val="0"/>
                <w:numId w:val="44"/>
              </w:numPr>
              <w:rPr>
                <w:rFonts w:ascii="Arial" w:hAnsi="Arial" w:cs="Arial"/>
                <w:sz w:val="18"/>
                <w:szCs w:val="18"/>
              </w:rPr>
            </w:pPr>
            <w:r w:rsidRPr="00C73E80">
              <w:rPr>
                <w:rFonts w:ascii="Arial" w:hAnsi="Arial" w:cs="Arial"/>
                <w:sz w:val="18"/>
                <w:szCs w:val="18"/>
              </w:rPr>
              <w:t>assure themselves that leaders have an accurate understanding of the school’s context and are prioritising the actions for improvement that will have the greatest impact on pupils</w:t>
            </w:r>
          </w:p>
          <w:p w14:paraId="0D5D74B0" w14:textId="77777777" w:rsidR="00C73E80" w:rsidRPr="00C73E80" w:rsidRDefault="00C73E80" w:rsidP="00C73E80">
            <w:pPr>
              <w:pStyle w:val="ListParagraph"/>
              <w:numPr>
                <w:ilvl w:val="0"/>
                <w:numId w:val="44"/>
              </w:numPr>
              <w:rPr>
                <w:rFonts w:ascii="Arial" w:hAnsi="Arial" w:cs="Arial"/>
                <w:sz w:val="18"/>
                <w:szCs w:val="18"/>
              </w:rPr>
            </w:pPr>
            <w:r w:rsidRPr="00C73E80">
              <w:rPr>
                <w:rFonts w:ascii="Arial" w:hAnsi="Arial" w:cs="Arial"/>
                <w:sz w:val="18"/>
                <w:szCs w:val="18"/>
              </w:rPr>
              <w:t>ensure that systems for monitoring and quality assurance are fair, valid and constructive, and provide leaders and staff with high-quality feedback to inform continuous improvement</w:t>
            </w:r>
          </w:p>
          <w:p w14:paraId="55524A98" w14:textId="77777777" w:rsidR="00C73E80" w:rsidRPr="00C73E80" w:rsidRDefault="00C73E80" w:rsidP="00C73E80">
            <w:pPr>
              <w:pStyle w:val="ListParagraph"/>
              <w:numPr>
                <w:ilvl w:val="0"/>
                <w:numId w:val="44"/>
              </w:numPr>
              <w:rPr>
                <w:rFonts w:ascii="Arial" w:hAnsi="Arial" w:cs="Arial"/>
                <w:sz w:val="18"/>
                <w:szCs w:val="18"/>
              </w:rPr>
            </w:pPr>
            <w:r w:rsidRPr="00C73E80">
              <w:rPr>
                <w:rFonts w:ascii="Arial" w:hAnsi="Arial" w:cs="Arial"/>
                <w:sz w:val="18"/>
                <w:szCs w:val="18"/>
              </w:rPr>
              <w:t xml:space="preserve">hold leaders to account appropriately and effectively for the impact of the school’s professional learning programme for staff </w:t>
            </w:r>
          </w:p>
          <w:p w14:paraId="51048E12" w14:textId="77777777" w:rsidR="00C73E80" w:rsidRPr="00C73E80" w:rsidRDefault="00C73E80" w:rsidP="00C73E80">
            <w:pPr>
              <w:pStyle w:val="ListParagraph"/>
              <w:numPr>
                <w:ilvl w:val="0"/>
                <w:numId w:val="44"/>
              </w:numPr>
              <w:rPr>
                <w:rFonts w:ascii="Arial" w:eastAsia="Calibri" w:hAnsi="Arial" w:cs="Arial"/>
                <w:b/>
                <w:color w:val="FFFFFF" w:themeColor="background1"/>
                <w:sz w:val="18"/>
                <w:szCs w:val="18"/>
              </w:rPr>
            </w:pPr>
            <w:r w:rsidRPr="00C73E80">
              <w:rPr>
                <w:rFonts w:ascii="Arial" w:hAnsi="Arial" w:cs="Arial"/>
                <w:sz w:val="18"/>
                <w:szCs w:val="18"/>
              </w:rPr>
              <w:lastRenderedPageBreak/>
              <w:t>hold leaders to account appropriately and effectively for the school’s support and provision for disadvantaged pupils, those with SEND, those who are known (or previously known) to Page 75 of 80 children’s social care, and those who may face other barriers to their learning and/or wellbeing</w:t>
            </w:r>
          </w:p>
          <w:p w14:paraId="2CC15495" w14:textId="77777777" w:rsidR="00C73E80" w:rsidRPr="00C73E80" w:rsidRDefault="00C73E80" w:rsidP="00C73E80">
            <w:pPr>
              <w:shd w:val="clear" w:color="auto" w:fill="FFC000"/>
              <w:jc w:val="center"/>
              <w:rPr>
                <w:rFonts w:eastAsia="Calibri" w:cs="Arial"/>
                <w:b/>
                <w:sz w:val="18"/>
                <w:szCs w:val="18"/>
              </w:rPr>
            </w:pPr>
            <w:r w:rsidRPr="00C73E80">
              <w:rPr>
                <w:rFonts w:eastAsia="Calibri" w:cs="Arial"/>
                <w:b/>
                <w:sz w:val="18"/>
                <w:szCs w:val="18"/>
              </w:rPr>
              <w:t>STAFF WELL-BEING AND WORKLOAD</w:t>
            </w:r>
          </w:p>
          <w:p w14:paraId="0FD690B4" w14:textId="77777777" w:rsidR="00C73E80" w:rsidRPr="00C73E80" w:rsidRDefault="00C73E80" w:rsidP="00C73E80">
            <w:pPr>
              <w:rPr>
                <w:rFonts w:ascii="SassoonCRInfant" w:eastAsia="Calibri" w:hAnsi="SassoonCRInfant" w:cs="Calibri Light"/>
                <w:b/>
                <w:color w:val="FFFFFF" w:themeColor="background1"/>
                <w:sz w:val="18"/>
                <w:szCs w:val="18"/>
              </w:rPr>
            </w:pPr>
          </w:p>
          <w:p w14:paraId="357A0230" w14:textId="77777777" w:rsidR="00C73E80" w:rsidRPr="00C73E80" w:rsidRDefault="00C73E80" w:rsidP="00C73E80">
            <w:pPr>
              <w:pStyle w:val="ListParagraph"/>
              <w:numPr>
                <w:ilvl w:val="0"/>
                <w:numId w:val="45"/>
              </w:numPr>
              <w:rPr>
                <w:rFonts w:ascii="Arial" w:hAnsi="Arial" w:cs="Arial"/>
                <w:sz w:val="18"/>
                <w:szCs w:val="18"/>
              </w:rPr>
            </w:pPr>
            <w:r w:rsidRPr="00C73E80">
              <w:rPr>
                <w:rFonts w:ascii="Arial" w:hAnsi="Arial" w:cs="Arial"/>
                <w:sz w:val="18"/>
                <w:szCs w:val="18"/>
              </w:rPr>
              <w:t xml:space="preserve">leaders take account of staff’s well-being and make sure their workload is manageable; they do not create unnecessary burdens </w:t>
            </w:r>
          </w:p>
          <w:p w14:paraId="24B2B924" w14:textId="77777777" w:rsidR="00C73E80" w:rsidRPr="00C73E80" w:rsidRDefault="00C73E80" w:rsidP="00C73E80">
            <w:pPr>
              <w:pStyle w:val="ListParagraph"/>
              <w:numPr>
                <w:ilvl w:val="0"/>
                <w:numId w:val="45"/>
              </w:numPr>
              <w:rPr>
                <w:rFonts w:ascii="Arial" w:hAnsi="Arial" w:cs="Arial"/>
                <w:sz w:val="18"/>
                <w:szCs w:val="18"/>
              </w:rPr>
            </w:pPr>
            <w:r w:rsidRPr="00C73E80">
              <w:rPr>
                <w:rFonts w:ascii="Arial" w:hAnsi="Arial" w:cs="Arial"/>
                <w:sz w:val="18"/>
                <w:szCs w:val="18"/>
              </w:rPr>
              <w:t xml:space="preserve">leaders have effective systems in place to protect staff from bullying, unlawful discrimination, harassment and victimisation </w:t>
            </w:r>
          </w:p>
          <w:p w14:paraId="77755B6A" w14:textId="77777777" w:rsidR="00C73E80" w:rsidRPr="00C73E80" w:rsidRDefault="00C73E80" w:rsidP="00C73E80">
            <w:pPr>
              <w:pStyle w:val="ListParagraph"/>
              <w:numPr>
                <w:ilvl w:val="0"/>
                <w:numId w:val="45"/>
              </w:numPr>
              <w:rPr>
                <w:rFonts w:ascii="Arial" w:eastAsia="Calibri" w:hAnsi="Arial" w:cs="Arial"/>
                <w:b/>
                <w:color w:val="FFFFFF" w:themeColor="background1"/>
                <w:sz w:val="18"/>
                <w:szCs w:val="18"/>
              </w:rPr>
            </w:pPr>
            <w:r w:rsidRPr="00C73E80">
              <w:rPr>
                <w:rFonts w:ascii="Arial" w:hAnsi="Arial" w:cs="Arial"/>
                <w:sz w:val="18"/>
                <w:szCs w:val="18"/>
              </w:rPr>
              <w:t>leaders make sure that all staff feel valued and are supported to do their jobs to a high standard; they ensure that staff’s time is used as effectively as possible to secure the best outcomes for learners and apprentices</w:t>
            </w:r>
          </w:p>
          <w:p w14:paraId="464184D5" w14:textId="77777777" w:rsidR="00C73E80" w:rsidRPr="00C73E80" w:rsidRDefault="00C73E80" w:rsidP="00C73E80">
            <w:pPr>
              <w:shd w:val="clear" w:color="auto" w:fill="FFC000"/>
              <w:jc w:val="center"/>
              <w:rPr>
                <w:rFonts w:eastAsia="Calibri" w:cs="Arial"/>
                <w:b/>
                <w:sz w:val="18"/>
                <w:szCs w:val="18"/>
              </w:rPr>
            </w:pPr>
            <w:r w:rsidRPr="00C73E80">
              <w:rPr>
                <w:rFonts w:eastAsia="Calibri" w:cs="Arial"/>
                <w:b/>
                <w:sz w:val="18"/>
                <w:szCs w:val="18"/>
              </w:rPr>
              <w:t>PROFESSIONAL LEARNING AND EXPERTISE</w:t>
            </w:r>
          </w:p>
          <w:p w14:paraId="5A91AEA7" w14:textId="77777777" w:rsidR="00C73E80" w:rsidRPr="00C73E80" w:rsidRDefault="00C73E80" w:rsidP="00C73E80">
            <w:pPr>
              <w:rPr>
                <w:rFonts w:ascii="SassoonCRInfant" w:eastAsia="Calibri" w:hAnsi="SassoonCRInfant" w:cs="Calibri Light"/>
                <w:b/>
                <w:color w:val="FFFFFF" w:themeColor="background1"/>
                <w:sz w:val="18"/>
                <w:szCs w:val="18"/>
              </w:rPr>
            </w:pPr>
          </w:p>
          <w:p w14:paraId="21E61D41" w14:textId="77777777" w:rsidR="00C73E80" w:rsidRPr="00C73E80" w:rsidRDefault="00C73E80" w:rsidP="00C73E80">
            <w:pPr>
              <w:pStyle w:val="ListParagraph"/>
              <w:numPr>
                <w:ilvl w:val="0"/>
                <w:numId w:val="46"/>
              </w:numPr>
              <w:rPr>
                <w:rFonts w:ascii="Arial" w:hAnsi="Arial" w:cs="Arial"/>
                <w:sz w:val="18"/>
                <w:szCs w:val="18"/>
              </w:rPr>
            </w:pPr>
            <w:r w:rsidRPr="00C73E80">
              <w:rPr>
                <w:rFonts w:ascii="Arial" w:hAnsi="Arial" w:cs="Arial"/>
                <w:sz w:val="18"/>
                <w:szCs w:val="18"/>
              </w:rPr>
              <w:t xml:space="preserve">leaders establish a strong culture of staff professionalism, which includes a commitment from all staff to continuous improvement in their expertise and effectiveness </w:t>
            </w:r>
          </w:p>
          <w:p w14:paraId="13FCFF43" w14:textId="77777777" w:rsidR="00C73E80" w:rsidRPr="00C73E80" w:rsidRDefault="00C73E80" w:rsidP="00C73E80">
            <w:pPr>
              <w:pStyle w:val="ListParagraph"/>
              <w:numPr>
                <w:ilvl w:val="0"/>
                <w:numId w:val="46"/>
              </w:numPr>
              <w:rPr>
                <w:rFonts w:ascii="Arial" w:hAnsi="Arial" w:cs="Arial"/>
                <w:sz w:val="18"/>
                <w:szCs w:val="18"/>
              </w:rPr>
            </w:pPr>
            <w:r w:rsidRPr="00C73E80">
              <w:rPr>
                <w:rFonts w:ascii="Arial" w:hAnsi="Arial" w:cs="Arial"/>
                <w:sz w:val="18"/>
                <w:szCs w:val="18"/>
              </w:rPr>
              <w:t xml:space="preserve">leaders prioritise and participate in professional learning; they act as role models for all staff </w:t>
            </w:r>
          </w:p>
          <w:p w14:paraId="6BD96D1A" w14:textId="77777777" w:rsidR="00C73E80" w:rsidRPr="00C73E80" w:rsidRDefault="00C73E80" w:rsidP="00C73E80">
            <w:pPr>
              <w:pStyle w:val="ListParagraph"/>
              <w:numPr>
                <w:ilvl w:val="0"/>
                <w:numId w:val="46"/>
              </w:numPr>
              <w:rPr>
                <w:rFonts w:ascii="Arial" w:hAnsi="Arial" w:cs="Arial"/>
                <w:sz w:val="18"/>
                <w:szCs w:val="18"/>
              </w:rPr>
            </w:pPr>
            <w:r w:rsidRPr="00C73E80">
              <w:rPr>
                <w:rFonts w:ascii="Arial" w:hAnsi="Arial" w:cs="Arial"/>
                <w:sz w:val="18"/>
                <w:szCs w:val="18"/>
              </w:rPr>
              <w:t>leaders ensure that staff have access to high-quality, evidence-informed, sustained and coherent professional learning programmes that build expertise and are aligned to balance the priorities of whole-school improvement, subjects/teams/phases and individual needs</w:t>
            </w:r>
          </w:p>
          <w:p w14:paraId="0F3B6E64" w14:textId="77777777" w:rsidR="00C73E80" w:rsidRPr="00C73E80" w:rsidRDefault="00C73E80" w:rsidP="00C73E80">
            <w:pPr>
              <w:pStyle w:val="ListParagraph"/>
              <w:numPr>
                <w:ilvl w:val="0"/>
                <w:numId w:val="46"/>
              </w:numPr>
              <w:rPr>
                <w:rFonts w:ascii="Arial" w:hAnsi="Arial" w:cs="Arial"/>
                <w:sz w:val="18"/>
                <w:szCs w:val="18"/>
              </w:rPr>
            </w:pPr>
            <w:r w:rsidRPr="00C73E80">
              <w:rPr>
                <w:rFonts w:ascii="Arial" w:hAnsi="Arial" w:cs="Arial"/>
                <w:sz w:val="18"/>
                <w:szCs w:val="18"/>
              </w:rPr>
              <w:t xml:space="preserve">leaders allocate appropriate time and other resources to a coherent programme of evidence informed professional learning for all staff </w:t>
            </w:r>
          </w:p>
          <w:p w14:paraId="7606B430" w14:textId="77777777" w:rsidR="00C73E80" w:rsidRPr="00C73E80" w:rsidRDefault="00C73E80" w:rsidP="00C73E80">
            <w:pPr>
              <w:pStyle w:val="ListParagraph"/>
              <w:numPr>
                <w:ilvl w:val="0"/>
                <w:numId w:val="46"/>
              </w:numPr>
              <w:rPr>
                <w:rFonts w:ascii="Arial" w:hAnsi="Arial" w:cs="Arial"/>
                <w:sz w:val="18"/>
                <w:szCs w:val="18"/>
              </w:rPr>
            </w:pPr>
            <w:r w:rsidRPr="00C73E80">
              <w:rPr>
                <w:rFonts w:ascii="Arial" w:hAnsi="Arial" w:cs="Arial"/>
                <w:sz w:val="18"/>
                <w:szCs w:val="18"/>
              </w:rPr>
              <w:t xml:space="preserve">professional learning includes purposeful collaboration between teachers on: − the curriculum, teaching and assessment − the school’s vision, values and ethos − the school’s approaches to delivering the intended curriculum − the school’s approaches to attendance, behaviour and pastoral care − the school’s mathematics and English curriculums (including systematic synthetic phonics and writing) − the demands of each subject curriculum, including for staff who are non-specialists and teach outside their subject specialism − the necessary adaptations for disadvantaged pupils, those with SEND, those who are known (or previously known) to children’s social care, and those who may face other barriers to their learning and/or well-being </w:t>
            </w:r>
          </w:p>
          <w:p w14:paraId="7A3B88AD" w14:textId="77777777" w:rsidR="00C73E80" w:rsidRPr="00C73E80" w:rsidRDefault="00C73E80" w:rsidP="00C73E80">
            <w:pPr>
              <w:pStyle w:val="ListParagraph"/>
              <w:numPr>
                <w:ilvl w:val="0"/>
                <w:numId w:val="46"/>
              </w:numPr>
              <w:rPr>
                <w:rFonts w:ascii="Arial" w:hAnsi="Arial" w:cs="Arial"/>
                <w:sz w:val="18"/>
                <w:szCs w:val="18"/>
              </w:rPr>
            </w:pPr>
            <w:r w:rsidRPr="00C73E80">
              <w:rPr>
                <w:rFonts w:ascii="Arial" w:hAnsi="Arial" w:cs="Arial"/>
                <w:sz w:val="18"/>
                <w:szCs w:val="18"/>
              </w:rPr>
              <w:t>leaders ensure that professional learning opportunities draw on the best available evidence, including high-quality research and expert provision from beyond and within the school, including nationally recognised career and professional frameworks and programmes, to build capacity and support succession planning</w:t>
            </w:r>
          </w:p>
          <w:p w14:paraId="58F73CC6" w14:textId="77777777" w:rsidR="00C73E80" w:rsidRPr="00C73E80" w:rsidRDefault="00C73E80" w:rsidP="00C73E80">
            <w:pPr>
              <w:pStyle w:val="ListParagraph"/>
              <w:numPr>
                <w:ilvl w:val="0"/>
                <w:numId w:val="46"/>
              </w:numPr>
              <w:rPr>
                <w:rFonts w:ascii="Arial" w:hAnsi="Arial" w:cs="Arial"/>
                <w:sz w:val="18"/>
                <w:szCs w:val="18"/>
              </w:rPr>
            </w:pPr>
            <w:r w:rsidRPr="00C73E80">
              <w:rPr>
                <w:rFonts w:ascii="Arial" w:hAnsi="Arial" w:cs="Arial"/>
                <w:sz w:val="18"/>
                <w:szCs w:val="18"/>
              </w:rPr>
              <w:t xml:space="preserve">leaders ensure that any early career teachers (ECTs) and any trainee teachers on placement receive the support they need to develop their teaching expertise </w:t>
            </w:r>
          </w:p>
          <w:p w14:paraId="1FE34F60" w14:textId="77777777" w:rsidR="00C73E80" w:rsidRPr="00C73E80" w:rsidRDefault="00C73E80" w:rsidP="00C73E80">
            <w:pPr>
              <w:pStyle w:val="ListParagraph"/>
              <w:numPr>
                <w:ilvl w:val="0"/>
                <w:numId w:val="46"/>
              </w:numPr>
              <w:rPr>
                <w:rFonts w:ascii="Arial" w:eastAsia="Calibri" w:hAnsi="Arial" w:cs="Arial"/>
                <w:b/>
                <w:color w:val="FFFFFF" w:themeColor="background1"/>
                <w:sz w:val="18"/>
                <w:szCs w:val="18"/>
              </w:rPr>
            </w:pPr>
            <w:r w:rsidRPr="00C73E80">
              <w:rPr>
                <w:rFonts w:ascii="Arial" w:hAnsi="Arial" w:cs="Arial"/>
                <w:sz w:val="18"/>
                <w:szCs w:val="18"/>
              </w:rPr>
              <w:lastRenderedPageBreak/>
              <w:t>leaders ensure that staff continually seek to improve their expertise, drawing on the best available evidence, including high-quality research, and the effective practice of others</w:t>
            </w:r>
          </w:p>
          <w:p w14:paraId="6E68C860" w14:textId="77777777" w:rsidR="00C73E80" w:rsidRPr="00C73E80" w:rsidRDefault="00C73E80" w:rsidP="00C73E80">
            <w:pPr>
              <w:shd w:val="clear" w:color="auto" w:fill="FFC000"/>
              <w:jc w:val="center"/>
              <w:rPr>
                <w:rFonts w:eastAsia="Calibri" w:cs="Arial"/>
                <w:b/>
                <w:sz w:val="18"/>
                <w:szCs w:val="18"/>
              </w:rPr>
            </w:pPr>
            <w:r w:rsidRPr="00C73E80">
              <w:rPr>
                <w:rFonts w:eastAsia="Calibri" w:cs="Arial"/>
                <w:b/>
                <w:sz w:val="18"/>
                <w:szCs w:val="18"/>
              </w:rPr>
              <w:t>PARENTAL, PROFESSIONAL AND COMMUNITY ENGAGEMENT</w:t>
            </w:r>
          </w:p>
          <w:p w14:paraId="44DBF50C" w14:textId="77777777" w:rsidR="00C73E80" w:rsidRPr="00C73E80" w:rsidRDefault="00C73E80" w:rsidP="00C73E80">
            <w:pPr>
              <w:rPr>
                <w:rFonts w:ascii="SassoonCRInfant" w:eastAsia="Calibri" w:hAnsi="SassoonCRInfant" w:cs="Calibri Light"/>
                <w:b/>
                <w:color w:val="FFFFFF" w:themeColor="background1"/>
                <w:sz w:val="18"/>
                <w:szCs w:val="18"/>
              </w:rPr>
            </w:pPr>
          </w:p>
          <w:p w14:paraId="4554B609" w14:textId="77777777" w:rsidR="00C73E80" w:rsidRPr="00C73E80" w:rsidRDefault="00C73E80" w:rsidP="00C73E80">
            <w:pPr>
              <w:pStyle w:val="ListParagraph"/>
              <w:numPr>
                <w:ilvl w:val="0"/>
                <w:numId w:val="47"/>
              </w:numPr>
              <w:rPr>
                <w:rFonts w:ascii="Arial" w:hAnsi="Arial" w:cs="Arial"/>
                <w:sz w:val="18"/>
                <w:szCs w:val="18"/>
              </w:rPr>
            </w:pPr>
            <w:r w:rsidRPr="00C73E80">
              <w:rPr>
                <w:rFonts w:ascii="Arial" w:hAnsi="Arial" w:cs="Arial"/>
                <w:sz w:val="18"/>
                <w:szCs w:val="18"/>
              </w:rPr>
              <w:t xml:space="preserve">leaders, including governors, forge constructive relationships beyond the school, so that they can successfully engage and work in partnership with parents and the local community </w:t>
            </w:r>
          </w:p>
          <w:p w14:paraId="5DD84797" w14:textId="77777777" w:rsidR="00C73E80" w:rsidRPr="00C73E80" w:rsidRDefault="00C73E80" w:rsidP="00C73E80">
            <w:pPr>
              <w:pStyle w:val="ListParagraph"/>
              <w:numPr>
                <w:ilvl w:val="0"/>
                <w:numId w:val="47"/>
              </w:numPr>
              <w:rPr>
                <w:rFonts w:ascii="Arial" w:hAnsi="Arial" w:cs="Arial"/>
                <w:sz w:val="18"/>
                <w:szCs w:val="18"/>
              </w:rPr>
            </w:pPr>
            <w:r w:rsidRPr="00C73E80">
              <w:rPr>
                <w:rFonts w:ascii="Arial" w:hAnsi="Arial" w:cs="Arial"/>
                <w:sz w:val="18"/>
                <w:szCs w:val="18"/>
              </w:rPr>
              <w:t xml:space="preserve">leaders commit the school to engaging and working successfully with other schools and organisations in a culture of mutual challenge, reflection and support </w:t>
            </w:r>
          </w:p>
          <w:p w14:paraId="5CB75DCC" w14:textId="25F509A6" w:rsidR="00C73E80" w:rsidRPr="00AE73CE" w:rsidRDefault="00C73E80" w:rsidP="00AE73CE">
            <w:pPr>
              <w:pStyle w:val="ListParagraph"/>
              <w:numPr>
                <w:ilvl w:val="0"/>
                <w:numId w:val="47"/>
              </w:numPr>
              <w:rPr>
                <w:rFonts w:ascii="Arial" w:eastAsia="Calibri" w:hAnsi="Arial" w:cs="Arial"/>
                <w:b/>
                <w:color w:val="FFFFFF" w:themeColor="background1"/>
                <w:sz w:val="18"/>
                <w:szCs w:val="18"/>
              </w:rPr>
            </w:pPr>
            <w:r w:rsidRPr="00C73E80">
              <w:rPr>
                <w:rFonts w:ascii="Arial" w:hAnsi="Arial" w:cs="Arial"/>
                <w:sz w:val="18"/>
                <w:szCs w:val="18"/>
              </w:rPr>
              <w:t>leaders establish and maintain working relationships with fellow professionals and colleagues across other public services to improve educational outcomes for all pupils and to meet their statutory duties</w:t>
            </w:r>
          </w:p>
        </w:tc>
        <w:tc>
          <w:tcPr>
            <w:tcW w:w="77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963554" w14:textId="77777777" w:rsidR="00C73E80" w:rsidRPr="00387383" w:rsidRDefault="00C73E80" w:rsidP="00C73E80">
            <w:pPr>
              <w:pStyle w:val="NoSpacing"/>
              <w:rPr>
                <w:sz w:val="18"/>
                <w:szCs w:val="18"/>
              </w:rPr>
            </w:pPr>
          </w:p>
        </w:tc>
      </w:tr>
      <w:tr w:rsidR="00E800A8" w:rsidRPr="00B80BA2" w14:paraId="6812A3F9" w14:textId="77777777" w:rsidTr="005B227C">
        <w:tc>
          <w:tcPr>
            <w:tcW w:w="1559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188981F" w14:textId="77777777" w:rsidR="00E800A8" w:rsidRPr="00C24182" w:rsidRDefault="00E800A8" w:rsidP="005B227C">
            <w:pPr>
              <w:shd w:val="clear" w:color="auto" w:fill="4472C4" w:themeFill="accent1"/>
              <w:rPr>
                <w:rFonts w:eastAsia="Calibri" w:cs="Arial"/>
                <w:b/>
                <w:sz w:val="18"/>
                <w:szCs w:val="18"/>
                <w:lang w:eastAsia="en-US"/>
              </w:rPr>
            </w:pPr>
            <w:r w:rsidRPr="00C24182">
              <w:rPr>
                <w:rFonts w:eastAsia="Calibri" w:cs="Arial"/>
                <w:b/>
                <w:sz w:val="18"/>
                <w:szCs w:val="18"/>
                <w:lang w:eastAsia="en-US"/>
              </w:rPr>
              <w:lastRenderedPageBreak/>
              <w:t>Evidence that may point to exceptionality:</w:t>
            </w:r>
          </w:p>
          <w:p w14:paraId="5836EA04" w14:textId="77777777" w:rsidR="007C46C0" w:rsidRPr="007C46C0" w:rsidRDefault="007C46C0" w:rsidP="007C46C0">
            <w:pPr>
              <w:pStyle w:val="ListParagraph"/>
              <w:numPr>
                <w:ilvl w:val="0"/>
                <w:numId w:val="31"/>
              </w:numPr>
              <w:rPr>
                <w:rFonts w:ascii="Arial" w:hAnsi="Arial" w:cs="Arial"/>
                <w:sz w:val="18"/>
                <w:szCs w:val="18"/>
              </w:rPr>
            </w:pPr>
            <w:r w:rsidRPr="007C46C0">
              <w:rPr>
                <w:rFonts w:ascii="Arial" w:hAnsi="Arial" w:cs="Arial"/>
                <w:sz w:val="18"/>
                <w:szCs w:val="18"/>
              </w:rPr>
              <w:t xml:space="preserve">Exceptionally high standards of leadership and governance have been sustained. Governors, other leaders at all levels, and all staff make a strong, positive contribution to the school’s strategic priorities. This leads to continued improvement and/or sustained high standards in all areas of the school’s work. Leaders’ actions have a transformational impact on the outcomes and experiences of disadvantaged pupils, those with SEND, those who are known (or previously known) to children’s social care, and those who may face other barriers to their learning and/or well-being. These pupils achieve and thrive. </w:t>
            </w:r>
          </w:p>
          <w:p w14:paraId="14D26FAB" w14:textId="4DBC7EE2" w:rsidR="00E800A8" w:rsidRPr="00C24182" w:rsidRDefault="007C46C0" w:rsidP="007C46C0">
            <w:pPr>
              <w:pStyle w:val="ListParagraph"/>
              <w:numPr>
                <w:ilvl w:val="0"/>
                <w:numId w:val="28"/>
              </w:numPr>
              <w:rPr>
                <w:rFonts w:ascii="Arial" w:eastAsia="Calibri" w:hAnsi="Arial" w:cs="Arial"/>
                <w:b/>
                <w:sz w:val="18"/>
                <w:szCs w:val="18"/>
              </w:rPr>
            </w:pPr>
            <w:r w:rsidRPr="007C46C0">
              <w:rPr>
                <w:rFonts w:ascii="Arial" w:hAnsi="Arial" w:cs="Arial"/>
                <w:sz w:val="18"/>
                <w:szCs w:val="18"/>
              </w:rPr>
              <w:t>There are no significant areas for improvement that leaders have not already prioritised.</w:t>
            </w:r>
          </w:p>
        </w:tc>
      </w:tr>
    </w:tbl>
    <w:p w14:paraId="1923C7A2" w14:textId="77777777" w:rsidR="002F6EFB" w:rsidRDefault="002F6EFB">
      <w:pPr>
        <w:rPr>
          <w:rFonts w:cs="Arial"/>
          <w:sz w:val="22"/>
          <w:szCs w:val="22"/>
        </w:rPr>
      </w:pPr>
    </w:p>
    <w:sectPr w:rsidR="002F6EFB" w:rsidSect="009579BC">
      <w:footerReference w:type="even" r:id="rId8"/>
      <w:footerReference w:type="default" r:id="rId9"/>
      <w:pgSz w:w="16840" w:h="11900" w:orient="landscape"/>
      <w:pgMar w:top="709"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6950A" w14:textId="77777777" w:rsidR="00BA45E4" w:rsidRDefault="00BA45E4" w:rsidP="00DA64D9">
      <w:r>
        <w:separator/>
      </w:r>
    </w:p>
  </w:endnote>
  <w:endnote w:type="continuationSeparator" w:id="0">
    <w:p w14:paraId="37A2F4E0" w14:textId="77777777" w:rsidR="00BA45E4" w:rsidRDefault="00BA45E4" w:rsidP="00DA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assoonCRInfant">
    <w:altName w:val="Calibri"/>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954972"/>
      <w:docPartObj>
        <w:docPartGallery w:val="Page Numbers (Bottom of Page)"/>
        <w:docPartUnique/>
      </w:docPartObj>
    </w:sdtPr>
    <w:sdtContent>
      <w:p w14:paraId="63303549" w14:textId="38149D2E" w:rsidR="00335431" w:rsidRDefault="00335431" w:rsidP="000710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A3925">
          <w:rPr>
            <w:rStyle w:val="PageNumber"/>
            <w:noProof/>
          </w:rPr>
          <w:t>1</w:t>
        </w:r>
        <w:r>
          <w:rPr>
            <w:rStyle w:val="PageNumber"/>
          </w:rPr>
          <w:fldChar w:fldCharType="end"/>
        </w:r>
      </w:p>
    </w:sdtContent>
  </w:sdt>
  <w:p w14:paraId="07C672D6" w14:textId="77777777" w:rsidR="00335431" w:rsidRDefault="00335431" w:rsidP="00DA64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1669" w14:textId="4035458B" w:rsidR="00335431" w:rsidRDefault="002132C3" w:rsidP="009579BC">
    <w:pPr>
      <w:pStyle w:val="Footer"/>
      <w:ind w:right="360"/>
      <w:jc w:val="center"/>
    </w:pPr>
    <w:r>
      <w:t>Template provided by</w:t>
    </w:r>
    <w:r w:rsidR="003E206E">
      <w:t xml:space="preserve"> Phil Abbott 2025</w:t>
    </w:r>
    <w:r w:rsidR="009579BC">
      <w:tab/>
    </w:r>
    <w:r w:rsidR="009579BC">
      <w:tab/>
    </w:r>
    <w:r w:rsidR="009579BC">
      <w:tab/>
      <w:t xml:space="preserve">SEF Last updated </w:t>
    </w:r>
    <w:r w:rsidR="00AE73CE">
      <w:t>22</w:t>
    </w:r>
    <w:r w:rsidR="009579BC">
      <w:t>.09.25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FB542" w14:textId="77777777" w:rsidR="00BA45E4" w:rsidRDefault="00BA45E4" w:rsidP="00DA64D9">
      <w:r>
        <w:separator/>
      </w:r>
    </w:p>
  </w:footnote>
  <w:footnote w:type="continuationSeparator" w:id="0">
    <w:p w14:paraId="029FE8C6" w14:textId="77777777" w:rsidR="00BA45E4" w:rsidRDefault="00BA45E4" w:rsidP="00DA6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05pt;height:332.25pt" o:bullet="t">
        <v:imagedata r:id="rId1" o:title="TK_LOGO_POINTER_RGB_bullet_blue"/>
      </v:shape>
    </w:pict>
  </w:numPicBullet>
  <w:abstractNum w:abstractNumId="0" w15:restartNumberingAfterBreak="0">
    <w:nsid w:val="047402FC"/>
    <w:multiLevelType w:val="hybridMultilevel"/>
    <w:tmpl w:val="3C8E7F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E76E5"/>
    <w:multiLevelType w:val="hybridMultilevel"/>
    <w:tmpl w:val="FB6AD7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F4E3C"/>
    <w:multiLevelType w:val="hybridMultilevel"/>
    <w:tmpl w:val="1C9E57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164E0"/>
    <w:multiLevelType w:val="hybridMultilevel"/>
    <w:tmpl w:val="519C31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A2E77"/>
    <w:multiLevelType w:val="hybridMultilevel"/>
    <w:tmpl w:val="92180B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76B65"/>
    <w:multiLevelType w:val="hybridMultilevel"/>
    <w:tmpl w:val="9F4C9F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8077F6"/>
    <w:multiLevelType w:val="hybridMultilevel"/>
    <w:tmpl w:val="C6BEF9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0016E9"/>
    <w:multiLevelType w:val="hybridMultilevel"/>
    <w:tmpl w:val="1DDE2DEE"/>
    <w:lvl w:ilvl="0" w:tplc="0809000D">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0FE755FD"/>
    <w:multiLevelType w:val="hybridMultilevel"/>
    <w:tmpl w:val="1EB0A9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3453FF"/>
    <w:multiLevelType w:val="hybridMultilevel"/>
    <w:tmpl w:val="5978D0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D31A4"/>
    <w:multiLevelType w:val="hybridMultilevel"/>
    <w:tmpl w:val="5E1A61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21219B"/>
    <w:multiLevelType w:val="hybridMultilevel"/>
    <w:tmpl w:val="C40C93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085E0F"/>
    <w:multiLevelType w:val="hybridMultilevel"/>
    <w:tmpl w:val="78B8AF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2A72D9"/>
    <w:multiLevelType w:val="hybridMultilevel"/>
    <w:tmpl w:val="8D6268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0160F3"/>
    <w:multiLevelType w:val="hybridMultilevel"/>
    <w:tmpl w:val="345274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485895"/>
    <w:multiLevelType w:val="hybridMultilevel"/>
    <w:tmpl w:val="4F20DD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CD4AA4"/>
    <w:multiLevelType w:val="hybridMultilevel"/>
    <w:tmpl w:val="7AB27A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90578D"/>
    <w:multiLevelType w:val="hybridMultilevel"/>
    <w:tmpl w:val="E6028E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BE3248"/>
    <w:multiLevelType w:val="hybridMultilevel"/>
    <w:tmpl w:val="45541B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B046B2"/>
    <w:multiLevelType w:val="hybridMultilevel"/>
    <w:tmpl w:val="B76AEB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FE33A4"/>
    <w:multiLevelType w:val="hybridMultilevel"/>
    <w:tmpl w:val="912010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730AC8"/>
    <w:multiLevelType w:val="hybridMultilevel"/>
    <w:tmpl w:val="B59A8D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3" w15:restartNumberingAfterBreak="0">
    <w:nsid w:val="32DF4736"/>
    <w:multiLevelType w:val="hybridMultilevel"/>
    <w:tmpl w:val="5950C1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DB3B7F"/>
    <w:multiLevelType w:val="hybridMultilevel"/>
    <w:tmpl w:val="936C0B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A21307"/>
    <w:multiLevelType w:val="hybridMultilevel"/>
    <w:tmpl w:val="3176F9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711FE4"/>
    <w:multiLevelType w:val="hybridMultilevel"/>
    <w:tmpl w:val="36C6A2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EE075B"/>
    <w:multiLevelType w:val="hybridMultilevel"/>
    <w:tmpl w:val="BCE2B1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B334BC"/>
    <w:multiLevelType w:val="hybridMultilevel"/>
    <w:tmpl w:val="BCC8DE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B30165"/>
    <w:multiLevelType w:val="hybridMultilevel"/>
    <w:tmpl w:val="5F222F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BC5ABC"/>
    <w:multiLevelType w:val="hybridMultilevel"/>
    <w:tmpl w:val="321232EC"/>
    <w:lvl w:ilvl="0" w:tplc="0809000D">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4ED1715C"/>
    <w:multiLevelType w:val="hybridMultilevel"/>
    <w:tmpl w:val="6A666884"/>
    <w:lvl w:ilvl="0" w:tplc="0809000D">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2" w15:restartNumberingAfterBreak="0">
    <w:nsid w:val="4EF837FD"/>
    <w:multiLevelType w:val="hybridMultilevel"/>
    <w:tmpl w:val="3014EA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671E4B"/>
    <w:multiLevelType w:val="hybridMultilevel"/>
    <w:tmpl w:val="B694F5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497894"/>
    <w:multiLevelType w:val="hybridMultilevel"/>
    <w:tmpl w:val="3D8A55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B47E98"/>
    <w:multiLevelType w:val="hybridMultilevel"/>
    <w:tmpl w:val="C584D8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F0636A"/>
    <w:multiLevelType w:val="hybridMultilevel"/>
    <w:tmpl w:val="2C3083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B766A0"/>
    <w:multiLevelType w:val="hybridMultilevel"/>
    <w:tmpl w:val="C65093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C635DB"/>
    <w:multiLevelType w:val="hybridMultilevel"/>
    <w:tmpl w:val="A12A73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312EA2"/>
    <w:multiLevelType w:val="hybridMultilevel"/>
    <w:tmpl w:val="6A1075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426545"/>
    <w:multiLevelType w:val="hybridMultilevel"/>
    <w:tmpl w:val="C562C9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4E7A39"/>
    <w:multiLevelType w:val="hybridMultilevel"/>
    <w:tmpl w:val="789EB8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833B14"/>
    <w:multiLevelType w:val="hybridMultilevel"/>
    <w:tmpl w:val="626E7B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5FBA"/>
    <w:multiLevelType w:val="hybridMultilevel"/>
    <w:tmpl w:val="55B8E6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4D1F3F"/>
    <w:multiLevelType w:val="hybridMultilevel"/>
    <w:tmpl w:val="BD6A18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F95988"/>
    <w:multiLevelType w:val="hybridMultilevel"/>
    <w:tmpl w:val="6E2603D8"/>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6" w15:restartNumberingAfterBreak="0">
    <w:nsid w:val="7F220330"/>
    <w:multiLevelType w:val="hybridMultilevel"/>
    <w:tmpl w:val="DC1229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2345179">
    <w:abstractNumId w:val="22"/>
  </w:num>
  <w:num w:numId="2" w16cid:durableId="1750729672">
    <w:abstractNumId w:val="45"/>
  </w:num>
  <w:num w:numId="3" w16cid:durableId="514733660">
    <w:abstractNumId w:val="17"/>
  </w:num>
  <w:num w:numId="4" w16cid:durableId="1757314394">
    <w:abstractNumId w:val="23"/>
  </w:num>
  <w:num w:numId="5" w16cid:durableId="1149252413">
    <w:abstractNumId w:val="38"/>
  </w:num>
  <w:num w:numId="6" w16cid:durableId="1037244334">
    <w:abstractNumId w:val="12"/>
  </w:num>
  <w:num w:numId="7" w16cid:durableId="837040914">
    <w:abstractNumId w:val="35"/>
  </w:num>
  <w:num w:numId="8" w16cid:durableId="2069375901">
    <w:abstractNumId w:val="32"/>
  </w:num>
  <w:num w:numId="9" w16cid:durableId="1352491665">
    <w:abstractNumId w:val="20"/>
  </w:num>
  <w:num w:numId="10" w16cid:durableId="654140630">
    <w:abstractNumId w:val="21"/>
  </w:num>
  <w:num w:numId="11" w16cid:durableId="1727870980">
    <w:abstractNumId w:val="18"/>
  </w:num>
  <w:num w:numId="12" w16cid:durableId="1458454215">
    <w:abstractNumId w:val="3"/>
  </w:num>
  <w:num w:numId="13" w16cid:durableId="1291791035">
    <w:abstractNumId w:val="41"/>
  </w:num>
  <w:num w:numId="14" w16cid:durableId="967322895">
    <w:abstractNumId w:val="31"/>
  </w:num>
  <w:num w:numId="15" w16cid:durableId="727806173">
    <w:abstractNumId w:val="7"/>
  </w:num>
  <w:num w:numId="16" w16cid:durableId="923880411">
    <w:abstractNumId w:val="30"/>
  </w:num>
  <w:num w:numId="17" w16cid:durableId="1926496969">
    <w:abstractNumId w:val="44"/>
  </w:num>
  <w:num w:numId="18" w16cid:durableId="1816602879">
    <w:abstractNumId w:val="43"/>
  </w:num>
  <w:num w:numId="19" w16cid:durableId="1525944620">
    <w:abstractNumId w:val="39"/>
  </w:num>
  <w:num w:numId="20" w16cid:durableId="978419263">
    <w:abstractNumId w:val="5"/>
  </w:num>
  <w:num w:numId="21" w16cid:durableId="82921864">
    <w:abstractNumId w:val="16"/>
  </w:num>
  <w:num w:numId="22" w16cid:durableId="668099327">
    <w:abstractNumId w:val="11"/>
  </w:num>
  <w:num w:numId="23" w16cid:durableId="590940563">
    <w:abstractNumId w:val="0"/>
  </w:num>
  <w:num w:numId="24" w16cid:durableId="1742827584">
    <w:abstractNumId w:val="13"/>
  </w:num>
  <w:num w:numId="25" w16cid:durableId="1852837511">
    <w:abstractNumId w:val="10"/>
  </w:num>
  <w:num w:numId="26" w16cid:durableId="276253363">
    <w:abstractNumId w:val="1"/>
  </w:num>
  <w:num w:numId="27" w16cid:durableId="245773059">
    <w:abstractNumId w:val="19"/>
  </w:num>
  <w:num w:numId="28" w16cid:durableId="1004436511">
    <w:abstractNumId w:val="6"/>
  </w:num>
  <w:num w:numId="29" w16cid:durableId="1915318247">
    <w:abstractNumId w:val="27"/>
  </w:num>
  <w:num w:numId="30" w16cid:durableId="1819033377">
    <w:abstractNumId w:val="15"/>
  </w:num>
  <w:num w:numId="31" w16cid:durableId="1102189215">
    <w:abstractNumId w:val="14"/>
  </w:num>
  <w:num w:numId="32" w16cid:durableId="1671641178">
    <w:abstractNumId w:val="8"/>
  </w:num>
  <w:num w:numId="33" w16cid:durableId="14384898">
    <w:abstractNumId w:val="28"/>
  </w:num>
  <w:num w:numId="34" w16cid:durableId="1202091095">
    <w:abstractNumId w:val="40"/>
  </w:num>
  <w:num w:numId="35" w16cid:durableId="1137183028">
    <w:abstractNumId w:val="25"/>
  </w:num>
  <w:num w:numId="36" w16cid:durableId="95099779">
    <w:abstractNumId w:val="24"/>
  </w:num>
  <w:num w:numId="37" w16cid:durableId="1701777424">
    <w:abstractNumId w:val="42"/>
  </w:num>
  <w:num w:numId="38" w16cid:durableId="1288198972">
    <w:abstractNumId w:val="36"/>
  </w:num>
  <w:num w:numId="39" w16cid:durableId="445396301">
    <w:abstractNumId w:val="46"/>
  </w:num>
  <w:num w:numId="40" w16cid:durableId="192771078">
    <w:abstractNumId w:val="34"/>
  </w:num>
  <w:num w:numId="41" w16cid:durableId="2082217478">
    <w:abstractNumId w:val="2"/>
  </w:num>
  <w:num w:numId="42" w16cid:durableId="1395932742">
    <w:abstractNumId w:val="29"/>
  </w:num>
  <w:num w:numId="43" w16cid:durableId="325788412">
    <w:abstractNumId w:val="37"/>
  </w:num>
  <w:num w:numId="44" w16cid:durableId="28994113">
    <w:abstractNumId w:val="4"/>
  </w:num>
  <w:num w:numId="45" w16cid:durableId="1784840137">
    <w:abstractNumId w:val="9"/>
  </w:num>
  <w:num w:numId="46" w16cid:durableId="1053692623">
    <w:abstractNumId w:val="33"/>
  </w:num>
  <w:num w:numId="47" w16cid:durableId="14162289">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5D7"/>
    <w:rsid w:val="0000179E"/>
    <w:rsid w:val="0003243F"/>
    <w:rsid w:val="00033F44"/>
    <w:rsid w:val="00044EDE"/>
    <w:rsid w:val="0004686A"/>
    <w:rsid w:val="0005747A"/>
    <w:rsid w:val="0006161A"/>
    <w:rsid w:val="00063A80"/>
    <w:rsid w:val="00065622"/>
    <w:rsid w:val="000710D4"/>
    <w:rsid w:val="00074C2E"/>
    <w:rsid w:val="00081EBE"/>
    <w:rsid w:val="00090D6B"/>
    <w:rsid w:val="00091BE4"/>
    <w:rsid w:val="000A15B3"/>
    <w:rsid w:val="000A3348"/>
    <w:rsid w:val="000C0D2A"/>
    <w:rsid w:val="000C4953"/>
    <w:rsid w:val="000C4EBB"/>
    <w:rsid w:val="000D0E1F"/>
    <w:rsid w:val="000D476A"/>
    <w:rsid w:val="000D47AA"/>
    <w:rsid w:val="000E4E7F"/>
    <w:rsid w:val="000E6B2B"/>
    <w:rsid w:val="000F4B1B"/>
    <w:rsid w:val="000F7C62"/>
    <w:rsid w:val="0010024F"/>
    <w:rsid w:val="00103BA2"/>
    <w:rsid w:val="001169A7"/>
    <w:rsid w:val="001342F6"/>
    <w:rsid w:val="001375F4"/>
    <w:rsid w:val="00151E04"/>
    <w:rsid w:val="0015520B"/>
    <w:rsid w:val="00174DA2"/>
    <w:rsid w:val="0017741D"/>
    <w:rsid w:val="00187E0A"/>
    <w:rsid w:val="001907F1"/>
    <w:rsid w:val="001A0805"/>
    <w:rsid w:val="001C67F5"/>
    <w:rsid w:val="001D045E"/>
    <w:rsid w:val="001D615E"/>
    <w:rsid w:val="001F5CA5"/>
    <w:rsid w:val="002018B2"/>
    <w:rsid w:val="00201FEE"/>
    <w:rsid w:val="00205DE1"/>
    <w:rsid w:val="00212F11"/>
    <w:rsid w:val="002132C3"/>
    <w:rsid w:val="00213520"/>
    <w:rsid w:val="002141D2"/>
    <w:rsid w:val="0022127C"/>
    <w:rsid w:val="002261F7"/>
    <w:rsid w:val="00226D9C"/>
    <w:rsid w:val="00240B7F"/>
    <w:rsid w:val="00252116"/>
    <w:rsid w:val="002569AB"/>
    <w:rsid w:val="00261520"/>
    <w:rsid w:val="0026379E"/>
    <w:rsid w:val="00266499"/>
    <w:rsid w:val="002670E7"/>
    <w:rsid w:val="00270B27"/>
    <w:rsid w:val="002725B9"/>
    <w:rsid w:val="00272B55"/>
    <w:rsid w:val="00275531"/>
    <w:rsid w:val="00286713"/>
    <w:rsid w:val="00286783"/>
    <w:rsid w:val="00290E89"/>
    <w:rsid w:val="00295ED0"/>
    <w:rsid w:val="002974AB"/>
    <w:rsid w:val="002C6444"/>
    <w:rsid w:val="002D06C7"/>
    <w:rsid w:val="002E1B8E"/>
    <w:rsid w:val="002F3755"/>
    <w:rsid w:val="002F6EFB"/>
    <w:rsid w:val="00327667"/>
    <w:rsid w:val="003345DB"/>
    <w:rsid w:val="00335431"/>
    <w:rsid w:val="00336758"/>
    <w:rsid w:val="00340986"/>
    <w:rsid w:val="00342C6E"/>
    <w:rsid w:val="00345A0B"/>
    <w:rsid w:val="0036385D"/>
    <w:rsid w:val="003711B7"/>
    <w:rsid w:val="00376C57"/>
    <w:rsid w:val="003802D7"/>
    <w:rsid w:val="00387383"/>
    <w:rsid w:val="00391B55"/>
    <w:rsid w:val="00392454"/>
    <w:rsid w:val="003B7DFC"/>
    <w:rsid w:val="003E206E"/>
    <w:rsid w:val="003F5961"/>
    <w:rsid w:val="003F664D"/>
    <w:rsid w:val="00400548"/>
    <w:rsid w:val="00401C8D"/>
    <w:rsid w:val="00401EE1"/>
    <w:rsid w:val="00404436"/>
    <w:rsid w:val="00404462"/>
    <w:rsid w:val="004118FE"/>
    <w:rsid w:val="0041229A"/>
    <w:rsid w:val="0041517F"/>
    <w:rsid w:val="0044025C"/>
    <w:rsid w:val="0045651C"/>
    <w:rsid w:val="00456E31"/>
    <w:rsid w:val="00460126"/>
    <w:rsid w:val="00471E24"/>
    <w:rsid w:val="004A527E"/>
    <w:rsid w:val="004A5391"/>
    <w:rsid w:val="004B3860"/>
    <w:rsid w:val="004B5A28"/>
    <w:rsid w:val="004C0FC2"/>
    <w:rsid w:val="004C182C"/>
    <w:rsid w:val="004C60AE"/>
    <w:rsid w:val="004D32F4"/>
    <w:rsid w:val="004D654B"/>
    <w:rsid w:val="004D7D31"/>
    <w:rsid w:val="004E284C"/>
    <w:rsid w:val="004E799E"/>
    <w:rsid w:val="004F21B9"/>
    <w:rsid w:val="004F7398"/>
    <w:rsid w:val="0050184A"/>
    <w:rsid w:val="0050613F"/>
    <w:rsid w:val="00514A5C"/>
    <w:rsid w:val="00514D54"/>
    <w:rsid w:val="005201E5"/>
    <w:rsid w:val="00524580"/>
    <w:rsid w:val="00525271"/>
    <w:rsid w:val="0053464D"/>
    <w:rsid w:val="00563341"/>
    <w:rsid w:val="00570D7F"/>
    <w:rsid w:val="00576466"/>
    <w:rsid w:val="00576846"/>
    <w:rsid w:val="00576E96"/>
    <w:rsid w:val="00585DEC"/>
    <w:rsid w:val="0059108B"/>
    <w:rsid w:val="005A594F"/>
    <w:rsid w:val="005B3DA2"/>
    <w:rsid w:val="005C16BE"/>
    <w:rsid w:val="005E46CF"/>
    <w:rsid w:val="00600958"/>
    <w:rsid w:val="0061049C"/>
    <w:rsid w:val="00631306"/>
    <w:rsid w:val="00632492"/>
    <w:rsid w:val="00633F00"/>
    <w:rsid w:val="00636743"/>
    <w:rsid w:val="00643BC4"/>
    <w:rsid w:val="00647BDA"/>
    <w:rsid w:val="00662FC8"/>
    <w:rsid w:val="00670BA0"/>
    <w:rsid w:val="00672325"/>
    <w:rsid w:val="00673736"/>
    <w:rsid w:val="006850C1"/>
    <w:rsid w:val="0069066E"/>
    <w:rsid w:val="006A3925"/>
    <w:rsid w:val="006A6FB6"/>
    <w:rsid w:val="006B3851"/>
    <w:rsid w:val="006B45A7"/>
    <w:rsid w:val="006C2C8D"/>
    <w:rsid w:val="006C46A3"/>
    <w:rsid w:val="006D0850"/>
    <w:rsid w:val="006D231E"/>
    <w:rsid w:val="006D260F"/>
    <w:rsid w:val="006D2C67"/>
    <w:rsid w:val="006D2FAE"/>
    <w:rsid w:val="006D41DD"/>
    <w:rsid w:val="006D6BF5"/>
    <w:rsid w:val="006D74E8"/>
    <w:rsid w:val="006F4737"/>
    <w:rsid w:val="006F4799"/>
    <w:rsid w:val="00713BD1"/>
    <w:rsid w:val="00713FDB"/>
    <w:rsid w:val="0072326D"/>
    <w:rsid w:val="00726279"/>
    <w:rsid w:val="00726BB8"/>
    <w:rsid w:val="0073003B"/>
    <w:rsid w:val="0073280F"/>
    <w:rsid w:val="00733FD3"/>
    <w:rsid w:val="00752424"/>
    <w:rsid w:val="007629CB"/>
    <w:rsid w:val="00783EBD"/>
    <w:rsid w:val="00791522"/>
    <w:rsid w:val="00792F40"/>
    <w:rsid w:val="007956DE"/>
    <w:rsid w:val="007B05F6"/>
    <w:rsid w:val="007B1FE6"/>
    <w:rsid w:val="007B4F87"/>
    <w:rsid w:val="007C46C0"/>
    <w:rsid w:val="007C59E6"/>
    <w:rsid w:val="007D4692"/>
    <w:rsid w:val="007E7620"/>
    <w:rsid w:val="00810741"/>
    <w:rsid w:val="008146E3"/>
    <w:rsid w:val="00816870"/>
    <w:rsid w:val="00816DF9"/>
    <w:rsid w:val="00824271"/>
    <w:rsid w:val="008264EC"/>
    <w:rsid w:val="00833A61"/>
    <w:rsid w:val="00834D57"/>
    <w:rsid w:val="008532C4"/>
    <w:rsid w:val="00854C0E"/>
    <w:rsid w:val="00855B41"/>
    <w:rsid w:val="00862BF3"/>
    <w:rsid w:val="00863997"/>
    <w:rsid w:val="00866D15"/>
    <w:rsid w:val="00876736"/>
    <w:rsid w:val="008859FD"/>
    <w:rsid w:val="00891B7E"/>
    <w:rsid w:val="0089484B"/>
    <w:rsid w:val="00897325"/>
    <w:rsid w:val="008A0070"/>
    <w:rsid w:val="008A1074"/>
    <w:rsid w:val="008A3384"/>
    <w:rsid w:val="008B34EB"/>
    <w:rsid w:val="008C603E"/>
    <w:rsid w:val="008C722D"/>
    <w:rsid w:val="008D00F7"/>
    <w:rsid w:val="008E21A3"/>
    <w:rsid w:val="008E3780"/>
    <w:rsid w:val="008F37F0"/>
    <w:rsid w:val="008F3E9F"/>
    <w:rsid w:val="009070FF"/>
    <w:rsid w:val="009079DF"/>
    <w:rsid w:val="00922AD0"/>
    <w:rsid w:val="009317CC"/>
    <w:rsid w:val="00956A83"/>
    <w:rsid w:val="009579BC"/>
    <w:rsid w:val="00961C19"/>
    <w:rsid w:val="009630F4"/>
    <w:rsid w:val="009673FB"/>
    <w:rsid w:val="00967A71"/>
    <w:rsid w:val="00967FDB"/>
    <w:rsid w:val="00971FD1"/>
    <w:rsid w:val="00983435"/>
    <w:rsid w:val="009A21D6"/>
    <w:rsid w:val="009A32D4"/>
    <w:rsid w:val="009D0542"/>
    <w:rsid w:val="009D416F"/>
    <w:rsid w:val="009F051C"/>
    <w:rsid w:val="009F4383"/>
    <w:rsid w:val="009F6180"/>
    <w:rsid w:val="00A10248"/>
    <w:rsid w:val="00A20A91"/>
    <w:rsid w:val="00A22EB4"/>
    <w:rsid w:val="00A25211"/>
    <w:rsid w:val="00A36CA0"/>
    <w:rsid w:val="00A371C2"/>
    <w:rsid w:val="00A50B4A"/>
    <w:rsid w:val="00A5512F"/>
    <w:rsid w:val="00A56F04"/>
    <w:rsid w:val="00A574FD"/>
    <w:rsid w:val="00A65732"/>
    <w:rsid w:val="00A740EF"/>
    <w:rsid w:val="00A77CC2"/>
    <w:rsid w:val="00A77DD9"/>
    <w:rsid w:val="00A87303"/>
    <w:rsid w:val="00A873C7"/>
    <w:rsid w:val="00A90F70"/>
    <w:rsid w:val="00A92455"/>
    <w:rsid w:val="00A96ED9"/>
    <w:rsid w:val="00AA6539"/>
    <w:rsid w:val="00AB0D02"/>
    <w:rsid w:val="00AB3C0D"/>
    <w:rsid w:val="00AC08D9"/>
    <w:rsid w:val="00AC21A5"/>
    <w:rsid w:val="00AD35D7"/>
    <w:rsid w:val="00AD6A8F"/>
    <w:rsid w:val="00AE1317"/>
    <w:rsid w:val="00AE2352"/>
    <w:rsid w:val="00AE73CE"/>
    <w:rsid w:val="00AF308E"/>
    <w:rsid w:val="00AF77F1"/>
    <w:rsid w:val="00B070C6"/>
    <w:rsid w:val="00B12C8A"/>
    <w:rsid w:val="00B22D94"/>
    <w:rsid w:val="00B25F28"/>
    <w:rsid w:val="00B35152"/>
    <w:rsid w:val="00B400F7"/>
    <w:rsid w:val="00B43D87"/>
    <w:rsid w:val="00B50BAD"/>
    <w:rsid w:val="00B531F5"/>
    <w:rsid w:val="00B54F4D"/>
    <w:rsid w:val="00B679C1"/>
    <w:rsid w:val="00B71E2C"/>
    <w:rsid w:val="00B72466"/>
    <w:rsid w:val="00B80BA2"/>
    <w:rsid w:val="00B90D18"/>
    <w:rsid w:val="00B9732E"/>
    <w:rsid w:val="00BA1980"/>
    <w:rsid w:val="00BA3150"/>
    <w:rsid w:val="00BA45E4"/>
    <w:rsid w:val="00BA6998"/>
    <w:rsid w:val="00BB1685"/>
    <w:rsid w:val="00BC3D51"/>
    <w:rsid w:val="00BC7A63"/>
    <w:rsid w:val="00BD1823"/>
    <w:rsid w:val="00BD6830"/>
    <w:rsid w:val="00BE197F"/>
    <w:rsid w:val="00C0413D"/>
    <w:rsid w:val="00C069DC"/>
    <w:rsid w:val="00C07905"/>
    <w:rsid w:val="00C12177"/>
    <w:rsid w:val="00C12434"/>
    <w:rsid w:val="00C17020"/>
    <w:rsid w:val="00C24182"/>
    <w:rsid w:val="00C332B9"/>
    <w:rsid w:val="00C3377C"/>
    <w:rsid w:val="00C40830"/>
    <w:rsid w:val="00C42390"/>
    <w:rsid w:val="00C427B4"/>
    <w:rsid w:val="00C524E3"/>
    <w:rsid w:val="00C61307"/>
    <w:rsid w:val="00C634AD"/>
    <w:rsid w:val="00C64EE8"/>
    <w:rsid w:val="00C73E80"/>
    <w:rsid w:val="00C751D7"/>
    <w:rsid w:val="00C80A7D"/>
    <w:rsid w:val="00C92B5C"/>
    <w:rsid w:val="00C955A9"/>
    <w:rsid w:val="00CA03CD"/>
    <w:rsid w:val="00CA1369"/>
    <w:rsid w:val="00CA2A6B"/>
    <w:rsid w:val="00CA7A4D"/>
    <w:rsid w:val="00CB309E"/>
    <w:rsid w:val="00CB4FD1"/>
    <w:rsid w:val="00CB64E9"/>
    <w:rsid w:val="00CE2DA4"/>
    <w:rsid w:val="00CE55D4"/>
    <w:rsid w:val="00CE58C2"/>
    <w:rsid w:val="00CE754A"/>
    <w:rsid w:val="00CF6746"/>
    <w:rsid w:val="00D034D7"/>
    <w:rsid w:val="00D06AED"/>
    <w:rsid w:val="00D12BE3"/>
    <w:rsid w:val="00D22F15"/>
    <w:rsid w:val="00D26B8F"/>
    <w:rsid w:val="00D335BB"/>
    <w:rsid w:val="00D4007C"/>
    <w:rsid w:val="00D4048B"/>
    <w:rsid w:val="00D41BD3"/>
    <w:rsid w:val="00D42636"/>
    <w:rsid w:val="00D50D70"/>
    <w:rsid w:val="00D51AAA"/>
    <w:rsid w:val="00D52B6A"/>
    <w:rsid w:val="00D60D97"/>
    <w:rsid w:val="00D621D9"/>
    <w:rsid w:val="00D6239E"/>
    <w:rsid w:val="00D6603A"/>
    <w:rsid w:val="00D6709C"/>
    <w:rsid w:val="00D7118E"/>
    <w:rsid w:val="00D91C9A"/>
    <w:rsid w:val="00D96442"/>
    <w:rsid w:val="00DA0A29"/>
    <w:rsid w:val="00DA6228"/>
    <w:rsid w:val="00DA641C"/>
    <w:rsid w:val="00DA64D9"/>
    <w:rsid w:val="00DB2F4D"/>
    <w:rsid w:val="00DC6552"/>
    <w:rsid w:val="00DE4AA0"/>
    <w:rsid w:val="00DE5D5E"/>
    <w:rsid w:val="00DF532A"/>
    <w:rsid w:val="00DF566B"/>
    <w:rsid w:val="00E05521"/>
    <w:rsid w:val="00E05BEE"/>
    <w:rsid w:val="00E20E51"/>
    <w:rsid w:val="00E216C8"/>
    <w:rsid w:val="00E2686F"/>
    <w:rsid w:val="00E31785"/>
    <w:rsid w:val="00E436A4"/>
    <w:rsid w:val="00E52DFB"/>
    <w:rsid w:val="00E6078B"/>
    <w:rsid w:val="00E6429D"/>
    <w:rsid w:val="00E75386"/>
    <w:rsid w:val="00E800A8"/>
    <w:rsid w:val="00EA0884"/>
    <w:rsid w:val="00EB39CF"/>
    <w:rsid w:val="00EC378D"/>
    <w:rsid w:val="00EC3D18"/>
    <w:rsid w:val="00ED1515"/>
    <w:rsid w:val="00ED2082"/>
    <w:rsid w:val="00EE1958"/>
    <w:rsid w:val="00EF1712"/>
    <w:rsid w:val="00EF77AC"/>
    <w:rsid w:val="00F011A0"/>
    <w:rsid w:val="00F10AD4"/>
    <w:rsid w:val="00F17EAD"/>
    <w:rsid w:val="00F262BC"/>
    <w:rsid w:val="00F262D5"/>
    <w:rsid w:val="00F266EE"/>
    <w:rsid w:val="00F267C4"/>
    <w:rsid w:val="00F3376F"/>
    <w:rsid w:val="00F363AA"/>
    <w:rsid w:val="00F4411F"/>
    <w:rsid w:val="00F450CF"/>
    <w:rsid w:val="00F5275E"/>
    <w:rsid w:val="00F53362"/>
    <w:rsid w:val="00F5746E"/>
    <w:rsid w:val="00F644D0"/>
    <w:rsid w:val="00F64D12"/>
    <w:rsid w:val="00F709F6"/>
    <w:rsid w:val="00F74A9D"/>
    <w:rsid w:val="00FD39C7"/>
    <w:rsid w:val="00FD6579"/>
    <w:rsid w:val="00FD7097"/>
    <w:rsid w:val="00FE0AF8"/>
    <w:rsid w:val="00FE6AD8"/>
    <w:rsid w:val="00FF0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B6524"/>
  <w15:chartTrackingRefBased/>
  <w15:docId w15:val="{CF183D36-7260-B749-A94D-BFE55969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5D7"/>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5D7"/>
    <w:pPr>
      <w:spacing w:after="200" w:line="276" w:lineRule="auto"/>
      <w:ind w:left="720"/>
      <w:contextualSpacing/>
    </w:pPr>
    <w:rPr>
      <w:rFonts w:ascii="Calibri" w:hAnsi="Calibri"/>
      <w:sz w:val="22"/>
      <w:szCs w:val="22"/>
      <w:lang w:eastAsia="en-US"/>
    </w:rPr>
  </w:style>
  <w:style w:type="paragraph" w:styleId="Footer">
    <w:name w:val="footer"/>
    <w:basedOn w:val="Normal"/>
    <w:link w:val="FooterChar"/>
    <w:uiPriority w:val="99"/>
    <w:unhideWhenUsed/>
    <w:rsid w:val="00DA64D9"/>
    <w:pPr>
      <w:tabs>
        <w:tab w:val="center" w:pos="4680"/>
        <w:tab w:val="right" w:pos="9360"/>
      </w:tabs>
    </w:pPr>
  </w:style>
  <w:style w:type="character" w:customStyle="1" w:styleId="FooterChar">
    <w:name w:val="Footer Char"/>
    <w:basedOn w:val="DefaultParagraphFont"/>
    <w:link w:val="Footer"/>
    <w:uiPriority w:val="99"/>
    <w:rsid w:val="00DA64D9"/>
    <w:rPr>
      <w:rFonts w:ascii="Arial" w:eastAsia="Times New Roman" w:hAnsi="Arial" w:cs="Times New Roman"/>
      <w:lang w:eastAsia="en-GB"/>
    </w:rPr>
  </w:style>
  <w:style w:type="character" w:styleId="PageNumber">
    <w:name w:val="page number"/>
    <w:basedOn w:val="DefaultParagraphFont"/>
    <w:uiPriority w:val="99"/>
    <w:semiHidden/>
    <w:unhideWhenUsed/>
    <w:rsid w:val="00DA64D9"/>
  </w:style>
  <w:style w:type="paragraph" w:styleId="Header">
    <w:name w:val="header"/>
    <w:basedOn w:val="Normal"/>
    <w:link w:val="HeaderChar"/>
    <w:uiPriority w:val="99"/>
    <w:unhideWhenUsed/>
    <w:rsid w:val="00DA64D9"/>
    <w:pPr>
      <w:tabs>
        <w:tab w:val="center" w:pos="4680"/>
        <w:tab w:val="right" w:pos="9360"/>
      </w:tabs>
    </w:pPr>
  </w:style>
  <w:style w:type="character" w:customStyle="1" w:styleId="HeaderChar">
    <w:name w:val="Header Char"/>
    <w:basedOn w:val="DefaultParagraphFont"/>
    <w:link w:val="Header"/>
    <w:uiPriority w:val="99"/>
    <w:rsid w:val="00DA64D9"/>
    <w:rPr>
      <w:rFonts w:ascii="Arial" w:eastAsia="Times New Roman" w:hAnsi="Arial" w:cs="Times New Roman"/>
      <w:lang w:eastAsia="en-GB"/>
    </w:rPr>
  </w:style>
  <w:style w:type="table" w:styleId="TableGrid">
    <w:name w:val="Table Grid"/>
    <w:basedOn w:val="TableNormal"/>
    <w:uiPriority w:val="39"/>
    <w:rsid w:val="00D22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0B7F"/>
    <w:pPr>
      <w:spacing w:before="100" w:beforeAutospacing="1" w:after="100" w:afterAutospacing="1"/>
    </w:pPr>
    <w:rPr>
      <w:rFonts w:ascii="Times New Roman" w:hAnsi="Times New Roman"/>
      <w:lang w:eastAsia="en-US"/>
    </w:rPr>
  </w:style>
  <w:style w:type="paragraph" w:customStyle="1" w:styleId="Tabletextbullet">
    <w:name w:val="Table text bullet"/>
    <w:basedOn w:val="Normal"/>
    <w:rsid w:val="00240B7F"/>
    <w:pPr>
      <w:numPr>
        <w:numId w:val="1"/>
      </w:numPr>
      <w:spacing w:before="60" w:after="60"/>
      <w:contextualSpacing/>
    </w:pPr>
    <w:rPr>
      <w:rFonts w:ascii="Tahoma" w:hAnsi="Tahoma"/>
      <w:color w:val="000000"/>
      <w:sz w:val="22"/>
      <w:lang w:eastAsia="en-US"/>
    </w:rPr>
  </w:style>
  <w:style w:type="paragraph" w:customStyle="1" w:styleId="Default">
    <w:name w:val="Default"/>
    <w:rsid w:val="00240B7F"/>
    <w:pPr>
      <w:autoSpaceDE w:val="0"/>
      <w:autoSpaceDN w:val="0"/>
      <w:adjustRightInd w:val="0"/>
    </w:pPr>
    <w:rPr>
      <w:rFonts w:ascii="Tahoma" w:eastAsia="Calibri" w:hAnsi="Tahoma" w:cs="Tahoma"/>
      <w:color w:val="000000"/>
    </w:rPr>
  </w:style>
  <w:style w:type="paragraph" w:styleId="NoSpacing">
    <w:name w:val="No Spacing"/>
    <w:uiPriority w:val="1"/>
    <w:qFormat/>
    <w:rsid w:val="00240B7F"/>
    <w:rPr>
      <w:rFonts w:ascii="Calibri" w:eastAsia="Calibri" w:hAnsi="Calibri" w:cs="Times New Roman"/>
      <w:sz w:val="22"/>
      <w:szCs w:val="22"/>
    </w:rPr>
  </w:style>
  <w:style w:type="paragraph" w:customStyle="1" w:styleId="3Bulletedcopyblue">
    <w:name w:val="3 Bulleted copy blue"/>
    <w:basedOn w:val="Normal"/>
    <w:qFormat/>
    <w:rsid w:val="002261F7"/>
    <w:pPr>
      <w:numPr>
        <w:numId w:val="2"/>
      </w:numPr>
      <w:spacing w:after="120"/>
    </w:pPr>
    <w:rPr>
      <w:rFonts w:eastAsia="MS Mincho" w:cs="Arial"/>
      <w:sz w:val="20"/>
      <w:szCs w:val="20"/>
      <w:lang w:val="en-US" w:eastAsia="en-US"/>
    </w:rPr>
  </w:style>
  <w:style w:type="table" w:customStyle="1" w:styleId="TableGrid1">
    <w:name w:val="Table Grid1"/>
    <w:basedOn w:val="TableNormal"/>
    <w:next w:val="TableGrid"/>
    <w:rsid w:val="00B80BA2"/>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87207">
      <w:bodyDiv w:val="1"/>
      <w:marLeft w:val="0"/>
      <w:marRight w:val="0"/>
      <w:marTop w:val="0"/>
      <w:marBottom w:val="0"/>
      <w:divBdr>
        <w:top w:val="none" w:sz="0" w:space="0" w:color="auto"/>
        <w:left w:val="none" w:sz="0" w:space="0" w:color="auto"/>
        <w:bottom w:val="none" w:sz="0" w:space="0" w:color="auto"/>
        <w:right w:val="none" w:sz="0" w:space="0" w:color="auto"/>
      </w:divBdr>
    </w:div>
    <w:div w:id="289626430">
      <w:bodyDiv w:val="1"/>
      <w:marLeft w:val="0"/>
      <w:marRight w:val="0"/>
      <w:marTop w:val="0"/>
      <w:marBottom w:val="0"/>
      <w:divBdr>
        <w:top w:val="none" w:sz="0" w:space="0" w:color="auto"/>
        <w:left w:val="none" w:sz="0" w:space="0" w:color="auto"/>
        <w:bottom w:val="none" w:sz="0" w:space="0" w:color="auto"/>
        <w:right w:val="none" w:sz="0" w:space="0" w:color="auto"/>
      </w:divBdr>
    </w:div>
    <w:div w:id="473184544">
      <w:bodyDiv w:val="1"/>
      <w:marLeft w:val="0"/>
      <w:marRight w:val="0"/>
      <w:marTop w:val="0"/>
      <w:marBottom w:val="0"/>
      <w:divBdr>
        <w:top w:val="none" w:sz="0" w:space="0" w:color="auto"/>
        <w:left w:val="none" w:sz="0" w:space="0" w:color="auto"/>
        <w:bottom w:val="none" w:sz="0" w:space="0" w:color="auto"/>
        <w:right w:val="none" w:sz="0" w:space="0" w:color="auto"/>
      </w:divBdr>
    </w:div>
    <w:div w:id="1448547559">
      <w:bodyDiv w:val="1"/>
      <w:marLeft w:val="0"/>
      <w:marRight w:val="0"/>
      <w:marTop w:val="0"/>
      <w:marBottom w:val="0"/>
      <w:divBdr>
        <w:top w:val="none" w:sz="0" w:space="0" w:color="auto"/>
        <w:left w:val="none" w:sz="0" w:space="0" w:color="auto"/>
        <w:bottom w:val="none" w:sz="0" w:space="0" w:color="auto"/>
        <w:right w:val="none" w:sz="0" w:space="0" w:color="auto"/>
      </w:divBdr>
    </w:div>
    <w:div w:id="153310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30</Pages>
  <Words>12310</Words>
  <Characters>70460</Characters>
  <Application>Microsoft Office Word</Application>
  <DocSecurity>0</DocSecurity>
  <Lines>1614</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Phil Abbott</cp:lastModifiedBy>
  <cp:revision>323</cp:revision>
  <dcterms:created xsi:type="dcterms:W3CDTF">2025-09-09T12:09:00Z</dcterms:created>
  <dcterms:modified xsi:type="dcterms:W3CDTF">2025-10-06T19:40:00Z</dcterms:modified>
</cp:coreProperties>
</file>