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CEFB" w14:textId="7609177D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28"/>
          <w:szCs w:val="28"/>
        </w:rPr>
      </w:pP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28"/>
          <w:szCs w:val="28"/>
        </w:rPr>
        <w:t>Program Proposal: Aqua Boxing</w:t>
      </w:r>
    </w:p>
    <w:p w14:paraId="6C6F6718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i/>
          <w:iCs/>
          <w:color w:val="17365D" w:themeColor="text2" w:themeShade="BF"/>
          <w:spacing w:val="5"/>
          <w:kern w:val="28"/>
        </w:rPr>
        <w:t>Revenue builder for YMCA or community pool — low-impact, high-energy, beginner-friendly</w:t>
      </w:r>
    </w:p>
    <w:p w14:paraId="08D303DA" w14:textId="77777777" w:rsidR="00FB4AC2" w:rsidRPr="00FB4AC2" w:rsidRDefault="00000000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pict w14:anchorId="2F926A40">
          <v:rect id="_x0000_i1025" style="width:0;height:1.5pt" o:hralign="center" o:hrstd="t" o:hr="t" fillcolor="#a0a0a0" stroked="f"/>
        </w:pict>
      </w:r>
    </w:p>
    <w:p w14:paraId="224766B0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🎯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Program Overview</w:t>
      </w:r>
    </w:p>
    <w:p w14:paraId="283B3306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Aqua Boxing combines boxing-style movement — jabs, crosses, hooks, uppercuts — with water resistance benefits. Participants train with a water-filled punching bag in waist-to-chest-deep water, protecting joints while offering dynamic cardio and strength training. No gloves required; focus on form, cardio, and core stability.</w:t>
      </w:r>
    </w:p>
    <w:p w14:paraId="022132CB" w14:textId="77777777" w:rsidR="00FB4AC2" w:rsidRPr="00FB4AC2" w:rsidRDefault="00000000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pict w14:anchorId="1F02E4A1">
          <v:rect id="_x0000_i1026" style="width:0;height:1.5pt" o:hralign="center" o:hrstd="t" o:hr="t" fillcolor="#a0a0a0" stroked="f"/>
        </w:pict>
      </w:r>
    </w:p>
    <w:p w14:paraId="4EA63F68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⭐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Program Objectives</w:t>
      </w:r>
    </w:p>
    <w:p w14:paraId="5ADB5252" w14:textId="77777777" w:rsidR="00FB4AC2" w:rsidRPr="00FB4AC2" w:rsidRDefault="00FB4AC2" w:rsidP="00FB4AC2">
      <w:pPr>
        <w:numPr>
          <w:ilvl w:val="0"/>
          <w:numId w:val="10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Offer a unique, safe, and engaging aquatic fitness class</w:t>
      </w:r>
    </w:p>
    <w:p w14:paraId="2AF206F5" w14:textId="77777777" w:rsidR="00FB4AC2" w:rsidRPr="00FB4AC2" w:rsidRDefault="00FB4AC2" w:rsidP="00FB4AC2">
      <w:pPr>
        <w:numPr>
          <w:ilvl w:val="0"/>
          <w:numId w:val="10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Draw in adults seeking creative exercise routines</w:t>
      </w:r>
    </w:p>
    <w:p w14:paraId="22019F73" w14:textId="77777777" w:rsidR="00FB4AC2" w:rsidRPr="00FB4AC2" w:rsidRDefault="00FB4AC2" w:rsidP="00FB4AC2">
      <w:pPr>
        <w:numPr>
          <w:ilvl w:val="0"/>
          <w:numId w:val="10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Generate revenue and increase pool utilization</w:t>
      </w:r>
    </w:p>
    <w:p w14:paraId="334ECC54" w14:textId="77777777" w:rsidR="00FB4AC2" w:rsidRPr="00FB4AC2" w:rsidRDefault="00FB4AC2" w:rsidP="00FB4AC2">
      <w:pPr>
        <w:numPr>
          <w:ilvl w:val="0"/>
          <w:numId w:val="10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Build a </w:t>
      </w:r>
      <w:proofErr w:type="gramStart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tool-kit</w:t>
      </w:r>
      <w:proofErr w:type="gramEnd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of scalable instructors and pride in YMCA innovation</w:t>
      </w:r>
    </w:p>
    <w:p w14:paraId="71018C47" w14:textId="77777777" w:rsidR="00FB4AC2" w:rsidRPr="00FB4AC2" w:rsidRDefault="00000000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pict w14:anchorId="4D09C3FD">
          <v:rect id="_x0000_i1027" style="width:0;height:1.5pt" o:hralign="center" o:hrstd="t" o:hr="t" fillcolor="#a0a0a0" stroked="f"/>
        </w:pict>
      </w:r>
    </w:p>
    <w:p w14:paraId="636F70DC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👥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Target Audience</w:t>
      </w:r>
    </w:p>
    <w:p w14:paraId="45498582" w14:textId="77777777" w:rsidR="00FB4AC2" w:rsidRPr="00FB4AC2" w:rsidRDefault="00FB4AC2" w:rsidP="00FB4AC2">
      <w:pPr>
        <w:numPr>
          <w:ilvl w:val="0"/>
          <w:numId w:val="11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Adults ages 18–55 seeking an athletic, joint-friendly workout</w:t>
      </w:r>
    </w:p>
    <w:p w14:paraId="3093A10C" w14:textId="77777777" w:rsidR="00FB4AC2" w:rsidRPr="00FB4AC2" w:rsidRDefault="00FB4AC2" w:rsidP="00FB4AC2">
      <w:pPr>
        <w:numPr>
          <w:ilvl w:val="0"/>
          <w:numId w:val="11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Cross-trainers, fitness beginners, and those ready to “punch out stress”</w:t>
      </w:r>
    </w:p>
    <w:p w14:paraId="2A961484" w14:textId="77777777" w:rsidR="00FB4AC2" w:rsidRPr="00FB4AC2" w:rsidRDefault="00000000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pict w14:anchorId="0AB0900A">
          <v:rect id="_x0000_i1028" style="width:0;height:1.5pt" o:hralign="center" o:hrstd="t" o:hr="t" fillcolor="#a0a0a0" stroked="f"/>
        </w:pict>
      </w:r>
    </w:p>
    <w:p w14:paraId="5A9DC68C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⏱️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Class Format &amp; Gear</w:t>
      </w:r>
    </w:p>
    <w:p w14:paraId="71D6C458" w14:textId="77777777" w:rsidR="00FB4AC2" w:rsidRPr="00FB4AC2" w:rsidRDefault="00FB4AC2" w:rsidP="00FB4AC2">
      <w:pPr>
        <w:numPr>
          <w:ilvl w:val="0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Duration:</w:t>
      </w: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45 minutes</w:t>
      </w:r>
    </w:p>
    <w:p w14:paraId="57375BDA" w14:textId="77777777" w:rsidR="00FB4AC2" w:rsidRPr="00FB4AC2" w:rsidRDefault="00FB4AC2" w:rsidP="00FB4AC2">
      <w:pPr>
        <w:numPr>
          <w:ilvl w:val="1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Warm-up + mobility (5 min)</w:t>
      </w:r>
    </w:p>
    <w:p w14:paraId="01CBAC04" w14:textId="77777777" w:rsidR="00FB4AC2" w:rsidRPr="00FB4AC2" w:rsidRDefault="00FB4AC2" w:rsidP="00FB4AC2">
      <w:pPr>
        <w:numPr>
          <w:ilvl w:val="1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3 × 3–4 min rounds on Aqua Bag (</w:t>
      </w:r>
      <w:proofErr w:type="gramStart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shadow-box</w:t>
      </w:r>
      <w:proofErr w:type="gramEnd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+ combo drills)</w:t>
      </w:r>
    </w:p>
    <w:p w14:paraId="7D92C58E" w14:textId="77777777" w:rsidR="00FB4AC2" w:rsidRPr="00FB4AC2" w:rsidRDefault="00FB4AC2" w:rsidP="00FB4AC2">
      <w:pPr>
        <w:numPr>
          <w:ilvl w:val="1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Core circuits and cooldown (5–10 min)</w:t>
      </w:r>
    </w:p>
    <w:p w14:paraId="02B1C9F5" w14:textId="77777777" w:rsidR="00FB4AC2" w:rsidRPr="00FB4AC2" w:rsidRDefault="00FB4AC2" w:rsidP="00FB4AC2">
      <w:pPr>
        <w:numPr>
          <w:ilvl w:val="0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Equipment Needed:</w:t>
      </w:r>
    </w:p>
    <w:p w14:paraId="799D7FA9" w14:textId="3F047222" w:rsidR="00FB4AC2" w:rsidRPr="00FB4AC2" w:rsidRDefault="00FB4AC2" w:rsidP="00FB4AC2">
      <w:pPr>
        <w:numPr>
          <w:ilvl w:val="1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1–2 </w:t>
      </w:r>
      <w:r w:rsidRPr="00FB4AC2">
        <w:rPr>
          <w:rFonts w:asciiTheme="majorHAnsi" w:eastAsiaTheme="majorEastAsia" w:hAnsiTheme="majorHAnsi" w:cstheme="majorBidi"/>
          <w:i/>
          <w:iCs/>
          <w:color w:val="17365D" w:themeColor="text2" w:themeShade="BF"/>
          <w:spacing w:val="5"/>
          <w:kern w:val="28"/>
        </w:rPr>
        <w:t>Aqua Training Bags</w:t>
      </w: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(e.g., 18″/120 </w:t>
      </w:r>
      <w:proofErr w:type="spellStart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lb</w:t>
      </w:r>
      <w:proofErr w:type="spellEnd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@ ~$197 each) </w:t>
      </w:r>
    </w:p>
    <w:p w14:paraId="2A37776D" w14:textId="77777777" w:rsidR="00FB4AC2" w:rsidRPr="00FB4AC2" w:rsidRDefault="00FB4AC2" w:rsidP="00FB4AC2">
      <w:pPr>
        <w:numPr>
          <w:ilvl w:val="1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lastRenderedPageBreak/>
        <w:t>Optional water dumbbells</w:t>
      </w:r>
    </w:p>
    <w:p w14:paraId="2CED52E9" w14:textId="77777777" w:rsidR="00FB4AC2" w:rsidRPr="00FB4AC2" w:rsidRDefault="00FB4AC2" w:rsidP="00FB4AC2">
      <w:pPr>
        <w:numPr>
          <w:ilvl w:val="1"/>
          <w:numId w:val="12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Portable music/timer system</w:t>
      </w:r>
    </w:p>
    <w:p w14:paraId="279284F8" w14:textId="77777777" w:rsidR="00FB4AC2" w:rsidRPr="00FB4AC2" w:rsidRDefault="00000000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pict w14:anchorId="32927BEB">
          <v:rect id="_x0000_i1029" style="width:0;height:1.5pt" o:hralign="center" o:hrstd="t" o:hr="t" fillcolor="#a0a0a0" stroked="f"/>
        </w:pict>
      </w:r>
    </w:p>
    <w:p w14:paraId="3B03ED25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👨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‍</w:t>
      </w: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🏫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Staffing Requirements</w:t>
      </w:r>
    </w:p>
    <w:p w14:paraId="20AD701F" w14:textId="77777777" w:rsidR="00FB4AC2" w:rsidRPr="00FB4AC2" w:rsidRDefault="00FB4AC2" w:rsidP="00FB4AC2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1 fitness instructor (boxing-trained or aqua-certified)</w:t>
      </w:r>
    </w:p>
    <w:p w14:paraId="38B31A45" w14:textId="77777777" w:rsidR="00FB4AC2" w:rsidRPr="00FB4AC2" w:rsidRDefault="00FB4AC2" w:rsidP="00FB4AC2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1 lifeguard on deck (mandatory for pool safety)</w:t>
      </w:r>
    </w:p>
    <w:p w14:paraId="0A39BCB0" w14:textId="77777777" w:rsidR="00FB4AC2" w:rsidRPr="00FB4AC2" w:rsidRDefault="00000000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pict w14:anchorId="38A8A743">
          <v:rect id="_x0000_i1030" style="width:0;height:1.5pt" o:hralign="center" o:hrstd="t" o:hr="t" fillcolor="#a0a0a0" stroked="f"/>
        </w:pict>
      </w:r>
    </w:p>
    <w:p w14:paraId="64085EBD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💰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Cost Breakdown</w:t>
      </w:r>
    </w:p>
    <w:p w14:paraId="30275858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⛽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Startup</w:t>
      </w:r>
    </w:p>
    <w:p w14:paraId="70750015" w14:textId="29357E3D" w:rsidR="00FB4AC2" w:rsidRPr="00FB4AC2" w:rsidRDefault="00FB4AC2" w:rsidP="00FB4AC2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1 Aqua Training Bag (water-filled punching bag): 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$197</w:t>
      </w: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</w:t>
      </w:r>
    </w:p>
    <w:p w14:paraId="539116D8" w14:textId="77777777" w:rsidR="00FB4AC2" w:rsidRPr="00FB4AC2" w:rsidRDefault="00FB4AC2" w:rsidP="00FB4AC2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Instructor training (boxing or aqua): 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$200–$350</w:t>
      </w:r>
    </w:p>
    <w:p w14:paraId="002647FF" w14:textId="77777777" w:rsidR="00FB4AC2" w:rsidRPr="00FB4AC2" w:rsidRDefault="00FB4AC2" w:rsidP="00FB4AC2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Optional: add second bag: + $197</w:t>
      </w:r>
    </w:p>
    <w:p w14:paraId="57A4A7D9" w14:textId="77777777" w:rsidR="00FB4AC2" w:rsidRPr="00FB4AC2" w:rsidRDefault="00FB4AC2" w:rsidP="00FB4AC2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Sound system (if needed): 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$150–$300</w:t>
      </w:r>
    </w:p>
    <w:p w14:paraId="0B82C233" w14:textId="77777777" w:rsidR="00FB4AC2" w:rsidRPr="00FB4AC2" w:rsidRDefault="00FB4AC2" w:rsidP="00FB4AC2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Marketing (flyers, signage): 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$75</w:t>
      </w:r>
    </w:p>
    <w:p w14:paraId="62C82219" w14:textId="3260DC0B" w:rsidR="00FB4AC2" w:rsidRPr="00FB4AC2" w:rsidRDefault="00FB4AC2" w:rsidP="00FB4AC2">
      <w:pPr>
        <w:ind w:left="36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br/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Total Estimated Startup:</w:t>
      </w: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$622–$1,019 (+197 if double bag)</w:t>
      </w:r>
    </w:p>
    <w:p w14:paraId="32D10162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🔁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Ongoing Per Class</w:t>
      </w:r>
    </w:p>
    <w:p w14:paraId="172EE073" w14:textId="77777777" w:rsidR="00FB4AC2" w:rsidRPr="00FB4AC2" w:rsidRDefault="00FB4AC2" w:rsidP="00FB4AC2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Instructor Payroll: 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$45–$60</w:t>
      </w:r>
    </w:p>
    <w:p w14:paraId="7C655911" w14:textId="77777777" w:rsidR="00FB4AC2" w:rsidRPr="00FB4AC2" w:rsidRDefault="00FB4AC2" w:rsidP="00FB4AC2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Lifeguard Payroll: 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$20–$25</w:t>
      </w:r>
    </w:p>
    <w:p w14:paraId="578013CF" w14:textId="77777777" w:rsidR="00FB4AC2" w:rsidRPr="00FB4AC2" w:rsidRDefault="00FB4AC2" w:rsidP="00FB4AC2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Admin/Facility Overhead: 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$10–$15</w:t>
      </w:r>
    </w:p>
    <w:p w14:paraId="5716D158" w14:textId="773C1860" w:rsidR="00FB4AC2" w:rsidRPr="00FB4AC2" w:rsidRDefault="00FB4AC2" w:rsidP="00FB4AC2">
      <w:pPr>
        <w:ind w:left="36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br/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>Total Per Class Cost:</w:t>
      </w: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$75–$100</w:t>
      </w:r>
    </w:p>
    <w:p w14:paraId="2169F3AA" w14:textId="77777777" w:rsidR="00FB4AC2" w:rsidRPr="00FB4AC2" w:rsidRDefault="00000000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pict w14:anchorId="3925745B">
          <v:rect id="_x0000_i1031" style="width:0;height:1.5pt" o:hralign="center" o:hrstd="t" o:hr="t" fillcolor="#a0a0a0" stroked="f"/>
        </w:pict>
      </w:r>
    </w:p>
    <w:p w14:paraId="78B57A4D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📆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Scheduling Options</w:t>
      </w:r>
    </w:p>
    <w:p w14:paraId="6521C8FE" w14:textId="77777777" w:rsidR="00FB4AC2" w:rsidRPr="00FB4AC2" w:rsidRDefault="00FB4AC2" w:rsidP="00FB4AC2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Tues/</w:t>
      </w:r>
      <w:proofErr w:type="gramStart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Thurs @</w:t>
      </w:r>
      <w:proofErr w:type="gramEnd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6:30 PM + </w:t>
      </w:r>
      <w:proofErr w:type="gramStart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Sat @</w:t>
      </w:r>
      <w:proofErr w:type="gramEnd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9:00 AM</w:t>
      </w:r>
    </w:p>
    <w:p w14:paraId="5C289D33" w14:textId="77777777" w:rsidR="00FB4AC2" w:rsidRPr="00FB4AC2" w:rsidRDefault="00FB4AC2" w:rsidP="00FB4AC2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Format: 8-week sessions or rolling enrollment</w:t>
      </w:r>
    </w:p>
    <w:p w14:paraId="1D23A112" w14:textId="77777777" w:rsidR="00FB4AC2" w:rsidRPr="00FB4AC2" w:rsidRDefault="00FB4AC2" w:rsidP="00FB4AC2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lastRenderedPageBreak/>
        <w:t>Times can adjust seasonally, based on pool availability</w:t>
      </w:r>
    </w:p>
    <w:p w14:paraId="7AE6E675" w14:textId="77777777" w:rsidR="00FB4AC2" w:rsidRPr="00FB4AC2" w:rsidRDefault="00000000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pict w14:anchorId="6CED97AE">
          <v:rect id="_x0000_i1032" style="width:0;height:1.5pt" o:hralign="center" o:hrstd="t" o:hr="t" fillcolor="#a0a0a0" stroked="f"/>
        </w:pict>
      </w:r>
    </w:p>
    <w:p w14:paraId="07241C2E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📈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Fit for YMCA Model</w:t>
      </w:r>
    </w:p>
    <w:p w14:paraId="0F59C5FD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With 10–15 participants (typical class size), this becomes a financially viable offer. Plus, it:</w:t>
      </w:r>
    </w:p>
    <w:p w14:paraId="020D3402" w14:textId="77777777" w:rsidR="00FB4AC2" w:rsidRPr="00FB4AC2" w:rsidRDefault="00FB4AC2" w:rsidP="00FB4AC2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Enhances YMCA fitness offering</w:t>
      </w:r>
    </w:p>
    <w:p w14:paraId="4F90F3F0" w14:textId="77777777" w:rsidR="00FB4AC2" w:rsidRPr="00FB4AC2" w:rsidRDefault="00FB4AC2" w:rsidP="00FB4AC2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Appeals to non-traditional fitness members</w:t>
      </w:r>
    </w:p>
    <w:p w14:paraId="06EB1569" w14:textId="77777777" w:rsidR="00FB4AC2" w:rsidRPr="00FB4AC2" w:rsidRDefault="00FB4AC2" w:rsidP="00FB4AC2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Easily integrates into ongoing fundraising or health initiatives</w:t>
      </w:r>
    </w:p>
    <w:p w14:paraId="03A111C0" w14:textId="77777777" w:rsidR="00FB4AC2" w:rsidRPr="00FB4AC2" w:rsidRDefault="00000000" w:rsidP="00FB4AC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pict w14:anchorId="71E0D922">
          <v:rect id="_x0000_i1033" style="width:0;height:1.5pt" o:hralign="center" o:hrstd="t" o:hr="t" fillcolor="#a0a0a0" stroked="f"/>
        </w:pict>
      </w:r>
    </w:p>
    <w:p w14:paraId="5532937E" w14:textId="77777777" w:rsidR="00FB4AC2" w:rsidRPr="00FB4AC2" w:rsidRDefault="00FB4AC2" w:rsidP="00FB4AC2">
      <w:pP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</w:pPr>
      <w:r w:rsidRPr="00FB4AC2">
        <w:rPr>
          <w:rFonts w:ascii="Segoe UI Emoji" w:eastAsiaTheme="majorEastAsia" w:hAnsi="Segoe UI Emoji" w:cs="Segoe UI Emoji"/>
          <w:b/>
          <w:bCs/>
          <w:color w:val="17365D" w:themeColor="text2" w:themeShade="BF"/>
          <w:spacing w:val="5"/>
          <w:kern w:val="28"/>
        </w:rPr>
        <w:t>✅</w:t>
      </w:r>
      <w:r w:rsidRPr="00FB4AC2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</w:rPr>
        <w:t xml:space="preserve"> Next Steps</w:t>
      </w:r>
    </w:p>
    <w:p w14:paraId="10513114" w14:textId="77777777" w:rsidR="00FB4AC2" w:rsidRPr="00FB4AC2" w:rsidRDefault="00FB4AC2" w:rsidP="00FB4AC2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Demo class </w:t>
      </w:r>
      <w:proofErr w:type="gramStart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to</w:t>
      </w:r>
      <w:proofErr w:type="gramEnd"/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 staff or leadership</w:t>
      </w:r>
    </w:p>
    <w:p w14:paraId="15D479C0" w14:textId="6784CCA1" w:rsidR="00FB4AC2" w:rsidRPr="00FB4AC2" w:rsidRDefault="00FB4AC2" w:rsidP="00FB4AC2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 xml:space="preserve">Order 1–2 Aqua Training Bags (~$197 each) </w:t>
      </w:r>
    </w:p>
    <w:p w14:paraId="134F780B" w14:textId="77777777" w:rsidR="00FB4AC2" w:rsidRPr="00FB4AC2" w:rsidRDefault="00FB4AC2" w:rsidP="00FB4AC2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Schedule instructor training or boxing certification</w:t>
      </w:r>
    </w:p>
    <w:p w14:paraId="6ABD07CC" w14:textId="77777777" w:rsidR="00FB4AC2" w:rsidRPr="00FB4AC2" w:rsidRDefault="00FB4AC2" w:rsidP="00FB4AC2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Pilot an 8-week session and collect feedback</w:t>
      </w:r>
    </w:p>
    <w:p w14:paraId="70E11A16" w14:textId="77777777" w:rsidR="00FB4AC2" w:rsidRPr="00FB4AC2" w:rsidRDefault="00FB4AC2" w:rsidP="00FB4AC2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FB4AC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Track attendance, engagement, and crew capacity for scale</w:t>
      </w:r>
    </w:p>
    <w:p w14:paraId="7CB167F8" w14:textId="5F03CB12" w:rsidR="00D72B64" w:rsidRPr="00FB4AC2" w:rsidRDefault="00D72B64" w:rsidP="00FB4AC2">
      <w:pPr>
        <w:rPr>
          <w:sz w:val="6"/>
          <w:szCs w:val="6"/>
        </w:rPr>
      </w:pPr>
    </w:p>
    <w:sectPr w:rsidR="00D72B64" w:rsidRPr="00FB4A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0C67BC"/>
    <w:multiLevelType w:val="multilevel"/>
    <w:tmpl w:val="AE58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D3EAF"/>
    <w:multiLevelType w:val="multilevel"/>
    <w:tmpl w:val="F8B2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014D5"/>
    <w:multiLevelType w:val="multilevel"/>
    <w:tmpl w:val="D3B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F2C46"/>
    <w:multiLevelType w:val="multilevel"/>
    <w:tmpl w:val="4636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862F6"/>
    <w:multiLevelType w:val="multilevel"/>
    <w:tmpl w:val="9758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930641"/>
    <w:multiLevelType w:val="multilevel"/>
    <w:tmpl w:val="119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12AE5"/>
    <w:multiLevelType w:val="multilevel"/>
    <w:tmpl w:val="9F9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C3582"/>
    <w:multiLevelType w:val="multilevel"/>
    <w:tmpl w:val="0BFC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653D6"/>
    <w:multiLevelType w:val="multilevel"/>
    <w:tmpl w:val="E4C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693385">
    <w:abstractNumId w:val="8"/>
  </w:num>
  <w:num w:numId="2" w16cid:durableId="527059840">
    <w:abstractNumId w:val="6"/>
  </w:num>
  <w:num w:numId="3" w16cid:durableId="1002120632">
    <w:abstractNumId w:val="5"/>
  </w:num>
  <w:num w:numId="4" w16cid:durableId="1850949776">
    <w:abstractNumId w:val="4"/>
  </w:num>
  <w:num w:numId="5" w16cid:durableId="950168314">
    <w:abstractNumId w:val="7"/>
  </w:num>
  <w:num w:numId="6" w16cid:durableId="1929922364">
    <w:abstractNumId w:val="3"/>
  </w:num>
  <w:num w:numId="7" w16cid:durableId="34550001">
    <w:abstractNumId w:val="2"/>
  </w:num>
  <w:num w:numId="8" w16cid:durableId="1051925608">
    <w:abstractNumId w:val="1"/>
  </w:num>
  <w:num w:numId="9" w16cid:durableId="650866733">
    <w:abstractNumId w:val="0"/>
  </w:num>
  <w:num w:numId="10" w16cid:durableId="601258796">
    <w:abstractNumId w:val="10"/>
  </w:num>
  <w:num w:numId="11" w16cid:durableId="2131317810">
    <w:abstractNumId w:val="12"/>
  </w:num>
  <w:num w:numId="12" w16cid:durableId="2143688494">
    <w:abstractNumId w:val="13"/>
  </w:num>
  <w:num w:numId="13" w16cid:durableId="1234001375">
    <w:abstractNumId w:val="17"/>
  </w:num>
  <w:num w:numId="14" w16cid:durableId="262539212">
    <w:abstractNumId w:val="9"/>
  </w:num>
  <w:num w:numId="15" w16cid:durableId="1278172893">
    <w:abstractNumId w:val="15"/>
  </w:num>
  <w:num w:numId="16" w16cid:durableId="2026401851">
    <w:abstractNumId w:val="11"/>
  </w:num>
  <w:num w:numId="17" w16cid:durableId="196898017">
    <w:abstractNumId w:val="16"/>
  </w:num>
  <w:num w:numId="18" w16cid:durableId="10823362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7B09"/>
    <w:rsid w:val="0015074B"/>
    <w:rsid w:val="0029639D"/>
    <w:rsid w:val="00326F90"/>
    <w:rsid w:val="00AA109B"/>
    <w:rsid w:val="00AA1D8D"/>
    <w:rsid w:val="00B47730"/>
    <w:rsid w:val="00CB0664"/>
    <w:rsid w:val="00CC0968"/>
    <w:rsid w:val="00D72B64"/>
    <w:rsid w:val="00FB4A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E6E47"/>
  <w14:defaultImageDpi w14:val="300"/>
  <w15:docId w15:val="{E7E00697-AEF0-4EDB-9B11-6C3BDC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B4A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Chava</cp:lastModifiedBy>
  <cp:revision>3</cp:revision>
  <dcterms:created xsi:type="dcterms:W3CDTF">2025-07-24T18:13:00Z</dcterms:created>
  <dcterms:modified xsi:type="dcterms:W3CDTF">2025-07-26T13:11:00Z</dcterms:modified>
  <cp:category/>
</cp:coreProperties>
</file>