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left="-720" w:right="-720" w:hanging="0"/>
        <w:jc w:val="center"/>
        <w:rPr>
          <w:rFonts w:ascii="Times New Roman" w:hAnsi="Times New Roman" w:cs="Times New Roman"/>
          <w:b/>
          <w:sz w:val="30"/>
          <w:szCs w:val="23"/>
        </w:rPr>
      </w:pPr>
      <w:r>
        <w:rPr>
          <w:rFonts w:cs="Times New Roman" w:ascii="Times New Roman" w:hAnsi="Times New Roman"/>
          <w:b/>
          <w:sz w:val="30"/>
          <w:szCs w:val="23"/>
        </w:rPr>
        <w:t xml:space="preserve"> </w:t>
      </w:r>
      <w:r>
        <w:rPr>
          <w:rFonts w:cs="Times New Roman" w:ascii="Times New Roman" w:hAnsi="Times New Roman"/>
          <w:b/>
          <w:sz w:val="30"/>
          <w:szCs w:val="23"/>
        </w:rPr>
        <w:t>The University of New Mexico Gallup Branch Campus</w:t>
      </w:r>
    </w:p>
    <w:p>
      <w:pPr>
        <w:pStyle w:val="NoSpacing"/>
        <w:ind w:left="-720" w:right="-720" w:hanging="0"/>
        <w:jc w:val="center"/>
        <w:rPr>
          <w:rFonts w:ascii="Times New Roman" w:hAnsi="Times New Roman" w:cs="Times New Roman"/>
          <w:b/>
          <w:sz w:val="30"/>
          <w:szCs w:val="23"/>
        </w:rPr>
      </w:pPr>
      <w:r>
        <w:rPr>
          <w:rFonts w:cs="Times New Roman" w:ascii="Times New Roman" w:hAnsi="Times New Roman"/>
          <w:b/>
          <w:sz w:val="30"/>
          <w:szCs w:val="23"/>
        </w:rPr>
      </w:r>
    </w:p>
    <w:p>
      <w:pPr>
        <w:pStyle w:val="NoSpacing"/>
        <w:ind w:left="-720" w:right="-720" w:hanging="0"/>
        <w:jc w:val="center"/>
        <w:rPr>
          <w:rFonts w:ascii="Times New Roman" w:hAnsi="Times New Roman" w:cs="Times New Roman"/>
          <w:b/>
          <w:sz w:val="30"/>
          <w:szCs w:val="23"/>
        </w:rPr>
      </w:pPr>
      <w:r>
        <w:rPr>
          <w:rFonts w:cs="Times New Roman" w:ascii="Times New Roman" w:hAnsi="Times New Roman"/>
          <w:b/>
          <w:sz w:val="30"/>
          <w:szCs w:val="23"/>
        </w:rPr>
        <w:t>October 2022 Zollinger Library Events</w:t>
      </w:r>
    </w:p>
    <w:p>
      <w:pPr>
        <w:pStyle w:val="NoSpacing"/>
        <w:jc w:val="right"/>
        <w:rPr>
          <w:rFonts w:ascii="Times New Roman" w:hAnsi="Times New Roman" w:cs="Times New Roman"/>
          <w:sz w:val="24"/>
          <w:szCs w:val="23"/>
        </w:rPr>
      </w:pPr>
      <w:r>
        <w:rPr>
          <w:rFonts w:cs="Times New Roman" w:ascii="Times New Roman" w:hAnsi="Times New Roman"/>
          <w:sz w:val="24"/>
          <w:szCs w:val="23"/>
        </w:rPr>
      </w:r>
    </w:p>
    <w:p>
      <w:pPr>
        <w:pStyle w:val="NoSpacing"/>
        <w:jc w:val="right"/>
        <w:rPr>
          <w:rFonts w:ascii="Times New Roman" w:hAnsi="Times New Roman" w:cs="Times New Roman"/>
          <w:sz w:val="24"/>
          <w:szCs w:val="23"/>
        </w:rPr>
      </w:pPr>
      <w:r>
        <w:rPr>
          <w:rFonts w:cs="Times New Roman" w:ascii="Times New Roman" w:hAnsi="Times New Roman"/>
          <w:sz w:val="24"/>
          <w:szCs w:val="23"/>
        </w:rPr>
      </w:r>
    </w:p>
    <w:p>
      <w:pPr>
        <w:pStyle w:val="Normal"/>
        <w:rPr>
          <w:sz w:val="28"/>
        </w:rPr>
      </w:pPr>
      <w:r>
        <w:rPr>
          <w:b/>
          <w:sz w:val="28"/>
        </w:rPr>
        <w:t>Hispanic Heritage Month Celebración</w:t>
      </w:r>
    </w:p>
    <w:p>
      <w:pPr>
        <w:pStyle w:val="Normal"/>
        <w:rPr/>
      </w:pPr>
      <w:r>
        <w:rPr>
          <w:b/>
          <w:bCs/>
          <w:sz w:val="28"/>
        </w:rPr>
        <w:t>On Wednesday, October 5</w:t>
      </w:r>
      <w:r>
        <w:rPr>
          <w:b/>
          <w:bCs/>
          <w:sz w:val="28"/>
          <w:vertAlign w:val="superscript"/>
        </w:rPr>
        <w:t xml:space="preserve">th </w:t>
      </w:r>
      <w:r>
        <w:rPr>
          <w:b/>
          <w:bCs/>
          <w:sz w:val="28"/>
        </w:rPr>
        <w:t>at 5:00 p.m.</w:t>
      </w:r>
      <w:r>
        <w:rPr>
          <w:sz w:val="28"/>
        </w:rPr>
        <w:t xml:space="preserve"> celebrate Hispanic Heritage Month at Zollinger Library. Join us for a cultural celebration with music and learning. Musician Antonio Reyna will perform in the library atrium. We will also have a short presentation on Spanish riddles and sayings. For questions please call 505-863-7531 or email </w:t>
      </w:r>
      <w:hyperlink r:id="rId2">
        <w:r>
          <w:rPr>
            <w:rStyle w:val="InternetLink"/>
            <w:sz w:val="28"/>
          </w:rPr>
          <w:t>markos@unm.edu</w:t>
        </w:r>
      </w:hyperlink>
      <w:r>
        <w:rPr>
          <w:sz w:val="28"/>
        </w:rPr>
        <w:t>.</w:t>
      </w:r>
    </w:p>
    <w:p>
      <w:pPr>
        <w:pStyle w:val="Normal"/>
        <w:tabs>
          <w:tab w:val="clear" w:pos="720"/>
          <w:tab w:val="left" w:pos="-2880" w:leader="none"/>
        </w:tabs>
        <w:spacing w:lineRule="auto" w:line="240" w:before="0" w:after="0"/>
        <w:rPr>
          <w:sz w:val="28"/>
        </w:rPr>
      </w:pPr>
      <w:r>
        <w:rPr>
          <w:b/>
          <w:sz w:val="28"/>
          <w:szCs w:val="22"/>
        </w:rPr>
        <w:t>Gallup GO Trainer Battles – Meet Trainers and View Murals</w:t>
      </w:r>
    </w:p>
    <w:p>
      <w:pPr>
        <w:pStyle w:val="Normal"/>
        <w:tabs>
          <w:tab w:val="clear" w:pos="720"/>
          <w:tab w:val="left" w:pos="-2880" w:leader="none"/>
        </w:tabs>
        <w:spacing w:lineRule="auto" w:line="240" w:before="0" w:after="0"/>
        <w:rPr>
          <w:b/>
          <w:b/>
          <w:sz w:val="28"/>
          <w:szCs w:val="22"/>
        </w:rPr>
      </w:pPr>
      <w:r>
        <w:rPr>
          <w:b/>
          <w:sz w:val="28"/>
          <w:szCs w:val="22"/>
        </w:rPr>
      </w:r>
    </w:p>
    <w:p>
      <w:pPr>
        <w:pStyle w:val="Normal"/>
        <w:rPr/>
      </w:pPr>
      <w:r>
        <w:rPr>
          <w:b/>
          <w:bCs/>
          <w:sz w:val="28"/>
        </w:rPr>
        <w:t>Join us at Arts Crawl on Saturday, October 8</w:t>
      </w:r>
      <w:r>
        <w:rPr>
          <w:b/>
          <w:bCs/>
          <w:sz w:val="28"/>
          <w:vertAlign w:val="superscript"/>
        </w:rPr>
        <w:t>th</w:t>
      </w:r>
      <w:r>
        <w:rPr>
          <w:b/>
          <w:bCs/>
          <w:sz w:val="28"/>
        </w:rPr>
        <w:t xml:space="preserve"> from 7:00 p.m. to 9:00 p.m. </w:t>
      </w:r>
      <w:r>
        <w:rPr>
          <w:sz w:val="28"/>
        </w:rPr>
        <w:t xml:space="preserve">for a special Pokémon Go event in collaboration with Gallup Arts Crawl. Take on select trainers in an underground Pokémon Battle Royale. View Downtown’s vast collection of murals while you collect badges, earn rewards, and meet new people along the way. For questions please call 505-863-7531 or email </w:t>
      </w:r>
      <w:hyperlink r:id="rId3">
        <w:r>
          <w:rPr>
            <w:rStyle w:val="InternetLink"/>
            <w:sz w:val="28"/>
          </w:rPr>
          <w:t>markos@unm.edu</w:t>
        </w:r>
      </w:hyperlink>
      <w:r>
        <w:rPr>
          <w:sz w:val="28"/>
        </w:rPr>
        <w:t>.</w:t>
      </w:r>
    </w:p>
    <w:p>
      <w:pPr>
        <w:pStyle w:val="Normal"/>
        <w:tabs>
          <w:tab w:val="clear" w:pos="720"/>
          <w:tab w:val="left" w:pos="-2880" w:leader="none"/>
        </w:tabs>
        <w:spacing w:lineRule="auto" w:line="240" w:before="0" w:after="0"/>
        <w:rPr>
          <w:sz w:val="28"/>
        </w:rPr>
      </w:pPr>
      <w:r>
        <w:rPr>
          <w:b/>
          <w:sz w:val="28"/>
          <w:szCs w:val="22"/>
        </w:rPr>
        <w:t>Zollinger Pokémon Go Night</w:t>
      </w:r>
    </w:p>
    <w:p>
      <w:pPr>
        <w:pStyle w:val="Normal"/>
        <w:tabs>
          <w:tab w:val="clear" w:pos="720"/>
          <w:tab w:val="left" w:pos="-2880" w:leader="none"/>
        </w:tabs>
        <w:spacing w:lineRule="auto" w:line="240" w:before="0" w:after="0"/>
        <w:rPr>
          <w:b/>
          <w:b/>
          <w:sz w:val="28"/>
          <w:szCs w:val="22"/>
        </w:rPr>
      </w:pPr>
      <w:r>
        <w:rPr>
          <w:b/>
          <w:sz w:val="28"/>
          <w:szCs w:val="22"/>
        </w:rPr>
      </w:r>
    </w:p>
    <w:p>
      <w:pPr>
        <w:pStyle w:val="Normal"/>
        <w:rPr/>
      </w:pPr>
      <w:r>
        <w:rPr>
          <w:b/>
          <w:bCs/>
          <w:sz w:val="28"/>
        </w:rPr>
        <w:t>Join us on Wednesday, October 12</w:t>
      </w:r>
      <w:r>
        <w:rPr>
          <w:b/>
          <w:bCs/>
          <w:sz w:val="28"/>
          <w:vertAlign w:val="superscript"/>
        </w:rPr>
        <w:t>th</w:t>
      </w:r>
      <w:r>
        <w:rPr>
          <w:b/>
          <w:bCs/>
          <w:sz w:val="28"/>
        </w:rPr>
        <w:t xml:space="preserve"> at 5:00 p.m</w:t>
      </w:r>
      <w:r>
        <w:rPr>
          <w:sz w:val="28"/>
        </w:rPr>
        <w:t>.</w:t>
      </w:r>
      <w:bookmarkStart w:id="0" w:name="_Int_JroxmpJs"/>
      <w:r>
        <w:rPr>
          <w:b/>
          <w:bCs/>
          <w:sz w:val="28"/>
        </w:rPr>
        <w:t xml:space="preserve"> </w:t>
      </w:r>
      <w:bookmarkEnd w:id="0"/>
      <w:r>
        <w:rPr>
          <w:sz w:val="28"/>
        </w:rPr>
        <w:t xml:space="preserve">for our monthly gathering of trainers. All Pokémon Go players are welcome. This is a great opportunity to meet other players, battle, or trade Pokémon. Snacks will be provided. For questions please call 505-863-7531 or email </w:t>
      </w:r>
      <w:hyperlink r:id="rId4">
        <w:r>
          <w:rPr>
            <w:rStyle w:val="InternetLink"/>
            <w:sz w:val="28"/>
          </w:rPr>
          <w:t>markos@unm.edu</w:t>
        </w:r>
      </w:hyperlink>
      <w:r>
        <w:rPr>
          <w:sz w:val="28"/>
        </w:rPr>
        <w:t>.</w:t>
      </w:r>
    </w:p>
    <w:p>
      <w:pPr>
        <w:pStyle w:val="Normal"/>
        <w:spacing w:lineRule="auto" w:line="240" w:before="0" w:after="0"/>
        <w:rPr>
          <w:sz w:val="28"/>
        </w:rPr>
      </w:pPr>
      <w:r>
        <w:rPr>
          <w:b/>
          <w:bCs/>
          <w:sz w:val="28"/>
        </w:rPr>
        <w:t>Halloween Trivia Night</w:t>
      </w:r>
    </w:p>
    <w:p>
      <w:pPr>
        <w:pStyle w:val="Normal"/>
        <w:spacing w:lineRule="auto" w:line="240" w:before="0" w:after="0"/>
        <w:rPr>
          <w:b/>
          <w:b/>
          <w:bCs/>
          <w:sz w:val="28"/>
        </w:rPr>
      </w:pPr>
      <w:r>
        <w:rPr>
          <w:b/>
          <w:bCs/>
          <w:sz w:val="28"/>
        </w:rPr>
      </w:r>
    </w:p>
    <w:p>
      <w:pPr>
        <w:pStyle w:val="Normal"/>
        <w:spacing w:lineRule="auto" w:line="240" w:before="0" w:after="0"/>
        <w:rPr>
          <w:rStyle w:val="InternetLink"/>
          <w:sz w:val="28"/>
        </w:rPr>
      </w:pPr>
      <w:r>
        <w:rPr>
          <w:b/>
          <w:bCs/>
          <w:sz w:val="28"/>
        </w:rPr>
        <w:t>On Tuesday, October 18</w:t>
      </w:r>
      <w:r>
        <w:rPr>
          <w:b/>
          <w:bCs/>
          <w:sz w:val="28"/>
          <w:vertAlign w:val="superscript"/>
        </w:rPr>
        <w:t xml:space="preserve">th </w:t>
      </w:r>
      <w:r>
        <w:rPr>
          <w:b/>
          <w:bCs/>
          <w:sz w:val="28"/>
        </w:rPr>
        <w:t xml:space="preserve">at 5:00 p.m. </w:t>
      </w:r>
      <w:r>
        <w:rPr>
          <w:sz w:val="28"/>
        </w:rPr>
        <w:t xml:space="preserve">Zollinger Library will host a Halloween Trivia Night. Test your knowledge of all things Halloween, from movies to history, and more. There will be thrilling snacks and ghoulish prizes. For questions please call 505-863-7531 or email </w:t>
      </w:r>
      <w:hyperlink r:id="rId5">
        <w:r>
          <w:rPr>
            <w:rStyle w:val="InternetLink"/>
            <w:sz w:val="28"/>
          </w:rPr>
          <w:t>markos@unm.edu</w:t>
        </w:r>
      </w:hyperlink>
      <w:r>
        <w:rPr>
          <w:rStyle w:val="InternetLink"/>
          <w:sz w:val="28"/>
        </w:rPr>
        <w:t>.</w:t>
      </w:r>
    </w:p>
    <w:p>
      <w:pPr>
        <w:pStyle w:val="Normal"/>
        <w:spacing w:lineRule="auto" w:line="240" w:before="0" w:after="0"/>
        <w:rPr>
          <w:b/>
          <w:b/>
          <w:bCs/>
          <w:sz w:val="28"/>
        </w:rPr>
      </w:pPr>
      <w:r>
        <w:rPr>
          <w:b/>
          <w:bCs/>
          <w:sz w:val="28"/>
        </w:rPr>
      </w:r>
    </w:p>
    <w:p>
      <w:pPr>
        <w:pStyle w:val="Normal"/>
        <w:spacing w:lineRule="auto" w:line="240" w:before="0" w:after="0"/>
        <w:rPr>
          <w:sz w:val="28"/>
        </w:rPr>
      </w:pPr>
      <w:r>
        <w:rPr>
          <w:b/>
          <w:bCs/>
          <w:sz w:val="28"/>
        </w:rPr>
        <w:t xml:space="preserve">                                      </w:t>
      </w:r>
      <w:r>
        <w:rPr>
          <w:b/>
          <w:bCs/>
          <w:sz w:val="28"/>
        </w:rPr>
        <w:t xml:space="preserve">More on NEXT page </w:t>
      </w:r>
      <w:r>
        <w:rPr>
          <w:rFonts w:eastAsia="Times New Roman" w:cs="Times New Roman" w:ascii="Times New Roman" w:hAnsi="Times New Roman"/>
          <w:b/>
          <w:bCs/>
          <w:sz w:val="32"/>
        </w:rPr>
        <w:t>→</w:t>
      </w:r>
    </w:p>
    <w:p>
      <w:pPr>
        <w:pStyle w:val="Normal"/>
        <w:spacing w:lineRule="auto" w:line="240" w:before="0" w:after="0"/>
        <w:rPr>
          <w:b/>
          <w:b/>
          <w:bCs/>
        </w:rPr>
      </w:pPr>
      <w:r>
        <w:rPr>
          <w:sz w:val="28"/>
        </w:rPr>
      </w:r>
    </w:p>
    <w:p>
      <w:pPr>
        <w:sectPr>
          <w:headerReference w:type="default" r:id="rId6"/>
          <w:type w:val="nextPage"/>
          <w:pgSz w:w="12240" w:h="15840"/>
          <w:pgMar w:left="1440" w:right="1440" w:header="1440" w:top="2240" w:footer="0" w:bottom="1080" w:gutter="0"/>
          <w:pgNumType w:fmt="decimal"/>
          <w:formProt w:val="false"/>
          <w:textDirection w:val="lrTb"/>
          <w:docGrid w:type="default" w:linePitch="360" w:charSpace="0"/>
        </w:sectPr>
        <w:pStyle w:val="Normal"/>
        <w:spacing w:lineRule="auto" w:line="240" w:before="0" w:after="0"/>
        <w:rPr>
          <w:b/>
          <w:b/>
          <w:bCs/>
        </w:rPr>
      </w:pPr>
      <w:r>
        <w:rPr>
          <w:sz w:val="28"/>
        </w:rPr>
      </w:r>
    </w:p>
    <w:p>
      <w:pPr>
        <w:pStyle w:val="NoSpacing"/>
        <w:ind w:left="-720" w:right="-720" w:hanging="0"/>
        <w:jc w:val="center"/>
        <w:rPr>
          <w:rFonts w:ascii="Times New Roman" w:hAnsi="Times New Roman" w:cs="Times New Roman"/>
          <w:b/>
          <w:sz w:val="24"/>
          <w:szCs w:val="23"/>
        </w:rPr>
      </w:pPr>
      <w:r>
        <w:rPr>
          <w:rFonts w:cs="Times New Roman" w:ascii="Times New Roman" w:hAnsi="Times New Roman"/>
          <w:b/>
          <w:sz w:val="24"/>
          <w:szCs w:val="23"/>
        </w:rPr>
        <w:t xml:space="preserve"> </w:t>
      </w:r>
      <w:r>
        <w:rPr>
          <w:rFonts w:cs="Times New Roman" w:ascii="Times New Roman" w:hAnsi="Times New Roman"/>
          <w:b/>
          <w:sz w:val="24"/>
          <w:szCs w:val="23"/>
        </w:rPr>
        <w:t>The University of New Mexico Gallup Branch Campus</w:t>
      </w:r>
    </w:p>
    <w:p>
      <w:pPr>
        <w:pStyle w:val="NoSpacing"/>
        <w:ind w:left="-720" w:right="-720" w:hanging="0"/>
        <w:jc w:val="center"/>
        <w:rPr>
          <w:rFonts w:ascii="Times New Roman" w:hAnsi="Times New Roman" w:cs="Times New Roman"/>
          <w:b/>
          <w:sz w:val="24"/>
          <w:szCs w:val="23"/>
        </w:rPr>
      </w:pPr>
      <w:r>
        <w:rPr>
          <w:rFonts w:cs="Times New Roman" w:ascii="Times New Roman" w:hAnsi="Times New Roman"/>
          <w:b/>
          <w:sz w:val="24"/>
          <w:szCs w:val="23"/>
        </w:rPr>
      </w:r>
    </w:p>
    <w:p>
      <w:pPr>
        <w:pStyle w:val="NoSpacing"/>
        <w:spacing w:lineRule="auto" w:line="240" w:before="0" w:after="0"/>
        <w:ind w:left="-720" w:right="-720" w:hanging="0"/>
        <w:jc w:val="center"/>
        <w:rPr>
          <w:rFonts w:ascii="Times New Roman" w:hAnsi="Times New Roman" w:cs="Times New Roman"/>
          <w:b/>
          <w:sz w:val="24"/>
          <w:szCs w:val="23"/>
        </w:rPr>
      </w:pPr>
      <w:r>
        <w:rPr>
          <w:rFonts w:eastAsia="Times New Roman" w:cs="Times New Roman" w:ascii="Times New Roman" w:hAnsi="Times New Roman"/>
          <w:b/>
          <w:bCs/>
          <w:sz w:val="24"/>
          <w:szCs w:val="23"/>
        </w:rPr>
        <w:t>October 2022 Zollinger Library Events</w:t>
      </w:r>
    </w:p>
    <w:p>
      <w:pPr>
        <w:pStyle w:val="NoSpacing"/>
        <w:spacing w:lineRule="auto" w:line="240" w:before="0" w:after="0"/>
        <w:ind w:left="-720" w:right="-720" w:hanging="0"/>
        <w:jc w:val="center"/>
        <w:rPr>
          <w:rFonts w:ascii="Times New Roman" w:hAnsi="Times New Roman" w:eastAsia="Times New Roman" w:cs="Times New Roman"/>
          <w:b/>
          <w:b/>
          <w:bCs/>
        </w:rPr>
      </w:pPr>
      <w:r>
        <w:rPr>
          <w:rFonts w:cs="Times New Roman" w:ascii="Times New Roman" w:hAnsi="Times New Roman"/>
          <w:b/>
          <w:sz w:val="24"/>
          <w:szCs w:val="23"/>
        </w:rPr>
      </w:r>
    </w:p>
    <w:p>
      <w:pPr>
        <w:pStyle w:val="NoSpacing"/>
        <w:spacing w:lineRule="auto" w:line="240" w:before="0" w:after="0"/>
        <w:ind w:left="-720" w:right="-720" w:hanging="0"/>
        <w:jc w:val="center"/>
        <w:rPr>
          <w:rFonts w:ascii="Times New Roman" w:hAnsi="Times New Roman" w:cs="Times New Roman"/>
          <w:b/>
          <w:sz w:val="24"/>
          <w:szCs w:val="23"/>
        </w:rPr>
      </w:pPr>
      <w:r>
        <w:rPr>
          <w:rFonts w:eastAsia="Times New Roman" w:cs="Times New Roman" w:ascii="Times New Roman" w:hAnsi="Times New Roman"/>
          <w:b/>
          <w:bCs/>
          <w:sz w:val="24"/>
          <w:szCs w:val="23"/>
        </w:rPr>
        <w:t>Page 2 of 2</w:t>
      </w:r>
    </w:p>
    <w:p>
      <w:pPr>
        <w:pStyle w:val="Normal"/>
        <w:spacing w:lineRule="auto" w:line="240" w:before="0" w:after="0"/>
        <w:rPr>
          <w:b/>
          <w:b/>
          <w:bCs/>
        </w:rPr>
      </w:pPr>
      <w:r>
        <w:rPr>
          <w:sz w:val="28"/>
        </w:rPr>
      </w:r>
    </w:p>
    <w:p>
      <w:pPr>
        <w:pStyle w:val="Normal"/>
        <w:spacing w:lineRule="auto" w:line="240" w:before="0" w:after="0"/>
        <w:rPr>
          <w:sz w:val="28"/>
        </w:rPr>
      </w:pPr>
      <w:r>
        <w:rPr>
          <w:b/>
          <w:bCs/>
          <w:sz w:val="28"/>
        </w:rPr>
        <w:t>Zollinger Haunted Halloween</w:t>
      </w:r>
    </w:p>
    <w:p>
      <w:pPr>
        <w:pStyle w:val="Normal"/>
        <w:spacing w:lineRule="auto" w:line="240" w:before="0" w:after="0"/>
        <w:rPr>
          <w:b/>
          <w:b/>
          <w:bCs/>
          <w:sz w:val="28"/>
        </w:rPr>
      </w:pPr>
      <w:r>
        <w:rPr>
          <w:b/>
          <w:bCs/>
          <w:sz w:val="28"/>
        </w:rPr>
      </w:r>
    </w:p>
    <w:p>
      <w:pPr>
        <w:pStyle w:val="Normal"/>
        <w:spacing w:lineRule="auto" w:line="240" w:before="0" w:after="0"/>
        <w:rPr/>
      </w:pPr>
      <w:r>
        <w:rPr>
          <w:b/>
          <w:bCs/>
          <w:sz w:val="28"/>
        </w:rPr>
        <w:t>On Monday, October 31</w:t>
      </w:r>
      <w:r>
        <w:rPr>
          <w:b/>
          <w:bCs/>
          <w:sz w:val="28"/>
          <w:vertAlign w:val="superscript"/>
        </w:rPr>
        <w:t xml:space="preserve">st </w:t>
      </w:r>
      <w:r>
        <w:rPr>
          <w:sz w:val="28"/>
        </w:rPr>
        <w:t xml:space="preserve"> Celebrate Halloween at Zollinger Library. Trick-or-treat with us all day long and get candy by voting in our Staff Pumpkin Contest. Join us for fun activities throughout the day.  For questions please call 505-863-7531 or email </w:t>
      </w:r>
      <w:hyperlink r:id="rId7">
        <w:r>
          <w:rPr>
            <w:rStyle w:val="InternetLink"/>
            <w:sz w:val="28"/>
          </w:rPr>
          <w:t>markos@unm.edu</w:t>
        </w:r>
      </w:hyperlink>
      <w:r>
        <w:rPr>
          <w:rStyle w:val="InternetLink"/>
          <w:sz w:val="28"/>
        </w:rPr>
        <w:t>.</w:t>
      </w:r>
    </w:p>
    <w:p>
      <w:pPr>
        <w:pStyle w:val="Normal"/>
        <w:spacing w:lineRule="auto" w:line="240" w:before="0" w:after="0"/>
        <w:rPr>
          <w:sz w:val="28"/>
        </w:rPr>
      </w:pPr>
      <w:r>
        <w:rPr>
          <w:sz w:val="28"/>
        </w:rPr>
      </w:r>
    </w:p>
    <w:p>
      <w:pPr>
        <w:pStyle w:val="ListParagraph"/>
        <w:numPr>
          <w:ilvl w:val="0"/>
          <w:numId w:val="2"/>
        </w:numPr>
        <w:rPr>
          <w:sz w:val="28"/>
        </w:rPr>
      </w:pPr>
      <w:r>
        <w:rPr>
          <w:sz w:val="28"/>
        </w:rPr>
        <w:t>10:00 a.m. – 6:00 p.m. Library Ghost Scavenger Hunt</w:t>
      </w:r>
    </w:p>
    <w:p>
      <w:pPr>
        <w:pStyle w:val="ListParagraph"/>
        <w:numPr>
          <w:ilvl w:val="0"/>
          <w:numId w:val="2"/>
        </w:numPr>
        <w:rPr>
          <w:sz w:val="28"/>
        </w:rPr>
      </w:pPr>
      <w:r>
        <w:rPr>
          <w:sz w:val="28"/>
        </w:rPr>
        <w:t>12:00 p.m. – 1:00 p.m. Costume Contest</w:t>
      </w:r>
    </w:p>
    <w:p>
      <w:pPr>
        <w:pStyle w:val="ListParagraph"/>
        <w:numPr>
          <w:ilvl w:val="0"/>
          <w:numId w:val="2"/>
        </w:numPr>
        <w:rPr>
          <w:sz w:val="28"/>
        </w:rPr>
      </w:pPr>
      <w:r>
        <w:rPr>
          <w:sz w:val="28"/>
        </w:rPr>
        <w:t>3:00 p.m. – 4:00 p.m. Ghost Stories</w:t>
      </w:r>
    </w:p>
    <w:p>
      <w:pPr>
        <w:pStyle w:val="ListParagraph"/>
        <w:numPr>
          <w:ilvl w:val="0"/>
          <w:numId w:val="2"/>
        </w:numPr>
        <w:rPr>
          <w:sz w:val="28"/>
        </w:rPr>
      </w:pPr>
      <w:r>
        <w:rPr>
          <w:sz w:val="28"/>
        </w:rPr>
        <w:t>4:00 p.m. – 6:00 p.m. Classic Horror Film Screening</w:t>
      </w:r>
    </w:p>
    <w:p>
      <w:pPr>
        <w:pStyle w:val="Normal"/>
        <w:tabs>
          <w:tab w:val="clear" w:pos="720"/>
          <w:tab w:val="left" w:pos="-2880" w:leader="none"/>
        </w:tabs>
        <w:spacing w:lineRule="auto" w:line="240" w:before="0" w:after="0"/>
        <w:rPr>
          <w:sz w:val="28"/>
        </w:rPr>
      </w:pPr>
      <w:r>
        <w:rPr>
          <w:b/>
          <w:sz w:val="28"/>
          <w:szCs w:val="22"/>
        </w:rPr>
        <w:t>October Films: All Hollow’s Screams</w:t>
      </w:r>
    </w:p>
    <w:p>
      <w:pPr>
        <w:pStyle w:val="Normal"/>
        <w:tabs>
          <w:tab w:val="clear" w:pos="720"/>
          <w:tab w:val="left" w:pos="-2880" w:leader="none"/>
        </w:tabs>
        <w:spacing w:lineRule="auto" w:line="240" w:before="0" w:after="0"/>
        <w:rPr>
          <w:b/>
          <w:b/>
          <w:sz w:val="28"/>
          <w:szCs w:val="22"/>
        </w:rPr>
      </w:pPr>
      <w:r>
        <w:rPr>
          <w:b/>
          <w:sz w:val="28"/>
          <w:szCs w:val="22"/>
        </w:rPr>
      </w:r>
    </w:p>
    <w:p>
      <w:pPr>
        <w:pStyle w:val="Normal"/>
        <w:rPr/>
      </w:pPr>
      <w:r>
        <w:rPr>
          <w:sz w:val="28"/>
        </w:rPr>
        <w:t>Join Zollinger Library for our</w:t>
      </w:r>
      <w:r>
        <w:rPr>
          <w:b/>
          <w:sz w:val="28"/>
        </w:rPr>
        <w:t xml:space="preserve"> October Film Series every Thursday at 4:00 p.m. </w:t>
      </w:r>
      <w:r>
        <w:rPr>
          <w:sz w:val="28"/>
        </w:rPr>
        <w:t>This month we are delving into the catacombs of horror. Celebrate Spooky Month with these scream filled classics.</w:t>
      </w:r>
      <w:bookmarkStart w:id="1" w:name="_GoBack"/>
      <w:bookmarkEnd w:id="1"/>
      <w:r>
        <w:rPr>
          <w:sz w:val="28"/>
        </w:rPr>
        <w:t xml:space="preserve"> The film screenings are free and open to all students and staff as well as the community. Popcorn available, first come first served. For questions please call 505-863-7531 or email </w:t>
      </w:r>
      <w:hyperlink r:id="rId8">
        <w:r>
          <w:rPr>
            <w:rStyle w:val="InternetLink"/>
            <w:sz w:val="28"/>
          </w:rPr>
          <w:t>markos@unm.edu</w:t>
        </w:r>
      </w:hyperlink>
      <w:r>
        <w:rPr>
          <w:sz w:val="28"/>
        </w:rPr>
        <w:t>.</w:t>
      </w:r>
    </w:p>
    <w:p>
      <w:pPr>
        <w:pStyle w:val="ListParagraph"/>
        <w:numPr>
          <w:ilvl w:val="0"/>
          <w:numId w:val="1"/>
        </w:numPr>
        <w:rPr>
          <w:sz w:val="28"/>
        </w:rPr>
      </w:pPr>
      <w:r>
        <w:rPr>
          <w:sz w:val="28"/>
        </w:rPr>
        <w:t>October 6</w:t>
      </w:r>
      <w:r>
        <w:rPr>
          <w:sz w:val="28"/>
          <w:vertAlign w:val="superscript"/>
        </w:rPr>
        <w:t>th</w:t>
      </w:r>
      <w:r>
        <w:rPr>
          <w:sz w:val="28"/>
        </w:rPr>
        <w:t xml:space="preserve"> – </w:t>
      </w:r>
      <w:r>
        <w:rPr>
          <w:i/>
          <w:sz w:val="28"/>
        </w:rPr>
        <w:t>Night of the Living Dead (1968)</w:t>
      </w:r>
    </w:p>
    <w:p>
      <w:pPr>
        <w:pStyle w:val="ListParagraph"/>
        <w:numPr>
          <w:ilvl w:val="0"/>
          <w:numId w:val="1"/>
        </w:numPr>
        <w:rPr>
          <w:sz w:val="28"/>
        </w:rPr>
      </w:pPr>
      <w:r>
        <w:rPr>
          <w:sz w:val="28"/>
        </w:rPr>
        <w:t>October 13</w:t>
      </w:r>
      <w:r>
        <w:rPr>
          <w:sz w:val="28"/>
          <w:vertAlign w:val="superscript"/>
        </w:rPr>
        <w:t>th</w:t>
      </w:r>
      <w:r>
        <w:rPr>
          <w:sz w:val="28"/>
        </w:rPr>
        <w:t xml:space="preserve"> – </w:t>
      </w:r>
      <w:r>
        <w:rPr>
          <w:i/>
          <w:sz w:val="28"/>
        </w:rPr>
        <w:t>Babadook</w:t>
      </w:r>
    </w:p>
    <w:p>
      <w:pPr>
        <w:pStyle w:val="ListParagraph"/>
        <w:numPr>
          <w:ilvl w:val="0"/>
          <w:numId w:val="1"/>
        </w:numPr>
        <w:rPr>
          <w:sz w:val="28"/>
        </w:rPr>
      </w:pPr>
      <w:r>
        <w:rPr>
          <w:sz w:val="28"/>
        </w:rPr>
        <w:t>October 20</w:t>
      </w:r>
      <w:r>
        <w:rPr>
          <w:sz w:val="28"/>
          <w:vertAlign w:val="superscript"/>
        </w:rPr>
        <w:t>th</w:t>
      </w:r>
      <w:r>
        <w:rPr>
          <w:sz w:val="28"/>
        </w:rPr>
        <w:t xml:space="preserve"> – </w:t>
      </w:r>
      <w:r>
        <w:rPr>
          <w:i/>
          <w:sz w:val="28"/>
        </w:rPr>
        <w:t>Tuker and Dale Versus Evil</w:t>
      </w:r>
    </w:p>
    <w:p>
      <w:pPr>
        <w:pStyle w:val="ListParagraph"/>
        <w:numPr>
          <w:ilvl w:val="0"/>
          <w:numId w:val="1"/>
        </w:numPr>
        <w:spacing w:before="0" w:after="200"/>
        <w:contextualSpacing/>
        <w:rPr>
          <w:sz w:val="28"/>
        </w:rPr>
      </w:pPr>
      <w:r>
        <w:rPr>
          <w:sz w:val="28"/>
        </w:rPr>
        <w:t>October 27</w:t>
      </w:r>
      <w:r>
        <w:rPr>
          <w:sz w:val="28"/>
          <w:vertAlign w:val="superscript"/>
        </w:rPr>
        <w:t>th</w:t>
      </w:r>
      <w:r>
        <w:rPr>
          <w:sz w:val="28"/>
        </w:rPr>
        <w:t xml:space="preserve"> – </w:t>
      </w:r>
      <w:r>
        <w:rPr>
          <w:i/>
          <w:sz w:val="28"/>
        </w:rPr>
        <w:t>The Witch</w:t>
      </w:r>
    </w:p>
    <w:sectPr>
      <w:headerReference w:type="default" r:id="rId9"/>
      <w:type w:val="nextPage"/>
      <w:pgSz w:w="12240" w:h="15840"/>
      <w:pgMar w:left="1440" w:right="1440" w:header="1440" w:top="2240" w:footer="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default"/>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34ec1"/>
    <w:pPr>
      <w:widowControl/>
      <w:bidi w:val="0"/>
      <w:spacing w:lineRule="auto" w:line="276" w:before="0" w:after="200"/>
      <w:jc w:val="left"/>
    </w:pPr>
    <w:rPr>
      <w:rFonts w:ascii="Times New Roman" w:hAnsi="Times New Roman" w:cs="Times New Roman" w:eastAsia="Calibri" w:eastAsia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5532de"/>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5532d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573482"/>
    <w:pPr>
      <w:spacing w:before="0" w:after="200"/>
      <w:ind w:left="720" w:hanging="0"/>
      <w:contextualSpacing/>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kos@unm.edu" TargetMode="External"/><Relationship Id="rId3" Type="http://schemas.openxmlformats.org/officeDocument/2006/relationships/hyperlink" Target="mailto:markos@unm.edu" TargetMode="External"/><Relationship Id="rId4" Type="http://schemas.openxmlformats.org/officeDocument/2006/relationships/hyperlink" Target="mailto:markos@unm.edu" TargetMode="External"/><Relationship Id="rId5" Type="http://schemas.openxmlformats.org/officeDocument/2006/relationships/hyperlink" Target="mailto:markos@unm.edu" TargetMode="External"/><Relationship Id="rId6" Type="http://schemas.openxmlformats.org/officeDocument/2006/relationships/header" Target="header1.xml"/><Relationship Id="rId7" Type="http://schemas.openxmlformats.org/officeDocument/2006/relationships/hyperlink" Target="mailto:markos@unm.edu" TargetMode="External"/><Relationship Id="rId8" Type="http://schemas.openxmlformats.org/officeDocument/2006/relationships/hyperlink" Target="mailto:markos@unm.edu" TargetMode="External"/><Relationship Id="rId9" Type="http://schemas.openxmlformats.org/officeDocument/2006/relationships/header" Target="head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108B159BD1DC498EC3B170B2F9F2DA" ma:contentTypeVersion="13" ma:contentTypeDescription="Create a new document." ma:contentTypeScope="" ma:versionID="ee07ef6dc4396b1b4c1670896cb890ee">
  <xsd:schema xmlns:xsd="http://www.w3.org/2001/XMLSchema" xmlns:xs="http://www.w3.org/2001/XMLSchema" xmlns:p="http://schemas.microsoft.com/office/2006/metadata/properties" xmlns:ns3="f262fb12-0da8-43ce-a074-fb4d1070de8e" xmlns:ns4="cdb9406f-c77c-4aea-9bba-8295da585c86" targetNamespace="http://schemas.microsoft.com/office/2006/metadata/properties" ma:root="true" ma:fieldsID="ee8e7db0b2285548d1d9dcd517207981" ns3:_="" ns4:_="">
    <xsd:import namespace="f262fb12-0da8-43ce-a074-fb4d1070de8e"/>
    <xsd:import namespace="cdb9406f-c77c-4aea-9bba-8295da585c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2fb12-0da8-43ce-a074-fb4d1070d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b9406f-c77c-4aea-9bba-8295da585c8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7A2C8-8366-4274-A617-2099C5486FF2}">
  <ds:schemaRefs>
    <ds:schemaRef ds:uri="http://schemas.microsoft.com/office/2006/metadata/properties"/>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db9406f-c77c-4aea-9bba-8295da585c86"/>
    <ds:schemaRef ds:uri="f262fb12-0da8-43ce-a074-fb4d1070de8e"/>
    <ds:schemaRef ds:uri="http://purl.org/dc/dcmitype/"/>
  </ds:schemaRefs>
</ds:datastoreItem>
</file>

<file path=customXml/itemProps2.xml><?xml version="1.0" encoding="utf-8"?>
<ds:datastoreItem xmlns:ds="http://schemas.openxmlformats.org/officeDocument/2006/customXml" ds:itemID="{C0D932E8-34C1-4F22-9121-205E5F31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2fb12-0da8-43ce-a074-fb4d1070de8e"/>
    <ds:schemaRef ds:uri="cdb9406f-c77c-4aea-9bba-8295da585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30163-63AB-42EE-A7C3-70931CF13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LibreOffice/7.0.4.2$Windows_X86_64 LibreOffice_project/dcf040e67528d9187c66b2379df5ea4407429775</Application>
  <AppVersion>15.0000</AppVersion>
  <Pages>2</Pages>
  <Words>431</Words>
  <Characters>2284</Characters>
  <CharactersWithSpaces>2732</CharactersWithSpaces>
  <Paragraphs>26</Paragraphs>
  <Company>University of New Mexico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2022-09-20T20:53:00Z</dcterms:created>
  <dc:creator>Markos Chavez</dc:creator>
  <dc:description/>
  <dc:language>en-US</dc:language>
  <cp:lastModifiedBy/>
  <cp:lastPrinted>2022-07-28T22:56:00Z</cp:lastPrinted>
  <dcterms:modified xsi:type="dcterms:W3CDTF">2022-09-23T08:55:33Z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0x01010059108B159BD1DC498EC3B170B2F9F2DA</vt:lpwstr>
  </property>
</Properties>
</file>