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42E54" w:rsidRDefault="00242E54">
      <w:pPr>
        <w:widowControl w:val="0"/>
        <w:pBdr>
          <w:top w:val="nil"/>
          <w:left w:val="nil"/>
          <w:bottom w:val="nil"/>
          <w:right w:val="nil"/>
          <w:between w:val="nil"/>
        </w:pBdr>
        <w:spacing w:before="159" w:line="240" w:lineRule="auto"/>
        <w:rPr>
          <w:b/>
          <w:color w:val="000000"/>
          <w:sz w:val="48"/>
          <w:szCs w:val="48"/>
        </w:rPr>
      </w:pPr>
    </w:p>
    <w:p w14:paraId="00000002" w14:textId="77777777" w:rsidR="00242E54" w:rsidRDefault="00242E54">
      <w:pPr>
        <w:widowControl w:val="0"/>
        <w:pBdr>
          <w:top w:val="nil"/>
          <w:left w:val="nil"/>
          <w:bottom w:val="nil"/>
          <w:right w:val="nil"/>
          <w:between w:val="nil"/>
        </w:pBdr>
        <w:spacing w:before="284" w:line="240" w:lineRule="auto"/>
        <w:ind w:left="35"/>
        <w:rPr>
          <w:b/>
        </w:rPr>
      </w:pPr>
    </w:p>
    <w:p w14:paraId="00000003" w14:textId="77777777" w:rsidR="00242E54" w:rsidRDefault="004E23B6">
      <w:pPr>
        <w:widowControl w:val="0"/>
        <w:pBdr>
          <w:top w:val="nil"/>
          <w:left w:val="nil"/>
          <w:bottom w:val="nil"/>
          <w:right w:val="nil"/>
          <w:between w:val="nil"/>
        </w:pBdr>
        <w:spacing w:before="284" w:line="240" w:lineRule="auto"/>
        <w:ind w:left="35"/>
        <w:rPr>
          <w:b/>
          <w:color w:val="000000"/>
        </w:rPr>
      </w:pPr>
      <w:r>
        <w:rPr>
          <w:b/>
          <w:color w:val="000000"/>
        </w:rPr>
        <w:t xml:space="preserve">1. This Agreement form completed, dated and signed </w:t>
      </w:r>
    </w:p>
    <w:p w14:paraId="00000004" w14:textId="77777777" w:rsidR="00242E54" w:rsidRDefault="004E23B6">
      <w:pPr>
        <w:widowControl w:val="0"/>
        <w:pBdr>
          <w:top w:val="nil"/>
          <w:left w:val="nil"/>
          <w:bottom w:val="nil"/>
          <w:right w:val="nil"/>
          <w:between w:val="nil"/>
        </w:pBdr>
        <w:spacing w:before="47" w:line="240" w:lineRule="auto"/>
        <w:ind w:left="23"/>
        <w:rPr>
          <w:b/>
          <w:color w:val="000000"/>
        </w:rPr>
      </w:pPr>
      <w:r>
        <w:rPr>
          <w:b/>
          <w:color w:val="000000"/>
        </w:rPr>
        <w:t xml:space="preserve">2. A signed Limited Power of Attorney form. </w:t>
      </w:r>
    </w:p>
    <w:p w14:paraId="00000005" w14:textId="77777777" w:rsidR="00242E54" w:rsidRDefault="004E23B6">
      <w:pPr>
        <w:widowControl w:val="0"/>
        <w:pBdr>
          <w:top w:val="nil"/>
          <w:left w:val="nil"/>
          <w:bottom w:val="nil"/>
          <w:right w:val="nil"/>
          <w:between w:val="nil"/>
        </w:pBdr>
        <w:spacing w:before="43" w:line="240" w:lineRule="auto"/>
        <w:ind w:left="26"/>
        <w:rPr>
          <w:b/>
          <w:color w:val="000000"/>
        </w:rPr>
      </w:pPr>
      <w:r>
        <w:rPr>
          <w:b/>
          <w:color w:val="000000"/>
        </w:rPr>
        <w:t xml:space="preserve">3. Truck Operation Form. </w:t>
      </w:r>
    </w:p>
    <w:p w14:paraId="00000006" w14:textId="77777777" w:rsidR="00242E54" w:rsidRDefault="004E23B6">
      <w:pPr>
        <w:widowControl w:val="0"/>
        <w:pBdr>
          <w:top w:val="nil"/>
          <w:left w:val="nil"/>
          <w:bottom w:val="nil"/>
          <w:right w:val="nil"/>
          <w:between w:val="nil"/>
        </w:pBdr>
        <w:spacing w:before="43" w:line="240" w:lineRule="auto"/>
        <w:ind w:left="7"/>
        <w:rPr>
          <w:b/>
          <w:color w:val="000000"/>
        </w:rPr>
      </w:pPr>
      <w:r>
        <w:rPr>
          <w:b/>
          <w:color w:val="000000"/>
        </w:rPr>
        <w:t xml:space="preserve">4. Copy of Client's Authority/DOT Certificate. </w:t>
      </w:r>
    </w:p>
    <w:p w14:paraId="00000007" w14:textId="77777777" w:rsidR="00242E54" w:rsidRDefault="004E23B6">
      <w:pPr>
        <w:widowControl w:val="0"/>
        <w:pBdr>
          <w:top w:val="nil"/>
          <w:left w:val="nil"/>
          <w:bottom w:val="nil"/>
          <w:right w:val="nil"/>
          <w:between w:val="nil"/>
        </w:pBdr>
        <w:spacing w:before="43" w:line="240" w:lineRule="auto"/>
        <w:ind w:left="27"/>
        <w:rPr>
          <w:b/>
        </w:rPr>
      </w:pPr>
      <w:r>
        <w:rPr>
          <w:b/>
          <w:color w:val="000000"/>
        </w:rPr>
        <w:t xml:space="preserve">5. A signed W-9. </w:t>
      </w:r>
    </w:p>
    <w:p w14:paraId="00000008" w14:textId="77777777" w:rsidR="00242E54" w:rsidRDefault="004E23B6">
      <w:pPr>
        <w:widowControl w:val="0"/>
        <w:pBdr>
          <w:top w:val="nil"/>
          <w:left w:val="nil"/>
          <w:bottom w:val="nil"/>
          <w:right w:val="nil"/>
          <w:between w:val="nil"/>
        </w:pBdr>
        <w:spacing w:before="43" w:line="240" w:lineRule="auto"/>
        <w:ind w:left="27"/>
        <w:rPr>
          <w:b/>
          <w:color w:val="000000"/>
        </w:rPr>
      </w:pPr>
      <w:r>
        <w:rPr>
          <w:b/>
          <w:color w:val="000000"/>
        </w:rPr>
        <w:t xml:space="preserve">6. Driver </w:t>
      </w:r>
      <w:r>
        <w:rPr>
          <w:b/>
        </w:rPr>
        <w:t>License</w:t>
      </w:r>
      <w:r>
        <w:rPr>
          <w:b/>
          <w:color w:val="000000"/>
        </w:rPr>
        <w:t xml:space="preserve"> for all drivers </w:t>
      </w:r>
    </w:p>
    <w:p w14:paraId="00000009" w14:textId="77777777" w:rsidR="00242E54" w:rsidRDefault="004E23B6">
      <w:pPr>
        <w:widowControl w:val="0"/>
        <w:pBdr>
          <w:top w:val="nil"/>
          <w:left w:val="nil"/>
          <w:bottom w:val="nil"/>
          <w:right w:val="nil"/>
          <w:between w:val="nil"/>
        </w:pBdr>
        <w:spacing w:before="43" w:line="240" w:lineRule="auto"/>
        <w:ind w:left="27"/>
        <w:rPr>
          <w:b/>
          <w:color w:val="000000"/>
        </w:rPr>
      </w:pPr>
      <w:r>
        <w:rPr>
          <w:b/>
          <w:color w:val="000000"/>
        </w:rPr>
        <w:t xml:space="preserve">7. Dimensions of vehicle(s) </w:t>
      </w:r>
    </w:p>
    <w:p w14:paraId="0000000A" w14:textId="77777777" w:rsidR="00242E54" w:rsidRDefault="004E23B6">
      <w:pPr>
        <w:widowControl w:val="0"/>
        <w:pBdr>
          <w:top w:val="nil"/>
          <w:left w:val="nil"/>
          <w:bottom w:val="nil"/>
          <w:right w:val="nil"/>
          <w:between w:val="nil"/>
        </w:pBdr>
        <w:spacing w:before="43" w:line="263" w:lineRule="auto"/>
        <w:ind w:left="27" w:right="60"/>
        <w:rPr>
          <w:b/>
          <w:color w:val="FF0000"/>
          <w:u w:val="single"/>
        </w:rPr>
      </w:pPr>
      <w:r>
        <w:rPr>
          <w:b/>
          <w:color w:val="000000"/>
        </w:rPr>
        <w:t xml:space="preserve">8. Proof of Insurance Certificates </w:t>
      </w:r>
      <w:r>
        <w:rPr>
          <w:b/>
          <w:color w:val="FF0000"/>
        </w:rPr>
        <w:t xml:space="preserve">** </w:t>
      </w:r>
      <w:r>
        <w:rPr>
          <w:b/>
          <w:color w:val="FF0000"/>
          <w:u w:val="single"/>
        </w:rPr>
        <w:t>we require at least $1,000,000 and at least $100,000 in</w:t>
      </w:r>
      <w:r>
        <w:rPr>
          <w:b/>
          <w:color w:val="FF0000"/>
        </w:rPr>
        <w:t xml:space="preserve"> </w:t>
      </w:r>
      <w:r>
        <w:rPr>
          <w:b/>
          <w:color w:val="FF0000"/>
          <w:u w:val="single"/>
        </w:rPr>
        <w:t>Cargo insurance Coverage at the amounts set forth by the home state of the</w:t>
      </w:r>
      <w:r>
        <w:rPr>
          <w:b/>
          <w:color w:val="FF0000"/>
        </w:rPr>
        <w:t xml:space="preserve"> </w:t>
      </w:r>
      <w:r>
        <w:rPr>
          <w:b/>
          <w:color w:val="FF0000"/>
          <w:u w:val="single"/>
        </w:rPr>
        <w:t>carrier/trucking company **</w:t>
      </w:r>
    </w:p>
    <w:p w14:paraId="0000000B" w14:textId="72C7C112" w:rsidR="00242E54" w:rsidRDefault="004E23B6">
      <w:pPr>
        <w:widowControl w:val="0"/>
        <w:pBdr>
          <w:top w:val="nil"/>
          <w:left w:val="nil"/>
          <w:bottom w:val="nil"/>
          <w:right w:val="nil"/>
          <w:between w:val="nil"/>
        </w:pBdr>
        <w:spacing w:before="43" w:line="263" w:lineRule="auto"/>
        <w:ind w:left="27" w:right="60"/>
        <w:rPr>
          <w:b/>
          <w:color w:val="FF0000"/>
        </w:rPr>
      </w:pPr>
      <w:r>
        <w:rPr>
          <w:b/>
        </w:rPr>
        <w:t xml:space="preserve">9. Copy of NOA </w:t>
      </w:r>
      <w:r w:rsidR="00E53506">
        <w:rPr>
          <w:b/>
        </w:rPr>
        <w:t>(Notice</w:t>
      </w:r>
      <w:r>
        <w:rPr>
          <w:b/>
        </w:rPr>
        <w:t xml:space="preserve"> </w:t>
      </w:r>
      <w:r w:rsidR="00E53506">
        <w:rPr>
          <w:b/>
        </w:rPr>
        <w:t>of</w:t>
      </w:r>
      <w:r>
        <w:rPr>
          <w:b/>
        </w:rPr>
        <w:t xml:space="preserve"> Assignment)</w:t>
      </w:r>
      <w:r>
        <w:rPr>
          <w:b/>
          <w:color w:val="FF0000"/>
        </w:rPr>
        <w:t xml:space="preserve"> </w:t>
      </w:r>
      <w:r>
        <w:rPr>
          <w:b/>
          <w:color w:val="FF0000"/>
        </w:rPr>
        <w:t xml:space="preserve"> </w:t>
      </w:r>
    </w:p>
    <w:p w14:paraId="0000000C" w14:textId="77777777" w:rsidR="00242E54" w:rsidRDefault="004E23B6">
      <w:pPr>
        <w:widowControl w:val="0"/>
        <w:pBdr>
          <w:top w:val="nil"/>
          <w:left w:val="nil"/>
          <w:bottom w:val="nil"/>
          <w:right w:val="nil"/>
          <w:between w:val="nil"/>
        </w:pBdr>
        <w:spacing w:before="355" w:line="240" w:lineRule="auto"/>
        <w:rPr>
          <w:b/>
          <w:color w:val="000000"/>
          <w:sz w:val="28"/>
          <w:szCs w:val="28"/>
        </w:rPr>
      </w:pPr>
      <w:r>
        <w:rPr>
          <w:b/>
          <w:color w:val="000000"/>
          <w:sz w:val="28"/>
          <w:szCs w:val="28"/>
          <w:u w:val="single"/>
        </w:rPr>
        <w:t>Statement of the Work</w:t>
      </w:r>
      <w:r>
        <w:rPr>
          <w:b/>
          <w:color w:val="000000"/>
          <w:sz w:val="28"/>
          <w:szCs w:val="28"/>
        </w:rPr>
        <w:t xml:space="preserve"> </w:t>
      </w:r>
    </w:p>
    <w:p w14:paraId="0000000D" w14:textId="7C16239D" w:rsidR="00242E54" w:rsidRDefault="004E23B6">
      <w:pPr>
        <w:widowControl w:val="0"/>
        <w:pBdr>
          <w:top w:val="nil"/>
          <w:left w:val="nil"/>
          <w:bottom w:val="nil"/>
          <w:right w:val="nil"/>
          <w:between w:val="nil"/>
        </w:pBdr>
        <w:spacing w:before="385" w:line="240" w:lineRule="auto"/>
        <w:ind w:left="15"/>
        <w:rPr>
          <w:color w:val="000000"/>
        </w:rPr>
      </w:pPr>
      <w:r w:rsidRPr="00E53506">
        <w:rPr>
          <w:b/>
          <w:color w:val="000000" w:themeColor="text1"/>
          <w:sz w:val="24"/>
          <w:szCs w:val="24"/>
          <w:u w:val="single"/>
        </w:rPr>
        <w:t>(</w:t>
      </w:r>
      <w:r w:rsidR="00E53506" w:rsidRPr="00E53506">
        <w:rPr>
          <w:b/>
          <w:color w:val="000000" w:themeColor="text1"/>
          <w:sz w:val="24"/>
          <w:szCs w:val="24"/>
          <w:u w:val="single"/>
        </w:rPr>
        <w:t>Ready To Roll Logistics</w:t>
      </w:r>
      <w:r w:rsidRPr="00E53506">
        <w:rPr>
          <w:b/>
          <w:color w:val="000000" w:themeColor="text1"/>
          <w:sz w:val="24"/>
          <w:szCs w:val="24"/>
          <w:u w:val="single"/>
        </w:rPr>
        <w:t>)</w:t>
      </w:r>
      <w:r w:rsidRPr="00E53506">
        <w:rPr>
          <w:b/>
          <w:color w:val="000000" w:themeColor="text1"/>
          <w:sz w:val="24"/>
          <w:szCs w:val="24"/>
          <w:u w:val="single"/>
        </w:rPr>
        <w:t xml:space="preserve"> </w:t>
      </w:r>
      <w:r>
        <w:rPr>
          <w:color w:val="000000"/>
        </w:rPr>
        <w:t xml:space="preserve">will provide the following service </w:t>
      </w:r>
    </w:p>
    <w:p w14:paraId="0000000E" w14:textId="77777777" w:rsidR="00242E54" w:rsidRDefault="004E23B6">
      <w:pPr>
        <w:widowControl w:val="0"/>
        <w:pBdr>
          <w:top w:val="nil"/>
          <w:left w:val="nil"/>
          <w:bottom w:val="nil"/>
          <w:right w:val="nil"/>
          <w:between w:val="nil"/>
        </w:pBdr>
        <w:spacing w:before="70" w:line="240" w:lineRule="auto"/>
        <w:ind w:left="57"/>
        <w:rPr>
          <w:color w:val="000000"/>
        </w:rPr>
      </w:pPr>
      <w:r>
        <w:rPr>
          <w:color w:val="000000"/>
        </w:rPr>
        <w:t xml:space="preserve">1. Find freight that best matches the profile for the Client. </w:t>
      </w:r>
    </w:p>
    <w:p w14:paraId="0000000F" w14:textId="77777777" w:rsidR="00242E54" w:rsidRDefault="004E23B6">
      <w:pPr>
        <w:widowControl w:val="0"/>
        <w:pBdr>
          <w:top w:val="nil"/>
          <w:left w:val="nil"/>
          <w:bottom w:val="nil"/>
          <w:right w:val="nil"/>
          <w:between w:val="nil"/>
        </w:pBdr>
        <w:spacing w:before="45" w:line="240" w:lineRule="auto"/>
        <w:ind w:left="24"/>
        <w:rPr>
          <w:color w:val="000000"/>
        </w:rPr>
      </w:pPr>
      <w:r>
        <w:rPr>
          <w:color w:val="000000"/>
        </w:rPr>
        <w:t xml:space="preserve">2. Contact Client with load matches and go over options. </w:t>
      </w:r>
    </w:p>
    <w:p w14:paraId="00000010" w14:textId="6F582694" w:rsidR="00242E54" w:rsidRDefault="004E23B6">
      <w:pPr>
        <w:widowControl w:val="0"/>
        <w:pBdr>
          <w:top w:val="nil"/>
          <w:left w:val="nil"/>
          <w:bottom w:val="nil"/>
          <w:right w:val="nil"/>
          <w:between w:val="nil"/>
        </w:pBdr>
        <w:spacing w:before="43" w:line="263" w:lineRule="auto"/>
        <w:ind w:left="22" w:right="12" w:firstLine="5"/>
        <w:jc w:val="both"/>
        <w:rPr>
          <w:color w:val="000000"/>
        </w:rPr>
      </w:pPr>
      <w:r>
        <w:rPr>
          <w:color w:val="000000"/>
        </w:rPr>
        <w:t xml:space="preserve">3.Email/Fax Shipper/Broker Client’s MC Authority, W-9, proof of </w:t>
      </w:r>
      <w:r w:rsidR="00E53506">
        <w:rPr>
          <w:color w:val="000000"/>
        </w:rPr>
        <w:t>insurance, insurance</w:t>
      </w:r>
      <w:r>
        <w:rPr>
          <w:color w:val="000000"/>
        </w:rPr>
        <w:t xml:space="preserve"> certificates, if required, along with any other required supporting documentation upon the Client request to take a load. </w:t>
      </w:r>
    </w:p>
    <w:p w14:paraId="00000011" w14:textId="77777777" w:rsidR="00242E54" w:rsidRDefault="004E23B6">
      <w:pPr>
        <w:widowControl w:val="0"/>
        <w:pBdr>
          <w:top w:val="nil"/>
          <w:left w:val="nil"/>
          <w:bottom w:val="nil"/>
          <w:right w:val="nil"/>
          <w:between w:val="nil"/>
        </w:pBdr>
        <w:spacing w:before="18" w:line="240" w:lineRule="auto"/>
        <w:ind w:left="5"/>
        <w:rPr>
          <w:color w:val="000000"/>
        </w:rPr>
      </w:pPr>
      <w:r>
        <w:rPr>
          <w:color w:val="000000"/>
        </w:rPr>
        <w:t xml:space="preserve">4. Handle the setting of appointments if necessary. </w:t>
      </w:r>
    </w:p>
    <w:p w14:paraId="2D80AE71" w14:textId="77777777" w:rsidR="00E53506" w:rsidRDefault="004E23B6">
      <w:pPr>
        <w:widowControl w:val="0"/>
        <w:pBdr>
          <w:top w:val="nil"/>
          <w:left w:val="nil"/>
          <w:bottom w:val="nil"/>
          <w:right w:val="nil"/>
          <w:between w:val="nil"/>
        </w:pBdr>
        <w:spacing w:before="35" w:line="262" w:lineRule="auto"/>
        <w:ind w:left="26" w:right="113" w:firstLine="1"/>
        <w:rPr>
          <w:color w:val="000000"/>
        </w:rPr>
      </w:pPr>
      <w:r>
        <w:rPr>
          <w:color w:val="000000"/>
        </w:rPr>
        <w:t xml:space="preserve">5. Provide the driver with all dispatch instructions for pickup, transit and delivery. </w:t>
      </w:r>
    </w:p>
    <w:p w14:paraId="00000012" w14:textId="7D93E337" w:rsidR="00242E54" w:rsidRDefault="004E23B6">
      <w:pPr>
        <w:widowControl w:val="0"/>
        <w:pBdr>
          <w:top w:val="nil"/>
          <w:left w:val="nil"/>
          <w:bottom w:val="nil"/>
          <w:right w:val="nil"/>
          <w:between w:val="nil"/>
        </w:pBdr>
        <w:spacing w:before="35" w:line="262" w:lineRule="auto"/>
        <w:ind w:left="26" w:right="113" w:firstLine="1"/>
        <w:rPr>
          <w:color w:val="000000"/>
        </w:rPr>
      </w:pPr>
      <w:r>
        <w:rPr>
          <w:color w:val="000000"/>
        </w:rPr>
        <w:t>6. Assist with any problems that arise in the transit of the load when necessary if within our capabilities. The Cli</w:t>
      </w:r>
      <w:r>
        <w:rPr>
          <w:color w:val="000000"/>
        </w:rPr>
        <w:t xml:space="preserve">ent is responsible for own equipment. We can try to direct clients to a service that might be of help. </w:t>
      </w:r>
    </w:p>
    <w:p w14:paraId="00000014" w14:textId="4CD03A45" w:rsidR="00242E54" w:rsidRDefault="004E23B6" w:rsidP="00E53506">
      <w:pPr>
        <w:widowControl w:val="0"/>
        <w:pBdr>
          <w:top w:val="nil"/>
          <w:left w:val="nil"/>
          <w:bottom w:val="nil"/>
          <w:right w:val="nil"/>
          <w:between w:val="nil"/>
        </w:pBdr>
        <w:spacing w:before="19" w:line="293" w:lineRule="auto"/>
        <w:ind w:left="26" w:right="857" w:firstLine="1"/>
      </w:pPr>
      <w:r>
        <w:rPr>
          <w:color w:val="000000"/>
        </w:rPr>
        <w:t>7.Hold on to the dispatch, accessorial information, etc. until the load is completed. Once completed</w:t>
      </w:r>
      <w:r w:rsidR="00E53506">
        <w:rPr>
          <w:color w:val="FF0000"/>
          <w:u w:val="single"/>
        </w:rPr>
        <w:t xml:space="preserve"> </w:t>
      </w:r>
      <w:r w:rsidR="00E53506" w:rsidRPr="00E53506">
        <w:rPr>
          <w:b/>
          <w:color w:val="000000" w:themeColor="text1"/>
          <w:sz w:val="24"/>
          <w:szCs w:val="24"/>
          <w:u w:val="single"/>
        </w:rPr>
        <w:t xml:space="preserve">(Ready To Roll Logistics) </w:t>
      </w:r>
      <w:r>
        <w:rPr>
          <w:color w:val="000000"/>
        </w:rPr>
        <w:t xml:space="preserve">will email or fax all documents to the Client. 8. Client must Forward the final load confirmation to </w:t>
      </w:r>
      <w:r w:rsidR="00E53506" w:rsidRPr="00E53506">
        <w:rPr>
          <w:b/>
          <w:color w:val="000000" w:themeColor="text1"/>
          <w:sz w:val="24"/>
          <w:szCs w:val="24"/>
          <w:u w:val="single"/>
        </w:rPr>
        <w:t>(Ready To Roll Logistics)</w:t>
      </w:r>
      <w:r w:rsidR="00E53506">
        <w:rPr>
          <w:b/>
          <w:color w:val="000000" w:themeColor="text1"/>
          <w:sz w:val="24"/>
          <w:szCs w:val="24"/>
          <w:u w:val="single"/>
        </w:rPr>
        <w:t>.</w:t>
      </w:r>
    </w:p>
    <w:p w14:paraId="00000015" w14:textId="77777777" w:rsidR="00242E54" w:rsidRDefault="00242E54">
      <w:pPr>
        <w:widowControl w:val="0"/>
        <w:pBdr>
          <w:top w:val="nil"/>
          <w:left w:val="nil"/>
          <w:bottom w:val="nil"/>
          <w:right w:val="nil"/>
          <w:between w:val="nil"/>
        </w:pBdr>
        <w:spacing w:line="240" w:lineRule="auto"/>
      </w:pPr>
    </w:p>
    <w:p w14:paraId="00000016" w14:textId="77777777" w:rsidR="00242E54" w:rsidRDefault="00242E54">
      <w:pPr>
        <w:widowControl w:val="0"/>
        <w:pBdr>
          <w:top w:val="nil"/>
          <w:left w:val="nil"/>
          <w:bottom w:val="nil"/>
          <w:right w:val="nil"/>
          <w:between w:val="nil"/>
        </w:pBdr>
        <w:spacing w:line="240" w:lineRule="auto"/>
      </w:pPr>
    </w:p>
    <w:p w14:paraId="00000017" w14:textId="77777777" w:rsidR="00242E54" w:rsidRDefault="00242E54">
      <w:pPr>
        <w:widowControl w:val="0"/>
        <w:pBdr>
          <w:top w:val="nil"/>
          <w:left w:val="nil"/>
          <w:bottom w:val="nil"/>
          <w:right w:val="nil"/>
          <w:between w:val="nil"/>
        </w:pBdr>
        <w:spacing w:line="240" w:lineRule="auto"/>
      </w:pPr>
    </w:p>
    <w:p w14:paraId="00000018" w14:textId="77777777" w:rsidR="00242E54" w:rsidRDefault="00242E54">
      <w:pPr>
        <w:widowControl w:val="0"/>
        <w:pBdr>
          <w:top w:val="nil"/>
          <w:left w:val="nil"/>
          <w:bottom w:val="nil"/>
          <w:right w:val="nil"/>
          <w:between w:val="nil"/>
        </w:pBdr>
        <w:spacing w:line="240" w:lineRule="auto"/>
      </w:pPr>
    </w:p>
    <w:p w14:paraId="00000019" w14:textId="77777777" w:rsidR="00242E54" w:rsidRDefault="00242E54">
      <w:pPr>
        <w:widowControl w:val="0"/>
        <w:pBdr>
          <w:top w:val="nil"/>
          <w:left w:val="nil"/>
          <w:bottom w:val="nil"/>
          <w:right w:val="nil"/>
          <w:between w:val="nil"/>
        </w:pBdr>
        <w:spacing w:line="240" w:lineRule="auto"/>
      </w:pPr>
    </w:p>
    <w:p w14:paraId="0000001A" w14:textId="77777777" w:rsidR="00242E54" w:rsidRDefault="00242E54">
      <w:pPr>
        <w:widowControl w:val="0"/>
        <w:pBdr>
          <w:top w:val="nil"/>
          <w:left w:val="nil"/>
          <w:bottom w:val="nil"/>
          <w:right w:val="nil"/>
          <w:between w:val="nil"/>
        </w:pBdr>
        <w:spacing w:line="240" w:lineRule="auto"/>
      </w:pPr>
    </w:p>
    <w:p w14:paraId="0000001B" w14:textId="77777777" w:rsidR="00242E54" w:rsidRDefault="00242E54">
      <w:pPr>
        <w:widowControl w:val="0"/>
        <w:pBdr>
          <w:top w:val="nil"/>
          <w:left w:val="nil"/>
          <w:bottom w:val="nil"/>
          <w:right w:val="nil"/>
          <w:between w:val="nil"/>
        </w:pBdr>
        <w:spacing w:line="240" w:lineRule="auto"/>
      </w:pPr>
    </w:p>
    <w:p w14:paraId="0000001C" w14:textId="77777777" w:rsidR="00242E54" w:rsidRDefault="00242E54">
      <w:pPr>
        <w:widowControl w:val="0"/>
        <w:pBdr>
          <w:top w:val="nil"/>
          <w:left w:val="nil"/>
          <w:bottom w:val="nil"/>
          <w:right w:val="nil"/>
          <w:between w:val="nil"/>
        </w:pBdr>
        <w:spacing w:line="240" w:lineRule="auto"/>
      </w:pPr>
    </w:p>
    <w:p w14:paraId="0000001D" w14:textId="77777777" w:rsidR="00242E54" w:rsidRDefault="00242E54">
      <w:pPr>
        <w:widowControl w:val="0"/>
        <w:pBdr>
          <w:top w:val="nil"/>
          <w:left w:val="nil"/>
          <w:bottom w:val="nil"/>
          <w:right w:val="nil"/>
          <w:between w:val="nil"/>
        </w:pBdr>
        <w:spacing w:line="240" w:lineRule="auto"/>
      </w:pPr>
    </w:p>
    <w:p w14:paraId="0000001E" w14:textId="77777777" w:rsidR="00242E54" w:rsidRDefault="004E23B6">
      <w:pPr>
        <w:widowControl w:val="0"/>
        <w:pBdr>
          <w:top w:val="nil"/>
          <w:left w:val="nil"/>
          <w:bottom w:val="nil"/>
          <w:right w:val="nil"/>
          <w:between w:val="nil"/>
        </w:pBdr>
        <w:spacing w:line="240" w:lineRule="auto"/>
        <w:rPr>
          <w:b/>
          <w:color w:val="000000"/>
          <w:sz w:val="28"/>
          <w:szCs w:val="28"/>
        </w:rPr>
      </w:pPr>
      <w:r>
        <w:rPr>
          <w:b/>
          <w:color w:val="000000"/>
          <w:sz w:val="28"/>
          <w:szCs w:val="28"/>
          <w:u w:val="single"/>
        </w:rPr>
        <w:t>SERVICE AGREEMENT</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t>________</w:t>
      </w:r>
      <w:r>
        <w:rPr>
          <w:b/>
        </w:rPr>
        <w:t>CARRIER INITIALS</w:t>
      </w:r>
    </w:p>
    <w:p w14:paraId="0000001F" w14:textId="77777777" w:rsidR="00242E54" w:rsidRDefault="004E23B6">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 </w:t>
      </w:r>
    </w:p>
    <w:p w14:paraId="00000020" w14:textId="74EB2F69" w:rsidR="00242E54" w:rsidRDefault="004E23B6">
      <w:pPr>
        <w:rPr>
          <w:sz w:val="24"/>
          <w:szCs w:val="24"/>
        </w:rPr>
      </w:pPr>
      <w:r>
        <w:rPr>
          <w:sz w:val="24"/>
          <w:szCs w:val="24"/>
        </w:rPr>
        <w:t xml:space="preserve">I, __________________________________ (the carrier), the Owner/Operator of Truck Number _________ Trailer Number ______________ , Motor Carrier Number(MC) </w:t>
      </w:r>
      <w:r>
        <w:rPr>
          <w:sz w:val="24"/>
          <w:szCs w:val="24"/>
        </w:rPr>
        <w:lastRenderedPageBreak/>
        <w:t>_____________ and Department of Transportation Number(DOT), ________________ hereby grants authorizat</w:t>
      </w:r>
      <w:r>
        <w:rPr>
          <w:sz w:val="24"/>
          <w:szCs w:val="24"/>
        </w:rPr>
        <w:t>ion or permission to</w:t>
      </w:r>
      <w:r>
        <w:rPr>
          <w:sz w:val="24"/>
          <w:szCs w:val="24"/>
        </w:rPr>
        <w:t xml:space="preserve"> </w:t>
      </w:r>
      <w:r w:rsidR="00E53506" w:rsidRPr="00E53506">
        <w:rPr>
          <w:b/>
          <w:color w:val="000000" w:themeColor="text1"/>
          <w:sz w:val="24"/>
          <w:szCs w:val="24"/>
          <w:u w:val="single"/>
        </w:rPr>
        <w:t xml:space="preserve">(Ready To Roll Logistics) </w:t>
      </w:r>
      <w:r>
        <w:rPr>
          <w:sz w:val="24"/>
          <w:szCs w:val="24"/>
        </w:rPr>
        <w:t>to act as my Dispatcher/Logistics Manager for the sole purpose of searching for and booking loads, processing all brokerage/</w:t>
      </w:r>
      <w:r>
        <w:rPr>
          <w:sz w:val="24"/>
          <w:szCs w:val="24"/>
        </w:rPr>
        <w:t>shippers</w:t>
      </w:r>
      <w:r>
        <w:rPr>
          <w:sz w:val="24"/>
          <w:szCs w:val="24"/>
        </w:rPr>
        <w:t xml:space="preserve"> paperwork (BROKER/CARRIER AGREEMENTS AND RATE CONFIRMATIONS) and obtaining or sub</w:t>
      </w:r>
      <w:r>
        <w:rPr>
          <w:sz w:val="24"/>
          <w:szCs w:val="24"/>
        </w:rPr>
        <w:t>mitting all necessary documents required (COPY OF CARRIER’S MC AUTHORITY LETTER, COPY OF CARRIER’S CERTIFICATE OF INSURANCE, COPY OF CARRIER’S W9, and COPY OF CARRIER’S NOTICE OF ASSIGNMENT, if the carrier has a factoring company) in order to expedite load</w:t>
      </w:r>
      <w:r>
        <w:rPr>
          <w:sz w:val="24"/>
          <w:szCs w:val="24"/>
        </w:rPr>
        <w:t xml:space="preserve">s and dispatch via telephone, fax or Email for my truck, License Plate#, ____________, in the state of, _______________. </w:t>
      </w:r>
    </w:p>
    <w:p w14:paraId="00000021" w14:textId="77777777" w:rsidR="00242E54" w:rsidRDefault="004E23B6">
      <w:pPr>
        <w:rPr>
          <w:sz w:val="24"/>
          <w:szCs w:val="24"/>
        </w:rPr>
      </w:pPr>
      <w:r>
        <w:rPr>
          <w:sz w:val="24"/>
          <w:szCs w:val="24"/>
        </w:rPr>
        <w:t xml:space="preserve">The Carrier/Trucking Company agrees to maintain all proper licenses and permits (UCR, IFTA, IRP, etc.) to conduct business as a motor </w:t>
      </w:r>
      <w:r>
        <w:rPr>
          <w:sz w:val="24"/>
          <w:szCs w:val="24"/>
        </w:rPr>
        <w:t>carrier in the area of intended operation, either Intrastate or Interstate. Additionally, the Carrier/Trucking Company agrees to maintain general liability ($1 million) and cargo insurance ($100,000) at the amounts set forth by the home state of the carrie</w:t>
      </w:r>
      <w:r>
        <w:rPr>
          <w:sz w:val="24"/>
          <w:szCs w:val="24"/>
        </w:rPr>
        <w:t xml:space="preserve">r/trucking company. </w:t>
      </w:r>
    </w:p>
    <w:p w14:paraId="00000022" w14:textId="77777777" w:rsidR="00242E54" w:rsidRDefault="004E23B6">
      <w:r>
        <w:t xml:space="preserve">(Your COMPANY NAME). will be held harmless in the event of any and all claims. </w:t>
      </w:r>
    </w:p>
    <w:p w14:paraId="00000023" w14:textId="77777777" w:rsidR="00242E54" w:rsidRDefault="00242E54">
      <w:pPr>
        <w:rPr>
          <w:u w:val="single"/>
        </w:rPr>
      </w:pPr>
    </w:p>
    <w:p w14:paraId="00000024" w14:textId="0FEB6DD4" w:rsidR="00242E54" w:rsidRDefault="004E23B6">
      <w:pPr>
        <w:rPr>
          <w:b/>
          <w:sz w:val="28"/>
          <w:szCs w:val="28"/>
        </w:rPr>
      </w:pPr>
      <w:r>
        <w:rPr>
          <w:b/>
          <w:sz w:val="28"/>
          <w:szCs w:val="28"/>
          <w:u w:val="single"/>
        </w:rPr>
        <w:t>Percentage Rate Agreement</w:t>
      </w:r>
      <w:r>
        <w:rPr>
          <w:b/>
          <w:sz w:val="28"/>
          <w:szCs w:val="28"/>
        </w:rPr>
        <w:t xml:space="preserve"> </w:t>
      </w:r>
      <w:r w:rsidR="00E20190">
        <w:rPr>
          <w:b/>
          <w:sz w:val="28"/>
          <w:szCs w:val="28"/>
          <w:u w:val="single"/>
        </w:rPr>
        <w:t xml:space="preserve">                 </w:t>
      </w:r>
      <w:r>
        <w:rPr>
          <w:b/>
          <w:sz w:val="28"/>
          <w:szCs w:val="28"/>
        </w:rPr>
        <w:tab/>
      </w:r>
      <w:r>
        <w:rPr>
          <w:b/>
          <w:sz w:val="28"/>
          <w:szCs w:val="28"/>
        </w:rPr>
        <w:tab/>
      </w:r>
      <w:r>
        <w:rPr>
          <w:b/>
          <w:sz w:val="28"/>
          <w:szCs w:val="28"/>
        </w:rPr>
        <w:tab/>
      </w:r>
      <w:bookmarkStart w:id="0" w:name="_GoBack"/>
      <w:bookmarkEnd w:id="0"/>
      <w:r>
        <w:rPr>
          <w:b/>
          <w:sz w:val="28"/>
          <w:szCs w:val="28"/>
        </w:rPr>
        <w:tab/>
      </w:r>
      <w:r>
        <w:t>________</w:t>
      </w:r>
      <w:r>
        <w:rPr>
          <w:b/>
        </w:rPr>
        <w:t>CARRIER INITIALS</w:t>
      </w:r>
    </w:p>
    <w:p w14:paraId="00000025" w14:textId="385CB1AB" w:rsidR="00242E54" w:rsidRDefault="00990861">
      <w:r w:rsidRPr="00E53506">
        <w:rPr>
          <w:b/>
          <w:color w:val="000000" w:themeColor="text1"/>
          <w:sz w:val="24"/>
          <w:szCs w:val="24"/>
          <w:u w:val="single"/>
        </w:rPr>
        <w:t>(Ready To Roll Logistics)</w:t>
      </w:r>
      <w:r w:rsidR="004E23B6">
        <w:t xml:space="preserve"> Service Fee will be  </w:t>
      </w:r>
      <w:r w:rsidR="004E23B6">
        <w:t>(%) or Flat Rate____ Pe</w:t>
      </w:r>
      <w:r w:rsidR="004E23B6">
        <w:t xml:space="preserve">r Load. Invoice will be sent to the carrier weekly.  </w:t>
      </w:r>
      <w:r w:rsidR="004E23B6">
        <w:t>SEMI - Dry Van, Reefer, Flat Bed (48’ or 53’), or Step deck, Box Trucks, Hot Shots.</w:t>
      </w:r>
    </w:p>
    <w:p w14:paraId="00000026" w14:textId="77777777" w:rsidR="00242E54" w:rsidRDefault="00242E54"/>
    <w:p w14:paraId="00000027" w14:textId="77777777" w:rsidR="00242E54" w:rsidRDefault="004E23B6">
      <w:r>
        <w:rPr>
          <w:b/>
          <w:color w:val="FF0000"/>
          <w:sz w:val="24"/>
          <w:szCs w:val="24"/>
        </w:rPr>
        <w:t>Note:</w:t>
      </w:r>
      <w:r>
        <w:t xml:space="preserve"> The</w:t>
      </w:r>
      <w:r>
        <w:rPr>
          <w:b/>
          <w:color w:val="FF0000"/>
          <w:sz w:val="24"/>
          <w:szCs w:val="24"/>
        </w:rPr>
        <w:t xml:space="preserve"> %</w:t>
      </w:r>
      <w:r>
        <w:t xml:space="preserve"> or </w:t>
      </w:r>
      <w:r>
        <w:rPr>
          <w:b/>
          <w:color w:val="FF0000"/>
          <w:sz w:val="24"/>
          <w:szCs w:val="24"/>
        </w:rPr>
        <w:t>Flat Rate</w:t>
      </w:r>
      <w:r>
        <w:t xml:space="preserve">  fee for Dispatch/ Logistic management Services includes contracting Dedicated Freight (lanes</w:t>
      </w:r>
      <w:r>
        <w:t xml:space="preserve">) for the Carrier. </w:t>
      </w:r>
    </w:p>
    <w:p w14:paraId="00000028" w14:textId="77777777" w:rsidR="00242E54" w:rsidRDefault="00242E54"/>
    <w:p w14:paraId="00000029" w14:textId="5D418C2F" w:rsidR="00242E54" w:rsidRDefault="004E23B6">
      <w:pPr>
        <w:widowControl w:val="0"/>
        <w:spacing w:line="263" w:lineRule="auto"/>
        <w:ind w:left="3" w:right="216" w:firstLine="20"/>
        <w:jc w:val="both"/>
      </w:pPr>
      <w:r>
        <w:t xml:space="preserve">As Loads/Freight/Cargo are picked up, delivered, and Carrier/Trucking Company is paid FIRST, an amount equal to the </w:t>
      </w:r>
      <w:r>
        <w:rPr>
          <w:b/>
        </w:rPr>
        <w:t xml:space="preserve">Statement Of Agreement percentage/pricing </w:t>
      </w:r>
      <w:r>
        <w:t>will be payable to:</w:t>
      </w:r>
      <w:r w:rsidR="00990861" w:rsidRPr="00990861">
        <w:rPr>
          <w:b/>
          <w:color w:val="000000" w:themeColor="text1"/>
          <w:sz w:val="24"/>
          <w:szCs w:val="24"/>
          <w:u w:val="single"/>
        </w:rPr>
        <w:t xml:space="preserve"> </w:t>
      </w:r>
      <w:r w:rsidR="00990861" w:rsidRPr="00E53506">
        <w:rPr>
          <w:b/>
          <w:color w:val="000000" w:themeColor="text1"/>
          <w:sz w:val="24"/>
          <w:szCs w:val="24"/>
          <w:u w:val="single"/>
        </w:rPr>
        <w:t xml:space="preserve">(Ready To Roll </w:t>
      </w:r>
      <w:r w:rsidR="00990861" w:rsidRPr="00E53506">
        <w:rPr>
          <w:b/>
          <w:color w:val="000000" w:themeColor="text1"/>
          <w:sz w:val="24"/>
          <w:szCs w:val="24"/>
          <w:u w:val="single"/>
        </w:rPr>
        <w:t xml:space="preserve">Logistics) </w:t>
      </w:r>
      <w:r w:rsidR="00990861">
        <w:t>via (</w:t>
      </w:r>
      <w:r>
        <w:t xml:space="preserve">PayPal, Zelle, ACH, CC or Bank Transfers). </w:t>
      </w:r>
    </w:p>
    <w:p w14:paraId="0000002A" w14:textId="0ACF0315" w:rsidR="00242E54" w:rsidRDefault="004E23B6">
      <w:pPr>
        <w:widowControl w:val="0"/>
        <w:spacing w:before="294" w:line="265" w:lineRule="auto"/>
        <w:ind w:left="25" w:right="314" w:firstLine="2"/>
      </w:pPr>
      <w:r>
        <w:rPr>
          <w:sz w:val="20"/>
          <w:szCs w:val="20"/>
        </w:rPr>
        <w:t xml:space="preserve">Carrier____________________________ agrees to pay </w:t>
      </w:r>
      <w:r w:rsidR="00990861" w:rsidRPr="00E53506">
        <w:rPr>
          <w:b/>
          <w:color w:val="000000" w:themeColor="text1"/>
          <w:sz w:val="24"/>
          <w:szCs w:val="24"/>
          <w:u w:val="single"/>
        </w:rPr>
        <w:t xml:space="preserve">(Ready To Roll Logistics) </w:t>
      </w:r>
      <w:r>
        <w:rPr>
          <w:sz w:val="20"/>
          <w:szCs w:val="20"/>
        </w:rPr>
        <w:t xml:space="preserve">as per the agreed quotes and terms, as stated in this agreement. These agreed term rates will be required to be paid to </w:t>
      </w:r>
      <w:r w:rsidR="00990861" w:rsidRPr="00E53506">
        <w:rPr>
          <w:b/>
          <w:color w:val="000000" w:themeColor="text1"/>
          <w:sz w:val="24"/>
          <w:szCs w:val="24"/>
          <w:u w:val="single"/>
        </w:rPr>
        <w:t xml:space="preserve">(Ready To Roll Logistics) </w:t>
      </w:r>
      <w:r>
        <w:rPr>
          <w:sz w:val="20"/>
          <w:szCs w:val="20"/>
        </w:rPr>
        <w:t xml:space="preserve">per the conditions of the Agreement. </w:t>
      </w:r>
      <w:r>
        <w:rPr>
          <w:b/>
          <w:color w:val="FF0000"/>
        </w:rPr>
        <w:t>NOTE</w:t>
      </w:r>
      <w:r>
        <w:rPr>
          <w:sz w:val="20"/>
          <w:szCs w:val="20"/>
        </w:rPr>
        <w:t>: Once invoice is submitted to the carrier there is a Three (3) days grace period for payment to be paid in full before the account becomes overdue. In five (5) days the account will be suspended and a reactivation</w:t>
      </w:r>
      <w:r>
        <w:rPr>
          <w:sz w:val="20"/>
          <w:szCs w:val="20"/>
        </w:rPr>
        <w:t xml:space="preserve"> fee of $100 will apply in addition to any overdue fees. After 30 days the account may be placed for collection.</w:t>
      </w:r>
      <w:r>
        <w:rPr>
          <w:color w:val="FF0000"/>
          <w:sz w:val="20"/>
          <w:szCs w:val="20"/>
        </w:rPr>
        <w:t xml:space="preserve"> </w:t>
      </w:r>
      <w:r w:rsidR="00990861" w:rsidRPr="00E53506">
        <w:rPr>
          <w:b/>
          <w:color w:val="000000" w:themeColor="text1"/>
          <w:sz w:val="24"/>
          <w:szCs w:val="24"/>
          <w:u w:val="single"/>
        </w:rPr>
        <w:t xml:space="preserve">(Ready To Roll Logistics) </w:t>
      </w:r>
      <w:r>
        <w:rPr>
          <w:sz w:val="20"/>
          <w:szCs w:val="20"/>
        </w:rPr>
        <w:t>will invoice the Client as per the terms of the agreement via Email, U.S. Mail or faxing said invoice. Payment can be made</w:t>
      </w:r>
      <w:r>
        <w:rPr>
          <w:sz w:val="20"/>
          <w:szCs w:val="20"/>
        </w:rPr>
        <w:t xml:space="preserve"> to: </w:t>
      </w:r>
      <w:r w:rsidR="00990861" w:rsidRPr="00E53506">
        <w:rPr>
          <w:b/>
          <w:color w:val="000000" w:themeColor="text1"/>
          <w:sz w:val="24"/>
          <w:szCs w:val="24"/>
          <w:u w:val="single"/>
        </w:rPr>
        <w:t xml:space="preserve">(Ready To Roll Logistics) </w:t>
      </w:r>
      <w:r>
        <w:rPr>
          <w:sz w:val="20"/>
          <w:szCs w:val="20"/>
        </w:rPr>
        <w:t>by (</w:t>
      </w:r>
      <w:r>
        <w:rPr>
          <w:b/>
          <w:sz w:val="20"/>
          <w:szCs w:val="20"/>
        </w:rPr>
        <w:t xml:space="preserve">PayPal, Apple Pay, Zelle and or Bank Transfer) whichever option you chose.  </w:t>
      </w:r>
    </w:p>
    <w:p w14:paraId="0000002B" w14:textId="77777777" w:rsidR="00242E54" w:rsidRDefault="004E23B6">
      <w:r>
        <w:t xml:space="preserve"> </w:t>
      </w:r>
    </w:p>
    <w:p w14:paraId="0000002C" w14:textId="77777777" w:rsidR="00242E54" w:rsidRDefault="004E23B6">
      <w:pPr>
        <w:rPr>
          <w:b/>
          <w:sz w:val="28"/>
          <w:szCs w:val="28"/>
          <w:u w:val="single"/>
        </w:rPr>
      </w:pPr>
      <w:r>
        <w:rPr>
          <w:b/>
          <w:sz w:val="28"/>
          <w:szCs w:val="28"/>
          <w:u w:val="single"/>
        </w:rPr>
        <w:t>Effective Date:</w:t>
      </w:r>
      <w:r>
        <w:rPr>
          <w:b/>
          <w:sz w:val="28"/>
          <w:szCs w:val="28"/>
        </w:rPr>
        <w:t xml:space="preserve">                                                         </w:t>
      </w:r>
      <w:r>
        <w:t>________</w:t>
      </w:r>
      <w:r>
        <w:rPr>
          <w:b/>
        </w:rPr>
        <w:t>CARRIER INITIALS</w:t>
      </w:r>
    </w:p>
    <w:p w14:paraId="0000002D" w14:textId="77777777" w:rsidR="00242E54" w:rsidRDefault="004E23B6">
      <w:r>
        <w:t xml:space="preserve"> </w:t>
      </w:r>
    </w:p>
    <w:p w14:paraId="0000002E" w14:textId="2F0207AA" w:rsidR="00242E54" w:rsidRDefault="004E23B6">
      <w:pPr>
        <w:rPr>
          <w:b/>
          <w:color w:val="000000"/>
          <w:sz w:val="20"/>
          <w:szCs w:val="20"/>
        </w:rPr>
      </w:pPr>
      <w:r>
        <w:t>The Agreement will be in effect upon the date sig</w:t>
      </w:r>
      <w:r>
        <w:t>ned by both parties to this Agreement and shall be in effect until the revocation of the Limited Power of Attorney or until notice is given by</w:t>
      </w:r>
      <w:r>
        <w:rPr>
          <w:b/>
          <w:color w:val="FF0000"/>
        </w:rPr>
        <w:t xml:space="preserve"> </w:t>
      </w:r>
      <w:r w:rsidR="00990861" w:rsidRPr="00E53506">
        <w:rPr>
          <w:b/>
          <w:color w:val="000000" w:themeColor="text1"/>
          <w:sz w:val="24"/>
          <w:szCs w:val="24"/>
          <w:u w:val="single"/>
        </w:rPr>
        <w:t>(Ready To Roll Logistics)</w:t>
      </w:r>
      <w:r>
        <w:t>. Client must send notification by E-mailing said Revocation Notice to:</w:t>
      </w:r>
      <w:r>
        <w:rPr>
          <w:b/>
          <w:color w:val="FF0000"/>
        </w:rPr>
        <w:t xml:space="preserve"> </w:t>
      </w:r>
      <w:r w:rsidR="00990861">
        <w:rPr>
          <w:b/>
          <w:color w:val="FF0000"/>
        </w:rPr>
        <w:t>(Martin@RTRLOGISTIX.com)</w:t>
      </w:r>
    </w:p>
    <w:p w14:paraId="0000002F" w14:textId="77777777" w:rsidR="00242E54" w:rsidRDefault="004E23B6">
      <w:pPr>
        <w:widowControl w:val="0"/>
        <w:pBdr>
          <w:top w:val="nil"/>
          <w:left w:val="nil"/>
          <w:bottom w:val="nil"/>
          <w:right w:val="nil"/>
          <w:between w:val="nil"/>
        </w:pBdr>
        <w:spacing w:before="303" w:line="259" w:lineRule="auto"/>
        <w:ind w:left="3" w:right="245" w:firstLine="30"/>
        <w:rPr>
          <w:color w:val="000000"/>
          <w:sz w:val="20"/>
          <w:szCs w:val="20"/>
        </w:rPr>
      </w:pPr>
      <w:r>
        <w:rPr>
          <w:color w:val="000000"/>
          <w:sz w:val="20"/>
          <w:szCs w:val="20"/>
        </w:rPr>
        <w:t xml:space="preserve">Either party has the right to end this agreement without cause at any time with seven (7) days’ notice by written request. By signing below, I fully understand the terms of this agreement. </w:t>
      </w:r>
    </w:p>
    <w:p w14:paraId="00000030" w14:textId="77777777" w:rsidR="00242E54" w:rsidRDefault="00242E54"/>
    <w:p w14:paraId="00000031" w14:textId="77777777" w:rsidR="00242E54" w:rsidRDefault="00242E54">
      <w:pPr>
        <w:widowControl w:val="0"/>
        <w:pBdr>
          <w:top w:val="nil"/>
          <w:left w:val="nil"/>
          <w:bottom w:val="nil"/>
          <w:right w:val="nil"/>
          <w:between w:val="nil"/>
        </w:pBdr>
        <w:spacing w:before="268" w:line="240" w:lineRule="auto"/>
        <w:rPr>
          <w:b/>
          <w:sz w:val="28"/>
          <w:szCs w:val="28"/>
          <w:u w:val="single"/>
        </w:rPr>
      </w:pPr>
    </w:p>
    <w:p w14:paraId="00000032" w14:textId="77777777" w:rsidR="00242E54" w:rsidRDefault="004E23B6">
      <w:pPr>
        <w:widowControl w:val="0"/>
        <w:pBdr>
          <w:top w:val="nil"/>
          <w:left w:val="nil"/>
          <w:bottom w:val="nil"/>
          <w:right w:val="nil"/>
          <w:between w:val="nil"/>
        </w:pBdr>
        <w:spacing w:before="268" w:line="240" w:lineRule="auto"/>
        <w:rPr>
          <w:b/>
          <w:color w:val="000000"/>
          <w:sz w:val="28"/>
          <w:szCs w:val="28"/>
        </w:rPr>
      </w:pPr>
      <w:r>
        <w:rPr>
          <w:b/>
          <w:color w:val="000000"/>
          <w:sz w:val="28"/>
          <w:szCs w:val="28"/>
          <w:u w:val="single"/>
        </w:rPr>
        <w:t>Additional Provisions</w:t>
      </w:r>
      <w:r>
        <w:rPr>
          <w:b/>
          <w:color w:val="000000"/>
          <w:sz w:val="28"/>
          <w:szCs w:val="28"/>
        </w:rPr>
        <w:t xml:space="preserve">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t>________</w:t>
      </w:r>
      <w:r>
        <w:rPr>
          <w:b/>
        </w:rPr>
        <w:t>CARRIER INITIALS</w:t>
      </w:r>
    </w:p>
    <w:p w14:paraId="00000033" w14:textId="7E1EF2CC" w:rsidR="00242E54" w:rsidRDefault="004E23B6">
      <w:pPr>
        <w:widowControl w:val="0"/>
        <w:pBdr>
          <w:top w:val="nil"/>
          <w:left w:val="nil"/>
          <w:bottom w:val="nil"/>
          <w:right w:val="nil"/>
          <w:between w:val="nil"/>
        </w:pBdr>
        <w:spacing w:before="429" w:line="269" w:lineRule="auto"/>
        <w:ind w:left="24" w:right="93" w:firstLine="2"/>
        <w:rPr>
          <w:color w:val="000000"/>
          <w:sz w:val="20"/>
          <w:szCs w:val="20"/>
        </w:rPr>
      </w:pPr>
      <w:r>
        <w:rPr>
          <w:color w:val="000000"/>
          <w:sz w:val="20"/>
          <w:szCs w:val="20"/>
        </w:rPr>
        <w:t xml:space="preserve">Once load has concluded it will be the responsibility of the Client to handle directly with the shipping party any overages, shortages, damages. In no event will </w:t>
      </w:r>
      <w:r w:rsidR="00F534D0" w:rsidRPr="00E53506">
        <w:rPr>
          <w:b/>
          <w:color w:val="000000" w:themeColor="text1"/>
          <w:sz w:val="24"/>
          <w:szCs w:val="24"/>
          <w:u w:val="single"/>
        </w:rPr>
        <w:t xml:space="preserve">(Ready To Roll Logistics) </w:t>
      </w:r>
      <w:r>
        <w:rPr>
          <w:color w:val="000000"/>
          <w:sz w:val="20"/>
          <w:szCs w:val="20"/>
        </w:rPr>
        <w:t xml:space="preserve">be liable for any incidental, consequential, or indirect damages for the loss of profits, or business interruption arising out of the use of the service. Client agrees to hold harmless, before, during and after the contract, all direct or indirect damages </w:t>
      </w:r>
      <w:r>
        <w:rPr>
          <w:color w:val="000000"/>
          <w:sz w:val="20"/>
          <w:szCs w:val="20"/>
        </w:rPr>
        <w:t xml:space="preserve">resulting from Client hauling of shipper's freight. This includes, but is not limited to loading and unloading problems or issues, delays, overages, shortages, damages, and billing and collection issues as well as hours of services. </w:t>
      </w:r>
    </w:p>
    <w:p w14:paraId="00000034" w14:textId="2C07FBB1" w:rsidR="00242E54" w:rsidRDefault="004E23B6">
      <w:pPr>
        <w:widowControl w:val="0"/>
        <w:pBdr>
          <w:top w:val="nil"/>
          <w:left w:val="nil"/>
          <w:bottom w:val="nil"/>
          <w:right w:val="nil"/>
          <w:between w:val="nil"/>
        </w:pBdr>
        <w:spacing w:before="264" w:line="274" w:lineRule="auto"/>
        <w:ind w:left="25" w:right="1531" w:firstLine="2"/>
        <w:rPr>
          <w:color w:val="000000"/>
          <w:sz w:val="20"/>
          <w:szCs w:val="20"/>
        </w:rPr>
      </w:pPr>
      <w:r>
        <w:rPr>
          <w:color w:val="000000"/>
          <w:sz w:val="20"/>
          <w:szCs w:val="20"/>
        </w:rPr>
        <w:t>Client will be respons</w:t>
      </w:r>
      <w:r>
        <w:rPr>
          <w:color w:val="000000"/>
          <w:sz w:val="20"/>
          <w:szCs w:val="20"/>
        </w:rPr>
        <w:t xml:space="preserve">ible for notifying </w:t>
      </w:r>
      <w:r w:rsidR="00F534D0" w:rsidRPr="00E53506">
        <w:rPr>
          <w:b/>
          <w:color w:val="000000" w:themeColor="text1"/>
          <w:sz w:val="24"/>
          <w:szCs w:val="24"/>
          <w:u w:val="single"/>
        </w:rPr>
        <w:t xml:space="preserve">(Ready To Roll Logistics) </w:t>
      </w:r>
      <w:r>
        <w:rPr>
          <w:color w:val="000000"/>
          <w:sz w:val="20"/>
          <w:szCs w:val="20"/>
        </w:rPr>
        <w:t xml:space="preserve">of changes to authority, insurance, client profile or ownership. </w:t>
      </w:r>
    </w:p>
    <w:p w14:paraId="00000035" w14:textId="0B6D259C" w:rsidR="00242E54" w:rsidRDefault="00F534D0">
      <w:pPr>
        <w:widowControl w:val="0"/>
        <w:pBdr>
          <w:top w:val="nil"/>
          <w:left w:val="nil"/>
          <w:bottom w:val="nil"/>
          <w:right w:val="nil"/>
          <w:between w:val="nil"/>
        </w:pBdr>
        <w:spacing w:before="223" w:line="266" w:lineRule="auto"/>
        <w:ind w:left="28" w:right="1672" w:firstLine="64"/>
        <w:rPr>
          <w:color w:val="000000"/>
          <w:sz w:val="20"/>
          <w:szCs w:val="20"/>
        </w:rPr>
      </w:pPr>
      <w:r w:rsidRPr="00E53506">
        <w:rPr>
          <w:b/>
          <w:color w:val="000000" w:themeColor="text1"/>
          <w:sz w:val="24"/>
          <w:szCs w:val="24"/>
          <w:u w:val="single"/>
        </w:rPr>
        <w:t>(Ready To Roll Logistics)</w:t>
      </w:r>
      <w:r w:rsidR="004E23B6">
        <w:rPr>
          <w:color w:val="000000"/>
        </w:rPr>
        <w:t>.</w:t>
      </w:r>
      <w:r w:rsidR="004E23B6">
        <w:rPr>
          <w:color w:val="000000"/>
        </w:rPr>
        <w:t xml:space="preserve"> </w:t>
      </w:r>
      <w:r w:rsidR="004E23B6">
        <w:rPr>
          <w:color w:val="000000"/>
          <w:sz w:val="20"/>
          <w:szCs w:val="20"/>
        </w:rPr>
        <w:t xml:space="preserve">will work within the established parameters of the Clients Company/Carrier Profile. </w:t>
      </w:r>
    </w:p>
    <w:p w14:paraId="00000036" w14:textId="6CBE9EE0" w:rsidR="00242E54" w:rsidRDefault="00F534D0">
      <w:pPr>
        <w:widowControl w:val="0"/>
        <w:pBdr>
          <w:top w:val="nil"/>
          <w:left w:val="nil"/>
          <w:bottom w:val="nil"/>
          <w:right w:val="nil"/>
          <w:between w:val="nil"/>
        </w:pBdr>
        <w:spacing w:before="233" w:line="266" w:lineRule="auto"/>
        <w:ind w:left="31" w:right="772" w:firstLine="61"/>
      </w:pPr>
      <w:r w:rsidRPr="00E53506">
        <w:rPr>
          <w:b/>
          <w:color w:val="000000" w:themeColor="text1"/>
          <w:sz w:val="24"/>
          <w:szCs w:val="24"/>
          <w:u w:val="single"/>
        </w:rPr>
        <w:t xml:space="preserve">(Ready To Roll Logistics) </w:t>
      </w:r>
      <w:r w:rsidR="004E23B6">
        <w:rPr>
          <w:color w:val="000000"/>
          <w:sz w:val="20"/>
          <w:szCs w:val="20"/>
        </w:rPr>
        <w:t xml:space="preserve">will notify clients of best-matched loads for approval prior to </w:t>
      </w:r>
      <w:r w:rsidR="004E23B6">
        <w:t xml:space="preserve">making a haul commitment. </w:t>
      </w:r>
    </w:p>
    <w:p w14:paraId="00000037" w14:textId="77777777" w:rsidR="00242E54" w:rsidRDefault="00242E54"/>
    <w:p w14:paraId="00000038" w14:textId="5BE0C1E3" w:rsidR="00242E54" w:rsidRDefault="00F534D0">
      <w:r w:rsidRPr="00E53506">
        <w:rPr>
          <w:b/>
          <w:color w:val="000000" w:themeColor="text1"/>
          <w:sz w:val="24"/>
          <w:szCs w:val="24"/>
          <w:u w:val="single"/>
        </w:rPr>
        <w:t>(Ready To Roll Logistics)</w:t>
      </w:r>
      <w:r w:rsidR="004E23B6">
        <w:t xml:space="preserve">. will email/fax all necessary documentation to the </w:t>
      </w:r>
    </w:p>
    <w:p w14:paraId="00000039" w14:textId="77777777" w:rsidR="00242E54" w:rsidRDefault="004E23B6">
      <w:pPr>
        <w:rPr>
          <w:color w:val="000000"/>
          <w:sz w:val="20"/>
          <w:szCs w:val="20"/>
        </w:rPr>
      </w:pPr>
      <w:r>
        <w:t xml:space="preserve">broker/shipper directly, along with final approval once Client or designated representative </w:t>
      </w:r>
      <w:r>
        <w:t xml:space="preserve">has approved the load. </w:t>
      </w:r>
    </w:p>
    <w:p w14:paraId="0000003A" w14:textId="0C4E65C1" w:rsidR="00242E54" w:rsidRDefault="00F534D0">
      <w:pPr>
        <w:widowControl w:val="0"/>
        <w:pBdr>
          <w:top w:val="nil"/>
          <w:left w:val="nil"/>
          <w:bottom w:val="nil"/>
          <w:right w:val="nil"/>
          <w:between w:val="nil"/>
        </w:pBdr>
        <w:spacing w:before="253" w:line="266" w:lineRule="auto"/>
        <w:ind w:left="31" w:right="427" w:firstLine="61"/>
        <w:rPr>
          <w:color w:val="000000"/>
          <w:sz w:val="20"/>
          <w:szCs w:val="20"/>
        </w:rPr>
      </w:pPr>
      <w:r w:rsidRPr="00E53506">
        <w:rPr>
          <w:b/>
          <w:color w:val="000000" w:themeColor="text1"/>
          <w:sz w:val="24"/>
          <w:szCs w:val="24"/>
          <w:u w:val="single"/>
        </w:rPr>
        <w:t xml:space="preserve">(Ready To Roll Logistics) </w:t>
      </w:r>
      <w:r w:rsidR="004E23B6">
        <w:rPr>
          <w:color w:val="000000"/>
          <w:sz w:val="20"/>
          <w:szCs w:val="20"/>
        </w:rPr>
        <w:t xml:space="preserve">will notify Clients of the load required qualifications or additional insurance necessary. </w:t>
      </w:r>
    </w:p>
    <w:p w14:paraId="0000003B" w14:textId="0E004ACA" w:rsidR="00242E54" w:rsidRDefault="00F534D0">
      <w:pPr>
        <w:widowControl w:val="0"/>
        <w:pBdr>
          <w:top w:val="nil"/>
          <w:left w:val="nil"/>
          <w:bottom w:val="nil"/>
          <w:right w:val="nil"/>
          <w:between w:val="nil"/>
        </w:pBdr>
        <w:spacing w:before="233" w:line="267" w:lineRule="auto"/>
        <w:ind w:left="12" w:right="291" w:firstLine="80"/>
        <w:jc w:val="both"/>
        <w:rPr>
          <w:sz w:val="20"/>
          <w:szCs w:val="20"/>
        </w:rPr>
      </w:pPr>
      <w:r w:rsidRPr="00E53506">
        <w:rPr>
          <w:b/>
          <w:color w:val="000000" w:themeColor="text1"/>
          <w:sz w:val="24"/>
          <w:szCs w:val="24"/>
          <w:u w:val="single"/>
        </w:rPr>
        <w:t xml:space="preserve">(Ready To Roll Logistics) </w:t>
      </w:r>
      <w:r w:rsidR="004E23B6">
        <w:rPr>
          <w:color w:val="000000"/>
          <w:sz w:val="20"/>
          <w:szCs w:val="20"/>
        </w:rPr>
        <w:t xml:space="preserve">books a load with the Client’s approval and/or matching the Client's truck posting, the Client agrees to pay </w:t>
      </w:r>
      <w:r w:rsidRPr="00E53506">
        <w:rPr>
          <w:b/>
          <w:color w:val="000000" w:themeColor="text1"/>
          <w:sz w:val="24"/>
          <w:szCs w:val="24"/>
          <w:u w:val="single"/>
        </w:rPr>
        <w:t xml:space="preserve">(Ready To Roll Logistics) </w:t>
      </w:r>
      <w:r w:rsidR="004E23B6">
        <w:rPr>
          <w:sz w:val="20"/>
          <w:szCs w:val="20"/>
        </w:rPr>
        <w:t>a</w:t>
      </w:r>
      <w:r w:rsidR="004E23B6">
        <w:rPr>
          <w:color w:val="000000"/>
          <w:sz w:val="20"/>
          <w:szCs w:val="20"/>
        </w:rPr>
        <w:t xml:space="preserve">s agreed in this Agreement for services rendered. </w:t>
      </w:r>
    </w:p>
    <w:p w14:paraId="0000003C" w14:textId="77777777" w:rsidR="00242E54" w:rsidRDefault="004E23B6">
      <w:pPr>
        <w:widowControl w:val="0"/>
        <w:pBdr>
          <w:top w:val="nil"/>
          <w:left w:val="nil"/>
          <w:bottom w:val="nil"/>
          <w:right w:val="nil"/>
          <w:between w:val="nil"/>
        </w:pBdr>
        <w:spacing w:before="233" w:line="267" w:lineRule="auto"/>
        <w:ind w:left="12" w:right="291" w:firstLine="80"/>
        <w:jc w:val="both"/>
        <w:rPr>
          <w:b/>
          <w:sz w:val="36"/>
          <w:szCs w:val="36"/>
        </w:rPr>
      </w:pPr>
      <w:r>
        <w:rPr>
          <w:color w:val="000000"/>
          <w:sz w:val="20"/>
          <w:szCs w:val="20"/>
        </w:rPr>
        <w:t xml:space="preserve">By Initialing below, I fully understand the terms of this agreement. </w:t>
      </w:r>
    </w:p>
    <w:p w14:paraId="0000003D" w14:textId="77777777" w:rsidR="00242E54" w:rsidRDefault="004E23B6">
      <w:pPr>
        <w:widowControl w:val="0"/>
        <w:pBdr>
          <w:top w:val="nil"/>
          <w:left w:val="nil"/>
          <w:bottom w:val="nil"/>
          <w:right w:val="nil"/>
          <w:between w:val="nil"/>
        </w:pBdr>
        <w:spacing w:before="565" w:line="240" w:lineRule="auto"/>
        <w:ind w:right="14"/>
        <w:rPr>
          <w:b/>
          <w:color w:val="000000"/>
          <w:sz w:val="28"/>
          <w:szCs w:val="28"/>
        </w:rPr>
      </w:pPr>
      <w:r>
        <w:rPr>
          <w:b/>
          <w:color w:val="000000"/>
          <w:sz w:val="28"/>
          <w:szCs w:val="28"/>
          <w:u w:val="single"/>
        </w:rPr>
        <w:t>Discl</w:t>
      </w:r>
      <w:r>
        <w:rPr>
          <w:b/>
          <w:color w:val="000000"/>
          <w:sz w:val="28"/>
          <w:szCs w:val="28"/>
          <w:u w:val="single"/>
        </w:rPr>
        <w:t xml:space="preserve">aimer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Pr>
          <w:b/>
          <w:color w:val="000000"/>
          <w:sz w:val="28"/>
          <w:szCs w:val="28"/>
        </w:rPr>
        <w:tab/>
      </w:r>
      <w:r>
        <w:t>________</w:t>
      </w:r>
      <w:r>
        <w:rPr>
          <w:b/>
        </w:rPr>
        <w:t>CARRIER INITIALS</w:t>
      </w:r>
    </w:p>
    <w:p w14:paraId="0000003E" w14:textId="7ACE172C" w:rsidR="00242E54" w:rsidRDefault="00F534D0">
      <w:pPr>
        <w:widowControl w:val="0"/>
        <w:pBdr>
          <w:top w:val="nil"/>
          <w:left w:val="nil"/>
          <w:bottom w:val="nil"/>
          <w:right w:val="nil"/>
          <w:between w:val="nil"/>
        </w:pBdr>
        <w:spacing w:before="352" w:line="240" w:lineRule="auto"/>
        <w:ind w:left="92"/>
        <w:rPr>
          <w:color w:val="000000"/>
        </w:rPr>
      </w:pPr>
      <w:r w:rsidRPr="00E53506">
        <w:rPr>
          <w:b/>
          <w:color w:val="000000" w:themeColor="text1"/>
          <w:sz w:val="24"/>
          <w:szCs w:val="24"/>
          <w:u w:val="single"/>
        </w:rPr>
        <w:t xml:space="preserve">(Ready To Roll Logistics) </w:t>
      </w:r>
      <w:r w:rsidR="004E23B6">
        <w:rPr>
          <w:color w:val="000000"/>
        </w:rPr>
        <w:t>is</w:t>
      </w:r>
      <w:r w:rsidR="004E23B6">
        <w:rPr>
          <w:color w:val="000000"/>
        </w:rPr>
        <w:t xml:space="preserve"> </w:t>
      </w:r>
      <w:r w:rsidR="004E23B6">
        <w:rPr>
          <w:b/>
          <w:color w:val="000000"/>
        </w:rPr>
        <w:t>NOT</w:t>
      </w:r>
      <w:r w:rsidR="004E23B6">
        <w:rPr>
          <w:color w:val="000000"/>
        </w:rPr>
        <w:t xml:space="preserve"> responsible for: </w:t>
      </w:r>
    </w:p>
    <w:p w14:paraId="0000003F" w14:textId="77777777" w:rsidR="00242E54" w:rsidRDefault="004E23B6">
      <w:pPr>
        <w:widowControl w:val="0"/>
        <w:pBdr>
          <w:top w:val="nil"/>
          <w:left w:val="nil"/>
          <w:bottom w:val="nil"/>
          <w:right w:val="nil"/>
          <w:between w:val="nil"/>
        </w:pBdr>
        <w:spacing w:before="45" w:line="240" w:lineRule="auto"/>
        <w:ind w:left="24"/>
        <w:rPr>
          <w:color w:val="000000"/>
        </w:rPr>
      </w:pPr>
      <w:r>
        <w:t>1</w:t>
      </w:r>
      <w:r>
        <w:rPr>
          <w:color w:val="000000"/>
        </w:rPr>
        <w:t xml:space="preserve">. Load problems. </w:t>
      </w:r>
    </w:p>
    <w:p w14:paraId="00000040" w14:textId="77777777" w:rsidR="00242E54" w:rsidRDefault="004E23B6">
      <w:pPr>
        <w:widowControl w:val="0"/>
        <w:pBdr>
          <w:top w:val="nil"/>
          <w:left w:val="nil"/>
          <w:bottom w:val="nil"/>
          <w:right w:val="nil"/>
          <w:between w:val="nil"/>
        </w:pBdr>
        <w:spacing w:before="43" w:line="268" w:lineRule="auto"/>
        <w:ind w:left="32" w:right="287" w:hanging="4"/>
        <w:rPr>
          <w:color w:val="000000"/>
        </w:rPr>
      </w:pPr>
      <w:r>
        <w:t>2</w:t>
      </w:r>
      <w:r>
        <w:rPr>
          <w:color w:val="000000"/>
        </w:rPr>
        <w:t xml:space="preserve">. Advances. (All advances will have to be handled directly between Client and shipper/broker unless requested by Client.) </w:t>
      </w:r>
    </w:p>
    <w:p w14:paraId="00000041" w14:textId="77777777" w:rsidR="00242E54" w:rsidRDefault="004E23B6">
      <w:pPr>
        <w:widowControl w:val="0"/>
        <w:pBdr>
          <w:top w:val="nil"/>
          <w:left w:val="nil"/>
          <w:bottom w:val="nil"/>
          <w:right w:val="nil"/>
          <w:between w:val="nil"/>
        </w:pBdr>
        <w:spacing w:before="13" w:line="261" w:lineRule="auto"/>
        <w:ind w:left="26" w:right="901" w:hanging="20"/>
        <w:rPr>
          <w:color w:val="000000"/>
        </w:rPr>
      </w:pPr>
      <w:r>
        <w:t>3</w:t>
      </w:r>
      <w:r>
        <w:rPr>
          <w:color w:val="000000"/>
        </w:rPr>
        <w:t xml:space="preserve">. Handling and storage of paperwork. (All documents will be sent to Client unless other arrangements are made) </w:t>
      </w:r>
    </w:p>
    <w:p w14:paraId="00000042" w14:textId="77777777" w:rsidR="00242E54" w:rsidRDefault="004E23B6">
      <w:pPr>
        <w:widowControl w:val="0"/>
        <w:pBdr>
          <w:top w:val="nil"/>
          <w:left w:val="nil"/>
          <w:bottom w:val="nil"/>
          <w:right w:val="nil"/>
          <w:between w:val="nil"/>
        </w:pBdr>
        <w:spacing w:before="20" w:line="240" w:lineRule="auto"/>
        <w:ind w:left="27"/>
      </w:pPr>
      <w:r>
        <w:t>4</w:t>
      </w:r>
      <w:r>
        <w:rPr>
          <w:color w:val="000000"/>
        </w:rPr>
        <w:t>. DOT compliance issues.</w:t>
      </w:r>
      <w:r>
        <w:t>( If your Company Will Provide Compliance REMOVE THIS IN YOUR DISCLAIMER)</w:t>
      </w:r>
    </w:p>
    <w:p w14:paraId="00000043" w14:textId="77777777" w:rsidR="00242E54" w:rsidRDefault="00242E54">
      <w:pPr>
        <w:widowControl w:val="0"/>
        <w:pBdr>
          <w:top w:val="nil"/>
          <w:left w:val="nil"/>
          <w:bottom w:val="nil"/>
          <w:right w:val="nil"/>
          <w:between w:val="nil"/>
        </w:pBdr>
        <w:spacing w:before="20" w:line="240" w:lineRule="auto"/>
        <w:ind w:left="27"/>
      </w:pPr>
    </w:p>
    <w:p w14:paraId="00000044" w14:textId="77777777" w:rsidR="00242E54" w:rsidRDefault="004E23B6">
      <w:r>
        <w:t>By signing below, I fully understand the terms of this agreement.</w:t>
      </w:r>
    </w:p>
    <w:p w14:paraId="00000045" w14:textId="77777777" w:rsidR="00242E54" w:rsidRDefault="00242E54"/>
    <w:p w14:paraId="00000046" w14:textId="77777777" w:rsidR="00242E54" w:rsidRDefault="004E23B6">
      <w:pPr>
        <w:rPr>
          <w:b/>
          <w:sz w:val="28"/>
          <w:szCs w:val="28"/>
        </w:rPr>
      </w:pPr>
      <w:r>
        <w:rPr>
          <w:b/>
          <w:sz w:val="28"/>
          <w:szCs w:val="28"/>
        </w:rPr>
        <w:t xml:space="preserve">Trucking Company/ Carrier </w:t>
      </w:r>
    </w:p>
    <w:p w14:paraId="00000047" w14:textId="77777777" w:rsidR="00242E54" w:rsidRDefault="004E23B6">
      <w:r>
        <w:t xml:space="preserve"> </w:t>
      </w:r>
    </w:p>
    <w:p w14:paraId="00000048" w14:textId="77777777" w:rsidR="00242E54" w:rsidRDefault="004E23B6">
      <w:r>
        <w:t>Company Name: _________________________________</w:t>
      </w:r>
    </w:p>
    <w:p w14:paraId="00000049" w14:textId="77777777" w:rsidR="00242E54" w:rsidRDefault="004E23B6">
      <w:r>
        <w:t xml:space="preserve">Print name: _______________________ </w:t>
      </w:r>
    </w:p>
    <w:p w14:paraId="0000004A" w14:textId="77777777" w:rsidR="00242E54" w:rsidRDefault="004E23B6">
      <w:r>
        <w:t xml:space="preserve">Signature: ________________________ </w:t>
      </w:r>
    </w:p>
    <w:p w14:paraId="0000004B" w14:textId="77777777" w:rsidR="00242E54" w:rsidRDefault="004E23B6">
      <w:r>
        <w:t>Date: ____/_____/_______</w:t>
      </w:r>
    </w:p>
    <w:p w14:paraId="0000004C" w14:textId="77777777" w:rsidR="00242E54" w:rsidRDefault="00242E54"/>
    <w:p w14:paraId="0000004D" w14:textId="77777777" w:rsidR="00242E54" w:rsidRDefault="004E23B6">
      <w:pPr>
        <w:rPr>
          <w:b/>
          <w:sz w:val="28"/>
          <w:szCs w:val="28"/>
        </w:rPr>
      </w:pPr>
      <w:r>
        <w:rPr>
          <w:b/>
          <w:sz w:val="28"/>
          <w:szCs w:val="28"/>
        </w:rPr>
        <w:t>Dispatch/ Logistic Management</w:t>
      </w:r>
    </w:p>
    <w:p w14:paraId="0000004E" w14:textId="77777777" w:rsidR="00242E54" w:rsidRDefault="00242E54">
      <w:pPr>
        <w:rPr>
          <w:b/>
          <w:sz w:val="28"/>
          <w:szCs w:val="28"/>
        </w:rPr>
      </w:pPr>
    </w:p>
    <w:p w14:paraId="0000004F" w14:textId="3DA2F9B6" w:rsidR="00242E54" w:rsidRDefault="00F534D0">
      <w:r>
        <w:t>Company Name: Ready To Roll Logistics LLC.</w:t>
      </w:r>
    </w:p>
    <w:p w14:paraId="00000050" w14:textId="69306966" w:rsidR="00242E54" w:rsidRDefault="004E23B6">
      <w:r>
        <w:t>Prin</w:t>
      </w:r>
      <w:r w:rsidR="00F534D0">
        <w:t>t name: Martin Gonzales</w:t>
      </w:r>
    </w:p>
    <w:p w14:paraId="00000051" w14:textId="7175BF5B" w:rsidR="00242E54" w:rsidRPr="00F534D0" w:rsidRDefault="004E23B6">
      <w:pPr>
        <w:rPr>
          <w:rFonts w:ascii="Brush Script MT" w:hAnsi="Brush Script MT"/>
        </w:rPr>
      </w:pPr>
      <w:r>
        <w:t>Signature</w:t>
      </w:r>
      <w:r w:rsidRPr="00F534D0">
        <w:rPr>
          <w:sz w:val="32"/>
          <w:szCs w:val="32"/>
        </w:rPr>
        <w:t xml:space="preserve">: </w:t>
      </w:r>
      <w:r w:rsidR="00F534D0" w:rsidRPr="00F534D0">
        <w:rPr>
          <w:rFonts w:ascii="Brush Script MT" w:hAnsi="Brush Script MT"/>
          <w:sz w:val="32"/>
          <w:szCs w:val="32"/>
        </w:rPr>
        <w:t>Martin Gonzales</w:t>
      </w:r>
    </w:p>
    <w:p w14:paraId="00000052" w14:textId="77777777" w:rsidR="00242E54" w:rsidRDefault="004E23B6">
      <w:pPr>
        <w:rPr>
          <w:b/>
          <w:sz w:val="28"/>
          <w:szCs w:val="28"/>
        </w:rPr>
      </w:pPr>
      <w:r>
        <w:t>Date: ____/_____/_______</w:t>
      </w:r>
      <w:r>
        <w:rPr>
          <w:b/>
          <w:sz w:val="28"/>
          <w:szCs w:val="28"/>
        </w:rPr>
        <w:t xml:space="preserve"> </w:t>
      </w:r>
    </w:p>
    <w:sectPr w:rsidR="00242E54">
      <w:footerReference w:type="default" r:id="rId6"/>
      <w:pgSz w:w="12240" w:h="15840"/>
      <w:pgMar w:top="691" w:right="1359" w:bottom="1412" w:left="14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217D2" w14:textId="77777777" w:rsidR="004E23B6" w:rsidRDefault="004E23B6">
      <w:pPr>
        <w:spacing w:line="240" w:lineRule="auto"/>
      </w:pPr>
      <w:r>
        <w:separator/>
      </w:r>
    </w:p>
  </w:endnote>
  <w:endnote w:type="continuationSeparator" w:id="0">
    <w:p w14:paraId="6F897847" w14:textId="77777777" w:rsidR="004E23B6" w:rsidRDefault="004E2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3" w14:textId="6E94B591" w:rsidR="00242E54" w:rsidRDefault="004E23B6">
    <w:pPr>
      <w:jc w:val="right"/>
    </w:pPr>
    <w:r>
      <w:fldChar w:fldCharType="begin"/>
    </w:r>
    <w:r>
      <w:instrText>PAGE</w:instrText>
    </w:r>
    <w:r w:rsidR="00E53506">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678F1" w14:textId="77777777" w:rsidR="004E23B6" w:rsidRDefault="004E23B6">
      <w:pPr>
        <w:spacing w:line="240" w:lineRule="auto"/>
      </w:pPr>
      <w:r>
        <w:separator/>
      </w:r>
    </w:p>
  </w:footnote>
  <w:footnote w:type="continuationSeparator" w:id="0">
    <w:p w14:paraId="00732164" w14:textId="77777777" w:rsidR="004E23B6" w:rsidRDefault="004E23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54"/>
    <w:rsid w:val="00242E54"/>
    <w:rsid w:val="004E23B6"/>
    <w:rsid w:val="00990861"/>
    <w:rsid w:val="00E20190"/>
    <w:rsid w:val="00E53506"/>
    <w:rsid w:val="00F5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94D8"/>
  <w15:docId w15:val="{5ED363DF-611B-478F-A76C-85CF277B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350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201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Gonzales</dc:creator>
  <cp:lastModifiedBy>Martin Gonzalez</cp:lastModifiedBy>
  <cp:revision>2</cp:revision>
  <cp:lastPrinted>2023-11-15T19:02:00Z</cp:lastPrinted>
  <dcterms:created xsi:type="dcterms:W3CDTF">2023-11-16T19:15:00Z</dcterms:created>
  <dcterms:modified xsi:type="dcterms:W3CDTF">2023-11-16T19:15:00Z</dcterms:modified>
</cp:coreProperties>
</file>