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F00A" w14:textId="77777777" w:rsidR="00595573" w:rsidRDefault="00B74D21">
      <w:pPr>
        <w:spacing w:after="240"/>
        <w:ind w:left="1589"/>
      </w:pPr>
      <w:r>
        <w:rPr>
          <w:rFonts w:ascii="Times New Roman" w:eastAsia="Times New Roman" w:hAnsi="Times New Roman" w:cs="Times New Roman"/>
          <w:sz w:val="72"/>
        </w:rPr>
        <w:t>CITY OF GARRETT</w:t>
      </w:r>
    </w:p>
    <w:p w14:paraId="65386E1F" w14:textId="77777777" w:rsidR="00595573" w:rsidRDefault="00B74D21">
      <w:pPr>
        <w:spacing w:after="1191"/>
        <w:ind w:left="3187"/>
      </w:pPr>
      <w:r>
        <w:rPr>
          <w:noProof/>
        </w:rPr>
        <w:drawing>
          <wp:inline distT="0" distB="0" distL="0" distR="0" wp14:anchorId="4A0107BD" wp14:editId="2492C1D7">
            <wp:extent cx="1920240" cy="1957409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87D5" w14:textId="77777777" w:rsidR="00595573" w:rsidRDefault="00B74D21">
      <w:pPr>
        <w:spacing w:after="20"/>
        <w:ind w:left="365"/>
        <w:jc w:val="center"/>
      </w:pPr>
      <w:r>
        <w:rPr>
          <w:rFonts w:ascii="Times New Roman" w:eastAsia="Times New Roman" w:hAnsi="Times New Roman" w:cs="Times New Roman"/>
          <w:sz w:val="74"/>
        </w:rPr>
        <w:t>BUDGET</w:t>
      </w:r>
    </w:p>
    <w:p w14:paraId="4098D7C9" w14:textId="0E876F92" w:rsidR="00595573" w:rsidRDefault="00B74D21">
      <w:pPr>
        <w:pStyle w:val="Heading1"/>
      </w:pPr>
      <w:r>
        <w:t>202</w:t>
      </w:r>
      <w:r w:rsidR="008148BF">
        <w:t>5</w:t>
      </w:r>
      <w:r>
        <w:t>-202</w:t>
      </w:r>
      <w:r w:rsidR="008148BF">
        <w:t>6</w:t>
      </w:r>
    </w:p>
    <w:p w14:paraId="429B18F4" w14:textId="05ED2976" w:rsidR="00595573" w:rsidRDefault="00B74D21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This budget will raise more revenue from property taxes than last year's budget by </w:t>
      </w:r>
      <w:r w:rsidR="008148BF">
        <w:rPr>
          <w:rFonts w:ascii="Times New Roman" w:eastAsia="Times New Roman" w:hAnsi="Times New Roman" w:cs="Times New Roman"/>
          <w:sz w:val="40"/>
        </w:rPr>
        <w:t>67</w:t>
      </w:r>
      <w:r>
        <w:rPr>
          <w:rFonts w:ascii="Times New Roman" w:eastAsia="Times New Roman" w:hAnsi="Times New Roman" w:cs="Times New Roman"/>
          <w:sz w:val="40"/>
        </w:rPr>
        <w:t>% increase</w:t>
      </w:r>
      <w:r w:rsidR="008148BF">
        <w:rPr>
          <w:rFonts w:ascii="Times New Roman" w:eastAsia="Times New Roman" w:hAnsi="Times New Roman" w:cs="Times New Roman"/>
          <w:sz w:val="40"/>
        </w:rPr>
        <w:t>.  That is an increase of $180.55 per $100,000 of tax value.</w:t>
      </w:r>
    </w:p>
    <w:p w14:paraId="67AFA723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55BB33BB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1FDB9C45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6B7297AD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5F082A24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21CB5966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2C0340BA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3670823E" w14:textId="77777777" w:rsidR="00BB5610" w:rsidRDefault="00BB5610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p w14:paraId="37F3C97A" w14:textId="77777777" w:rsidR="00EE207D" w:rsidRDefault="00EE207D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tbl>
      <w:tblPr>
        <w:tblW w:w="6680" w:type="dxa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296"/>
        <w:gridCol w:w="261"/>
        <w:gridCol w:w="266"/>
        <w:gridCol w:w="1151"/>
        <w:gridCol w:w="266"/>
      </w:tblGrid>
      <w:tr w:rsidR="00BA61D4" w:rsidRPr="00BA61D4" w14:paraId="27FE5190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FF29" w14:textId="7A8D20BC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noProof/>
                <w:kern w:val="0"/>
                <w:sz w:val="16"/>
                <w:szCs w:val="16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F2FF2F2" wp14:editId="18A484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1023434855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377FC5-0EDF-DFFE-1A61-886E55F82E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C4377FC5-0EDF-DFFE-1A61-886E55F82E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1D4">
              <w:rPr>
                <w:rFonts w:ascii="Arial" w:eastAsia="Times New Roman" w:hAnsi="Arial" w:cs="Arial"/>
                <w:b/>
                <w:bCs/>
                <w:noProof/>
                <w:kern w:val="0"/>
                <w:sz w:val="16"/>
                <w:szCs w:val="16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D87FACA" wp14:editId="7BE515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516778637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578D61-DBFB-7A4E-1369-ACD58584ED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34578D61-DBFB-7A4E-1369-ACD58584ED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915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F7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BF6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A7D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BF5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838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7431DB" w14:textId="77777777" w:rsidR="00BA61D4" w:rsidRPr="00BA61D4" w:rsidRDefault="00BA61D4" w:rsidP="00BA61D4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BA61D4">
              <w:rPr>
                <w:rFonts w:eastAsia="Times New Roman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678B" w14:textId="77777777" w:rsidR="00BA61D4" w:rsidRPr="00BA61D4" w:rsidRDefault="00BA61D4" w:rsidP="00BA61D4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AF5EFD3" w14:textId="77777777" w:rsidR="00BA61D4" w:rsidRPr="00BA61D4" w:rsidRDefault="00BA61D4" w:rsidP="00BA61D4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BA61D4">
              <w:rPr>
                <w:rFonts w:eastAsia="Times New Roman"/>
                <w:kern w:val="0"/>
                <w:szCs w:val="22"/>
                <w14:ligatures w14:val="none"/>
              </w:rPr>
              <w:t> </w:t>
            </w:r>
          </w:p>
        </w:tc>
      </w:tr>
      <w:tr w:rsidR="00BA61D4" w:rsidRPr="00BA61D4" w14:paraId="43856333" w14:textId="77777777" w:rsidTr="00BA61D4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D36F" w14:textId="77777777" w:rsidR="00BA61D4" w:rsidRPr="00BA61D4" w:rsidRDefault="00BA61D4" w:rsidP="00BA61D4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2629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CEC1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B67B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4388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90C0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774CF25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9D87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170AC7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Budget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39C0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06E4EAB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7D4E" w14:textId="77777777" w:rsidR="00BA61D4" w:rsidRPr="00BA61D4" w:rsidRDefault="00BA61D4" w:rsidP="00BA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B1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Ordinary Income/Expense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F21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2B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1F8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59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19B5CBA0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D3D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5B5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F55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Income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C5F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CFB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BAE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3F4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46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07337B4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788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2D0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487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5AB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501 · Property Tax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1BF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75E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F33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246,695.00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45B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A2E0BE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786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31C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618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67C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502 · Sales Tax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770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796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E03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250,000.00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BDF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28E32B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D46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E07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108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BAD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503 · Franchise Tax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EC7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CF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35E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15,500.00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2D7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5A2169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28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ED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3C2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805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504 · Interest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267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2D7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93C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350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227D37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A32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C6E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DE3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C54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505 · Permits &amp; Fees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AC4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F85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89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BA8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5CC449C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50D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8B4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76A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0BC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ED8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505.1 · Building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Pemits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904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65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CC0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F9F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F84BDFB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721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C0C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756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DC3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D28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505.2 · Inspections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F60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6AB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394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5A5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EF55457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22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D43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B48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686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E43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505.3 · Renters Inspections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B7506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3B6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AD80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56D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0B1A99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3AD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FF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D28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C80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505 · Permits &amp; Fees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7A1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406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FDD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316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C7C975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F57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D59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936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503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506 · Court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B18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C74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1DC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790,125.00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E76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BD03D8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687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27A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C85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BFC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525 · Capital Projects Fund Revenue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F1E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4F7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373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1,073,000.00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E83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785AC1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01F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665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792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E3A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550 ·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Miscellanous</w:t>
            </w:r>
            <w:proofErr w:type="spellEnd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Income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66F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0D5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514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74C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4AC1B8F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FE5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808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AF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EBD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F1C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550.1 · Misc Income-Admin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C10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F46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D8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391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2896371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A98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A88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4E1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66C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D67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313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550.2 · Misc Income-Police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8AB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3F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09A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64A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A392924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A64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D6B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446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40E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23C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3E9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550.1 · Misc Income-Admin - Other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202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A1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D85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5F6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9923C8B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0B3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2AB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BF7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244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8EC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550.1 · Misc Income-Admin</w:t>
            </w:r>
          </w:p>
        </w:tc>
        <w:tc>
          <w:tcPr>
            <w:tcW w:w="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418A7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C73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FCA7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3,350.00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511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162E27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822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F97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1D0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647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Total 550 ·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Miscellanous</w:t>
            </w:r>
            <w:proofErr w:type="spellEnd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Income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272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F6C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3AE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3,350.00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D7D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7353908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D23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398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0C9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BB7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562 · Park Donations/Events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CE118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5CD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2FF81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A5A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A31066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A11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467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56A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Income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63A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B8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440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2,394,670.00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8F4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BAEDCD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E5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718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441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Expense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2B9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A51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DC9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85C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509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3267AEA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CC5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3A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2A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5FF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 · Police Dept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BCD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CD4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5E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A3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17EF2FA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85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05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3A6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541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D12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600 · Police Salary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180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EA5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EA6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224,700.00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895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D95649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3F8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30A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8EF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8AF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517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601-27 · Police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Buiding</w:t>
            </w:r>
            <w:proofErr w:type="spellEnd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Maintenance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024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B69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323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D5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BB8BCA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36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611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8D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8E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915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601-8 · Police Health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AE0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7DE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1EC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591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7577CDC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974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709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E72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1B1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C7A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0F0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601-81 · Dep Health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9D0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817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982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517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C382577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FD7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05D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B8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D26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B82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831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601-8 · Police Health Insurance - Other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69CC4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548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E9AAF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9,600.00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626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DD07A5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143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F8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AA4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6BE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CF1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601-8 · Police Health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927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319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A30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9,600.00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4BB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33CC6B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994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FBD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A3B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A4F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462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601.01 · Police Retirement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B0D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FE5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52B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11,800.00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7EB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9AF35E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35B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E3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01A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79B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D42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601.09 · Capital Outlay Police Dept.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5C8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16D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0CF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478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13713A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9E4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09F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938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A3B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99F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601.10 · Office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B92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E2E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F08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A77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1DDC6B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2FC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BDC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8F5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468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E39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601.11 · Law enforcement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F9D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A37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CC3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4,800.00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5ED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DDD809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B3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232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E0D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949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E09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601.12 · Automobile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CCD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0E5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8B4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206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52312D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D56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F6F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F33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84B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EE9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601.13 · Errors &amp; Omissions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364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163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370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0B7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1091EC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C62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5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8DE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64C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174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601.15 · Car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Aircards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221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91D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7AC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775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D202B58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72A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AA5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A9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D0D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C74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601.17 ·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Copsync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122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5B6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7A6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B8E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E77AEE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960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5F5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17D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CE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FED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601.18 · Postage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7AE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EE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0A6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CD2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5969B0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D9C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CB2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C74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B68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D99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601.19 · Police Misc Expense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9A0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B11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BD0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0D4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8C6E7A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63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ED2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279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BD8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AC7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 · Police Gas Allowance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BCF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815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C67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9CB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F6C1AA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29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D36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CD5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61F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098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601.21 · Water usage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E84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48D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E71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99B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8BF9C9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56F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D5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1AE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68F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477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601.22 · Electric Usage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462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CFD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08D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714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D37228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61B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05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E62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47E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30D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601.23 · Telephone Usage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B6F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F0E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B42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FFE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12CE65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48C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AD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505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03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383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601.24 · Computer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A68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24A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BB5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B39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06BB1C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876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54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5FB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D31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013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601.25 · Subscription renewal-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1EA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2A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A17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4A8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42D26D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C5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DF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CE8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ED3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CDC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601.29 · Computers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A4E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184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3B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5A4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1735CE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DAC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E79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E5D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92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20A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601.30 · Jail time-citation stops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02E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6BD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26B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6EF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9CDBA78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26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219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962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7E9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E6B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601.31 · Training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9FC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605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D06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07B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D3A888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4FE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479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D45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991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4DD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601.5 · Reserve Workers comp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115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0C9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F7A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036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85ED9D8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56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5E6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6E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E3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EE2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601.7 · Paid police Workers comp.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F16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4AC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4AB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747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540D3D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05A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2E9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22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417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25B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601.9 · Vehicle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626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C9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1FF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9E1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930796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5D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7D6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F6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503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C95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601.99 · Vehicle Payments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B80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42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030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18,000.00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72D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49AB88B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08F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779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107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42B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893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602.0 · Lexipol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3DA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0ED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62A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217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458B41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50F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BE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023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FAE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962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602.10 · Uniforms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653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98A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CB4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905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229CF0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C9F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ED4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B41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FD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00A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602.15 · Equipment Loan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7A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AC6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9F0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228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D1B0484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59A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2D8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B58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4D2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284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602.20 · Equipment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DAF0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B53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1698F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8A0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8AB584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161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5DE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2FD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816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601 · Police Dept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23E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419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19A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370,000.00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4FC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FE1C4B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B2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50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A0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4CE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603 · Utilities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959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24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BA5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98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35286DFA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92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921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27D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3DE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19C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603.1 · TXU Street Lights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F20D1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0A1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CB23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8,000.00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739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33E717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EF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C0C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8FD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223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603 · Utilities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770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D4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E39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8,000.00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A78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B58F4E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A04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603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0BA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9C9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604 · New Notices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636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A3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41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D15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137ECBE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32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6CB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6B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62C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A26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604.1 · Ordinances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929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EC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9F3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093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7454C7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701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7F3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338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9F9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FE8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604.2 · Budget/Tax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745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B5C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654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D6B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55EADD5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8CD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6B9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8F9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50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D08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604.3 · Misc.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DC193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34D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B7EF2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25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DDAD05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96E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E8B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958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5EE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604 · New Notices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702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5BE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BCC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14E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B59D92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4F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F2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9E2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008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608 · Salary City Secretary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1EE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68A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342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3D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41D6871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10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56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97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1C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A0A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608.2 · Workers Comp.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F58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79B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248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8BA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046766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B1B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4E9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99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748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E24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608.3 · Health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1D4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E6B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BD9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26A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54E7E0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83C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BAD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8C4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F58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1A6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608.4 · City Secretary Retirement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C90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66E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C4E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2,900.00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682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2B1FC01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835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C42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93B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7A6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728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608 · Salary City Secretary - Other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294B0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292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4B659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52,960.00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F4D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399AC5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7DA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D1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C6E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D14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608 · Salary City Secretary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7B9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3D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5B5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61,860.00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AE9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06CF80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B5D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B4F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935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629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609 · Accounting &amp; Audit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193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60A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6C7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04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5A6C724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8F7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86A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73A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176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509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609.1 · Audit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A04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7B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FD2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3B7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BCBB77C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58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3FF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6FC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045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9DE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609.3 · Financials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AC888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309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9B7F8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6,000.00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3F7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963870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13C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52F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BFB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1A2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609 · Accounting &amp; Audit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7DB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F7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6B9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825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528AF10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99D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A55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4C8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95B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610 · Appraisal District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2EB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220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86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425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6CEC18D4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E0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8B1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B15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35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E87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610.1 · Tax appraisal payment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CAB44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A27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CFA28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9D3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C4BDF0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7DE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896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9AF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F2A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610 · Appraisal District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E2F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EAD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C3B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671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5E83C6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06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5AF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8B7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8CD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612 · Salaries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509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BE2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677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078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4AD714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1E9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06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47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DA7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614 · Payroll Tax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94B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24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0F7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28,000.00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523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01B567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893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9CF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243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6CC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615 · Elections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18D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9DF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C67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F81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9C39F4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75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0BB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750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804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 · Court Salary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FB1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6C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9F2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9DB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0BBDBA0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E4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B7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208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B5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791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621.1 · Judge salary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4C1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BA1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A14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8,400.00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FEF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148688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661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B8D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7E7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B40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BEA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621.25 · Court Clerk Retirement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9A9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442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7A3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4,700.00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236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ED80C4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DB8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DE1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624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78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C9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621.5 · Workers comp.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B5E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B78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E15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363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F0E466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F29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48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290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EF9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C7E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621.6 · Health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C46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B6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AAA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7,200.00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E7B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949142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CA3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6F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D0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A3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51F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621.8 · Court Clerk Part-time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347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74C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795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CFC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ABACD90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117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B32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F6D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C8B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893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621 · Court Salary - Other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49DFE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425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9EDDA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87,060.00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15E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8D8C65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C41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51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40A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987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621 · Court Salary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FDD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47E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02E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114,860.00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CC5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54302D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2CB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F69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F83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F9C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 · Court Expense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DA3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E7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588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461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54CDCA4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246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E21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D34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7B7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908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622.01 · Court Security Expense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ECF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18E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D42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9B6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D51F15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174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21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0C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04F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617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622.02 · Court Technology Expense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3E1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18F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D98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FE6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422716B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5F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430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785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E4A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608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622.03 · Uniforms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61D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9D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5AF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F47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87D42B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D6D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95B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CD1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16D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EDC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622.11 · Telephone Usage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C38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1DB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BED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110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5F4D14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F07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255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A7D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95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004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622.12 · UDS Support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1EB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AB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1BF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D3B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D096F2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24D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B92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C25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68A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22E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622.15 · Computer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1B7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51E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7C9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2BE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7D609A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C98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BC2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ECA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A88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E43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622.16 · Collections paid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977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FA9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DD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226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B51D54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35C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81D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BC3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83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CAF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622.19 ·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Copsync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BCE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9D5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43A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8C8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508584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55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4B1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6A0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21E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891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622.20 · Capital Outlay-Court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051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8B9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FA5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AC1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5D841F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790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AD7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25A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FC3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8D1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622.3 · Comptroller- Criminal State Fee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CE5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DC6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C61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250,000.00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369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187A85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E8F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DFF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E1F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F6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7FE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622.4 · Prosecutor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D6F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347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B3B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32D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312739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C36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4B2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B1C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98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25E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622.5 · Education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D54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A7A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973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74D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B1D3F2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E61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998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AB5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6C1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AAB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622.6 ·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DC3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15B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620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729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519202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FC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0D0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B66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765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0CC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622.7 · Omni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E21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4D7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EEC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86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2BF479C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F20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D42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F0E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96C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0C8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622.8 · Postage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2990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F48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05190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3BA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E29BA9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076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210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EE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846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622 · Court Expense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4B9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9FB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664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300,600.00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9FF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99CA36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45F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B14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F8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B16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622.18 · Court Rental/trials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135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BBC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9C3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9D4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E5A7FCB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BAF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16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3F7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209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624 · Fire Department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D83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430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79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ED3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CC3CF4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71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E48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756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6A9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 · Office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82F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229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9AB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A67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508F258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F62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6A6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4C4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560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54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625.1 · Office Equipment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AAF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CF3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7D5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4E9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44AD6D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B5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145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CFF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CF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37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625.2 · Toner and Ink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A8D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6DA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FA2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9DC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95421E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0AB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9CF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CB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C5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E1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625.3 · Paper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4E5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403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768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6FE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2494B4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75D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6C6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A20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FB1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222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625.4 · Misc Office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187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CB0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82B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8E2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28372C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C0C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A38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667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3AC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6E1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625.5 · Envelopes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FA2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2C7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A97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8C2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3E4944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435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602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D8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69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D99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625.6 · Cleaning/bathroom items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AEC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D3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70E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6B6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2E3C8D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1D1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F4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46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30D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85E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625.7 · Lunch room items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25A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C5B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EB3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ADF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742E86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312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9CD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4D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5F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F75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625.8 · Office Equipment Lease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A23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06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ACC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2,900.00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77D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0C0FFD6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453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EC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E11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28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37E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625.9 · Employee functions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CAC6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CAB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C5F71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F55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846A1D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A5A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13F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E7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EAF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625 · Office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C6F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E0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345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12,100.00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E6F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66C3598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6DD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4AD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03A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018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626 · Animal Control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7CD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23A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3AD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8DF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895CA9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BB4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2E1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DA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233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631 · Streets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03F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4A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A2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FA5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03C34B5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FD6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D80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FB5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B85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92C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631.2 · Street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FC5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48C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D6B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636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6077E1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628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F28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6AF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B5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E20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631.30 · Tree Removal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BFA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F11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B22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83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11E0ED3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4F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6F4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960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CDA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7F9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631.4 · Capital Outlay Streets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5E03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EE6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44B22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56,500.00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0F4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BCC931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B48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87D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4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04F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631 · Streets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054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E37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2DA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79,500.00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5EE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26D7EB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05D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C21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02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D66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637 · Computer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FCA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CCC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42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3E7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4F3FB80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3FF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B8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C76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304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2C6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637.1 · IT Support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DF0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F70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74F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25,500.00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911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0D7CE0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AF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47C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648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1F0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374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637.3 · Software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E82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F01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5B6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4,200.00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547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6961F83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7FC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56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EE0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D94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8F9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637.4 · Subscriptions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91932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56A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54E8F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2,400.00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157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22AA38D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E80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AC0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986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77F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637 · Computer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FC9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14D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F3E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32,100.00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65F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EA400A8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249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F8C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371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516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 · Public Works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2F5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02A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D02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624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3938A9C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215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340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10A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29F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CB4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 · Payroll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9DB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16F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2FC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52,900.00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305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519849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791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BD6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D6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75D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01D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640.10 · Vehicle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603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C51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D66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BE6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D4DF8E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E6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AAF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F19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E21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0A4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640.12 · Signage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5C8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2C5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C1A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03A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2EE9F3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A59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7B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48A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B42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868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640.13 · Employee health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740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31E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253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6E9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AC6BC8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3E0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50B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0D2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1DE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227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640.14 · Vacant Property Maintenance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69F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81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CAA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8F2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8853B0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80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1E3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1B9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5F9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176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640.15 · Computers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811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6C8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3A7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467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580F2A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B38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799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7CF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C08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44A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640.16 · Vehicle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72D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B13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628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3BB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3FA856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58E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F2F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74B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CCB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D6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640.17 · Education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B13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84C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E0A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FAA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2BBFDA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AAD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112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32E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90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652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640.19 · Auto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C98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1E4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A35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1B6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F3BB3A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D57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171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88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56B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0F1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640.20 · Public Work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9FF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08C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18B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630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33D720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B24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53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9D9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E12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4DD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640.21 · Misc Emergency repairs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30C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564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C8A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310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DD9E0E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F9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0E2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1BB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95F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186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640.22 · Uniforms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61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675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1F5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2E9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45A19F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981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AD1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972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B6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6A6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640.25 · Public Works Retirement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053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96D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DF7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2,800.00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DF5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4EB991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626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159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5B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AC3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C42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640.3 · Workers Comp.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BD8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72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417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1C2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47F2D9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3B6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CB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A6D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34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235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640.4 · Contract Labor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771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16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BDF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702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BF0568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4CB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74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33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658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6DF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640.6 · Material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BEB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8E1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5FD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CAD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0147E4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559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F51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5E6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B16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105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640.7 · Gasoline/ Fuel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7AC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161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E08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15,800.00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283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EE3614B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00A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C9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DB3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8D5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440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640.8 · Equipment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CEC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72C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04A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6C8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AC338E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437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7E6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FC6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830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0AB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640.9 · Cell Phone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F02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7C1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E84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750.00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EF2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B77A6BC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F2D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146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0A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046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B21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640.99 · Capital Outlay-Public Works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AAEBD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D99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194AD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59B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C450CB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7CE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4E1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57B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107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640 · Public Works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0D4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71C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B07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97,500.00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67C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B841A4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DD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B62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37E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9B0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649 · Legal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0EC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64E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CB2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18,000.00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7E1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70F945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4BD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6C5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7C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235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 · City Hall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BF3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7FC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0D4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37E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76F34528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143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303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64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F26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0B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602 · Dues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226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12D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C5D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626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DD8960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FD8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F06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30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28D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C69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613 · Repairs &amp;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Maint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23C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771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A4B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E7E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09CE21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5F8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23C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395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E93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AD9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630 · Community Functions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EA1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7B8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DB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806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1F50DAE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E9C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FAB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17A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AAD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15A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650.1 · Education-City Hall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851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FD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AC4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D80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01D122B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D2B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456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ECC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C4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D270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650.10 · Electric usage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D6A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6E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5C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D70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65D0650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C14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A45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FFE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505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FD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650.11 · Phone Usage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CD4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411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B5F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F36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E3BED6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13B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0A0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B7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3E2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238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650.12 · Atmos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B9B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144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5C4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2A9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657BE43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364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FB9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ED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CFD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3F0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650.14 ·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WiFi</w:t>
            </w:r>
            <w:proofErr w:type="spellEnd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Communications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D9F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EFC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D30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7C2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622739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EA1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D88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F71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6E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28F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650.2 · Records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Mgmt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268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F07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387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CCE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DC616A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68D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519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7C0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E94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E14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650.21 · Capital Outlay-City Hall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E34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A7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47F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293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0268302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634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67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CCC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C69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5AE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650.3 · Postage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5E2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0EB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B1C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800.00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9A1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B38354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C53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682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A19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2C3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189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650.4 · Reference updates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029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3B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36D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26E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31E9E8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919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8C6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FB8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0EA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22A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650.5 · Misc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E4D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18F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A86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0D0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677DCF6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A5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7E0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764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AA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9AC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650.6 · Property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F71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104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D14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8E4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80CAEE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C42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C10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D26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ACE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EA3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650.7 · Liability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61C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9C9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F94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5AB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50BEF3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323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B2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1E7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920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F09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650.8 · Errors &amp; Omissions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510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A13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41E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233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525877E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E81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AA8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AD4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15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8D0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650.9 · Water Usage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231D7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C16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ECF2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300.00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0EA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8FF4DF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D0A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756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D47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BFD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650 · City Hall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5B5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25D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924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25,800.00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6F0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915A84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F8E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AF4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46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C4A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657 · Dumpsters clean -up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B46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BCE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539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C2D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2E8A4259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23C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526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DDD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3EF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658 · Building Inspections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DE0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502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6B5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F41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5AB15A0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183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CA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DFA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3DC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880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658.1 · Permits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963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C17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197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450.00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FA9D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04EF807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E98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F34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E7C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960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CD0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658.2 · Inspections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4E809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911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D26CC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F73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BD602DC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0D9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4D2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595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3076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658 · Building Inspections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D30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2A7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64F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5,450.00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E92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8B0398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AAA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D44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8AC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CBF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 · Parks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89D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E52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413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8C9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27AE3D70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D4D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1BA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52D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45F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0D9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666.01 · Park Maintenance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332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E63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A86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1CA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A687EC0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B47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73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9E8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2EC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AB4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666.12 · Park Electricity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05E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48B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E60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8E4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203471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607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AC5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AAD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E1C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CAE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666.3 · Plants and supplies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202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997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2D0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062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0B4C4B7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A65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AD9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BDC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EE3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62C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666.7 · Contract Labor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8D4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6363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A63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FF8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46DC7AD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EC0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A3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927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B1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06E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666.8 · Pest Control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4D9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B38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572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1,500.00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387A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D2C71B5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276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751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83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1B7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831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666.9 · Park Water</w:t>
            </w:r>
          </w:p>
        </w:tc>
        <w:tc>
          <w:tcPr>
            <w:tcW w:w="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A407A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EE1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4B446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600.00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82F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B15DF67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124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32C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59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661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666 · Parks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668F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4C7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8818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14,700.00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C009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2BD189F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4CD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509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75F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8A4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666.5 · Park Wi Fi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AD5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BDC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CAA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BA0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88B84F4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7E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CB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C26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DB2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694 · Building Fund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5D4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246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07B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F86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A61D4" w:rsidRPr="00BA61D4" w14:paraId="2ADEB3A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5B2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EC0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576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22D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BDA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694.2 · Building Engineering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E16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DA3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AFB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50,000.00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F8F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3D35F095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4B9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8B1E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E9E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E009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92D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694.3 · Building Design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025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8A9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B6C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100,000.00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7D54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CE8EC5A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61B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7E4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1B2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7B95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DEC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694.4 · Building Construction Costs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E4A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10F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D14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923,000.00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AE06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16343E51" w14:textId="77777777" w:rsidTr="00BA61D4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202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0BE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878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A52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ACD9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694.5 · Principal &amp; Interest </w:t>
            </w:r>
            <w:proofErr w:type="spellStart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Bldg</w:t>
            </w:r>
            <w:proofErr w:type="spellEnd"/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Loan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A8D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97A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49CC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106,000.00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E64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7E33E43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663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4B8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53D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1CFF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3DD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694 · Building Fund - Other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A3AA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8CB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5DA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E8F0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5768CBA1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92F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F21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C561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16B1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694 · Building Fund</w:t>
            </w:r>
          </w:p>
        </w:tc>
        <w:tc>
          <w:tcPr>
            <w:tcW w:w="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794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EE02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A781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1,179,000.00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E58B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AE5B4AE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B9ED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9C2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62F4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 Expense</w:t>
            </w:r>
          </w:p>
        </w:tc>
        <w:tc>
          <w:tcPr>
            <w:tcW w:w="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FBDE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233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4F07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2,394,670.00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62AF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6B145DD8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60A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1693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Net Ordinary Income</w:t>
            </w:r>
          </w:p>
        </w:tc>
        <w:tc>
          <w:tcPr>
            <w:tcW w:w="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B237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8CE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0245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D4F3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6742DBD" w14:textId="77777777" w:rsidTr="00BA61D4">
        <w:trPr>
          <w:trHeight w:val="240"/>
        </w:trPr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1325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Net Income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26AB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38C0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6DF44C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B338" w14:textId="77777777" w:rsidR="00BA61D4" w:rsidRPr="00BA61D4" w:rsidRDefault="00BA61D4" w:rsidP="00BA6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7853A3E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BA6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0.00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40A2" w14:textId="77777777" w:rsidR="00BA61D4" w:rsidRPr="00BA61D4" w:rsidRDefault="00BA61D4" w:rsidP="00BA61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BA61D4" w:rsidRPr="00BA61D4" w14:paraId="7E9A58CC" w14:textId="77777777" w:rsidTr="00BA61D4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8FEA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DF58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1CE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3737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1CA2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632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4D2C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80B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FFE4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84E6" w14:textId="77777777" w:rsidR="00BA61D4" w:rsidRPr="00BA61D4" w:rsidRDefault="00BA61D4" w:rsidP="00BA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40B6F46" w14:textId="77777777" w:rsidR="00EE207D" w:rsidRDefault="00EE207D">
      <w:pPr>
        <w:spacing w:after="0" w:line="247" w:lineRule="auto"/>
        <w:ind w:firstLine="10"/>
        <w:jc w:val="both"/>
        <w:rPr>
          <w:rFonts w:ascii="Times New Roman" w:eastAsia="Times New Roman" w:hAnsi="Times New Roman" w:cs="Times New Roman"/>
          <w:sz w:val="40"/>
        </w:rPr>
      </w:pPr>
    </w:p>
    <w:sectPr w:rsidR="00EE207D">
      <w:pgSz w:w="12240" w:h="15840"/>
      <w:pgMar w:top="1532" w:right="1824" w:bottom="1532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607"/>
    <w:multiLevelType w:val="hybridMultilevel"/>
    <w:tmpl w:val="C6C64F16"/>
    <w:lvl w:ilvl="0" w:tplc="5308A922">
      <w:start w:val="624"/>
      <w:numFmt w:val="decimal"/>
      <w:lvlText w:val="%1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26B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6621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AA6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2835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B2D8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FAD6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00F1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94A3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D1043"/>
    <w:multiLevelType w:val="hybridMultilevel"/>
    <w:tmpl w:val="81E0D0BA"/>
    <w:lvl w:ilvl="0" w:tplc="08DE86B8">
      <w:start w:val="637"/>
      <w:numFmt w:val="decimal"/>
      <w:lvlText w:val="%1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A6CE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D0B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68DF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FEC1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6B0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7EDB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049D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2A99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D59BD"/>
    <w:multiLevelType w:val="multilevel"/>
    <w:tmpl w:val="EFE0FB94"/>
    <w:lvl w:ilvl="0">
      <w:start w:val="64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F84130"/>
    <w:multiLevelType w:val="multilevel"/>
    <w:tmpl w:val="FA8A4938"/>
    <w:lvl w:ilvl="0">
      <w:start w:val="64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Text w:val="%1.%2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0146F"/>
    <w:multiLevelType w:val="multilevel"/>
    <w:tmpl w:val="51C67EDC"/>
    <w:lvl w:ilvl="0">
      <w:start w:val="649"/>
      <w:numFmt w:val="decimal"/>
      <w:lvlText w:val="%1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87260"/>
    <w:multiLevelType w:val="hybridMultilevel"/>
    <w:tmpl w:val="4BDEEF00"/>
    <w:lvl w:ilvl="0" w:tplc="83247D9E">
      <w:start w:val="550"/>
      <w:numFmt w:val="decimal"/>
      <w:lvlText w:val="%1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D097B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361C7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4F2B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4C3AE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585BF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1A9C3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C47BC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E353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26697C"/>
    <w:multiLevelType w:val="hybridMultilevel"/>
    <w:tmpl w:val="18D4DE52"/>
    <w:lvl w:ilvl="0" w:tplc="6E7CE5A2">
      <w:start w:val="640"/>
      <w:numFmt w:val="decimal"/>
      <w:lvlText w:val="%1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CA84C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AE7BD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A613C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40CE1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B6C88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B80F8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30CAF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2A913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6F0D0B"/>
    <w:multiLevelType w:val="multilevel"/>
    <w:tmpl w:val="2D42AD5E"/>
    <w:lvl w:ilvl="0">
      <w:start w:val="64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317CDA"/>
    <w:multiLevelType w:val="hybridMultilevel"/>
    <w:tmpl w:val="2242A4FC"/>
    <w:lvl w:ilvl="0" w:tplc="FC226BF6">
      <w:start w:val="504"/>
      <w:numFmt w:val="decimal"/>
      <w:lvlText w:val="%1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22B470">
      <w:start w:val="1"/>
      <w:numFmt w:val="lowerLetter"/>
      <w:lvlText w:val="%2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5292AA">
      <w:start w:val="1"/>
      <w:numFmt w:val="lowerRoman"/>
      <w:lvlText w:val="%3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04B812">
      <w:start w:val="1"/>
      <w:numFmt w:val="decimal"/>
      <w:lvlText w:val="%4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88EE26">
      <w:start w:val="1"/>
      <w:numFmt w:val="lowerLetter"/>
      <w:lvlText w:val="%5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344BDA">
      <w:start w:val="1"/>
      <w:numFmt w:val="lowerRoman"/>
      <w:lvlText w:val="%6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1E7786">
      <w:start w:val="1"/>
      <w:numFmt w:val="decimal"/>
      <w:lvlText w:val="%7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40A530">
      <w:start w:val="1"/>
      <w:numFmt w:val="lowerLetter"/>
      <w:lvlText w:val="%8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16E356">
      <w:start w:val="1"/>
      <w:numFmt w:val="lowerRoman"/>
      <w:lvlText w:val="%9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601623">
    <w:abstractNumId w:val="1"/>
  </w:num>
  <w:num w:numId="2" w16cid:durableId="912467337">
    <w:abstractNumId w:val="6"/>
  </w:num>
  <w:num w:numId="3" w16cid:durableId="2097096965">
    <w:abstractNumId w:val="3"/>
  </w:num>
  <w:num w:numId="4" w16cid:durableId="1283925216">
    <w:abstractNumId w:val="2"/>
  </w:num>
  <w:num w:numId="5" w16cid:durableId="351617450">
    <w:abstractNumId w:val="7"/>
  </w:num>
  <w:num w:numId="6" w16cid:durableId="1867713656">
    <w:abstractNumId w:val="4"/>
  </w:num>
  <w:num w:numId="7" w16cid:durableId="1349870261">
    <w:abstractNumId w:val="8"/>
  </w:num>
  <w:num w:numId="8" w16cid:durableId="1794012061">
    <w:abstractNumId w:val="5"/>
  </w:num>
  <w:num w:numId="9" w16cid:durableId="145852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73"/>
    <w:rsid w:val="00595573"/>
    <w:rsid w:val="00645B6A"/>
    <w:rsid w:val="008148BF"/>
    <w:rsid w:val="009142C6"/>
    <w:rsid w:val="00B74D21"/>
    <w:rsid w:val="00B775AE"/>
    <w:rsid w:val="00BA61D4"/>
    <w:rsid w:val="00BB5610"/>
    <w:rsid w:val="00E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38B3"/>
  <w15:docId w15:val="{83010481-6C57-45E9-8206-C3A67447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55"/>
      <w:jc w:val="center"/>
      <w:outlineLvl w:val="0"/>
    </w:pPr>
    <w:rPr>
      <w:rFonts w:ascii="Times New Roman" w:eastAsia="Times New Roman" w:hAnsi="Times New Roman" w:cs="Times New Roman"/>
      <w:color w:val="000000"/>
      <w:sz w:val="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B56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610"/>
    <w:rPr>
      <w:color w:val="954F72"/>
      <w:u w:val="single"/>
    </w:rPr>
  </w:style>
  <w:style w:type="paragraph" w:customStyle="1" w:styleId="msonormal0">
    <w:name w:val="msonormal"/>
    <w:basedOn w:val="Normal"/>
    <w:rsid w:val="00BB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xl67">
    <w:name w:val="xl67"/>
    <w:basedOn w:val="Normal"/>
    <w:rsid w:val="00BB561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BB56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BB561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BB561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BB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BB561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BB5610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BB561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BB561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BB5610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BB56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xl79">
    <w:name w:val="xl79"/>
    <w:basedOn w:val="Normal"/>
    <w:rsid w:val="00BB56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xl66">
    <w:name w:val="xl66"/>
    <w:basedOn w:val="Normal"/>
    <w:rsid w:val="00BA61D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6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SKM_C250i22091500190</dc:title>
  <dc:subject/>
  <dc:creator>City Secretary</dc:creator>
  <cp:keywords/>
  <cp:lastModifiedBy>City Secretary</cp:lastModifiedBy>
  <cp:revision>6</cp:revision>
  <dcterms:created xsi:type="dcterms:W3CDTF">2025-09-17T14:23:00Z</dcterms:created>
  <dcterms:modified xsi:type="dcterms:W3CDTF">2025-09-18T13:36:00Z</dcterms:modified>
</cp:coreProperties>
</file>