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A7BE" w14:textId="33A1DAE8" w:rsidR="00CE0739" w:rsidRPr="00CE0739" w:rsidRDefault="00F63077" w:rsidP="00CE0739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Adobe Arabic"/>
          <w:b/>
          <w:bCs/>
          <w:iCs/>
          <w:color w:val="1A1A1A"/>
          <w:sz w:val="26"/>
          <w:szCs w:val="26"/>
          <w:u w:val="single"/>
        </w:rPr>
      </w:pPr>
      <w:r>
        <w:rPr>
          <w:rFonts w:ascii="Goudy Old Style" w:hAnsi="Goudy Old Style" w:cs="Adobe Arabic"/>
          <w:i/>
          <w:noProof/>
          <w:color w:val="1A1A1A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29DEBB" wp14:editId="0231553C">
            <wp:simplePos x="0" y="0"/>
            <wp:positionH relativeFrom="column">
              <wp:posOffset>47626</wp:posOffset>
            </wp:positionH>
            <wp:positionV relativeFrom="paragraph">
              <wp:posOffset>-400050</wp:posOffset>
            </wp:positionV>
            <wp:extent cx="852550" cy="676275"/>
            <wp:effectExtent l="95250" t="95250" r="328930" b="314325"/>
            <wp:wrapNone/>
            <wp:docPr id="16073307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143" b="96753" l="0" r="95337">
                                  <a14:foregroundMark x1="2703" y1="73323" x2="1182" y2="73978"/>
                                  <a14:foregroundMark x1="8484" y1="75330" x2="8854" y2="75398"/>
                                  <a14:foregroundMark x1="1182" y1="73978" x2="3164" y2="74345"/>
                                  <a14:foregroundMark x1="17356" y1="87223" x2="17430" y2="87918"/>
                                  <a14:foregroundMark x1="17430" y1="87918" x2="31963" y2="92316"/>
                                  <a14:foregroundMark x1="49191" y1="93157" x2="58789" y2="91078"/>
                                  <a14:foregroundMark x1="58789" y1="91078" x2="69572" y2="76022"/>
                                  <a14:foregroundMark x1="69572" y1="76022" x2="68095" y2="57807"/>
                                  <a14:foregroundMark x1="68095" y1="57807" x2="67947" y2="57435"/>
                                  <a14:foregroundMark x1="81926" y1="61844" x2="84638" y2="75836"/>
                                  <a14:foregroundMark x1="94830" y1="53903" x2="94978" y2="75836"/>
                                  <a14:foregroundMark x1="61448" y1="9480" x2="51551" y2="7993"/>
                                  <a14:foregroundMark x1="51551" y1="7993" x2="50074" y2="8922"/>
                                  <a14:foregroundMark x1="54653" y1="94796" x2="50222" y2="94796"/>
                                  <a14:foregroundMark x1="8477" y1="75318" x2="8638" y2="75126"/>
                                  <a14:foregroundMark x1="4863" y1="78109" x2="2808" y2="77542"/>
                                  <a14:foregroundMark x1="21244" y1="33117" x2="31088" y2="70779"/>
                                  <a14:foregroundMark x1="49741" y1="29870" x2="49741" y2="85714"/>
                                  <a14:foregroundMark x1="75130" y1="62987" x2="92228" y2="68831"/>
                                  <a14:foregroundMark x1="92228" y1="68831" x2="93782" y2="71429"/>
                                  <a14:foregroundMark x1="89119" y1="83117" x2="72021" y2="81169"/>
                                  <a14:foregroundMark x1="72021" y1="81169" x2="59585" y2="73377"/>
                                  <a14:foregroundMark x1="46632" y1="81818" x2="23316" y2="85714"/>
                                  <a14:foregroundMark x1="21244" y1="29870" x2="37306" y2="67532"/>
                                  <a14:foregroundMark x1="32124" y1="50000" x2="60622" y2="52597"/>
                                  <a14:foregroundMark x1="55440" y1="18831" x2="60622" y2="33117"/>
                                  <a14:foregroundMark x1="60622" y1="33117" x2="60104" y2="33117"/>
                                  <a14:foregroundMark x1="25671" y1="24262" x2="31606" y2="42857"/>
                                  <a14:foregroundMark x1="31606" y1="42857" x2="32124" y2="51299"/>
                                  <a14:foregroundMark x1="23316" y1="51299" x2="16062" y2="55195"/>
                                  <a14:foregroundMark x1="1554" y1="75325" x2="518" y2="77273"/>
                                  <a14:foregroundMark x1="2591" y1="78571" x2="2591" y2="78571"/>
                                  <a14:foregroundMark x1="1036" y1="75974" x2="648" y2="78408"/>
                                  <a14:foregroundMark x1="44560" y1="19481" x2="56995" y2="14935"/>
                                  <a14:foregroundMark x1="56995" y1="14935" x2="69948" y2="29221"/>
                                  <a14:foregroundMark x1="69948" y1="29221" x2="70466" y2="33766"/>
                                  <a14:foregroundMark x1="26340" y1="20305" x2="27461" y2="20130"/>
                                  <a14:foregroundMark x1="23316" y1="20779" x2="23620" y2="20731"/>
                                  <a14:foregroundMark x1="22902" y1="19496" x2="22798" y2="19481"/>
                                  <a14:foregroundMark x1="27461" y1="20130" x2="26131" y2="19945"/>
                                  <a14:foregroundMark x1="25938" y1="19613" x2="28497" y2="20779"/>
                                  <a14:foregroundMark x1="95337" y1="55844" x2="93264" y2="83117"/>
                                  <a14:foregroundMark x1="49741" y1="93506" x2="45596" y2="89610"/>
                                  <a14:foregroundMark x1="45596" y1="90260" x2="36036" y2="91457"/>
                                  <a14:foregroundMark x1="37016" y1="93134" x2="47668" y2="90909"/>
                                  <a14:foregroundMark x1="29534" y1="96753" x2="23316" y2="93506"/>
                                  <a14:foregroundMark x1="95337" y1="57792" x2="93264" y2="87662"/>
                                  <a14:foregroundMark x1="94819" y1="56494" x2="94301" y2="85714"/>
                                  <a14:foregroundMark x1="92746" y1="86364" x2="92228" y2="53896"/>
                                  <a14:foregroundMark x1="64767" y1="40260" x2="72021" y2="24675"/>
                                  <a14:foregroundMark x1="77973" y1="54946" x2="85492" y2="51948"/>
                                  <a14:foregroundMark x1="23834" y1="19481" x2="26943" y2="20130"/>
                                  <a14:foregroundMark x1="27979" y1="19481" x2="23316" y2="18831"/>
                                  <a14:foregroundMark x1="4056" y1="72817" x2="3627" y2="72727"/>
                                  <a14:foregroundMark x1="2591" y1="73377" x2="4145" y2="74675"/>
                                  <a14:backgroundMark x1="15362" y1="75093" x2="15012" y2="77073"/>
                                  <a14:backgroundMark x1="11669" y1="78253" x2="11889" y2="77477"/>
                                  <a14:backgroundMark x1="72539" y1="56494" x2="74093" y2="53896"/>
                                  <a14:backgroundMark x1="76684" y1="53247" x2="73057" y2="55844"/>
                                  <a14:backgroundMark x1="22600" y1="17322" x2="21762" y2="17532"/>
                                  <a14:backgroundMark x1="11399" y1="66883" x2="8768" y2="68982"/>
                                  <a14:backgroundMark x1="2885" y1="71113" x2="1554" y2="70779"/>
                                  <a14:backgroundMark x1="2591" y1="84416" x2="518" y2="81169"/>
                                  <a14:backgroundMark x1="12435" y1="82468" x2="15026" y2="77273"/>
                                  <a14:backgroundMark x1="15026" y1="75974" x2="14508" y2="87013"/>
                                  <a14:backgroundMark x1="1036" y1="80519" x2="1036" y2="80519"/>
                                  <a14:backgroundMark x1="72052" y1="95580" x2="78603" y2="95580"/>
                                  <a14:backgroundMark x1="39738" y1="97790" x2="35808" y2="98895"/>
                                  <a14:backgroundMark x1="38865" y1="40884" x2="38428" y2="375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1" cy="678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739" w:rsidRPr="00CE0739">
        <w:rPr>
          <w:rFonts w:ascii="Goudy Old Style" w:hAnsi="Goudy Old Style" w:cs="Adobe Arabic"/>
          <w:b/>
          <w:bCs/>
          <w:iCs/>
          <w:color w:val="1A1A1A"/>
          <w:sz w:val="26"/>
          <w:szCs w:val="26"/>
          <w:u w:val="single"/>
        </w:rPr>
        <w:t>The Reel-Mobile Personalized Questionnaire</w:t>
      </w:r>
    </w:p>
    <w:p w14:paraId="6194F1F2" w14:textId="3C01FF09" w:rsidR="00CE0739" w:rsidRPr="00CE0739" w:rsidRDefault="00CE0739" w:rsidP="00CE0739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Adobe Arabic"/>
          <w:i/>
          <w:color w:val="1A1A1A"/>
          <w:sz w:val="18"/>
          <w:szCs w:val="18"/>
        </w:rPr>
      </w:pPr>
      <w:r w:rsidRPr="00CE0739">
        <w:rPr>
          <w:rFonts w:ascii="Goudy Old Style" w:hAnsi="Goudy Old Style" w:cs="Adobe Arabic"/>
          <w:i/>
          <w:color w:val="1A1A1A"/>
          <w:sz w:val="20"/>
          <w:szCs w:val="20"/>
        </w:rPr>
        <w:t xml:space="preserve">(Please fill out and </w:t>
      </w:r>
      <w:r w:rsidR="00F31A9E">
        <w:rPr>
          <w:rFonts w:ascii="Goudy Old Style" w:hAnsi="Goudy Old Style" w:cs="Adobe Arabic"/>
          <w:i/>
          <w:color w:val="1A1A1A"/>
          <w:sz w:val="20"/>
          <w:szCs w:val="20"/>
        </w:rPr>
        <w:t>Return</w:t>
      </w:r>
      <w:r w:rsidRPr="00CE0739">
        <w:rPr>
          <w:rFonts w:ascii="Goudy Old Style" w:hAnsi="Goudy Old Style" w:cs="Adobe Arabic"/>
          <w:i/>
          <w:color w:val="1A1A1A"/>
          <w:sz w:val="20"/>
          <w:szCs w:val="20"/>
        </w:rPr>
        <w:t xml:space="preserve"> with Headshot &amp; Resume If Av</w:t>
      </w:r>
      <w:bookmarkStart w:id="0" w:name="_Hlk131500904"/>
      <w:bookmarkEnd w:id="0"/>
      <w:r w:rsidRPr="00CE0739">
        <w:rPr>
          <w:rFonts w:ascii="Goudy Old Style" w:hAnsi="Goudy Old Style" w:cs="Adobe Arabic"/>
          <w:i/>
          <w:color w:val="1A1A1A"/>
          <w:sz w:val="20"/>
          <w:szCs w:val="20"/>
        </w:rPr>
        <w:t>ailable)</w:t>
      </w:r>
    </w:p>
    <w:p w14:paraId="2A12CD85" w14:textId="77777777" w:rsidR="00CE0739" w:rsidRPr="00CE0739" w:rsidRDefault="00CE0739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6"/>
          <w:szCs w:val="26"/>
        </w:rPr>
      </w:pPr>
    </w:p>
    <w:p w14:paraId="05571468" w14:textId="4EB5585C" w:rsidR="00CE0739" w:rsidRPr="00F31A9E" w:rsidRDefault="00CE0739" w:rsidP="00CE0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color w:val="1A1A1A"/>
          <w:sz w:val="18"/>
          <w:szCs w:val="18"/>
          <w:u w:val="single"/>
        </w:rPr>
      </w:pPr>
      <w:r w:rsidRPr="00F31A9E">
        <w:rPr>
          <w:rFonts w:ascii="Goudy Old Style" w:hAnsi="Goudy Old Style" w:cs="Adobe Arabic"/>
          <w:color w:val="1A1A1A"/>
          <w:u w:val="single"/>
        </w:rPr>
        <w:t xml:space="preserve">What </w:t>
      </w:r>
      <w:r w:rsidRPr="00F31A9E">
        <w:rPr>
          <w:rFonts w:ascii="Goudy Old Style" w:hAnsi="Goudy Old Style" w:cs="Adobe Arabic"/>
          <w:i/>
          <w:iCs/>
          <w:color w:val="1A1A1A"/>
          <w:u w:val="single"/>
        </w:rPr>
        <w:t>Genre/ Genres</w:t>
      </w:r>
      <w:r w:rsidRPr="00F31A9E">
        <w:rPr>
          <w:rFonts w:ascii="Goudy Old Style" w:hAnsi="Goudy Old Style" w:cs="Adobe Arabic"/>
          <w:color w:val="1A1A1A"/>
          <w:u w:val="single"/>
        </w:rPr>
        <w:t xml:space="preserve"> Appeal To You/ You’d Like To Explore? </w:t>
      </w:r>
    </w:p>
    <w:p w14:paraId="11248E52" w14:textId="0AECA2B5" w:rsidR="00CE0739" w:rsidRPr="00F63077" w:rsidRDefault="00CE0739" w:rsidP="00F31A9E">
      <w:pPr>
        <w:widowControl w:val="0"/>
        <w:autoSpaceDE w:val="0"/>
        <w:autoSpaceDN w:val="0"/>
        <w:adjustRightInd w:val="0"/>
        <w:ind w:left="360"/>
        <w:rPr>
          <w:rFonts w:ascii="Goudy Old Style" w:hAnsi="Goudy Old Style" w:cs="Adobe Arabic"/>
          <w:i/>
          <w:iCs/>
          <w:color w:val="1A1A1A"/>
          <w:sz w:val="20"/>
          <w:szCs w:val="20"/>
        </w:rPr>
      </w:pPr>
      <w:r w:rsidRPr="00F63077">
        <w:rPr>
          <w:rFonts w:ascii="Goudy Old Style" w:hAnsi="Goudy Old Style" w:cs="Adobe Arabic"/>
          <w:i/>
          <w:iCs/>
          <w:color w:val="1A1A1A"/>
          <w:sz w:val="20"/>
          <w:szCs w:val="20"/>
        </w:rPr>
        <w:t xml:space="preserve">(Comedy, Drama, Dark Comedy, Buddy Comedy, Romantic, Historical, Sci-Fi, Horror, Thriller etc.) </w:t>
      </w:r>
    </w:p>
    <w:sdt>
      <w:sdtPr>
        <w:rPr>
          <w:rFonts w:ascii="Goudy Old Style" w:hAnsi="Goudy Old Style" w:cs="Adobe Arabic"/>
          <w:color w:val="1A1A1A"/>
          <w:sz w:val="20"/>
          <w:szCs w:val="20"/>
        </w:rPr>
        <w:id w:val="-1974205420"/>
        <w:placeholder>
          <w:docPart w:val="DefaultPlaceholder_-1854013440"/>
        </w:placeholder>
        <w:showingPlcHdr/>
        <w:text/>
      </w:sdtPr>
      <w:sdtContent>
        <w:p w14:paraId="332AAE94" w14:textId="676DF5DB" w:rsidR="00F31A9E" w:rsidRDefault="00F31A9E" w:rsidP="00F31A9E">
          <w:pPr>
            <w:widowControl w:val="0"/>
            <w:autoSpaceDE w:val="0"/>
            <w:autoSpaceDN w:val="0"/>
            <w:adjustRightInd w:val="0"/>
            <w:ind w:left="360"/>
            <w:rPr>
              <w:rFonts w:ascii="Goudy Old Style" w:hAnsi="Goudy Old Style" w:cs="Adobe Arabic"/>
              <w:color w:val="1A1A1A"/>
              <w:sz w:val="20"/>
              <w:szCs w:val="20"/>
            </w:rPr>
          </w:pPr>
          <w:r w:rsidRPr="00F16ECB">
            <w:rPr>
              <w:rStyle w:val="PlaceholderText"/>
            </w:rPr>
            <w:t>Click or tap here to enter text.</w:t>
          </w:r>
        </w:p>
      </w:sdtContent>
    </w:sdt>
    <w:p w14:paraId="2B33913B" w14:textId="77777777" w:rsidR="00F31A9E" w:rsidRPr="00CE0739" w:rsidRDefault="00F31A9E" w:rsidP="00F31A9E">
      <w:pPr>
        <w:widowControl w:val="0"/>
        <w:autoSpaceDE w:val="0"/>
        <w:autoSpaceDN w:val="0"/>
        <w:adjustRightInd w:val="0"/>
        <w:ind w:left="360"/>
        <w:rPr>
          <w:rFonts w:ascii="Goudy Old Style" w:hAnsi="Goudy Old Style" w:cs="Adobe Arabic"/>
          <w:color w:val="1A1A1A"/>
          <w:sz w:val="20"/>
          <w:szCs w:val="20"/>
        </w:rPr>
      </w:pPr>
    </w:p>
    <w:p w14:paraId="312C08AE" w14:textId="0DAE417E" w:rsidR="00CE0739" w:rsidRPr="00CE0739" w:rsidRDefault="00CE0739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0"/>
          <w:szCs w:val="20"/>
        </w:rPr>
      </w:pPr>
    </w:p>
    <w:p w14:paraId="0155B775" w14:textId="0FF3D2E3" w:rsidR="00CE0739" w:rsidRPr="00F63077" w:rsidRDefault="00CE0739" w:rsidP="00F31A9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i/>
          <w:iCs/>
          <w:color w:val="1A1A1A"/>
          <w:sz w:val="26"/>
          <w:szCs w:val="26"/>
        </w:rPr>
      </w:pPr>
      <w:r w:rsidRPr="00F31A9E">
        <w:rPr>
          <w:rFonts w:ascii="Goudy Old Style" w:hAnsi="Goudy Old Style" w:cs="Adobe Arabic"/>
          <w:color w:val="1A1A1A"/>
          <w:u w:val="single"/>
        </w:rPr>
        <w:t xml:space="preserve"> Locations (3-4) That You Have Relatively Easy Access To:    </w:t>
      </w:r>
      <w:r w:rsidRPr="00F31A9E">
        <w:rPr>
          <w:rFonts w:ascii="Goudy Old Style" w:hAnsi="Goudy Old Style" w:cs="Adobe Arabic"/>
          <w:color w:val="1A1A1A"/>
        </w:rPr>
        <w:t xml:space="preserve">                                                                              </w:t>
      </w:r>
      <w:r w:rsidRPr="00F63077">
        <w:rPr>
          <w:rFonts w:ascii="Goudy Old Style" w:hAnsi="Goudy Old Style" w:cs="Adobe Arabic"/>
          <w:i/>
          <w:iCs/>
          <w:color w:val="1A1A1A"/>
          <w:sz w:val="20"/>
          <w:szCs w:val="20"/>
        </w:rPr>
        <w:t>(Your home (inside or out), a friend’s home, your work, a friend’s business, a theater, a park, the library etc.)</w:t>
      </w:r>
    </w:p>
    <w:sdt>
      <w:sdtPr>
        <w:rPr>
          <w:rFonts w:ascii="Goudy Old Style" w:hAnsi="Goudy Old Style" w:cs="Adobe Arabic"/>
          <w:color w:val="1A1A1A"/>
          <w:sz w:val="26"/>
          <w:szCs w:val="26"/>
        </w:rPr>
        <w:id w:val="-1236000433"/>
        <w:placeholder>
          <w:docPart w:val="DefaultPlaceholder_-1854013440"/>
        </w:placeholder>
        <w:showingPlcHdr/>
        <w:text/>
      </w:sdtPr>
      <w:sdtContent>
        <w:p w14:paraId="17EE18DF" w14:textId="0D4C67A6" w:rsidR="00F31A9E" w:rsidRPr="00F31A9E" w:rsidRDefault="00F31A9E" w:rsidP="00F31A9E">
          <w:pPr>
            <w:pStyle w:val="ListParagraph"/>
            <w:widowControl w:val="0"/>
            <w:autoSpaceDE w:val="0"/>
            <w:autoSpaceDN w:val="0"/>
            <w:adjustRightInd w:val="0"/>
            <w:rPr>
              <w:rFonts w:ascii="Goudy Old Style" w:hAnsi="Goudy Old Style" w:cs="Adobe Arabic"/>
              <w:color w:val="1A1A1A"/>
              <w:sz w:val="26"/>
              <w:szCs w:val="26"/>
            </w:rPr>
          </w:pPr>
          <w:r w:rsidRPr="00F16ECB">
            <w:rPr>
              <w:rStyle w:val="PlaceholderText"/>
            </w:rPr>
            <w:t>Click or tap here to enter text.</w:t>
          </w:r>
        </w:p>
      </w:sdtContent>
    </w:sdt>
    <w:p w14:paraId="506BB87A" w14:textId="77777777" w:rsidR="00CE0739" w:rsidRPr="00CE0739" w:rsidRDefault="00CE0739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6"/>
          <w:szCs w:val="26"/>
        </w:rPr>
      </w:pPr>
    </w:p>
    <w:p w14:paraId="4F910A45" w14:textId="73479361" w:rsidR="00CE0739" w:rsidRDefault="00CE0739" w:rsidP="00CE0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color w:val="1A1A1A"/>
          <w:u w:val="single"/>
        </w:rPr>
      </w:pPr>
      <w:r w:rsidRPr="00F31A9E">
        <w:rPr>
          <w:rFonts w:ascii="Goudy Old Style" w:hAnsi="Goudy Old Style" w:cs="Adobe Arabic"/>
          <w:color w:val="1A1A1A"/>
          <w:u w:val="single"/>
        </w:rPr>
        <w:t>Applicable Age-Range You Usually Play:</w:t>
      </w:r>
    </w:p>
    <w:sdt>
      <w:sdtPr>
        <w:rPr>
          <w:rFonts w:ascii="Goudy Old Style" w:hAnsi="Goudy Old Style" w:cs="Adobe Arabic"/>
          <w:color w:val="1A1A1A"/>
          <w:u w:val="single"/>
        </w:rPr>
        <w:alias w:val="Age Range"/>
        <w:tag w:val="Age Range"/>
        <w:id w:val="-1227984533"/>
        <w:placeholder>
          <w:docPart w:val="DefaultPlaceholder_-1854013438"/>
        </w:placeholder>
        <w:showingPlcHdr/>
        <w:dropDownList>
          <w:listItem w:value="Choose an item."/>
          <w:listItem w:displayText="Under 18" w:value="Under 18"/>
          <w:listItem w:displayText="18-25" w:value="18-25"/>
          <w:listItem w:displayText="25-30" w:value="25-30"/>
          <w:listItem w:displayText="30-40" w:value="30-40"/>
          <w:listItem w:displayText="40-50" w:value="40-50"/>
          <w:listItem w:displayText="50-60" w:value="50-60"/>
          <w:listItem w:displayText="60-70" w:value="60-70"/>
          <w:listItem w:displayText="70+" w:value="70+"/>
        </w:dropDownList>
      </w:sdtPr>
      <w:sdtContent>
        <w:p w14:paraId="1BEDDCBD" w14:textId="3DCEEAA9" w:rsidR="00F31A9E" w:rsidRPr="00F31A9E" w:rsidRDefault="00F31A9E" w:rsidP="00F31A9E">
          <w:pPr>
            <w:pStyle w:val="ListParagraph"/>
            <w:widowControl w:val="0"/>
            <w:autoSpaceDE w:val="0"/>
            <w:autoSpaceDN w:val="0"/>
            <w:adjustRightInd w:val="0"/>
            <w:rPr>
              <w:rFonts w:ascii="Goudy Old Style" w:hAnsi="Goudy Old Style" w:cs="Adobe Arabic"/>
              <w:color w:val="1A1A1A"/>
              <w:u w:val="single"/>
            </w:rPr>
          </w:pPr>
          <w:r w:rsidRPr="00F16ECB">
            <w:rPr>
              <w:rStyle w:val="PlaceholderText"/>
            </w:rPr>
            <w:t>Choose an item.</w:t>
          </w:r>
        </w:p>
      </w:sdtContent>
    </w:sdt>
    <w:p w14:paraId="0A43D83B" w14:textId="77777777" w:rsidR="00CE0739" w:rsidRPr="00CE0739" w:rsidRDefault="00CE0739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6"/>
          <w:szCs w:val="26"/>
        </w:rPr>
      </w:pPr>
    </w:p>
    <w:p w14:paraId="08A063BC" w14:textId="0B31293F" w:rsidR="00CE0739" w:rsidRPr="00F31A9E" w:rsidRDefault="00CE0739" w:rsidP="00CE0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color w:val="1A1A1A"/>
          <w:u w:val="single"/>
        </w:rPr>
      </w:pPr>
      <w:r w:rsidRPr="00F31A9E">
        <w:rPr>
          <w:rFonts w:ascii="Goudy Old Style" w:hAnsi="Goudy Old Style" w:cs="Adobe Arabic"/>
          <w:color w:val="1A1A1A"/>
          <w:u w:val="single"/>
        </w:rPr>
        <w:t xml:space="preserve">Character "Archetypes" (4-5) You Have Played/ Been Cast As: </w:t>
      </w:r>
    </w:p>
    <w:p w14:paraId="7069CB44" w14:textId="08002537" w:rsidR="00CE0739" w:rsidRPr="00CE0739" w:rsidRDefault="00CE0739" w:rsidP="00CE0739">
      <w:pPr>
        <w:widowControl w:val="0"/>
        <w:autoSpaceDE w:val="0"/>
        <w:autoSpaceDN w:val="0"/>
        <w:adjustRightInd w:val="0"/>
        <w:ind w:left="810"/>
        <w:rPr>
          <w:rFonts w:ascii="Goudy Old Style" w:hAnsi="Goudy Old Style" w:cs="Adobe Arabic"/>
          <w:color w:val="1A1A1A"/>
          <w:sz w:val="20"/>
          <w:szCs w:val="20"/>
        </w:rPr>
      </w:pPr>
      <w:r w:rsidRPr="00CE0739">
        <w:rPr>
          <w:rFonts w:ascii="Goudy Old Style" w:hAnsi="Goudy Old Style" w:cs="Adobe Arabic"/>
          <w:i/>
          <w:color w:val="1A1A1A"/>
          <w:sz w:val="20"/>
          <w:szCs w:val="20"/>
        </w:rPr>
        <w:t>(See “Archetype PDF” at TheReelMobile.com for more examples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)                                                                                             </w:t>
      </w:r>
    </w:p>
    <w:p w14:paraId="03180405" w14:textId="2E807B71" w:rsidR="00CE0739" w:rsidRDefault="00CE0739" w:rsidP="00CE0739">
      <w:pPr>
        <w:widowControl w:val="0"/>
        <w:autoSpaceDE w:val="0"/>
        <w:autoSpaceDN w:val="0"/>
        <w:adjustRightInd w:val="0"/>
        <w:ind w:left="810"/>
        <w:rPr>
          <w:rFonts w:ascii="Goudy Old Style" w:hAnsi="Goudy Old Style" w:cs="Adobe Arabic"/>
          <w:color w:val="1A1A1A"/>
          <w:sz w:val="20"/>
          <w:szCs w:val="20"/>
        </w:rPr>
      </w:pPr>
      <w:r w:rsidRPr="00CE0739">
        <w:rPr>
          <w:rFonts w:ascii="Goudy Old Style" w:hAnsi="Goudy Old Style" w:cs="Adobe Arabic"/>
          <w:color w:val="1A1A1A"/>
          <w:sz w:val="20"/>
          <w:szCs w:val="20"/>
        </w:rPr>
        <w:t>Examples: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 xml:space="preserve"> Femme Fatal,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 The Everyman, the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D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reamer, the Bad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B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oy,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G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irl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N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ext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D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oor,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O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vergrown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S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lacker,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A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wkward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I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ntellectual, </w:t>
      </w:r>
      <w:r w:rsidR="00F31A9E">
        <w:rPr>
          <w:rFonts w:ascii="Goudy Old Style" w:hAnsi="Goudy Old Style" w:cs="Adobe Arabic"/>
          <w:color w:val="1A1A1A"/>
          <w:sz w:val="20"/>
          <w:szCs w:val="20"/>
        </w:rPr>
        <w:t>Bombshell, Warrior, Professional, Mentor etc</w:t>
      </w:r>
      <w:r w:rsidR="00F63077">
        <w:rPr>
          <w:rFonts w:ascii="Goudy Old Style" w:hAnsi="Goudy Old Style" w:cs="Adobe Arabic"/>
          <w:color w:val="1A1A1A"/>
          <w:sz w:val="20"/>
          <w:szCs w:val="20"/>
        </w:rPr>
        <w:t>.</w:t>
      </w:r>
    </w:p>
    <w:sdt>
      <w:sdtPr>
        <w:rPr>
          <w:rFonts w:ascii="Goudy Old Style" w:hAnsi="Goudy Old Style" w:cs="Adobe Arabic"/>
          <w:color w:val="1A1A1A"/>
          <w:sz w:val="20"/>
          <w:szCs w:val="20"/>
        </w:rPr>
        <w:id w:val="-1507431081"/>
        <w:placeholder>
          <w:docPart w:val="DefaultPlaceholder_-1854013440"/>
        </w:placeholder>
        <w:showingPlcHdr/>
        <w:text/>
      </w:sdtPr>
      <w:sdtContent>
        <w:p w14:paraId="120C6384" w14:textId="7EB31CDB" w:rsidR="00F63077" w:rsidRPr="00CE0739" w:rsidRDefault="00F63077" w:rsidP="00CE0739">
          <w:pPr>
            <w:widowControl w:val="0"/>
            <w:autoSpaceDE w:val="0"/>
            <w:autoSpaceDN w:val="0"/>
            <w:adjustRightInd w:val="0"/>
            <w:ind w:left="810"/>
            <w:rPr>
              <w:rFonts w:ascii="Goudy Old Style" w:hAnsi="Goudy Old Style" w:cs="Adobe Arabic"/>
              <w:color w:val="1A1A1A"/>
              <w:sz w:val="20"/>
              <w:szCs w:val="20"/>
            </w:rPr>
          </w:pPr>
          <w:r w:rsidRPr="00F16ECB">
            <w:rPr>
              <w:rStyle w:val="PlaceholderText"/>
            </w:rPr>
            <w:t>Click or tap here to enter text.</w:t>
          </w:r>
        </w:p>
      </w:sdtContent>
    </w:sdt>
    <w:p w14:paraId="02D1323A" w14:textId="77777777" w:rsidR="00F63077" w:rsidRPr="00CE0739" w:rsidRDefault="00F63077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6"/>
          <w:szCs w:val="26"/>
        </w:rPr>
      </w:pPr>
    </w:p>
    <w:p w14:paraId="103B5830" w14:textId="776B6355" w:rsidR="00CE0739" w:rsidRPr="00F31A9E" w:rsidRDefault="00CE0739" w:rsidP="00CE0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color w:val="1A1A1A"/>
          <w:u w:val="single"/>
        </w:rPr>
      </w:pPr>
      <w:r w:rsidRPr="00F31A9E">
        <w:rPr>
          <w:rFonts w:ascii="Goudy Old Style" w:hAnsi="Goudy Old Style" w:cs="Adobe Arabic"/>
          <w:color w:val="1A1A1A"/>
          <w:u w:val="single"/>
        </w:rPr>
        <w:t xml:space="preserve">Character "Archetypes" (4-5) You Would Like To Play/ Explore:      </w:t>
      </w:r>
    </w:p>
    <w:p w14:paraId="7353E4B6" w14:textId="77777777" w:rsidR="00F63077" w:rsidRDefault="00CE0739" w:rsidP="00CE0739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Adobe Arabic"/>
          <w:color w:val="1A1A1A"/>
          <w:sz w:val="20"/>
          <w:szCs w:val="20"/>
        </w:rPr>
      </w:pPr>
      <w:r w:rsidRPr="00CE0739">
        <w:rPr>
          <w:rFonts w:ascii="Goudy Old Style" w:hAnsi="Goudy Old Style" w:cs="Adobe Arabic"/>
          <w:color w:val="1A1A1A"/>
          <w:sz w:val="20"/>
          <w:szCs w:val="20"/>
        </w:rPr>
        <w:t>(</w:t>
      </w:r>
      <w:r w:rsidRPr="00CE0739">
        <w:rPr>
          <w:rFonts w:ascii="Goudy Old Style" w:hAnsi="Goudy Old Style" w:cs="Adobe Arabic"/>
          <w:i/>
          <w:color w:val="1A1A1A"/>
          <w:sz w:val="20"/>
          <w:szCs w:val="20"/>
        </w:rPr>
        <w:t>See “Archetype PDF” at TheReelMobile.com for more examples</w:t>
      </w:r>
      <w:r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)                  </w:t>
      </w:r>
    </w:p>
    <w:p w14:paraId="4FB2D259" w14:textId="346ED1D2" w:rsidR="00CE0739" w:rsidRPr="00CE0739" w:rsidRDefault="00000000" w:rsidP="00CE0739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Adobe Arabic"/>
          <w:color w:val="1A1A1A"/>
          <w:sz w:val="20"/>
          <w:szCs w:val="20"/>
        </w:rPr>
      </w:pPr>
      <w:sdt>
        <w:sdtPr>
          <w:rPr>
            <w:rFonts w:ascii="Goudy Old Style" w:hAnsi="Goudy Old Style" w:cs="Adobe Arabic"/>
            <w:color w:val="1A1A1A"/>
            <w:sz w:val="20"/>
            <w:szCs w:val="20"/>
          </w:rPr>
          <w:id w:val="1448353468"/>
          <w:placeholder>
            <w:docPart w:val="DefaultPlaceholder_-1854013440"/>
          </w:placeholder>
          <w:showingPlcHdr/>
          <w:text/>
        </w:sdtPr>
        <w:sdtContent>
          <w:r w:rsidR="00F63077" w:rsidRPr="00F16ECB">
            <w:rPr>
              <w:rStyle w:val="PlaceholderText"/>
            </w:rPr>
            <w:t>Click or tap here to enter text.</w:t>
          </w:r>
        </w:sdtContent>
      </w:sdt>
      <w:r w:rsidR="00CE0739" w:rsidRPr="00CE0739">
        <w:rPr>
          <w:rFonts w:ascii="Goudy Old Style" w:hAnsi="Goudy Old Style" w:cs="Adobe Arabic"/>
          <w:color w:val="1A1A1A"/>
          <w:sz w:val="20"/>
          <w:szCs w:val="20"/>
        </w:rPr>
        <w:t xml:space="preserve">                                                                                                         </w:t>
      </w:r>
    </w:p>
    <w:p w14:paraId="1EFEF0E2" w14:textId="77777777" w:rsidR="00F63077" w:rsidRPr="00CE0739" w:rsidRDefault="00F63077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6"/>
          <w:szCs w:val="26"/>
        </w:rPr>
      </w:pPr>
    </w:p>
    <w:p w14:paraId="03CC1F51" w14:textId="66AD28EC" w:rsidR="00CE0739" w:rsidRPr="00F31A9E" w:rsidRDefault="00CE0739" w:rsidP="00CE0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color w:val="1A1A1A"/>
          <w:u w:val="single"/>
        </w:rPr>
      </w:pPr>
      <w:r w:rsidRPr="00F31A9E">
        <w:rPr>
          <w:rFonts w:ascii="Goudy Old Style" w:hAnsi="Goudy Old Style" w:cs="Adobe Arabic"/>
          <w:color w:val="1A1A1A"/>
          <w:u w:val="single"/>
        </w:rPr>
        <w:t>Cast You Have Access To Who You'd Like To Work With:</w:t>
      </w:r>
    </w:p>
    <w:p w14:paraId="3AECE552" w14:textId="513BF252" w:rsidR="00CE0739" w:rsidRPr="00CE0739" w:rsidRDefault="00CE0739" w:rsidP="00CE0739">
      <w:pPr>
        <w:pStyle w:val="ListParagraph"/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0"/>
          <w:szCs w:val="20"/>
        </w:rPr>
      </w:pPr>
      <w:r w:rsidRPr="00CE0739">
        <w:rPr>
          <w:rFonts w:ascii="Goudy Old Style" w:hAnsi="Goudy Old Style" w:cs="Adobe Arabic"/>
          <w:color w:val="1A1A1A"/>
          <w:sz w:val="20"/>
          <w:szCs w:val="20"/>
        </w:rPr>
        <w:t>(Friends/ Acquaintances/ Classmates Etc.)</w:t>
      </w:r>
    </w:p>
    <w:p w14:paraId="5DA926F8" w14:textId="77777777" w:rsidR="00CE0739" w:rsidRDefault="00CE0739" w:rsidP="00CE0739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Adobe Arabic"/>
          <w:color w:val="1A1A1A"/>
          <w:sz w:val="18"/>
          <w:szCs w:val="18"/>
        </w:rPr>
      </w:pPr>
      <w:r w:rsidRPr="00CE0739">
        <w:rPr>
          <w:rFonts w:ascii="Goudy Old Style" w:hAnsi="Goudy Old Style" w:cs="Adobe Arabic"/>
          <w:color w:val="1A1A1A"/>
          <w:sz w:val="18"/>
          <w:szCs w:val="18"/>
        </w:rPr>
        <w:t xml:space="preserve">Please provide their name, and what relationship they could be to you in a scene. </w:t>
      </w:r>
    </w:p>
    <w:p w14:paraId="2D264472" w14:textId="56F90678" w:rsidR="00CE0739" w:rsidRDefault="00CE0739" w:rsidP="00CE0739">
      <w:pPr>
        <w:widowControl w:val="0"/>
        <w:autoSpaceDE w:val="0"/>
        <w:autoSpaceDN w:val="0"/>
        <w:adjustRightInd w:val="0"/>
        <w:ind w:left="720"/>
        <w:rPr>
          <w:rFonts w:ascii="Goudy Old Style" w:hAnsi="Goudy Old Style" w:cs="Adobe Arabic"/>
          <w:color w:val="1A1A1A"/>
          <w:sz w:val="18"/>
          <w:szCs w:val="18"/>
        </w:rPr>
      </w:pPr>
      <w:r w:rsidRPr="00CE0739">
        <w:rPr>
          <w:rFonts w:ascii="Goudy Old Style" w:hAnsi="Goudy Old Style" w:cs="Adobe Arabic"/>
          <w:color w:val="1A1A1A"/>
          <w:sz w:val="18"/>
          <w:szCs w:val="18"/>
        </w:rPr>
        <w:t xml:space="preserve">If you have no one you’d prefer to work with, or simply no access,  we can </w:t>
      </w:r>
      <w:r>
        <w:rPr>
          <w:rFonts w:ascii="Goudy Old Style" w:hAnsi="Goudy Old Style" w:cs="Adobe Arabic"/>
          <w:color w:val="1A1A1A"/>
          <w:sz w:val="18"/>
          <w:szCs w:val="18"/>
        </w:rPr>
        <w:t>access</w:t>
      </w:r>
      <w:r w:rsidRPr="00CE0739">
        <w:rPr>
          <w:rFonts w:ascii="Goudy Old Style" w:hAnsi="Goudy Old Style" w:cs="Adobe Arabic"/>
          <w:color w:val="1A1A1A"/>
          <w:sz w:val="18"/>
          <w:szCs w:val="18"/>
        </w:rPr>
        <w:t xml:space="preserve"> actors for you</w:t>
      </w:r>
      <w:r>
        <w:rPr>
          <w:rFonts w:ascii="Goudy Old Style" w:hAnsi="Goudy Old Style" w:cs="Adobe Arabic"/>
          <w:color w:val="1A1A1A"/>
          <w:sz w:val="18"/>
          <w:szCs w:val="18"/>
        </w:rPr>
        <w:t>.</w:t>
      </w:r>
    </w:p>
    <w:sdt>
      <w:sdtPr>
        <w:rPr>
          <w:rFonts w:ascii="Goudy Old Style" w:hAnsi="Goudy Old Style" w:cs="Adobe Arabic"/>
          <w:color w:val="1A1A1A"/>
          <w:sz w:val="18"/>
          <w:szCs w:val="18"/>
        </w:rPr>
        <w:id w:val="-303776281"/>
        <w:placeholder>
          <w:docPart w:val="DefaultPlaceholder_-1854013440"/>
        </w:placeholder>
        <w:showingPlcHdr/>
        <w:text/>
      </w:sdtPr>
      <w:sdtContent>
        <w:p w14:paraId="2A7A1A5D" w14:textId="5984A036" w:rsidR="00F63077" w:rsidRPr="00CE0739" w:rsidRDefault="00F63077" w:rsidP="00CE0739">
          <w:pPr>
            <w:widowControl w:val="0"/>
            <w:autoSpaceDE w:val="0"/>
            <w:autoSpaceDN w:val="0"/>
            <w:adjustRightInd w:val="0"/>
            <w:ind w:left="720"/>
            <w:rPr>
              <w:rFonts w:ascii="Goudy Old Style" w:hAnsi="Goudy Old Style" w:cs="Adobe Arabic"/>
              <w:color w:val="1A1A1A"/>
              <w:sz w:val="18"/>
              <w:szCs w:val="18"/>
            </w:rPr>
          </w:pPr>
          <w:r w:rsidRPr="00F16ECB">
            <w:rPr>
              <w:rStyle w:val="PlaceholderText"/>
            </w:rPr>
            <w:t>Click or tap here to enter text.</w:t>
          </w:r>
        </w:p>
      </w:sdtContent>
    </w:sdt>
    <w:p w14:paraId="301C9219" w14:textId="77777777" w:rsidR="00CE0739" w:rsidRPr="00CE0739" w:rsidRDefault="00CE0739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6"/>
          <w:szCs w:val="26"/>
        </w:rPr>
      </w:pPr>
    </w:p>
    <w:p w14:paraId="25470846" w14:textId="77777777" w:rsidR="00CE0739" w:rsidRPr="00F31A9E" w:rsidRDefault="00CE0739" w:rsidP="00CE0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color w:val="1A1A1A"/>
          <w:u w:val="single"/>
        </w:rPr>
      </w:pPr>
      <w:r w:rsidRPr="00F31A9E">
        <w:rPr>
          <w:rFonts w:ascii="Goudy Old Style" w:hAnsi="Goudy Old Style" w:cs="Adobe Arabic"/>
          <w:color w:val="1A1A1A"/>
          <w:u w:val="single"/>
        </w:rPr>
        <w:t>Emotions You'd Like To Explore:</w:t>
      </w:r>
      <w:r w:rsidRPr="00F31A9E">
        <w:rPr>
          <w:rFonts w:ascii="Goudy Old Style" w:hAnsi="Goudy Old Style" w:cs="Adobe Arabic"/>
          <w:color w:val="1A1A1A"/>
          <w:sz w:val="20"/>
          <w:szCs w:val="20"/>
          <w:u w:val="single"/>
        </w:rPr>
        <w:t xml:space="preserve"> </w:t>
      </w:r>
    </w:p>
    <w:p w14:paraId="531D83E6" w14:textId="209FB727" w:rsidR="00CE0739" w:rsidRDefault="00CE0739" w:rsidP="00CE0739">
      <w:pPr>
        <w:pStyle w:val="ListParagraph"/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0"/>
          <w:szCs w:val="20"/>
        </w:rPr>
      </w:pPr>
      <w:r w:rsidRPr="00CE0739">
        <w:rPr>
          <w:rFonts w:ascii="Goudy Old Style" w:hAnsi="Goudy Old Style" w:cs="Adobe Arabic"/>
          <w:color w:val="1A1A1A"/>
          <w:sz w:val="20"/>
          <w:szCs w:val="20"/>
        </w:rPr>
        <w:t>(Love, Silliness, Power, Hurt, Anger, Hatred, Rage, Jealousy, Sexuality etc.)</w:t>
      </w:r>
    </w:p>
    <w:sdt>
      <w:sdtPr>
        <w:rPr>
          <w:rFonts w:ascii="Goudy Old Style" w:hAnsi="Goudy Old Style" w:cs="Adobe Arabic"/>
          <w:color w:val="1A1A1A"/>
        </w:rPr>
        <w:id w:val="145942812"/>
        <w:placeholder>
          <w:docPart w:val="DefaultPlaceholder_-1854013440"/>
        </w:placeholder>
        <w:showingPlcHdr/>
        <w:text/>
      </w:sdtPr>
      <w:sdtContent>
        <w:p w14:paraId="2A4212A2" w14:textId="226D18CB" w:rsidR="00F63077" w:rsidRPr="00CE0739" w:rsidRDefault="00F63077" w:rsidP="00CE0739">
          <w:pPr>
            <w:pStyle w:val="ListParagraph"/>
            <w:widowControl w:val="0"/>
            <w:autoSpaceDE w:val="0"/>
            <w:autoSpaceDN w:val="0"/>
            <w:adjustRightInd w:val="0"/>
            <w:rPr>
              <w:rFonts w:ascii="Goudy Old Style" w:hAnsi="Goudy Old Style" w:cs="Adobe Arabic"/>
              <w:color w:val="1A1A1A"/>
            </w:rPr>
          </w:pPr>
          <w:r w:rsidRPr="00F16ECB">
            <w:rPr>
              <w:rStyle w:val="PlaceholderText"/>
            </w:rPr>
            <w:t>Click or tap here to enter text.</w:t>
          </w:r>
        </w:p>
      </w:sdtContent>
    </w:sdt>
    <w:p w14:paraId="4D967570" w14:textId="77777777" w:rsidR="00CE0739" w:rsidRPr="00CE0739" w:rsidRDefault="00CE0739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</w:rPr>
      </w:pPr>
    </w:p>
    <w:p w14:paraId="20241644" w14:textId="5057F33B" w:rsidR="00CE0739" w:rsidRDefault="00CE0739" w:rsidP="00CE0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Adobe Arabic"/>
          <w:color w:val="1A1A1A"/>
          <w:u w:val="single"/>
        </w:rPr>
      </w:pPr>
      <w:r w:rsidRPr="00CE0739">
        <w:rPr>
          <w:rFonts w:ascii="Goudy Old Style" w:hAnsi="Goudy Old Style" w:cs="Adobe Arabic"/>
          <w:color w:val="1A1A1A"/>
        </w:rPr>
        <w:t xml:space="preserve"> </w:t>
      </w:r>
      <w:r w:rsidRPr="00F31A9E">
        <w:rPr>
          <w:rFonts w:ascii="Goudy Old Style" w:hAnsi="Goudy Old Style" w:cs="Adobe Arabic"/>
          <w:color w:val="1A1A1A"/>
          <w:u w:val="single"/>
        </w:rPr>
        <w:t>Costumes, Unique Props, Pets You Have Access To:</w:t>
      </w:r>
    </w:p>
    <w:sdt>
      <w:sdtPr>
        <w:rPr>
          <w:rFonts w:ascii="Goudy Old Style" w:hAnsi="Goudy Old Style" w:cs="Adobe Arabic"/>
          <w:color w:val="1A1A1A"/>
          <w:u w:val="single"/>
        </w:rPr>
        <w:id w:val="-1840847321"/>
        <w:placeholder>
          <w:docPart w:val="DefaultPlaceholder_-1854013440"/>
        </w:placeholder>
        <w:showingPlcHdr/>
        <w:text/>
      </w:sdtPr>
      <w:sdtContent>
        <w:p w14:paraId="2376FA9C" w14:textId="01681FDC" w:rsidR="00CE0739" w:rsidRPr="00F63077" w:rsidRDefault="00F63077" w:rsidP="00F63077">
          <w:pPr>
            <w:pStyle w:val="ListParagraph"/>
            <w:widowControl w:val="0"/>
            <w:autoSpaceDE w:val="0"/>
            <w:autoSpaceDN w:val="0"/>
            <w:adjustRightInd w:val="0"/>
            <w:rPr>
              <w:rFonts w:ascii="Goudy Old Style" w:hAnsi="Goudy Old Style" w:cs="Adobe Arabic"/>
              <w:color w:val="1A1A1A"/>
              <w:u w:val="single"/>
            </w:rPr>
          </w:pPr>
          <w:r w:rsidRPr="00F16ECB">
            <w:rPr>
              <w:rStyle w:val="PlaceholderText"/>
            </w:rPr>
            <w:t>Click or tap here to enter text.</w:t>
          </w:r>
        </w:p>
      </w:sdtContent>
    </w:sdt>
    <w:p w14:paraId="06F5BA8D" w14:textId="6586A610" w:rsidR="00CE0739" w:rsidRPr="00CE0739" w:rsidRDefault="00CE0739" w:rsidP="00CE0739">
      <w:pPr>
        <w:widowControl w:val="0"/>
        <w:autoSpaceDE w:val="0"/>
        <w:autoSpaceDN w:val="0"/>
        <w:adjustRightInd w:val="0"/>
        <w:rPr>
          <w:rFonts w:ascii="Goudy Old Style" w:hAnsi="Goudy Old Style" w:cs="Adobe Arabic"/>
          <w:color w:val="1A1A1A"/>
          <w:sz w:val="26"/>
          <w:szCs w:val="26"/>
        </w:rPr>
      </w:pPr>
    </w:p>
    <w:p w14:paraId="1C025518" w14:textId="799DAC98" w:rsidR="00CE0739" w:rsidRDefault="00CE0739" w:rsidP="00CE0739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Adobe Arabic"/>
          <w:b/>
          <w:bCs/>
          <w:color w:val="1A1A1A"/>
          <w:sz w:val="26"/>
          <w:szCs w:val="26"/>
          <w:u w:val="single"/>
        </w:rPr>
      </w:pPr>
      <w:r w:rsidRPr="00CE0739">
        <w:rPr>
          <w:rFonts w:ascii="Goudy Old Style" w:hAnsi="Goudy Old Style" w:cs="Adobe Arabic"/>
          <w:b/>
          <w:bCs/>
          <w:color w:val="1A1A1A"/>
          <w:sz w:val="26"/>
          <w:szCs w:val="26"/>
          <w:u w:val="single"/>
        </w:rPr>
        <w:t>Anything Else You Would Like To Let Us Know</w:t>
      </w:r>
      <w:r>
        <w:rPr>
          <w:rFonts w:ascii="Goudy Old Style" w:hAnsi="Goudy Old Style" w:cs="Adobe Arabic"/>
          <w:b/>
          <w:bCs/>
          <w:color w:val="1A1A1A"/>
          <w:sz w:val="26"/>
          <w:szCs w:val="26"/>
          <w:u w:val="single"/>
        </w:rPr>
        <w:t>:</w:t>
      </w:r>
    </w:p>
    <w:sdt>
      <w:sdtPr>
        <w:rPr>
          <w:rFonts w:ascii="Goudy Old Style" w:hAnsi="Goudy Old Style" w:cs="Adobe Arabic"/>
          <w:b/>
          <w:bCs/>
          <w:color w:val="1A1A1A"/>
          <w:sz w:val="26"/>
          <w:szCs w:val="26"/>
          <w:u w:val="single"/>
        </w:rPr>
        <w:id w:val="1567676599"/>
        <w:placeholder>
          <w:docPart w:val="DefaultPlaceholder_-1854013440"/>
        </w:placeholder>
        <w:showingPlcHdr/>
        <w:text/>
      </w:sdtPr>
      <w:sdtContent>
        <w:p w14:paraId="30F33BEE" w14:textId="27E9EBD9" w:rsidR="00F63077" w:rsidRPr="00CE0739" w:rsidRDefault="00F63077" w:rsidP="00CE0739">
          <w:pPr>
            <w:widowControl w:val="0"/>
            <w:autoSpaceDE w:val="0"/>
            <w:autoSpaceDN w:val="0"/>
            <w:adjustRightInd w:val="0"/>
            <w:jc w:val="center"/>
            <w:rPr>
              <w:rFonts w:ascii="Goudy Old Style" w:hAnsi="Goudy Old Style" w:cs="Adobe Arabic"/>
              <w:b/>
              <w:bCs/>
              <w:color w:val="1A1A1A"/>
              <w:sz w:val="26"/>
              <w:szCs w:val="26"/>
              <w:u w:val="single"/>
            </w:rPr>
          </w:pPr>
          <w:r w:rsidRPr="00F16ECB">
            <w:rPr>
              <w:rStyle w:val="PlaceholderText"/>
            </w:rPr>
            <w:t>Click or tap here to enter text.</w:t>
          </w:r>
        </w:p>
      </w:sdtContent>
    </w:sdt>
    <w:p w14:paraId="38CD4F18" w14:textId="77777777" w:rsidR="00024712" w:rsidRPr="00CE0739" w:rsidRDefault="00024712">
      <w:pPr>
        <w:rPr>
          <w:rFonts w:ascii="Goudy Old Style" w:hAnsi="Goudy Old Style"/>
        </w:rPr>
      </w:pPr>
    </w:p>
    <w:sectPr w:rsidR="00024712" w:rsidRPr="00CE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374"/>
    <w:multiLevelType w:val="hybridMultilevel"/>
    <w:tmpl w:val="819A6AF8"/>
    <w:lvl w:ilvl="0" w:tplc="9E5A52F8">
      <w:start w:val="1"/>
      <w:numFmt w:val="decimal"/>
      <w:lvlText w:val="%1.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87AF4"/>
    <w:multiLevelType w:val="hybridMultilevel"/>
    <w:tmpl w:val="45D8D31A"/>
    <w:lvl w:ilvl="0" w:tplc="DF123A62">
      <w:start w:val="1"/>
      <w:numFmt w:val="decimal"/>
      <w:lvlText w:val="%1.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935626">
    <w:abstractNumId w:val="1"/>
  </w:num>
  <w:num w:numId="2" w16cid:durableId="15234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39"/>
    <w:rsid w:val="00024712"/>
    <w:rsid w:val="00453F97"/>
    <w:rsid w:val="00AC284B"/>
    <w:rsid w:val="00C71DD9"/>
    <w:rsid w:val="00CE0739"/>
    <w:rsid w:val="00F31A9E"/>
    <w:rsid w:val="00F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B7DC"/>
  <w15:chartTrackingRefBased/>
  <w15:docId w15:val="{6BF9370F-450C-43EC-B539-F2D77F91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3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1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21FB-5475-41F8-8E73-6E3FA8CBBDEA}"/>
      </w:docPartPr>
      <w:docPartBody>
        <w:p w:rsidR="007E46E9" w:rsidRDefault="00B76102">
          <w:r w:rsidRPr="00F16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9E02-F8B6-4037-AD18-8DAE8FB2F856}"/>
      </w:docPartPr>
      <w:docPartBody>
        <w:p w:rsidR="007E46E9" w:rsidRDefault="00B76102">
          <w:r w:rsidRPr="00F16E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02"/>
    <w:rsid w:val="00274A83"/>
    <w:rsid w:val="007E46E9"/>
    <w:rsid w:val="00B76102"/>
    <w:rsid w:val="00E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1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number1</dc:creator>
  <cp:keywords/>
  <dc:description/>
  <cp:lastModifiedBy>number1</cp:lastModifiedBy>
  <cp:revision>4</cp:revision>
  <dcterms:created xsi:type="dcterms:W3CDTF">2023-04-04T18:18:00Z</dcterms:created>
  <dcterms:modified xsi:type="dcterms:W3CDTF">2023-04-04T19:11:00Z</dcterms:modified>
</cp:coreProperties>
</file>