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1EFD" w14:textId="1C87E034" w:rsidR="00665D7A" w:rsidRDefault="004E0C3A">
      <w:r>
        <w:rPr>
          <w:noProof/>
        </w:rPr>
        <w:drawing>
          <wp:anchor distT="0" distB="0" distL="114300" distR="114300" simplePos="0" relativeHeight="251658240" behindDoc="0" locked="0" layoutInCell="1" allowOverlap="1" wp14:anchorId="7E8F3FDB" wp14:editId="5760180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74035" cy="73342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0DBD2" w14:textId="52EDD237" w:rsidR="004E0C3A" w:rsidRPr="004E0C3A" w:rsidRDefault="004E0C3A" w:rsidP="004E0C3A"/>
    <w:p w14:paraId="569510E5" w14:textId="2FB5F749" w:rsidR="004E0C3A" w:rsidRDefault="004E0C3A" w:rsidP="004E0C3A"/>
    <w:p w14:paraId="1389B8B2" w14:textId="3F8653C3" w:rsidR="004E0C3A" w:rsidRDefault="004E0C3A" w:rsidP="004E0C3A">
      <w:pPr>
        <w:ind w:left="2880" w:firstLine="720"/>
        <w:rPr>
          <w:rFonts w:ascii="Arial Black" w:hAnsi="Arial Black"/>
          <w:sz w:val="32"/>
        </w:rPr>
      </w:pPr>
      <w:r w:rsidRPr="004E0C3A">
        <w:rPr>
          <w:rFonts w:ascii="Arial Black" w:hAnsi="Arial Black"/>
          <w:sz w:val="32"/>
        </w:rPr>
        <w:t>Retinal Imaging</w:t>
      </w:r>
    </w:p>
    <w:p w14:paraId="5C78177E" w14:textId="77777777" w:rsidR="004E0C3A" w:rsidRDefault="004E0C3A" w:rsidP="004E0C3A">
      <w:pPr>
        <w:jc w:val="center"/>
        <w:rPr>
          <w:rFonts w:ascii="Arial Black" w:hAnsi="Arial Black"/>
          <w:sz w:val="32"/>
        </w:rPr>
      </w:pPr>
    </w:p>
    <w:p w14:paraId="1F482D51" w14:textId="1F554EB9" w:rsidR="004E0C3A" w:rsidRPr="004E0C3A" w:rsidRDefault="004E0C3A" w:rsidP="004E0C3A">
      <w:pPr>
        <w:rPr>
          <w:rFonts w:asciiTheme="majorHAnsi" w:hAnsiTheme="majorHAnsi" w:cstheme="majorHAnsi"/>
          <w:b/>
          <w:sz w:val="32"/>
        </w:rPr>
      </w:pPr>
      <w:r w:rsidRPr="004E0C3A">
        <w:rPr>
          <w:rFonts w:asciiTheme="majorHAnsi" w:hAnsiTheme="majorHAnsi" w:cstheme="majorHAnsi"/>
          <w:b/>
          <w:sz w:val="32"/>
        </w:rPr>
        <w:t>Thank you for choosing Excellence in Eye Care, LLC</w:t>
      </w:r>
      <w:r w:rsidR="00D8224C">
        <w:rPr>
          <w:rFonts w:asciiTheme="majorHAnsi" w:hAnsiTheme="majorHAnsi" w:cstheme="majorHAnsi"/>
          <w:b/>
          <w:sz w:val="32"/>
        </w:rPr>
        <w:t xml:space="preserve"> for your eye care needs. We strive to provide</w:t>
      </w:r>
      <w:r w:rsidR="0035587C">
        <w:rPr>
          <w:rFonts w:asciiTheme="majorHAnsi" w:hAnsiTheme="majorHAnsi" w:cstheme="majorHAnsi"/>
          <w:b/>
          <w:sz w:val="32"/>
        </w:rPr>
        <w:t xml:space="preserve"> the best quality eye care for our patients.</w:t>
      </w:r>
    </w:p>
    <w:p w14:paraId="64B18210" w14:textId="540FF08F" w:rsidR="004E0C3A" w:rsidRDefault="004E0C3A" w:rsidP="004E0C3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Our doctor </w:t>
      </w:r>
      <w:r w:rsidR="0035587C">
        <w:rPr>
          <w:rFonts w:asciiTheme="majorHAnsi" w:hAnsiTheme="majorHAnsi" w:cstheme="majorHAnsi"/>
          <w:sz w:val="28"/>
        </w:rPr>
        <w:t xml:space="preserve">highly </w:t>
      </w:r>
      <w:r>
        <w:rPr>
          <w:rFonts w:asciiTheme="majorHAnsi" w:hAnsiTheme="majorHAnsi" w:cstheme="majorHAnsi"/>
          <w:sz w:val="28"/>
        </w:rPr>
        <w:t xml:space="preserve">recommends that all patients </w:t>
      </w:r>
      <w:r w:rsidR="0035587C">
        <w:rPr>
          <w:rFonts w:asciiTheme="majorHAnsi" w:hAnsiTheme="majorHAnsi" w:cstheme="majorHAnsi"/>
          <w:sz w:val="28"/>
        </w:rPr>
        <w:t>have digital image</w:t>
      </w:r>
      <w:r w:rsidR="009076C4">
        <w:rPr>
          <w:rFonts w:asciiTheme="majorHAnsi" w:hAnsiTheme="majorHAnsi" w:cstheme="majorHAnsi"/>
          <w:sz w:val="28"/>
        </w:rPr>
        <w:t>s</w:t>
      </w:r>
      <w:r w:rsidR="0035587C">
        <w:rPr>
          <w:rFonts w:asciiTheme="majorHAnsi" w:hAnsiTheme="majorHAnsi" w:cstheme="majorHAnsi"/>
          <w:sz w:val="28"/>
        </w:rPr>
        <w:t xml:space="preserve"> taken of their retinas</w:t>
      </w:r>
      <w:r w:rsidR="00A8237C">
        <w:rPr>
          <w:rFonts w:asciiTheme="majorHAnsi" w:hAnsiTheme="majorHAnsi" w:cstheme="majorHAnsi"/>
          <w:sz w:val="28"/>
        </w:rPr>
        <w:t xml:space="preserve"> with our new ultra-wide field imaging system. </w:t>
      </w:r>
      <w:r w:rsidR="00F14377" w:rsidRPr="009076C4">
        <w:rPr>
          <w:rFonts w:asciiTheme="majorHAnsi" w:hAnsiTheme="majorHAnsi" w:cstheme="majorHAnsi"/>
          <w:sz w:val="28"/>
        </w:rPr>
        <w:t>The optomap® is a great early detection tool for macular degeneration</w:t>
      </w:r>
      <w:r w:rsidR="006454C6">
        <w:rPr>
          <w:rFonts w:asciiTheme="majorHAnsi" w:hAnsiTheme="majorHAnsi" w:cstheme="majorHAnsi"/>
          <w:sz w:val="28"/>
        </w:rPr>
        <w:t xml:space="preserve">, </w:t>
      </w:r>
      <w:r w:rsidR="00F14377" w:rsidRPr="009076C4">
        <w:rPr>
          <w:rFonts w:asciiTheme="majorHAnsi" w:hAnsiTheme="majorHAnsi" w:cstheme="majorHAnsi"/>
          <w:sz w:val="28"/>
        </w:rPr>
        <w:t>vascular issues</w:t>
      </w:r>
      <w:r w:rsidR="006454C6">
        <w:rPr>
          <w:rFonts w:asciiTheme="majorHAnsi" w:hAnsiTheme="majorHAnsi" w:cstheme="majorHAnsi"/>
          <w:sz w:val="28"/>
        </w:rPr>
        <w:t xml:space="preserve">, </w:t>
      </w:r>
      <w:r w:rsidR="00F14377" w:rsidRPr="009076C4">
        <w:rPr>
          <w:rFonts w:asciiTheme="majorHAnsi" w:hAnsiTheme="majorHAnsi" w:cstheme="majorHAnsi"/>
          <w:sz w:val="28"/>
        </w:rPr>
        <w:t xml:space="preserve">retinopathies, retinal degenerations, </w:t>
      </w:r>
      <w:r w:rsidR="00F14377">
        <w:rPr>
          <w:rFonts w:asciiTheme="majorHAnsi" w:hAnsiTheme="majorHAnsi" w:cstheme="majorHAnsi"/>
          <w:sz w:val="28"/>
        </w:rPr>
        <w:t xml:space="preserve">and </w:t>
      </w:r>
      <w:r w:rsidR="006454C6">
        <w:rPr>
          <w:rFonts w:asciiTheme="majorHAnsi" w:hAnsiTheme="majorHAnsi" w:cstheme="majorHAnsi"/>
          <w:sz w:val="28"/>
        </w:rPr>
        <w:t>much more</w:t>
      </w:r>
      <w:r w:rsidR="00F14377">
        <w:rPr>
          <w:rFonts w:asciiTheme="majorHAnsi" w:hAnsiTheme="majorHAnsi" w:cstheme="majorHAnsi"/>
          <w:sz w:val="28"/>
        </w:rPr>
        <w:t xml:space="preserve">. </w:t>
      </w:r>
      <w:r w:rsidR="00A8237C">
        <w:rPr>
          <w:rFonts w:asciiTheme="majorHAnsi" w:hAnsiTheme="majorHAnsi" w:cstheme="majorHAnsi"/>
          <w:sz w:val="28"/>
        </w:rPr>
        <w:t>The images taken will be kept on file for future reference.</w:t>
      </w:r>
      <w:r w:rsidR="009076C4">
        <w:rPr>
          <w:rFonts w:asciiTheme="majorHAnsi" w:hAnsiTheme="majorHAnsi" w:cstheme="majorHAnsi"/>
          <w:sz w:val="28"/>
        </w:rPr>
        <w:t xml:space="preserve"> </w:t>
      </w:r>
    </w:p>
    <w:p w14:paraId="7BA57A62" w14:textId="56D6AC1C" w:rsidR="00A8237C" w:rsidRDefault="00A8237C" w:rsidP="004E0C3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If you do not prefer to </w:t>
      </w:r>
      <w:r w:rsidR="009076C4">
        <w:rPr>
          <w:rFonts w:asciiTheme="majorHAnsi" w:hAnsiTheme="majorHAnsi" w:cstheme="majorHAnsi"/>
          <w:sz w:val="28"/>
        </w:rPr>
        <w:t xml:space="preserve">get the dilation done and would rather skip the side effects of the </w:t>
      </w:r>
      <w:r w:rsidR="009076C4" w:rsidRPr="009076C4">
        <w:rPr>
          <w:rFonts w:asciiTheme="majorHAnsi" w:hAnsiTheme="majorHAnsi" w:cstheme="majorHAnsi"/>
          <w:sz w:val="28"/>
        </w:rPr>
        <w:t>Tropicamide 1%</w:t>
      </w:r>
      <w:r w:rsidR="009076C4">
        <w:rPr>
          <w:rFonts w:asciiTheme="majorHAnsi" w:hAnsiTheme="majorHAnsi" w:cstheme="majorHAnsi"/>
          <w:sz w:val="28"/>
        </w:rPr>
        <w:t>, the optomap® is an excellent alternative</w:t>
      </w:r>
      <w:r w:rsidR="00543FF1">
        <w:rPr>
          <w:rFonts w:asciiTheme="majorHAnsi" w:hAnsiTheme="majorHAnsi" w:cstheme="majorHAnsi"/>
          <w:sz w:val="28"/>
        </w:rPr>
        <w:t xml:space="preserve"> to dilation</w:t>
      </w:r>
      <w:r w:rsidR="009076C4">
        <w:rPr>
          <w:rFonts w:asciiTheme="majorHAnsi" w:hAnsiTheme="majorHAnsi" w:cstheme="majorHAnsi"/>
          <w:sz w:val="28"/>
        </w:rPr>
        <w:t xml:space="preserve"> that would give the doctor </w:t>
      </w:r>
      <w:r w:rsidR="00543FF1">
        <w:rPr>
          <w:rFonts w:asciiTheme="majorHAnsi" w:hAnsiTheme="majorHAnsi" w:cstheme="majorHAnsi"/>
          <w:sz w:val="28"/>
        </w:rPr>
        <w:t>a comparable</w:t>
      </w:r>
      <w:r w:rsidR="009076C4">
        <w:rPr>
          <w:rFonts w:asciiTheme="majorHAnsi" w:hAnsiTheme="majorHAnsi" w:cstheme="majorHAnsi"/>
          <w:sz w:val="28"/>
        </w:rPr>
        <w:t xml:space="preserve"> view.</w:t>
      </w:r>
      <w:r w:rsidR="00E55104">
        <w:rPr>
          <w:rFonts w:asciiTheme="majorHAnsi" w:hAnsiTheme="majorHAnsi" w:cstheme="majorHAnsi"/>
          <w:sz w:val="28"/>
        </w:rPr>
        <w:t xml:space="preserve"> The imaging system option is only a $39 additional fee to your exam.</w:t>
      </w:r>
    </w:p>
    <w:p w14:paraId="57375C75" w14:textId="58944781" w:rsidR="00E55104" w:rsidRDefault="00E55104" w:rsidP="004E0C3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If you </w:t>
      </w:r>
      <w:r w:rsidR="00543FF1">
        <w:rPr>
          <w:rFonts w:asciiTheme="majorHAnsi" w:hAnsiTheme="majorHAnsi" w:cstheme="majorHAnsi"/>
          <w:sz w:val="28"/>
        </w:rPr>
        <w:t>are unsure of what you would like to do, you may discuss your options with the doctor.</w:t>
      </w:r>
      <w:r w:rsidR="005A1F91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Otherwise, please check mark your </w:t>
      </w:r>
      <w:r w:rsidR="00837DB2">
        <w:rPr>
          <w:rFonts w:asciiTheme="majorHAnsi" w:hAnsiTheme="majorHAnsi" w:cstheme="majorHAnsi"/>
          <w:sz w:val="28"/>
        </w:rPr>
        <w:t>choice</w:t>
      </w:r>
      <w:bookmarkStart w:id="0" w:name="_GoBack"/>
      <w:bookmarkEnd w:id="0"/>
      <w:r w:rsidR="00837DB2">
        <w:rPr>
          <w:rFonts w:asciiTheme="majorHAnsi" w:hAnsiTheme="majorHAnsi" w:cstheme="majorHAnsi"/>
          <w:sz w:val="28"/>
        </w:rPr>
        <w:t xml:space="preserve"> below.</w:t>
      </w:r>
    </w:p>
    <w:p w14:paraId="39FCBFED" w14:textId="2257A818" w:rsidR="00E55104" w:rsidRDefault="00E55104" w:rsidP="004E0C3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____ Yes, I would like to have images taken of my </w:t>
      </w:r>
      <w:r w:rsidR="000E0683">
        <w:rPr>
          <w:rFonts w:asciiTheme="majorHAnsi" w:hAnsiTheme="majorHAnsi" w:cstheme="majorHAnsi"/>
          <w:sz w:val="28"/>
        </w:rPr>
        <w:t>retinas</w:t>
      </w:r>
      <w:r w:rsidR="00F1100E">
        <w:rPr>
          <w:rFonts w:asciiTheme="majorHAnsi" w:hAnsiTheme="majorHAnsi" w:cstheme="majorHAnsi"/>
          <w:sz w:val="28"/>
        </w:rPr>
        <w:t xml:space="preserve"> and be able to go over the photos with the doctor for a $39 fee. I understand that the doctor recommends using the optomap® to review the health of my retinas.</w:t>
      </w:r>
    </w:p>
    <w:p w14:paraId="5C1B393A" w14:textId="5D0E47B0" w:rsidR="005A1F91" w:rsidRDefault="00F1100E" w:rsidP="004E0C3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____ No, I would not like to have images taken of my retinas using the </w:t>
      </w:r>
      <w:r w:rsidR="006454C6">
        <w:rPr>
          <w:rFonts w:asciiTheme="majorHAnsi" w:hAnsiTheme="majorHAnsi" w:cstheme="majorHAnsi"/>
          <w:sz w:val="28"/>
        </w:rPr>
        <w:t>imaging system</w:t>
      </w:r>
      <w:r w:rsidR="005A1F91">
        <w:rPr>
          <w:rFonts w:asciiTheme="majorHAnsi" w:hAnsiTheme="majorHAnsi" w:cstheme="majorHAnsi"/>
          <w:sz w:val="28"/>
        </w:rPr>
        <w:t>. I understand that the doctor recommends using the optomap® to review the health of my retinas.</w:t>
      </w:r>
    </w:p>
    <w:p w14:paraId="0ABEA3A6" w14:textId="55BAF5A5" w:rsidR="005A1F91" w:rsidRDefault="005A1F91" w:rsidP="004E0C3A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4F32" wp14:editId="5B1940D5">
                <wp:simplePos x="0" y="0"/>
                <wp:positionH relativeFrom="margin">
                  <wp:posOffset>-635</wp:posOffset>
                </wp:positionH>
                <wp:positionV relativeFrom="paragraph">
                  <wp:posOffset>128905</wp:posOffset>
                </wp:positionV>
                <wp:extent cx="59531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F5C8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15pt" to="468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D4875AA" w14:textId="490CCA6D" w:rsidR="005A1F91" w:rsidRDefault="005A1F91" w:rsidP="004E0C3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Patient name (print): ___________________________________________________________________</w:t>
      </w:r>
    </w:p>
    <w:p w14:paraId="00BA93C5" w14:textId="1893EB93" w:rsidR="005A1F91" w:rsidRDefault="005A1F91" w:rsidP="004E0C3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Patient/Parent signature _____________________________ Date: ____________</w:t>
      </w:r>
    </w:p>
    <w:sectPr w:rsidR="005A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3A"/>
    <w:rsid w:val="000B77F9"/>
    <w:rsid w:val="000E0683"/>
    <w:rsid w:val="00281EB3"/>
    <w:rsid w:val="0035587C"/>
    <w:rsid w:val="004E0C3A"/>
    <w:rsid w:val="00543FF1"/>
    <w:rsid w:val="005A1F91"/>
    <w:rsid w:val="005B4C2B"/>
    <w:rsid w:val="006454C6"/>
    <w:rsid w:val="00837DB2"/>
    <w:rsid w:val="009076C4"/>
    <w:rsid w:val="00943198"/>
    <w:rsid w:val="00A8237C"/>
    <w:rsid w:val="00C33DE9"/>
    <w:rsid w:val="00D8224C"/>
    <w:rsid w:val="00E55104"/>
    <w:rsid w:val="00F07CC4"/>
    <w:rsid w:val="00F1100E"/>
    <w:rsid w:val="00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4F40"/>
  <w15:chartTrackingRefBased/>
  <w15:docId w15:val="{247831F7-1BD1-4634-AAAC-12DD80CC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Scamard</dc:creator>
  <cp:keywords/>
  <dc:description/>
  <cp:lastModifiedBy>David Scamard</cp:lastModifiedBy>
  <cp:revision>4</cp:revision>
  <cp:lastPrinted>2019-03-22T15:00:00Z</cp:lastPrinted>
  <dcterms:created xsi:type="dcterms:W3CDTF">2019-03-21T18:12:00Z</dcterms:created>
  <dcterms:modified xsi:type="dcterms:W3CDTF">2019-03-22T15:03:00Z</dcterms:modified>
</cp:coreProperties>
</file>