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440" w:rsidRDefault="00E66440" w:rsidP="00E66440">
      <w:pPr>
        <w:pStyle w:val="NormalWeb"/>
        <w:spacing w:before="0" w:beforeAutospacing="0" w:after="0" w:afterAutospacing="0"/>
        <w:rPr>
          <w:rFonts w:ascii="Calibri" w:hAnsi="Calibri" w:cs="Calibri"/>
        </w:rPr>
      </w:pPr>
      <w:bookmarkStart w:id="0" w:name="_GoBack"/>
      <w:r>
        <w:rPr>
          <w:rStyle w:val="Strong"/>
          <w:rFonts w:ascii="Calibri" w:eastAsiaTheme="majorEastAsia" w:hAnsi="Calibri" w:cs="Calibri"/>
        </w:rPr>
        <w:t>Job Title:</w:t>
      </w:r>
      <w:r>
        <w:rPr>
          <w:rFonts w:ascii="Calibri" w:hAnsi="Calibri" w:cs="Calibri"/>
        </w:rPr>
        <w:t xml:space="preserve"> Analyst &amp; Operations Associate</w:t>
      </w:r>
      <w:r>
        <w:rPr>
          <w:rFonts w:ascii="Calibri" w:hAnsi="Calibri" w:cs="Calibri"/>
        </w:rPr>
        <w:br/>
      </w:r>
      <w:r>
        <w:rPr>
          <w:rStyle w:val="Strong"/>
          <w:rFonts w:ascii="Calibri" w:eastAsiaTheme="majorEastAsia" w:hAnsi="Calibri" w:cs="Calibri"/>
        </w:rPr>
        <w:t>Location:</w:t>
      </w:r>
      <w:r>
        <w:rPr>
          <w:rFonts w:ascii="Calibri" w:hAnsi="Calibri" w:cs="Calibri"/>
        </w:rPr>
        <w:t xml:space="preserve"> Hingham, MA</w:t>
      </w:r>
    </w:p>
    <w:p w:rsidR="00E66440" w:rsidRDefault="00E66440" w:rsidP="00E66440">
      <w:pPr>
        <w:pStyle w:val="NormalWeb"/>
        <w:rPr>
          <w:rFonts w:ascii="Calibri" w:hAnsi="Calibri" w:cs="Calibri"/>
        </w:rPr>
      </w:pPr>
      <w:r>
        <w:rPr>
          <w:rStyle w:val="Strong"/>
          <w:rFonts w:ascii="Calibri" w:eastAsiaTheme="majorEastAsia" w:hAnsi="Calibri" w:cs="Calibri"/>
        </w:rPr>
        <w:t>Firm Overview</w:t>
      </w:r>
      <w:r>
        <w:rPr>
          <w:rFonts w:ascii="Calibri" w:hAnsi="Calibri" w:cs="Calibri"/>
        </w:rPr>
        <w:br/>
        <w:t>Boutique private wealth management firm comprised of an experienced team of partners dedicated to providing customized investment and financial planning solutions for high-net-worth individuals and families. With a focus on personalized service, disciplined investment strategies, and long-term relationships, we help clients navigate complex financial decisions with confidence.</w:t>
      </w:r>
    </w:p>
    <w:p w:rsidR="00E66440" w:rsidRDefault="00E66440" w:rsidP="00E66440">
      <w:pPr>
        <w:pStyle w:val="NormalWeb"/>
        <w:rPr>
          <w:rFonts w:ascii="Calibri" w:hAnsi="Calibri" w:cs="Calibri"/>
        </w:rPr>
      </w:pPr>
      <w:r>
        <w:rPr>
          <w:rStyle w:val="Strong"/>
          <w:rFonts w:ascii="Calibri" w:eastAsiaTheme="majorEastAsia" w:hAnsi="Calibri" w:cs="Calibri"/>
        </w:rPr>
        <w:t>Position Overview</w:t>
      </w:r>
      <w:r>
        <w:rPr>
          <w:rFonts w:ascii="Calibri" w:hAnsi="Calibri" w:cs="Calibri"/>
        </w:rPr>
        <w:br/>
      </w:r>
      <w:proofErr w:type="gramStart"/>
      <w:r>
        <w:rPr>
          <w:rFonts w:ascii="Calibri" w:hAnsi="Calibri" w:cs="Calibri"/>
        </w:rPr>
        <w:t>We</w:t>
      </w:r>
      <w:proofErr w:type="gramEnd"/>
      <w:r>
        <w:rPr>
          <w:rFonts w:ascii="Calibri" w:hAnsi="Calibri" w:cs="Calibri"/>
        </w:rPr>
        <w:t xml:space="preserve"> are seeking a motivated and detail-oriented Analyst &amp; Operations Associate to join our growing team. This dual role blends investment research with operational support, offering exposure to both client-facing and back-office functions. The ideal candidate is intellectually curious, highly organized, and eager to build a long-term career in wealth management.</w:t>
      </w:r>
    </w:p>
    <w:p w:rsidR="00E66440" w:rsidRDefault="00E66440" w:rsidP="00E66440">
      <w:pPr>
        <w:pStyle w:val="NormalWeb"/>
        <w:rPr>
          <w:rFonts w:ascii="Calibri" w:hAnsi="Calibri" w:cs="Calibri"/>
        </w:rPr>
      </w:pPr>
      <w:r>
        <w:rPr>
          <w:rStyle w:val="Strong"/>
          <w:rFonts w:ascii="Calibri" w:eastAsiaTheme="majorEastAsia" w:hAnsi="Calibri" w:cs="Calibri"/>
        </w:rPr>
        <w:t>Key Responsibilities</w:t>
      </w:r>
    </w:p>
    <w:p w:rsidR="00E66440" w:rsidRDefault="00E66440" w:rsidP="00E66440">
      <w:pPr>
        <w:pStyle w:val="NormalWeb"/>
        <w:rPr>
          <w:rFonts w:ascii="Calibri" w:hAnsi="Calibri" w:cs="Calibri"/>
        </w:rPr>
      </w:pPr>
      <w:r>
        <w:rPr>
          <w:rStyle w:val="Emphasis"/>
          <w:rFonts w:ascii="Calibri" w:eastAsiaTheme="majorEastAsia" w:hAnsi="Calibri" w:cs="Calibri"/>
        </w:rPr>
        <w:t>Investment Research &amp; Analysis</w:t>
      </w:r>
    </w:p>
    <w:p w:rsidR="00E66440" w:rsidRDefault="00E66440" w:rsidP="00E66440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Monitor financial markets, economic trends, and portfolio holdings</w:t>
      </w:r>
    </w:p>
    <w:p w:rsidR="00E66440" w:rsidRDefault="00E66440" w:rsidP="00E66440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Support investment due diligence across equities, fixed income, and alternative investments</w:t>
      </w:r>
    </w:p>
    <w:p w:rsidR="00E66440" w:rsidRDefault="00E66440" w:rsidP="00E66440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Prepare performance reports, investment commentaries, and client presentation materials</w:t>
      </w:r>
    </w:p>
    <w:p w:rsidR="00E66440" w:rsidRDefault="00E66440" w:rsidP="00E66440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Contribute to research on asset allocation and portfolio positioning</w:t>
      </w:r>
    </w:p>
    <w:p w:rsidR="00E66440" w:rsidRDefault="00E66440" w:rsidP="00E66440">
      <w:pPr>
        <w:pStyle w:val="NormalWeb"/>
        <w:rPr>
          <w:rFonts w:ascii="Calibri" w:hAnsi="Calibri" w:cs="Calibri"/>
        </w:rPr>
      </w:pPr>
      <w:r>
        <w:rPr>
          <w:rStyle w:val="Emphasis"/>
          <w:rFonts w:ascii="Calibri" w:eastAsiaTheme="majorEastAsia" w:hAnsi="Calibri" w:cs="Calibri"/>
        </w:rPr>
        <w:t>Operations &amp; Client Service</w:t>
      </w:r>
    </w:p>
    <w:p w:rsidR="00E66440" w:rsidRDefault="00E66440" w:rsidP="00E66440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Support daily account operations, including portfolio trading, account openings, transfers, and reconciliations</w:t>
      </w:r>
    </w:p>
    <w:p w:rsidR="00E66440" w:rsidRDefault="00E66440" w:rsidP="00E66440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Maintain accurate client data and portfolio records in CRM and portfolio management systems</w:t>
      </w:r>
    </w:p>
    <w:p w:rsidR="00E66440" w:rsidRDefault="00E66440" w:rsidP="00E66440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Coordinate with custodians and external service providers to resolve operational matters</w:t>
      </w:r>
    </w:p>
    <w:p w:rsidR="00E66440" w:rsidRDefault="00E66440" w:rsidP="00E66440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Deliver responsive, professional client support as needed</w:t>
      </w:r>
    </w:p>
    <w:p w:rsidR="00E66440" w:rsidRDefault="00E66440" w:rsidP="00E66440">
      <w:pPr>
        <w:pStyle w:val="NormalWeb"/>
        <w:rPr>
          <w:rFonts w:ascii="Calibri" w:hAnsi="Calibri" w:cs="Calibri"/>
        </w:rPr>
      </w:pPr>
      <w:r>
        <w:rPr>
          <w:rStyle w:val="Strong"/>
          <w:rFonts w:ascii="Calibri" w:eastAsiaTheme="majorEastAsia" w:hAnsi="Calibri" w:cs="Calibri"/>
        </w:rPr>
        <w:t>Qualifications</w:t>
      </w:r>
    </w:p>
    <w:p w:rsidR="00E66440" w:rsidRDefault="00E66440" w:rsidP="00E66440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Bachelor’s degree in Finance, Economics, Business, or related field</w:t>
      </w:r>
    </w:p>
    <w:p w:rsidR="00E66440" w:rsidRDefault="00E66440" w:rsidP="00E66440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5+ years of relevant experience in finance, investment, or operations preferred</w:t>
      </w:r>
    </w:p>
    <w:p w:rsidR="00E66440" w:rsidRDefault="00E66440" w:rsidP="00E66440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Strong analytical, quantitative, and problem-solving skills</w:t>
      </w:r>
    </w:p>
    <w:p w:rsidR="00E66440" w:rsidRDefault="00E66440" w:rsidP="00E66440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Excellent written and verbal communication abilities</w:t>
      </w:r>
    </w:p>
    <w:p w:rsidR="00E66440" w:rsidRDefault="00E66440" w:rsidP="00E66440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Exceptional attention to detail with ability to manage multiple priorities and deadlines</w:t>
      </w:r>
    </w:p>
    <w:bookmarkEnd w:id="0"/>
    <w:p w:rsidR="00E66440" w:rsidRDefault="00E66440" w:rsidP="00E66440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Proficiency in Microsoft Office; experience with portfolio management systems and financial databases preferred</w:t>
      </w:r>
    </w:p>
    <w:p w:rsidR="00E66440" w:rsidRDefault="00E66440" w:rsidP="00E66440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Collaborative, proactive, and eager to learn in a dynamic team environment</w:t>
      </w:r>
    </w:p>
    <w:p w:rsidR="00E66440" w:rsidRDefault="00E66440" w:rsidP="00E66440">
      <w:pPr>
        <w:pStyle w:val="NormalWeb"/>
        <w:rPr>
          <w:rFonts w:ascii="Calibri" w:hAnsi="Calibri" w:cs="Calibri"/>
        </w:rPr>
      </w:pPr>
      <w:r>
        <w:rPr>
          <w:rStyle w:val="Strong"/>
          <w:rFonts w:ascii="Calibri" w:eastAsiaTheme="majorEastAsia" w:hAnsi="Calibri" w:cs="Calibri"/>
        </w:rPr>
        <w:t>Why Join Us</w:t>
      </w:r>
    </w:p>
    <w:p w:rsidR="00E66440" w:rsidRDefault="00E66440" w:rsidP="00E66440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Hands-on experience across both investment and operational functions</w:t>
      </w:r>
    </w:p>
    <w:p w:rsidR="00E66440" w:rsidRDefault="00E66440" w:rsidP="00E66440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Direct mentorship from senior advisors and exposure to all aspects of wealth management</w:t>
      </w:r>
    </w:p>
    <w:p w:rsidR="00E66440" w:rsidRDefault="00E66440" w:rsidP="00E66440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A collaborative, entrepreneurial environment with a focus on professional growth</w:t>
      </w:r>
    </w:p>
    <w:p w:rsidR="00E66440" w:rsidRDefault="00E66440" w:rsidP="00E66440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Competitive compensation and benefits package</w:t>
      </w:r>
    </w:p>
    <w:p w:rsidR="00E66440" w:rsidRDefault="00E66440" w:rsidP="00E66440">
      <w:pPr>
        <w:pStyle w:val="NormalWeb"/>
        <w:rPr>
          <w:rFonts w:ascii="Calibri" w:hAnsi="Calibri" w:cs="Calibri"/>
        </w:rPr>
      </w:pPr>
    </w:p>
    <w:p w:rsidR="00E66440" w:rsidRDefault="00E66440" w:rsidP="00E66440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Interested and qualified candidates please forward resumes to:</w:t>
      </w:r>
    </w:p>
    <w:p w:rsidR="00E66440" w:rsidRDefault="00E66440" w:rsidP="00E66440">
      <w:r>
        <w:t>Sarah Harvey</w:t>
      </w:r>
    </w:p>
    <w:p w:rsidR="00E66440" w:rsidRDefault="00E66440" w:rsidP="00E66440">
      <w:r>
        <w:lastRenderedPageBreak/>
        <w:t>617.686.8632</w:t>
      </w:r>
    </w:p>
    <w:p w:rsidR="00E66440" w:rsidRDefault="00E66440" w:rsidP="00E66440">
      <w:r>
        <w:t>Sarah@smithharveyassociates.com</w:t>
      </w:r>
    </w:p>
    <w:p w:rsidR="00E66440" w:rsidRDefault="00E66440" w:rsidP="00E66440">
      <w:pPr>
        <w:rPr>
          <w:rFonts w:ascii="Garamond" w:hAnsi="Garamond" w:cstheme="minorBidi"/>
        </w:rPr>
      </w:pPr>
    </w:p>
    <w:p w:rsidR="00E66440" w:rsidRDefault="00E66440" w:rsidP="00E66440">
      <w:pPr>
        <w:rPr>
          <w:rFonts w:eastAsia="Calibri"/>
          <w:noProof/>
        </w:rPr>
      </w:pPr>
      <w:bookmarkStart w:id="1" w:name="_MailAutoSig"/>
    </w:p>
    <w:p w:rsidR="00E66440" w:rsidRDefault="00E66440" w:rsidP="00E66440">
      <w:pPr>
        <w:rPr>
          <w:rFonts w:eastAsia="Calibri"/>
          <w:noProof/>
          <w:color w:val="1F497D"/>
        </w:rPr>
      </w:pPr>
    </w:p>
    <w:p w:rsidR="00E66440" w:rsidRDefault="00E66440" w:rsidP="00E66440">
      <w:pPr>
        <w:rPr>
          <w:rFonts w:eastAsia="Calibri"/>
          <w:noProof/>
        </w:rPr>
      </w:pPr>
    </w:p>
    <w:bookmarkEnd w:id="1"/>
    <w:p w:rsidR="00E66440" w:rsidRDefault="00E66440" w:rsidP="00E66440">
      <w:pPr>
        <w:rPr>
          <w:rFonts w:asciiTheme="minorHAnsi" w:hAnsiTheme="minorHAnsi" w:cstheme="minorBidi"/>
        </w:rPr>
      </w:pPr>
    </w:p>
    <w:p w:rsidR="005E0007" w:rsidRPr="00E66440" w:rsidRDefault="00F47ADD" w:rsidP="00E66440"/>
    <w:sectPr w:rsidR="005E0007" w:rsidRPr="00E66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A342C"/>
    <w:multiLevelType w:val="multilevel"/>
    <w:tmpl w:val="693C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5308F"/>
    <w:multiLevelType w:val="multilevel"/>
    <w:tmpl w:val="1838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878E0"/>
    <w:multiLevelType w:val="multilevel"/>
    <w:tmpl w:val="1D1A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80D74"/>
    <w:multiLevelType w:val="multilevel"/>
    <w:tmpl w:val="A83E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79"/>
    <w:rsid w:val="003A25C3"/>
    <w:rsid w:val="00712479"/>
    <w:rsid w:val="007F7779"/>
    <w:rsid w:val="00E66440"/>
    <w:rsid w:val="00F47ADD"/>
    <w:rsid w:val="00F5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ED057-DAF3-4356-9DDD-C962A54D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5C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64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6440"/>
    <w:rPr>
      <w:b/>
      <w:bCs/>
    </w:rPr>
  </w:style>
  <w:style w:type="character" w:styleId="Emphasis">
    <w:name w:val="Emphasis"/>
    <w:basedOn w:val="DefaultParagraphFont"/>
    <w:uiPriority w:val="20"/>
    <w:qFormat/>
    <w:rsid w:val="00E6644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66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1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Harvey</dc:creator>
  <cp:keywords/>
  <dc:description/>
  <cp:lastModifiedBy>Sarah Harvey</cp:lastModifiedBy>
  <cp:revision>2</cp:revision>
  <dcterms:created xsi:type="dcterms:W3CDTF">2026-01-15T18:21:00Z</dcterms:created>
  <dcterms:modified xsi:type="dcterms:W3CDTF">2026-01-15T18:21:00Z</dcterms:modified>
</cp:coreProperties>
</file>