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jc w:val="center"/>
        <w:tblInd w:w="0" w:type="dxa"/>
        <w:tblLook w:val="04A0" w:firstRow="1" w:lastRow="0" w:firstColumn="1" w:lastColumn="0" w:noHBand="0" w:noVBand="1"/>
      </w:tblPr>
      <w:tblGrid>
        <w:gridCol w:w="2065"/>
        <w:gridCol w:w="7285"/>
      </w:tblGrid>
      <w:tr w:rsidR="00106773" w14:paraId="7B8089F2" w14:textId="77777777" w:rsidTr="008556BF">
        <w:trPr>
          <w:trHeight w:val="1160"/>
          <w:jc w:val="center"/>
        </w:trPr>
        <w:tc>
          <w:tcPr>
            <w:tcW w:w="2065" w:type="dxa"/>
            <w:tcBorders>
              <w:top w:val="single" w:sz="4" w:space="0" w:color="auto"/>
              <w:left w:val="single" w:sz="4" w:space="0" w:color="auto"/>
              <w:bottom w:val="single" w:sz="4" w:space="0" w:color="auto"/>
              <w:right w:val="single" w:sz="4" w:space="0" w:color="auto"/>
            </w:tcBorders>
            <w:shd w:val="clear" w:color="auto" w:fill="0070C0"/>
            <w:hideMark/>
          </w:tcPr>
          <w:p w14:paraId="23A13E3A" w14:textId="12AC2936" w:rsidR="00106773" w:rsidRDefault="00106773" w:rsidP="008556BF">
            <w:pPr>
              <w:spacing w:line="240" w:lineRule="auto"/>
              <w:jc w:val="center"/>
            </w:pPr>
            <w:r>
              <w:rPr>
                <w:noProof/>
              </w:rPr>
              <w:drawing>
                <wp:anchor distT="36576" distB="36576" distL="36576" distR="36576" simplePos="0" relativeHeight="251659264" behindDoc="0" locked="0" layoutInCell="1" allowOverlap="1" wp14:anchorId="0D38FD0E" wp14:editId="6395CA5A">
                  <wp:simplePos x="0" y="0"/>
                  <wp:positionH relativeFrom="column">
                    <wp:posOffset>33020</wp:posOffset>
                  </wp:positionH>
                  <wp:positionV relativeFrom="paragraph">
                    <wp:posOffset>69850</wp:posOffset>
                  </wp:positionV>
                  <wp:extent cx="1085850" cy="59944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l="10622" t="15152" r="10948" b="51389"/>
                          <a:stretch>
                            <a:fillRect/>
                          </a:stretch>
                        </pic:blipFill>
                        <pic:spPr bwMode="auto">
                          <a:xfrm>
                            <a:off x="0" y="0"/>
                            <a:ext cx="1085850" cy="599440"/>
                          </a:xfrm>
                          <a:prstGeom prst="rect">
                            <a:avLst/>
                          </a:prstGeom>
                          <a:noFill/>
                        </pic:spPr>
                      </pic:pic>
                    </a:graphicData>
                  </a:graphic>
                  <wp14:sizeRelH relativeFrom="page">
                    <wp14:pctWidth>0</wp14:pctWidth>
                  </wp14:sizeRelH>
                  <wp14:sizeRelV relativeFrom="page">
                    <wp14:pctHeight>0</wp14:pctHeight>
                  </wp14:sizeRelV>
                </wp:anchor>
              </w:drawing>
            </w:r>
          </w:p>
        </w:tc>
        <w:tc>
          <w:tcPr>
            <w:tcW w:w="7285" w:type="dxa"/>
            <w:tcBorders>
              <w:top w:val="single" w:sz="4" w:space="0" w:color="auto"/>
              <w:left w:val="single" w:sz="4" w:space="0" w:color="auto"/>
              <w:bottom w:val="single" w:sz="4" w:space="0" w:color="auto"/>
              <w:right w:val="single" w:sz="4" w:space="0" w:color="auto"/>
            </w:tcBorders>
            <w:hideMark/>
          </w:tcPr>
          <w:p w14:paraId="7BDCEF57" w14:textId="0C56DB18" w:rsidR="00106773" w:rsidRDefault="00106773" w:rsidP="008556BF">
            <w:pPr>
              <w:spacing w:line="240" w:lineRule="auto"/>
              <w:jc w:val="center"/>
              <w:rPr>
                <w:rFonts w:ascii="Times New Roman" w:hAnsi="Times New Roman" w:cs="Times New Roman"/>
                <w:sz w:val="72"/>
                <w:szCs w:val="72"/>
              </w:rPr>
            </w:pPr>
            <w:r>
              <w:rPr>
                <w:rFonts w:ascii="Times New Roman" w:hAnsi="Times New Roman" w:cs="Times New Roman"/>
                <w:sz w:val="72"/>
                <w:szCs w:val="72"/>
                <w:u w:val="single"/>
              </w:rPr>
              <w:t>Go and Declare, Inc</w:t>
            </w:r>
            <w:r>
              <w:rPr>
                <w:rFonts w:ascii="Times New Roman" w:hAnsi="Times New Roman" w:cs="Times New Roman"/>
                <w:sz w:val="72"/>
                <w:szCs w:val="72"/>
              </w:rPr>
              <w:t>.</w:t>
            </w:r>
          </w:p>
          <w:p w14:paraId="65D6C641" w14:textId="6361B23F" w:rsidR="00106773" w:rsidRDefault="00106773" w:rsidP="008556BF">
            <w:pPr>
              <w:spacing w:line="240" w:lineRule="auto"/>
              <w:jc w:val="center"/>
            </w:pPr>
            <w:r>
              <w:rPr>
                <w:rFonts w:ascii="Times New Roman" w:hAnsi="Times New Roman" w:cs="Times New Roman"/>
              </w:rPr>
              <w:t>Main: (850) 251-7555 Website: www.goanddeclare.org</w:t>
            </w:r>
          </w:p>
        </w:tc>
      </w:tr>
    </w:tbl>
    <w:p w14:paraId="7FD64717" w14:textId="57A90EF0" w:rsidR="002E417C" w:rsidRDefault="00A91F1D">
      <w:bookmarkStart w:id="0" w:name="_Hlk180062185"/>
      <w:bookmarkEnd w:id="0"/>
      <w:r>
        <w:rPr>
          <w:noProof/>
          <w14:ligatures w14:val="standardContextual"/>
        </w:rPr>
        <w:drawing>
          <wp:anchor distT="0" distB="0" distL="114300" distR="114300" simplePos="0" relativeHeight="251675648" behindDoc="0" locked="0" layoutInCell="1" allowOverlap="1" wp14:anchorId="53120F4E" wp14:editId="424CBFCB">
            <wp:simplePos x="0" y="0"/>
            <wp:positionH relativeFrom="column">
              <wp:posOffset>4326255</wp:posOffset>
            </wp:positionH>
            <wp:positionV relativeFrom="paragraph">
              <wp:posOffset>213995</wp:posOffset>
            </wp:positionV>
            <wp:extent cx="2171700" cy="1760220"/>
            <wp:effectExtent l="0" t="0" r="0" b="0"/>
            <wp:wrapThrough wrapText="bothSides">
              <wp:wrapPolygon edited="0">
                <wp:start x="0" y="0"/>
                <wp:lineTo x="0" y="21273"/>
                <wp:lineTo x="21411" y="21273"/>
                <wp:lineTo x="21411" y="0"/>
                <wp:lineTo x="0" y="0"/>
              </wp:wrapPolygon>
            </wp:wrapThrough>
            <wp:docPr id="143634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48270" name=""/>
                    <pic:cNvPicPr/>
                  </pic:nvPicPr>
                  <pic:blipFill rotWithShape="1">
                    <a:blip r:embed="rId5" cstate="print">
                      <a:extLst>
                        <a:ext uri="{28A0092B-C50C-407E-A947-70E740481C1C}">
                          <a14:useLocalDpi xmlns:a14="http://schemas.microsoft.com/office/drawing/2010/main" val="0"/>
                        </a:ext>
                      </a:extLst>
                    </a:blip>
                    <a:srcRect r="6989"/>
                    <a:stretch/>
                  </pic:blipFill>
                  <pic:spPr bwMode="auto">
                    <a:xfrm>
                      <a:off x="0" y="0"/>
                      <a:ext cx="2171700"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72B">
        <w:rPr>
          <w:b/>
          <w:bCs/>
          <w:noProof/>
          <w:u w:val="single"/>
          <w14:ligatures w14:val="standardContextual"/>
        </w:rPr>
        <w:drawing>
          <wp:anchor distT="0" distB="0" distL="114300" distR="114300" simplePos="0" relativeHeight="251660288" behindDoc="0" locked="0" layoutInCell="1" allowOverlap="1" wp14:anchorId="5D8E07F4" wp14:editId="0D0818BA">
            <wp:simplePos x="0" y="0"/>
            <wp:positionH relativeFrom="margin">
              <wp:posOffset>-575310</wp:posOffset>
            </wp:positionH>
            <wp:positionV relativeFrom="margin">
              <wp:posOffset>913765</wp:posOffset>
            </wp:positionV>
            <wp:extent cx="2244090" cy="1783080"/>
            <wp:effectExtent l="0" t="0" r="3810" b="7620"/>
            <wp:wrapSquare wrapText="bothSides"/>
            <wp:docPr id="83240835"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0835" name="Picture 2" descr="A group of people posing for a photo&#10;&#10;Description automatically generated"/>
                    <pic:cNvPicPr/>
                  </pic:nvPicPr>
                  <pic:blipFill rotWithShape="1">
                    <a:blip r:embed="rId6" cstate="print">
                      <a:extLst>
                        <a:ext uri="{28A0092B-C50C-407E-A947-70E740481C1C}">
                          <a14:useLocalDpi xmlns:a14="http://schemas.microsoft.com/office/drawing/2010/main" val="0"/>
                        </a:ext>
                      </a:extLst>
                    </a:blip>
                    <a:srcRect l="5609"/>
                    <a:stretch/>
                  </pic:blipFill>
                  <pic:spPr bwMode="auto">
                    <a:xfrm>
                      <a:off x="0" y="0"/>
                      <a:ext cx="2244090"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7CD5">
        <w:rPr>
          <w:noProof/>
          <w14:ligatures w14:val="standardContextual"/>
        </w:rPr>
        <w:drawing>
          <wp:anchor distT="0" distB="0" distL="114300" distR="114300" simplePos="0" relativeHeight="251674624" behindDoc="0" locked="0" layoutInCell="1" allowOverlap="1" wp14:anchorId="64748E42" wp14:editId="0BAEDF63">
            <wp:simplePos x="0" y="0"/>
            <wp:positionH relativeFrom="column">
              <wp:posOffset>1840230</wp:posOffset>
            </wp:positionH>
            <wp:positionV relativeFrom="paragraph">
              <wp:posOffset>213995</wp:posOffset>
            </wp:positionV>
            <wp:extent cx="2332990" cy="1760220"/>
            <wp:effectExtent l="0" t="0" r="0" b="0"/>
            <wp:wrapThrough wrapText="bothSides">
              <wp:wrapPolygon edited="0">
                <wp:start x="0" y="0"/>
                <wp:lineTo x="0" y="21273"/>
                <wp:lineTo x="21341" y="21273"/>
                <wp:lineTo x="21341" y="0"/>
                <wp:lineTo x="0" y="0"/>
              </wp:wrapPolygon>
            </wp:wrapThrough>
            <wp:docPr id="28531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475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2990" cy="1760220"/>
                    </a:xfrm>
                    <a:prstGeom prst="rect">
                      <a:avLst/>
                    </a:prstGeom>
                  </pic:spPr>
                </pic:pic>
              </a:graphicData>
            </a:graphic>
            <wp14:sizeRelH relativeFrom="margin">
              <wp14:pctWidth>0</wp14:pctWidth>
            </wp14:sizeRelH>
            <wp14:sizeRelV relativeFrom="margin">
              <wp14:pctHeight>0</wp14:pctHeight>
            </wp14:sizeRelV>
          </wp:anchor>
        </w:drawing>
      </w:r>
    </w:p>
    <w:p w14:paraId="35A07D78" w14:textId="77777777" w:rsidR="00947CD5" w:rsidRDefault="00947CD5" w:rsidP="00DA0312">
      <w:pPr>
        <w:spacing w:after="0"/>
        <w:rPr>
          <w:b/>
          <w:bCs/>
          <w:u w:val="single"/>
        </w:rPr>
      </w:pPr>
    </w:p>
    <w:p w14:paraId="15E1BF51" w14:textId="2BC16731" w:rsidR="009A4863" w:rsidRDefault="005127C7" w:rsidP="00DA0312">
      <w:pPr>
        <w:spacing w:after="0"/>
        <w:rPr>
          <w:b/>
          <w:bCs/>
          <w:u w:val="single"/>
        </w:rPr>
      </w:pPr>
      <w:r w:rsidRPr="005127C7">
        <w:rPr>
          <w:b/>
          <w:bCs/>
          <w:u w:val="single"/>
        </w:rPr>
        <w:t>House of Refuge Picayune, Mississippi</w:t>
      </w:r>
      <w:r w:rsidR="00BF4515">
        <w:rPr>
          <w:b/>
          <w:bCs/>
          <w:u w:val="single"/>
        </w:rPr>
        <w:t xml:space="preserve">, </w:t>
      </w:r>
      <w:r w:rsidR="005967F7" w:rsidRPr="005127C7">
        <w:rPr>
          <w:b/>
          <w:bCs/>
          <w:u w:val="single"/>
        </w:rPr>
        <w:t xml:space="preserve">Evangelism Training </w:t>
      </w:r>
      <w:r w:rsidRPr="005127C7">
        <w:rPr>
          <w:b/>
          <w:bCs/>
          <w:u w:val="single"/>
        </w:rPr>
        <w:t xml:space="preserve">and </w:t>
      </w:r>
      <w:r w:rsidR="005967F7" w:rsidRPr="005127C7">
        <w:rPr>
          <w:b/>
          <w:bCs/>
          <w:u w:val="single"/>
        </w:rPr>
        <w:t xml:space="preserve">Outreach </w:t>
      </w:r>
      <w:r w:rsidR="00EF5F6F">
        <w:rPr>
          <w:b/>
          <w:bCs/>
          <w:u w:val="single"/>
        </w:rPr>
        <w:t>and Sunday Service</w:t>
      </w:r>
    </w:p>
    <w:p w14:paraId="1A989721" w14:textId="43DCAB4B" w:rsidR="00BB4E9C" w:rsidRDefault="00A91F1D" w:rsidP="003A6A7F">
      <w:pPr>
        <w:spacing w:after="0"/>
      </w:pPr>
      <w:r>
        <w:rPr>
          <w:noProof/>
          <w14:ligatures w14:val="standardContextual"/>
        </w:rPr>
        <w:drawing>
          <wp:anchor distT="0" distB="0" distL="114300" distR="114300" simplePos="0" relativeHeight="251673600" behindDoc="0" locked="0" layoutInCell="1" allowOverlap="1" wp14:anchorId="7B5A3C23" wp14:editId="02109601">
            <wp:simplePos x="0" y="0"/>
            <wp:positionH relativeFrom="column">
              <wp:posOffset>4965700</wp:posOffset>
            </wp:positionH>
            <wp:positionV relativeFrom="paragraph">
              <wp:posOffset>15240</wp:posOffset>
            </wp:positionV>
            <wp:extent cx="1532890" cy="2040255"/>
            <wp:effectExtent l="0" t="0" r="0" b="0"/>
            <wp:wrapThrough wrapText="bothSides">
              <wp:wrapPolygon edited="0">
                <wp:start x="0" y="0"/>
                <wp:lineTo x="0" y="21378"/>
                <wp:lineTo x="21206" y="21378"/>
                <wp:lineTo x="21206" y="0"/>
                <wp:lineTo x="0" y="0"/>
              </wp:wrapPolygon>
            </wp:wrapThrough>
            <wp:docPr id="1890176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7657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2890" cy="2040255"/>
                    </a:xfrm>
                    <a:prstGeom prst="rect">
                      <a:avLst/>
                    </a:prstGeom>
                  </pic:spPr>
                </pic:pic>
              </a:graphicData>
            </a:graphic>
            <wp14:sizeRelH relativeFrom="margin">
              <wp14:pctWidth>0</wp14:pctWidth>
            </wp14:sizeRelH>
            <wp14:sizeRelV relativeFrom="margin">
              <wp14:pctHeight>0</wp14:pctHeight>
            </wp14:sizeRelV>
          </wp:anchor>
        </w:drawing>
      </w:r>
      <w:r w:rsidR="005F4EA6">
        <w:rPr>
          <w:noProof/>
          <w14:ligatures w14:val="standardContextual"/>
        </w:rPr>
        <w:drawing>
          <wp:anchor distT="0" distB="0" distL="114300" distR="114300" simplePos="0" relativeHeight="251676672" behindDoc="0" locked="0" layoutInCell="1" allowOverlap="1" wp14:anchorId="1CA51631" wp14:editId="386511BF">
            <wp:simplePos x="0" y="0"/>
            <wp:positionH relativeFrom="column">
              <wp:posOffset>3284220</wp:posOffset>
            </wp:positionH>
            <wp:positionV relativeFrom="paragraph">
              <wp:posOffset>15875</wp:posOffset>
            </wp:positionV>
            <wp:extent cx="1526540" cy="2040255"/>
            <wp:effectExtent l="0" t="0" r="0" b="0"/>
            <wp:wrapThrough wrapText="bothSides">
              <wp:wrapPolygon edited="0">
                <wp:start x="0" y="0"/>
                <wp:lineTo x="0" y="21378"/>
                <wp:lineTo x="21295" y="21378"/>
                <wp:lineTo x="21295" y="0"/>
                <wp:lineTo x="0" y="0"/>
              </wp:wrapPolygon>
            </wp:wrapThrough>
            <wp:docPr id="12110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365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6540" cy="2040255"/>
                    </a:xfrm>
                    <a:prstGeom prst="rect">
                      <a:avLst/>
                    </a:prstGeom>
                  </pic:spPr>
                </pic:pic>
              </a:graphicData>
            </a:graphic>
            <wp14:sizeRelH relativeFrom="margin">
              <wp14:pctWidth>0</wp14:pctWidth>
            </wp14:sizeRelH>
            <wp14:sizeRelV relativeFrom="margin">
              <wp14:pctHeight>0</wp14:pctHeight>
            </wp14:sizeRelV>
          </wp:anchor>
        </w:drawing>
      </w:r>
      <w:r w:rsidR="00691CD3">
        <w:t xml:space="preserve">Brother Richard Davis and I had an amazing time in Picayune with our House of Refuge Family. We had an evangelism training session at the church and then we went out to two different apartment complexes. We had all kinds of divine appointments that day. </w:t>
      </w:r>
      <w:r w:rsidR="00E43D8D">
        <w:t>In the</w:t>
      </w:r>
      <w:r w:rsidR="00691CD3">
        <w:t xml:space="preserve"> picture</w:t>
      </w:r>
      <w:r w:rsidR="00E43D8D">
        <w:t>s</w:t>
      </w:r>
      <w:r w:rsidR="0037330F">
        <w:t xml:space="preserve"> </w:t>
      </w:r>
      <w:r w:rsidR="00691CD3">
        <w:t>above</w:t>
      </w:r>
      <w:r w:rsidR="008B610E">
        <w:t>, the one o</w:t>
      </w:r>
      <w:r w:rsidR="0037330F">
        <w:t>n</w:t>
      </w:r>
      <w:r w:rsidR="00382F8C">
        <w:t xml:space="preserve"> the right</w:t>
      </w:r>
      <w:r w:rsidR="0037330F">
        <w:t xml:space="preserve"> shows</w:t>
      </w:r>
      <w:r w:rsidR="00691CD3">
        <w:t xml:space="preserve"> our team pray</w:t>
      </w:r>
      <w:r w:rsidR="00CA4E8C">
        <w:t>ing</w:t>
      </w:r>
      <w:r w:rsidR="00691CD3">
        <w:t xml:space="preserve"> for Phyllis’s rotator cuff</w:t>
      </w:r>
      <w:r w:rsidR="00CA4E8C">
        <w:t xml:space="preserve">. Phyllis </w:t>
      </w:r>
      <w:r w:rsidR="00691CD3">
        <w:t>said it felt much better</w:t>
      </w:r>
      <w:r w:rsidR="00323E0D">
        <w:t>, and s</w:t>
      </w:r>
      <w:r w:rsidR="00691CD3">
        <w:t>he was lifting her left arm above her head before we left</w:t>
      </w:r>
      <w:r w:rsidR="00323E0D">
        <w:t>!</w:t>
      </w:r>
      <w:r w:rsidR="00691CD3">
        <w:t xml:space="preserve"> Praise God! </w:t>
      </w:r>
      <w:r w:rsidR="008B610E">
        <w:t>The</w:t>
      </w:r>
      <w:r w:rsidR="00691CD3">
        <w:t xml:space="preserve"> two pictures </w:t>
      </w:r>
      <w:r w:rsidR="00377881">
        <w:t>on the</w:t>
      </w:r>
      <w:r w:rsidR="00691CD3">
        <w:t xml:space="preserve"> righ</w:t>
      </w:r>
      <w:r w:rsidR="00377881">
        <w:t>t</w:t>
      </w:r>
      <w:r w:rsidR="008B610E">
        <w:t xml:space="preserve"> are of </w:t>
      </w:r>
      <w:r w:rsidR="00DC3219">
        <w:t xml:space="preserve">our team praying </w:t>
      </w:r>
      <w:r w:rsidR="00691CD3">
        <w:t xml:space="preserve">for a </w:t>
      </w:r>
      <w:r w:rsidR="00406C4E">
        <w:t>mom</w:t>
      </w:r>
      <w:r w:rsidR="00691CD3">
        <w:t xml:space="preserve"> and daughter. </w:t>
      </w:r>
      <w:r w:rsidR="00377881">
        <w:t>It turned</w:t>
      </w:r>
      <w:r w:rsidR="00691CD3">
        <w:t xml:space="preserve"> out th</w:t>
      </w:r>
      <w:r w:rsidR="00377881">
        <w:t>at th</w:t>
      </w:r>
      <w:r w:rsidR="00691CD3">
        <w:t xml:space="preserve">e </w:t>
      </w:r>
      <w:r w:rsidR="00C9572F">
        <w:t>mom</w:t>
      </w:r>
      <w:r w:rsidR="00691CD3">
        <w:t xml:space="preserve"> had just lost her </w:t>
      </w:r>
      <w:r w:rsidR="00406C4E">
        <w:t>husband,</w:t>
      </w:r>
      <w:r w:rsidR="00691CD3">
        <w:t xml:space="preserve"> and she was grieving. She came out</w:t>
      </w:r>
      <w:r w:rsidR="00DC3219">
        <w:t xml:space="preserve"> and sat in </w:t>
      </w:r>
      <w:r w:rsidR="00691CD3">
        <w:t xml:space="preserve">the chair outside, and the team prayed </w:t>
      </w:r>
      <w:r w:rsidR="00FA0CAA">
        <w:t xml:space="preserve">with her </w:t>
      </w:r>
      <w:r w:rsidR="00691CD3">
        <w:t xml:space="preserve">and loved her. She gave her heart to Jesus! </w:t>
      </w:r>
      <w:r w:rsidR="00406C4E">
        <w:t>The</w:t>
      </w:r>
      <w:r w:rsidR="007E1529">
        <w:t xml:space="preserve"> Lord</w:t>
      </w:r>
      <w:r w:rsidR="00406C4E">
        <w:t xml:space="preserve"> led us to pray for the daughter to let go of unforgiveness and she did. </w:t>
      </w:r>
      <w:r w:rsidR="00964F98">
        <w:t xml:space="preserve">It was a great day! </w:t>
      </w:r>
      <w:r w:rsidR="00190B85">
        <w:t xml:space="preserve">Later in the evening, Richard, Billy, and I took the crosses into downtown Picayune. We held them up on one </w:t>
      </w:r>
      <w:r w:rsidR="00EF5F6F">
        <w:t xml:space="preserve">corner </w:t>
      </w:r>
      <w:r w:rsidR="003A6A7F">
        <w:t xml:space="preserve">while </w:t>
      </w:r>
      <w:r w:rsidR="00EF5F6F">
        <w:t>street</w:t>
      </w:r>
      <w:r w:rsidR="00190B85">
        <w:t xml:space="preserve"> preaching</w:t>
      </w:r>
      <w:r w:rsidR="003A6A7F">
        <w:t xml:space="preserve">. </w:t>
      </w:r>
      <w:r w:rsidR="008847DE">
        <w:t>Down the street</w:t>
      </w:r>
      <w:r w:rsidR="00987C8B">
        <w:t xml:space="preserve"> from us was </w:t>
      </w:r>
      <w:r w:rsidR="00190B85">
        <w:t xml:space="preserve">a family holding up signs </w:t>
      </w:r>
      <w:r w:rsidR="00987C8B">
        <w:t xml:space="preserve">on </w:t>
      </w:r>
      <w:r w:rsidR="00190B85">
        <w:t xml:space="preserve">the other corner! It was a special night! </w:t>
      </w:r>
      <w:r w:rsidR="00BB4E9C">
        <w:t>The next day the Sunday morning service was incredible! Brother Richard Davis and I each shared a word from the Lord and the Holy Spirit showed up</w:t>
      </w:r>
      <w:r w:rsidR="00681C9E">
        <w:t xml:space="preserve"> powerfully</w:t>
      </w:r>
      <w:r w:rsidR="00BB4E9C">
        <w:t xml:space="preserve">! </w:t>
      </w:r>
      <w:r w:rsidR="00681C9E">
        <w:t>Several</w:t>
      </w:r>
      <w:r w:rsidR="00BB4E9C">
        <w:t xml:space="preserve"> people c</w:t>
      </w:r>
      <w:r w:rsidR="00681C9E">
        <w:t>a</w:t>
      </w:r>
      <w:r w:rsidR="00BB4E9C">
        <w:t xml:space="preserve">me to the altar for prayer and two ladies received the baptism of the Holy Spirit and their prayer language. We love our House of Refuge Family! </w:t>
      </w:r>
    </w:p>
    <w:p w14:paraId="713D45B8" w14:textId="269B8C60" w:rsidR="00FB6EE3" w:rsidRDefault="00394A3C" w:rsidP="003A6A7F">
      <w:pPr>
        <w:spacing w:after="0"/>
      </w:pPr>
      <w:r>
        <w:rPr>
          <w:noProof/>
          <w14:ligatures w14:val="standardContextual"/>
        </w:rPr>
        <w:drawing>
          <wp:anchor distT="0" distB="0" distL="114300" distR="114300" simplePos="0" relativeHeight="251680768" behindDoc="0" locked="0" layoutInCell="1" allowOverlap="1" wp14:anchorId="18A30B37" wp14:editId="3708963B">
            <wp:simplePos x="0" y="0"/>
            <wp:positionH relativeFrom="column">
              <wp:posOffset>2407920</wp:posOffset>
            </wp:positionH>
            <wp:positionV relativeFrom="paragraph">
              <wp:posOffset>69850</wp:posOffset>
            </wp:positionV>
            <wp:extent cx="2212340" cy="1723390"/>
            <wp:effectExtent l="0" t="0" r="0" b="0"/>
            <wp:wrapThrough wrapText="bothSides">
              <wp:wrapPolygon edited="0">
                <wp:start x="0" y="0"/>
                <wp:lineTo x="0" y="21250"/>
                <wp:lineTo x="21389" y="21250"/>
                <wp:lineTo x="21389" y="0"/>
                <wp:lineTo x="0" y="0"/>
              </wp:wrapPolygon>
            </wp:wrapThrough>
            <wp:docPr id="116041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0688" name=""/>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212340" cy="1723390"/>
                    </a:xfrm>
                    <a:prstGeom prst="rect">
                      <a:avLst/>
                    </a:prstGeom>
                  </pic:spPr>
                </pic:pic>
              </a:graphicData>
            </a:graphic>
            <wp14:sizeRelH relativeFrom="margin">
              <wp14:pctWidth>0</wp14:pctWidth>
            </wp14:sizeRelH>
          </wp:anchor>
        </w:drawing>
      </w:r>
      <w:r w:rsidRPr="00F204BA">
        <w:rPr>
          <w:noProof/>
        </w:rPr>
        <w:drawing>
          <wp:anchor distT="0" distB="0" distL="114300" distR="114300" simplePos="0" relativeHeight="251679744" behindDoc="0" locked="0" layoutInCell="1" allowOverlap="1" wp14:anchorId="059FF529" wp14:editId="3221C04C">
            <wp:simplePos x="0" y="0"/>
            <wp:positionH relativeFrom="column">
              <wp:posOffset>4694555</wp:posOffset>
            </wp:positionH>
            <wp:positionV relativeFrom="paragraph">
              <wp:posOffset>71755</wp:posOffset>
            </wp:positionV>
            <wp:extent cx="1816100" cy="1724025"/>
            <wp:effectExtent l="0" t="0" r="0" b="9525"/>
            <wp:wrapThrough wrapText="bothSides">
              <wp:wrapPolygon edited="0">
                <wp:start x="0" y="0"/>
                <wp:lineTo x="0" y="21481"/>
                <wp:lineTo x="21298" y="21481"/>
                <wp:lineTo x="21298" y="0"/>
                <wp:lineTo x="0" y="0"/>
              </wp:wrapPolygon>
            </wp:wrapThrough>
            <wp:docPr id="1256879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Layer>
                          </a14:imgProps>
                        </a:ext>
                        <a:ext uri="{28A0092B-C50C-407E-A947-70E740481C1C}">
                          <a14:useLocalDpi xmlns:a14="http://schemas.microsoft.com/office/drawing/2010/main" val="0"/>
                        </a:ext>
                      </a:extLst>
                    </a:blip>
                    <a:srcRect l="-1" t="4624" r="24644"/>
                    <a:stretch/>
                  </pic:blipFill>
                  <pic:spPr bwMode="auto">
                    <a:xfrm>
                      <a:off x="0" y="0"/>
                      <a:ext cx="181610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FC73E" w14:textId="158C8898" w:rsidR="00BB4E9C" w:rsidRPr="00BA2A11" w:rsidRDefault="008336CE" w:rsidP="00DA0312">
      <w:pPr>
        <w:spacing w:after="0"/>
        <w:rPr>
          <w:b/>
          <w:bCs/>
          <w:u w:val="single"/>
        </w:rPr>
      </w:pPr>
      <w:r w:rsidRPr="00BA2A11">
        <w:rPr>
          <w:b/>
          <w:bCs/>
          <w:u w:val="single"/>
        </w:rPr>
        <w:t>Reimagine</w:t>
      </w:r>
      <w:r w:rsidR="00AF2EB7">
        <w:rPr>
          <w:b/>
          <w:bCs/>
          <w:u w:val="single"/>
        </w:rPr>
        <w:t>,</w:t>
      </w:r>
      <w:r w:rsidRPr="00BA2A11">
        <w:rPr>
          <w:b/>
          <w:bCs/>
          <w:u w:val="single"/>
        </w:rPr>
        <w:t xml:space="preserve"> Cantonment, Florida</w:t>
      </w:r>
    </w:p>
    <w:p w14:paraId="648CCD01" w14:textId="6E4FD297" w:rsidR="00F204BA" w:rsidRPr="00F204BA" w:rsidRDefault="0010554D" w:rsidP="00DA0312">
      <w:pPr>
        <w:spacing w:after="0"/>
      </w:pPr>
      <w:r>
        <w:t xml:space="preserve">It is such a blessing when the </w:t>
      </w:r>
      <w:r w:rsidR="00022ED1">
        <w:t>Body of Christ</w:t>
      </w:r>
      <w:r w:rsidR="00DA0312">
        <w:t xml:space="preserve"> gathers together </w:t>
      </w:r>
      <w:r w:rsidR="00E4189E">
        <w:t xml:space="preserve">to meet the material and spiritual needs of the </w:t>
      </w:r>
      <w:r w:rsidR="004E1685">
        <w:t>community</w:t>
      </w:r>
      <w:r w:rsidR="00E2199B">
        <w:t xml:space="preserve">! </w:t>
      </w:r>
      <w:r w:rsidR="003E77D9">
        <w:t xml:space="preserve">We </w:t>
      </w:r>
      <w:r w:rsidR="00CC1AC6">
        <w:t xml:space="preserve">worked with Freedom Church </w:t>
      </w:r>
      <w:r w:rsidR="00A055A5">
        <w:t xml:space="preserve">volunteers </w:t>
      </w:r>
      <w:r w:rsidR="00B368C3">
        <w:t xml:space="preserve">to pray with folks </w:t>
      </w:r>
      <w:r w:rsidR="00A055A5">
        <w:t xml:space="preserve">at the Popcorn and Prayer tent and </w:t>
      </w:r>
      <w:r w:rsidR="0016405B">
        <w:t xml:space="preserve">ministered to those waiting in </w:t>
      </w:r>
      <w:r w:rsidR="00FE0380">
        <w:t>line</w:t>
      </w:r>
      <w:r w:rsidR="0016405B">
        <w:t xml:space="preserve"> for groceries. </w:t>
      </w:r>
      <w:r w:rsidR="000C7711">
        <w:t>My heart was deeply tou</w:t>
      </w:r>
      <w:r w:rsidR="00943F8D">
        <w:t>ched by a</w:t>
      </w:r>
      <w:r w:rsidR="00F6018D">
        <w:t xml:space="preserve"> precious</w:t>
      </w:r>
      <w:r w:rsidR="00943F8D">
        <w:t xml:space="preserve"> gentleman who received Christ as his Savior</w:t>
      </w:r>
      <w:r w:rsidR="00F6018D">
        <w:t xml:space="preserve"> that day. T</w:t>
      </w:r>
      <w:r w:rsidR="00B73944">
        <w:t>here were t</w:t>
      </w:r>
      <w:r w:rsidR="00F6018D">
        <w:t xml:space="preserve">wo </w:t>
      </w:r>
      <w:r w:rsidR="00B51880">
        <w:t xml:space="preserve">Christian ladies </w:t>
      </w:r>
      <w:r w:rsidR="009738B8">
        <w:t xml:space="preserve">there who were </w:t>
      </w:r>
      <w:r w:rsidR="00B51880">
        <w:t>suffering</w:t>
      </w:r>
      <w:r w:rsidR="009738B8">
        <w:t xml:space="preserve"> in pain</w:t>
      </w:r>
      <w:r w:rsidR="00A63D06">
        <w:t xml:space="preserve"> but received miracles. </w:t>
      </w:r>
      <w:r w:rsidR="002C32DE">
        <w:t xml:space="preserve">One of these ladies </w:t>
      </w:r>
      <w:r w:rsidR="009738B8">
        <w:t xml:space="preserve">had </w:t>
      </w:r>
      <w:r w:rsidR="00972E17">
        <w:t>pain in both knees. She said she had been through many medical tests, but her doctors could not find the cause</w:t>
      </w:r>
      <w:r w:rsidR="00DC30E8">
        <w:t xml:space="preserve">. </w:t>
      </w:r>
      <w:r w:rsidR="0044575D">
        <w:t>As w</w:t>
      </w:r>
      <w:r w:rsidR="00944359">
        <w:t xml:space="preserve">e prayed over her </w:t>
      </w:r>
      <w:r w:rsidR="0044575D">
        <w:t>Jesus touched her! S</w:t>
      </w:r>
      <w:r w:rsidR="00944359">
        <w:t xml:space="preserve">he got out of the chair praising God because all the pain had left both of </w:t>
      </w:r>
      <w:r w:rsidR="00B06CFC">
        <w:t xml:space="preserve">her </w:t>
      </w:r>
      <w:r w:rsidR="00944359">
        <w:t xml:space="preserve">knees! </w:t>
      </w:r>
      <w:r w:rsidR="002E0457">
        <w:t xml:space="preserve">Glory to God! Hallelujah! </w:t>
      </w:r>
      <w:r w:rsidR="004D69B7">
        <w:t xml:space="preserve">The other dear lady had </w:t>
      </w:r>
      <w:r w:rsidR="001934FC">
        <w:rPr>
          <w:noProof/>
          <w14:ligatures w14:val="standardContextual"/>
        </w:rPr>
        <w:lastRenderedPageBreak/>
        <w:drawing>
          <wp:anchor distT="0" distB="0" distL="114300" distR="114300" simplePos="0" relativeHeight="251687936" behindDoc="0" locked="0" layoutInCell="1" allowOverlap="1" wp14:anchorId="19E42A3D" wp14:editId="02D2B8A5">
            <wp:simplePos x="0" y="0"/>
            <wp:positionH relativeFrom="column">
              <wp:posOffset>2906395</wp:posOffset>
            </wp:positionH>
            <wp:positionV relativeFrom="paragraph">
              <wp:posOffset>0</wp:posOffset>
            </wp:positionV>
            <wp:extent cx="1701165" cy="1281430"/>
            <wp:effectExtent l="0" t="0" r="0" b="0"/>
            <wp:wrapThrough wrapText="bothSides">
              <wp:wrapPolygon edited="0">
                <wp:start x="0" y="0"/>
                <wp:lineTo x="0" y="21193"/>
                <wp:lineTo x="21286" y="21193"/>
                <wp:lineTo x="21286" y="0"/>
                <wp:lineTo x="0" y="0"/>
              </wp:wrapPolygon>
            </wp:wrapThrough>
            <wp:docPr id="1330457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57299" name=""/>
                    <pic:cNvPicPr/>
                  </pic:nvPicPr>
                  <pic:blipFill>
                    <a:blip r:embed="rId14" cstate="print">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701165" cy="1281430"/>
                    </a:xfrm>
                    <a:prstGeom prst="rect">
                      <a:avLst/>
                    </a:prstGeom>
                  </pic:spPr>
                </pic:pic>
              </a:graphicData>
            </a:graphic>
            <wp14:sizeRelH relativeFrom="margin">
              <wp14:pctWidth>0</wp14:pctWidth>
            </wp14:sizeRelH>
            <wp14:sizeRelV relativeFrom="margin">
              <wp14:pctHeight>0</wp14:pctHeight>
            </wp14:sizeRelV>
          </wp:anchor>
        </w:drawing>
      </w:r>
      <w:r w:rsidR="001934FC" w:rsidRPr="00F511F5">
        <w:rPr>
          <w:noProof/>
        </w:rPr>
        <w:drawing>
          <wp:anchor distT="0" distB="0" distL="114300" distR="114300" simplePos="0" relativeHeight="251688960" behindDoc="0" locked="0" layoutInCell="1" allowOverlap="1" wp14:anchorId="4FF9B34C" wp14:editId="67B206E5">
            <wp:simplePos x="0" y="0"/>
            <wp:positionH relativeFrom="column">
              <wp:posOffset>4897755</wp:posOffset>
            </wp:positionH>
            <wp:positionV relativeFrom="paragraph">
              <wp:posOffset>0</wp:posOffset>
            </wp:positionV>
            <wp:extent cx="1675130" cy="1269365"/>
            <wp:effectExtent l="0" t="0" r="1270" b="6985"/>
            <wp:wrapThrough wrapText="bothSides">
              <wp:wrapPolygon edited="0">
                <wp:start x="0" y="0"/>
                <wp:lineTo x="0" y="21395"/>
                <wp:lineTo x="21371" y="21395"/>
                <wp:lineTo x="21371" y="0"/>
                <wp:lineTo x="0" y="0"/>
              </wp:wrapPolygon>
            </wp:wrapThrough>
            <wp:docPr id="2028349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5130" cy="126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9B7">
        <w:t xml:space="preserve">nerve damage in her wrist. We prayed over her and God </w:t>
      </w:r>
      <w:r w:rsidR="004055B0">
        <w:t xml:space="preserve">gave her a miraculous healing! </w:t>
      </w:r>
      <w:r w:rsidR="002E69D8">
        <w:t>T</w:t>
      </w:r>
      <w:r w:rsidR="004055B0">
        <w:t xml:space="preserve">he pain left her arm! </w:t>
      </w:r>
      <w:r w:rsidR="00C6501C">
        <w:t xml:space="preserve">We are </w:t>
      </w:r>
      <w:r w:rsidR="00E34AF3">
        <w:t>overwhelmed by the goodness of God and His love for</w:t>
      </w:r>
      <w:r w:rsidR="002E69D8">
        <w:t xml:space="preserve"> us all.</w:t>
      </w:r>
      <w:r w:rsidR="00B4124F">
        <w:t xml:space="preserve"> </w:t>
      </w:r>
    </w:p>
    <w:p w14:paraId="11F005E6" w14:textId="074EE1C5" w:rsidR="008145A9" w:rsidRDefault="00682433" w:rsidP="00BE6393">
      <w:pPr>
        <w:spacing w:after="0"/>
        <w:rPr>
          <w:b/>
          <w:bCs/>
          <w:u w:val="single"/>
        </w:rPr>
      </w:pPr>
      <w:r w:rsidRPr="00AA7E2B">
        <w:rPr>
          <w:b/>
          <w:bCs/>
          <w:noProof/>
          <w:u w:val="single"/>
        </w:rPr>
        <w:drawing>
          <wp:anchor distT="0" distB="0" distL="114300" distR="114300" simplePos="0" relativeHeight="251685888" behindDoc="0" locked="0" layoutInCell="1" allowOverlap="1" wp14:anchorId="6BB56A0D" wp14:editId="4C328D80">
            <wp:simplePos x="0" y="0"/>
            <wp:positionH relativeFrom="column">
              <wp:posOffset>-609600</wp:posOffset>
            </wp:positionH>
            <wp:positionV relativeFrom="paragraph">
              <wp:posOffset>175260</wp:posOffset>
            </wp:positionV>
            <wp:extent cx="3261360" cy="2409190"/>
            <wp:effectExtent l="0" t="0" r="0" b="0"/>
            <wp:wrapThrough wrapText="bothSides">
              <wp:wrapPolygon edited="0">
                <wp:start x="0" y="0"/>
                <wp:lineTo x="0" y="21349"/>
                <wp:lineTo x="21449" y="21349"/>
                <wp:lineTo x="21449" y="0"/>
                <wp:lineTo x="0" y="0"/>
              </wp:wrapPolygon>
            </wp:wrapThrough>
            <wp:docPr id="1150461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16" t="11533" r="4392"/>
                    <a:stretch/>
                  </pic:blipFill>
                  <pic:spPr bwMode="auto">
                    <a:xfrm>
                      <a:off x="0" y="0"/>
                      <a:ext cx="3261360" cy="2409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6064E" w14:textId="77777777" w:rsidR="00682433" w:rsidRDefault="00682433" w:rsidP="00BE6393">
      <w:pPr>
        <w:spacing w:after="0"/>
        <w:rPr>
          <w:b/>
          <w:bCs/>
          <w:u w:val="single"/>
        </w:rPr>
      </w:pPr>
    </w:p>
    <w:p w14:paraId="223EE5B0" w14:textId="41FBD8F9" w:rsidR="007B448A" w:rsidRDefault="00E2199B" w:rsidP="00BE6393">
      <w:pPr>
        <w:spacing w:after="0"/>
        <w:rPr>
          <w:b/>
          <w:bCs/>
          <w:u w:val="single"/>
        </w:rPr>
      </w:pPr>
      <w:r w:rsidRPr="00C95DEA">
        <w:rPr>
          <w:b/>
          <w:bCs/>
          <w:u w:val="single"/>
        </w:rPr>
        <w:t xml:space="preserve">Excited for Costa Rica! </w:t>
      </w:r>
      <w:r w:rsidR="00C95DEA" w:rsidRPr="00C95DEA">
        <w:rPr>
          <w:b/>
          <w:bCs/>
          <w:u w:val="single"/>
        </w:rPr>
        <w:t>I’m Leaving October 31</w:t>
      </w:r>
      <w:r w:rsidR="00C95DEA" w:rsidRPr="00C95DEA">
        <w:rPr>
          <w:b/>
          <w:bCs/>
          <w:u w:val="single"/>
          <w:vertAlign w:val="superscript"/>
        </w:rPr>
        <w:t>st</w:t>
      </w:r>
      <w:r w:rsidR="00C95DEA" w:rsidRPr="00C95DEA">
        <w:rPr>
          <w:b/>
          <w:bCs/>
          <w:u w:val="single"/>
        </w:rPr>
        <w:t xml:space="preserve">! </w:t>
      </w:r>
    </w:p>
    <w:p w14:paraId="69A1D35F" w14:textId="3FD8D7C8" w:rsidR="00734912" w:rsidRDefault="003C061E" w:rsidP="00BE6393">
      <w:pPr>
        <w:spacing w:after="0"/>
      </w:pPr>
      <w:r>
        <w:t xml:space="preserve">I’m </w:t>
      </w:r>
      <w:r w:rsidR="00DE509F">
        <w:t xml:space="preserve">so </w:t>
      </w:r>
      <w:r>
        <w:t xml:space="preserve">excited that I head to Costa Rica </w:t>
      </w:r>
      <w:r w:rsidR="00DE509F">
        <w:t xml:space="preserve">on </w:t>
      </w:r>
      <w:r>
        <w:t>October 31</w:t>
      </w:r>
      <w:r w:rsidRPr="003C061E">
        <w:rPr>
          <w:vertAlign w:val="superscript"/>
        </w:rPr>
        <w:t>st</w:t>
      </w:r>
      <w:r>
        <w:t xml:space="preserve">! </w:t>
      </w:r>
      <w:r w:rsidR="00DB5BB8">
        <w:t>I was just talking to Frank and there is a possibility we may visit the US Embassy on election day to pray for our elections</w:t>
      </w:r>
      <w:r w:rsidR="001B1FED">
        <w:t xml:space="preserve"> on November 5</w:t>
      </w:r>
      <w:r w:rsidR="001B1FED" w:rsidRPr="001B1FED">
        <w:rPr>
          <w:vertAlign w:val="superscript"/>
        </w:rPr>
        <w:t>th</w:t>
      </w:r>
      <w:r w:rsidR="001B1FED">
        <w:t xml:space="preserve">. </w:t>
      </w:r>
      <w:r w:rsidR="00DB5BB8">
        <w:t xml:space="preserve"> I believe this will be the best trip yet. </w:t>
      </w:r>
      <w:r>
        <w:t>We still could use</w:t>
      </w:r>
      <w:r w:rsidR="00DB5BB8">
        <w:t xml:space="preserve"> some</w:t>
      </w:r>
      <w:r>
        <w:t xml:space="preserve"> finances for the trip. We know the Lord will provide. What an opportunity to see the faithfulness of Jesus!  </w:t>
      </w:r>
    </w:p>
    <w:p w14:paraId="3FE32661" w14:textId="638DA652" w:rsidR="0026476C" w:rsidRDefault="00682433" w:rsidP="00BE6393">
      <w:pPr>
        <w:spacing w:after="0"/>
        <w:rPr>
          <w:b/>
          <w:bCs/>
          <w:u w:val="single"/>
        </w:rPr>
      </w:pPr>
      <w:r>
        <w:rPr>
          <w:b/>
          <w:bCs/>
          <w:noProof/>
          <w:sz w:val="26"/>
          <w:szCs w:val="26"/>
          <w:u w:val="single"/>
          <w14:ligatures w14:val="standardContextual"/>
        </w:rPr>
        <w:drawing>
          <wp:anchor distT="0" distB="0" distL="114300" distR="114300" simplePos="0" relativeHeight="251671552" behindDoc="0" locked="0" layoutInCell="1" allowOverlap="1" wp14:anchorId="1C507734" wp14:editId="2F82B75C">
            <wp:simplePos x="0" y="0"/>
            <wp:positionH relativeFrom="margin">
              <wp:posOffset>3802380</wp:posOffset>
            </wp:positionH>
            <wp:positionV relativeFrom="margin">
              <wp:posOffset>3201035</wp:posOffset>
            </wp:positionV>
            <wp:extent cx="2656205" cy="1991995"/>
            <wp:effectExtent l="0" t="0" r="0" b="8255"/>
            <wp:wrapSquare wrapText="bothSides"/>
            <wp:docPr id="6128425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42565" name="Picture 61284256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6205" cy="1991995"/>
                    </a:xfrm>
                    <a:prstGeom prst="rect">
                      <a:avLst/>
                    </a:prstGeom>
                  </pic:spPr>
                </pic:pic>
              </a:graphicData>
            </a:graphic>
            <wp14:sizeRelH relativeFrom="margin">
              <wp14:pctWidth>0</wp14:pctWidth>
            </wp14:sizeRelH>
            <wp14:sizeRelV relativeFrom="margin">
              <wp14:pctHeight>0</wp14:pctHeight>
            </wp14:sizeRelV>
          </wp:anchor>
        </w:drawing>
      </w:r>
    </w:p>
    <w:p w14:paraId="74DFE777" w14:textId="785EAFDD" w:rsidR="00B218E0" w:rsidRDefault="00B218E0" w:rsidP="00BE6393">
      <w:pPr>
        <w:spacing w:after="0"/>
        <w:rPr>
          <w:b/>
          <w:bCs/>
          <w:u w:val="single"/>
        </w:rPr>
      </w:pPr>
    </w:p>
    <w:p w14:paraId="7AB4E401" w14:textId="2AE9C778" w:rsidR="009227D4" w:rsidRPr="009227D4" w:rsidRDefault="009227D4" w:rsidP="00BE6393">
      <w:pPr>
        <w:spacing w:after="0"/>
        <w:rPr>
          <w:b/>
          <w:bCs/>
          <w:u w:val="single"/>
        </w:rPr>
      </w:pPr>
      <w:r w:rsidRPr="009227D4">
        <w:rPr>
          <w:b/>
          <w:bCs/>
          <w:u w:val="single"/>
        </w:rPr>
        <w:t xml:space="preserve">Christmas Nuevo Laredo, Mexico </w:t>
      </w:r>
      <w:r w:rsidR="00D65921">
        <w:rPr>
          <w:b/>
          <w:bCs/>
          <w:u w:val="single"/>
        </w:rPr>
        <w:t xml:space="preserve">and Laredo, Texas </w:t>
      </w:r>
      <w:r w:rsidR="00224105">
        <w:rPr>
          <w:b/>
          <w:bCs/>
          <w:u w:val="single"/>
        </w:rPr>
        <w:t>Missions</w:t>
      </w:r>
      <w:r w:rsidR="002171F2">
        <w:rPr>
          <w:b/>
          <w:bCs/>
          <w:u w:val="single"/>
        </w:rPr>
        <w:t xml:space="preserve"> Trips</w:t>
      </w:r>
      <w:r w:rsidR="00224105">
        <w:rPr>
          <w:b/>
          <w:bCs/>
          <w:u w:val="single"/>
        </w:rPr>
        <w:t xml:space="preserve"> </w:t>
      </w:r>
      <w:r w:rsidRPr="009227D4">
        <w:rPr>
          <w:b/>
          <w:bCs/>
          <w:u w:val="single"/>
        </w:rPr>
        <w:t>December 12</w:t>
      </w:r>
      <w:r w:rsidRPr="009227D4">
        <w:rPr>
          <w:b/>
          <w:bCs/>
          <w:u w:val="single"/>
          <w:vertAlign w:val="superscript"/>
        </w:rPr>
        <w:t>th</w:t>
      </w:r>
      <w:r w:rsidRPr="009227D4">
        <w:rPr>
          <w:b/>
          <w:bCs/>
          <w:u w:val="single"/>
        </w:rPr>
        <w:t>-19</w:t>
      </w:r>
      <w:r w:rsidRPr="009227D4">
        <w:rPr>
          <w:b/>
          <w:bCs/>
          <w:u w:val="single"/>
          <w:vertAlign w:val="superscript"/>
        </w:rPr>
        <w:t>th</w:t>
      </w:r>
      <w:r w:rsidRPr="009227D4">
        <w:rPr>
          <w:b/>
          <w:bCs/>
          <w:u w:val="single"/>
        </w:rPr>
        <w:t xml:space="preserve"> 2024</w:t>
      </w:r>
    </w:p>
    <w:p w14:paraId="087577EF" w14:textId="4B6B0CB4" w:rsidR="00EC542A" w:rsidRDefault="003C061E" w:rsidP="00B218E0">
      <w:pPr>
        <w:spacing w:after="0"/>
      </w:pPr>
      <w:r>
        <w:t>When I return</w:t>
      </w:r>
      <w:r w:rsidR="00DB5BB8">
        <w:t xml:space="preserve"> from Costa Rica</w:t>
      </w:r>
      <w:r>
        <w:t>, we start planning for our Christmas Mission</w:t>
      </w:r>
      <w:r w:rsidR="006864F5">
        <w:t>s Trip</w:t>
      </w:r>
      <w:r>
        <w:t xml:space="preserve"> to Nuevo Laredo, Mexico on December 1</w:t>
      </w:r>
      <w:r w:rsidR="00DB5BB8">
        <w:t>2</w:t>
      </w:r>
      <w:r w:rsidRPr="003C061E">
        <w:rPr>
          <w:vertAlign w:val="superscript"/>
        </w:rPr>
        <w:t>th</w:t>
      </w:r>
      <w:r>
        <w:t>. This year Richard</w:t>
      </w:r>
      <w:r w:rsidR="001E1A9B">
        <w:t xml:space="preserve"> Davis</w:t>
      </w:r>
      <w:r>
        <w:t xml:space="preserve"> and I will fly </w:t>
      </w:r>
      <w:r w:rsidR="00C25C4F">
        <w:t>to Laredo, Texas</w:t>
      </w:r>
      <w:r>
        <w:t>, and purchase toys and items needed</w:t>
      </w:r>
      <w:r w:rsidR="009227D4">
        <w:t xml:space="preserve"> for the outreach</w:t>
      </w:r>
      <w:r w:rsidR="00ED5546">
        <w:t>.</w:t>
      </w:r>
      <w:r w:rsidR="009227D4">
        <w:t xml:space="preserve"> </w:t>
      </w:r>
      <w:r w:rsidR="00657828">
        <w:t xml:space="preserve">In November we will start our </w:t>
      </w:r>
      <w:r w:rsidR="00423A8A">
        <w:t xml:space="preserve">fundraising for the </w:t>
      </w:r>
      <w:r w:rsidR="004711E4">
        <w:t>toys</w:t>
      </w:r>
      <w:r w:rsidR="00423A8A">
        <w:t xml:space="preserve"> and items needed</w:t>
      </w:r>
      <w:r w:rsidR="004656B6">
        <w:t xml:space="preserve"> for this </w:t>
      </w:r>
      <w:r w:rsidR="00E333FF">
        <w:t xml:space="preserve">mission trip. </w:t>
      </w:r>
      <w:r w:rsidR="00423A8A">
        <w:t xml:space="preserve"> </w:t>
      </w:r>
      <w:r w:rsidR="00DB5BB8">
        <w:t xml:space="preserve"> </w:t>
      </w:r>
      <w:r>
        <w:t xml:space="preserve"> </w:t>
      </w:r>
    </w:p>
    <w:p w14:paraId="34E9979F" w14:textId="77777777" w:rsidR="007D2809" w:rsidRDefault="007D2809" w:rsidP="00B218E0">
      <w:pPr>
        <w:spacing w:after="0"/>
        <w:rPr>
          <w:b/>
          <w:bCs/>
          <w:u w:val="single"/>
        </w:rPr>
      </w:pPr>
    </w:p>
    <w:p w14:paraId="744A3662" w14:textId="61859C25" w:rsidR="00BE6393" w:rsidRDefault="00BE6393" w:rsidP="00A60B89">
      <w:pPr>
        <w:spacing w:after="0"/>
        <w:rPr>
          <w:b/>
          <w:bCs/>
          <w:u w:val="single"/>
        </w:rPr>
      </w:pPr>
      <w:r w:rsidRPr="00C63319">
        <w:rPr>
          <w:b/>
          <w:bCs/>
          <w:u w:val="single"/>
        </w:rPr>
        <w:t>Thank You</w:t>
      </w:r>
    </w:p>
    <w:p w14:paraId="0C6B6AAC" w14:textId="33C5B8E8" w:rsidR="00D937E2" w:rsidRPr="00D937E2" w:rsidRDefault="00D937E2" w:rsidP="00A60B89">
      <w:pPr>
        <w:spacing w:after="0"/>
      </w:pPr>
      <w:r>
        <w:t xml:space="preserve">We </w:t>
      </w:r>
      <w:r w:rsidR="008F65E8">
        <w:t xml:space="preserve">thank </w:t>
      </w:r>
      <w:r w:rsidR="0052394E">
        <w:t xml:space="preserve">every one of you </w:t>
      </w:r>
      <w:r>
        <w:t>so much for continuing to pray and partner with us all of these years! The Lord is doing so many special things in the US and around the world! We are truly living in special times! In these last days He has called all of us</w:t>
      </w:r>
      <w:r w:rsidR="007B1ED0">
        <w:t xml:space="preserve"> for such a time as this!</w:t>
      </w:r>
      <w:r>
        <w:t xml:space="preserve">! The Harvest is truly ripe! Praise to King Jesus! </w:t>
      </w:r>
    </w:p>
    <w:p w14:paraId="6ED5D1EE" w14:textId="2A116E73" w:rsidR="00BE6393" w:rsidRPr="00C84CBA" w:rsidRDefault="00BE6393" w:rsidP="00EF5F6F">
      <w:pPr>
        <w:rPr>
          <w:rFonts w:cs="Calibri"/>
        </w:rPr>
      </w:pPr>
      <w:r>
        <w:t xml:space="preserve"> </w:t>
      </w:r>
      <w:r w:rsidRPr="00673C6B">
        <w:rPr>
          <w:rFonts w:cs="Calibri"/>
          <w:b/>
          <w:bCs/>
          <w:color w:val="0E101A"/>
          <w:u w:val="single"/>
        </w:rPr>
        <w:t xml:space="preserve">To make a donation, checks can be written to Go and Declare Inc. and mailed to 1117 Colbert Avenue, Pensacola, FL 32507. Folks can also give by clicking on the donate button on our website, www.goanddeclare.org or at any of the app links listed below. Our Square link is specifically set up for recurring donations, which is our biggest need! </w:t>
      </w:r>
      <w:r>
        <w:rPr>
          <w:rFonts w:cs="Calibri"/>
          <w:b/>
          <w:bCs/>
          <w:color w:val="0E101A"/>
          <w:u w:val="single"/>
        </w:rPr>
        <w:t xml:space="preserve">Believe with us for monthly partners as we operate on a limited budget! </w:t>
      </w:r>
      <w:r w:rsidRPr="00673C6B">
        <w:rPr>
          <w:rFonts w:cs="Calibri"/>
          <w:b/>
          <w:bCs/>
          <w:color w:val="0E101A"/>
          <w:u w:val="single"/>
        </w:rPr>
        <w:t xml:space="preserve">What an opportunity to see the faithfulness of God! He is good all the time! </w:t>
      </w:r>
    </w:p>
    <w:p w14:paraId="1BE38B9A" w14:textId="3A97C170" w:rsidR="00BE6393" w:rsidRDefault="00BE6393" w:rsidP="006632D0">
      <w:pPr>
        <w:shd w:val="clear" w:color="auto" w:fill="FFFFFF"/>
        <w:spacing w:after="0" w:line="240" w:lineRule="auto"/>
        <w:rPr>
          <w:rFonts w:cs="Calibri"/>
          <w:b/>
          <w:bCs/>
          <w:color w:val="0E101A"/>
          <w:u w:val="single"/>
        </w:rPr>
      </w:pPr>
      <w:hyperlink r:id="rId19" w:history="1">
        <w:r>
          <w:rPr>
            <w:rStyle w:val="Hyperlink"/>
            <w:rFonts w:cs="Calibri"/>
            <w:b/>
            <w:bCs/>
          </w:rPr>
          <w:t>Go and Declare, Inc - Go and Declare Inc (square.site)</w:t>
        </w:r>
      </w:hyperlink>
    </w:p>
    <w:p w14:paraId="036F5B68" w14:textId="3DD9FF32" w:rsidR="00BE6393" w:rsidRDefault="00BE6393" w:rsidP="006632D0">
      <w:pPr>
        <w:pStyle w:val="NormalWeb"/>
        <w:spacing w:before="0" w:beforeAutospacing="0" w:after="0" w:afterAutospacing="0"/>
      </w:pPr>
      <w:hyperlink r:id="rId20" w:history="1">
        <w:r>
          <w:rPr>
            <w:rStyle w:val="Hyperlink"/>
            <w:rFonts w:asciiTheme="minorHAnsi" w:eastAsiaTheme="majorEastAsia" w:hAnsiTheme="minorHAnsi" w:cs="Calibri"/>
            <w:sz w:val="22"/>
            <w:szCs w:val="22"/>
          </w:rPr>
          <w:t>https://www.paypal.com/paypalme/goanddeclare</w:t>
        </w:r>
      </w:hyperlink>
    </w:p>
    <w:p w14:paraId="62124AB1" w14:textId="3939C7C8" w:rsidR="00BE6393" w:rsidRDefault="00BE6393" w:rsidP="006632D0">
      <w:pPr>
        <w:pStyle w:val="NormalWeb"/>
        <w:spacing w:before="0" w:beforeAutospacing="0" w:after="0" w:afterAutospacing="0"/>
        <w:rPr>
          <w:rFonts w:asciiTheme="minorHAnsi" w:hAnsiTheme="minorHAnsi" w:cs="Calibri"/>
          <w:b/>
          <w:bCs/>
          <w:color w:val="0E101A"/>
          <w:sz w:val="22"/>
          <w:szCs w:val="22"/>
          <w:u w:val="single"/>
        </w:rPr>
      </w:pPr>
      <w:r>
        <w:rPr>
          <w:noProof/>
        </w:rPr>
        <w:drawing>
          <wp:anchor distT="0" distB="0" distL="114300" distR="114300" simplePos="0" relativeHeight="251669504" behindDoc="0" locked="0" layoutInCell="1" allowOverlap="1" wp14:anchorId="49690ADA" wp14:editId="03A43CAF">
            <wp:simplePos x="0" y="0"/>
            <wp:positionH relativeFrom="column">
              <wp:posOffset>2757611</wp:posOffset>
            </wp:positionH>
            <wp:positionV relativeFrom="paragraph">
              <wp:posOffset>143333</wp:posOffset>
            </wp:positionV>
            <wp:extent cx="1936750" cy="368300"/>
            <wp:effectExtent l="0" t="0" r="6350" b="0"/>
            <wp:wrapThrough wrapText="bothSides">
              <wp:wrapPolygon edited="0">
                <wp:start x="0" y="0"/>
                <wp:lineTo x="0" y="20110"/>
                <wp:lineTo x="21458" y="20110"/>
                <wp:lineTo x="21458" y="0"/>
                <wp:lineTo x="0" y="0"/>
              </wp:wrapPolygon>
            </wp:wrapThrough>
            <wp:docPr id="5945433"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xt, letter&#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04" t="12250" b="-3097"/>
                    <a:stretch/>
                  </pic:blipFill>
                  <pic:spPr bwMode="auto">
                    <a:xfrm>
                      <a:off x="0" y="0"/>
                      <a:ext cx="1936750" cy="36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2" w:history="1">
        <w:r>
          <w:rPr>
            <w:rStyle w:val="Hyperlink"/>
            <w:rFonts w:asciiTheme="minorHAnsi" w:eastAsiaTheme="majorEastAsia" w:hAnsiTheme="minorHAnsi" w:cs="Calibri"/>
            <w:sz w:val="22"/>
            <w:szCs w:val="22"/>
          </w:rPr>
          <w:t>Pay $goanddeclare on Cash App</w:t>
        </w:r>
      </w:hyperlink>
      <w:r>
        <w:rPr>
          <w:rFonts w:asciiTheme="minorHAnsi" w:hAnsiTheme="minorHAnsi" w:cs="Calibri"/>
          <w:b/>
          <w:bCs/>
          <w:color w:val="0E101A"/>
          <w:sz w:val="22"/>
          <w:szCs w:val="22"/>
          <w:u w:val="single"/>
        </w:rPr>
        <w:t xml:space="preserve"> </w:t>
      </w:r>
    </w:p>
    <w:p w14:paraId="72C8650E" w14:textId="77777777" w:rsidR="00BE6393" w:rsidRDefault="00BE6393" w:rsidP="006632D0">
      <w:pPr>
        <w:pStyle w:val="NormalWeb"/>
        <w:spacing w:before="0" w:beforeAutospacing="0" w:after="0" w:afterAutospacing="0"/>
        <w:rPr>
          <w:rFonts w:asciiTheme="minorHAnsi" w:hAnsiTheme="minorHAnsi" w:cs="Calibri"/>
          <w:sz w:val="22"/>
          <w:szCs w:val="22"/>
        </w:rPr>
      </w:pPr>
      <w:hyperlink r:id="rId23" w:history="1">
        <w:r>
          <w:rPr>
            <w:rStyle w:val="Hyperlink"/>
            <w:rFonts w:asciiTheme="minorHAnsi" w:eastAsiaTheme="majorEastAsia" w:hAnsiTheme="minorHAnsi" w:cs="Calibri"/>
            <w:sz w:val="22"/>
            <w:szCs w:val="22"/>
          </w:rPr>
          <w:t>Venmo | Go and Declare Inc</w:t>
        </w:r>
      </w:hyperlink>
      <w:r>
        <w:rPr>
          <w:rFonts w:asciiTheme="minorHAnsi" w:hAnsiTheme="minorHAnsi" w:cs="Calibri"/>
          <w:sz w:val="22"/>
          <w:szCs w:val="22"/>
        </w:rPr>
        <w:t xml:space="preserve"> </w:t>
      </w:r>
    </w:p>
    <w:p w14:paraId="0CD9B47D" w14:textId="77777777" w:rsidR="00BE6393" w:rsidRDefault="00BE6393" w:rsidP="00BE6393">
      <w:pPr>
        <w:pStyle w:val="NormalWeb"/>
        <w:spacing w:before="0" w:beforeAutospacing="0" w:after="0" w:afterAutospacing="0"/>
        <w:ind w:left="-90"/>
        <w:rPr>
          <w:rStyle w:val="Hyperlink"/>
          <w:rFonts w:asciiTheme="minorHAnsi" w:eastAsiaTheme="majorEastAsia" w:hAnsiTheme="minorHAnsi" w:cs="Calibri"/>
          <w:sz w:val="22"/>
          <w:szCs w:val="22"/>
          <w:u w:val="none"/>
        </w:rPr>
      </w:pPr>
      <w:bookmarkStart w:id="1" w:name="_Hlk9445074"/>
      <w:r>
        <w:tab/>
      </w:r>
      <w:r>
        <w:tab/>
      </w:r>
      <w:r>
        <w:tab/>
      </w:r>
      <w:r>
        <w:tab/>
      </w:r>
      <w:r>
        <w:tab/>
      </w:r>
      <w:r>
        <w:tab/>
      </w:r>
      <w:r w:rsidRPr="008116E1">
        <w:rPr>
          <w:rStyle w:val="Hyperlink"/>
          <w:rFonts w:asciiTheme="minorHAnsi" w:eastAsiaTheme="majorEastAsia" w:hAnsiTheme="minorHAnsi" w:cs="Calibri"/>
          <w:sz w:val="22"/>
          <w:szCs w:val="22"/>
          <w:u w:val="none"/>
        </w:rPr>
        <w:tab/>
      </w:r>
      <w:r>
        <w:rPr>
          <w:rStyle w:val="Hyperlink"/>
          <w:rFonts w:asciiTheme="minorHAnsi" w:eastAsiaTheme="majorEastAsia" w:hAnsiTheme="minorHAnsi" w:cs="Calibri"/>
          <w:sz w:val="22"/>
          <w:szCs w:val="22"/>
          <w:u w:val="none"/>
        </w:rPr>
        <w:t xml:space="preserve"> </w:t>
      </w:r>
    </w:p>
    <w:p w14:paraId="16EDD031" w14:textId="77777777" w:rsidR="00BE6393" w:rsidRDefault="00BE6393" w:rsidP="00BE6393">
      <w:pPr>
        <w:pStyle w:val="NormalWeb"/>
        <w:spacing w:before="0" w:beforeAutospacing="0" w:after="0" w:afterAutospacing="0"/>
        <w:ind w:left="3510" w:firstLine="810"/>
        <w:rPr>
          <w:rFonts w:asciiTheme="minorHAnsi" w:hAnsiTheme="minorHAnsi" w:cs="Calibri"/>
          <w:sz w:val="22"/>
          <w:szCs w:val="22"/>
        </w:rPr>
      </w:pPr>
      <w:r>
        <w:rPr>
          <w:rFonts w:asciiTheme="minorHAnsi" w:hAnsiTheme="minorHAnsi" w:cs="Calibri"/>
          <w:sz w:val="22"/>
          <w:szCs w:val="22"/>
        </w:rPr>
        <w:t>Rudy R Waters II</w:t>
      </w:r>
    </w:p>
    <w:p w14:paraId="3C58A4CB" w14:textId="77777777" w:rsidR="00BE6393" w:rsidRDefault="00BE6393" w:rsidP="00BE6393">
      <w:pPr>
        <w:spacing w:after="0" w:line="240" w:lineRule="auto"/>
        <w:ind w:left="4320"/>
        <w:rPr>
          <w:rFonts w:cs="Calibri"/>
        </w:rPr>
      </w:pPr>
      <w:r>
        <w:rPr>
          <w:rFonts w:cs="Calibri"/>
        </w:rPr>
        <w:t xml:space="preserve">Your Servant to the Lost, the Least, and the Last! </w:t>
      </w:r>
    </w:p>
    <w:p w14:paraId="2FB6D40B" w14:textId="77777777" w:rsidR="00BE6393" w:rsidRDefault="00BE6393" w:rsidP="00BE6393">
      <w:pPr>
        <w:spacing w:after="0" w:line="240" w:lineRule="auto"/>
        <w:ind w:left="3510" w:firstLine="810"/>
        <w:rPr>
          <w:rFonts w:cs="Calibri"/>
          <w:i/>
          <w:iCs/>
        </w:rPr>
      </w:pPr>
      <w:r>
        <w:rPr>
          <w:rFonts w:cs="Calibri"/>
        </w:rPr>
        <w:t xml:space="preserve">850-281-7555 </w:t>
      </w:r>
      <w:hyperlink r:id="rId24" w:history="1">
        <w:r>
          <w:rPr>
            <w:rStyle w:val="Hyperlink"/>
            <w:rFonts w:cs="Calibri"/>
            <w:i/>
            <w:iCs/>
          </w:rPr>
          <w:t>www.goanddeclare.org</w:t>
        </w:r>
      </w:hyperlink>
      <w:r>
        <w:rPr>
          <w:rFonts w:cs="Calibri"/>
          <w:i/>
          <w:iCs/>
        </w:rPr>
        <w:t xml:space="preserve">    </w:t>
      </w:r>
    </w:p>
    <w:p w14:paraId="13F16ABD" w14:textId="77777777" w:rsidR="00BE6393" w:rsidRDefault="00BE6393" w:rsidP="00BE6393">
      <w:pPr>
        <w:spacing w:after="0" w:line="240" w:lineRule="auto"/>
        <w:ind w:left="-90"/>
        <w:jc w:val="center"/>
        <w:rPr>
          <w:rFonts w:cs="Calibri"/>
          <w:i/>
          <w:iCs/>
        </w:rPr>
      </w:pPr>
    </w:p>
    <w:p w14:paraId="124C94E3" w14:textId="40370636" w:rsidR="005127C7" w:rsidRPr="005127C7" w:rsidRDefault="00BE6393">
      <w:pPr>
        <w:rPr>
          <w:b/>
          <w:bCs/>
          <w:u w:val="single"/>
        </w:rPr>
      </w:pPr>
      <w:r>
        <w:rPr>
          <w:rFonts w:cs="Calibri"/>
          <w:i/>
          <w:iCs/>
        </w:rPr>
        <w:t>Go and Declare, Inc</w:t>
      </w:r>
      <w:r w:rsidR="00A106CB">
        <w:rPr>
          <w:rFonts w:cs="Calibri"/>
          <w:i/>
          <w:iCs/>
        </w:rPr>
        <w:t>.</w:t>
      </w:r>
      <w:r>
        <w:rPr>
          <w:rFonts w:cs="Calibri"/>
          <w:i/>
          <w:iCs/>
        </w:rPr>
        <w:t xml:space="preserve"> is a Florida Tax Exempt Non-Profit Corporation</w:t>
      </w:r>
      <w:bookmarkEnd w:id="1"/>
      <w:r>
        <w:t>.</w:t>
      </w:r>
    </w:p>
    <w:sectPr w:rsidR="005127C7" w:rsidRPr="005127C7" w:rsidSect="006632D0">
      <w:pgSz w:w="12240" w:h="15840"/>
      <w:pgMar w:top="63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773"/>
    <w:rsid w:val="00006B84"/>
    <w:rsid w:val="00013C78"/>
    <w:rsid w:val="00022ED1"/>
    <w:rsid w:val="00032830"/>
    <w:rsid w:val="00080BF6"/>
    <w:rsid w:val="000841B3"/>
    <w:rsid w:val="000C1C10"/>
    <w:rsid w:val="000C2E72"/>
    <w:rsid w:val="000C7711"/>
    <w:rsid w:val="0010554D"/>
    <w:rsid w:val="00106773"/>
    <w:rsid w:val="001179B3"/>
    <w:rsid w:val="0016405B"/>
    <w:rsid w:val="00164898"/>
    <w:rsid w:val="00190B85"/>
    <w:rsid w:val="001934FC"/>
    <w:rsid w:val="001B1FED"/>
    <w:rsid w:val="001E1A9B"/>
    <w:rsid w:val="001E78C3"/>
    <w:rsid w:val="001F064A"/>
    <w:rsid w:val="002171F2"/>
    <w:rsid w:val="00224105"/>
    <w:rsid w:val="00251496"/>
    <w:rsid w:val="0026476C"/>
    <w:rsid w:val="002652C6"/>
    <w:rsid w:val="0029653D"/>
    <w:rsid w:val="002C32DE"/>
    <w:rsid w:val="002E0457"/>
    <w:rsid w:val="002E417C"/>
    <w:rsid w:val="002E69D8"/>
    <w:rsid w:val="002F31FE"/>
    <w:rsid w:val="00306EF6"/>
    <w:rsid w:val="00307596"/>
    <w:rsid w:val="00323E0D"/>
    <w:rsid w:val="00366391"/>
    <w:rsid w:val="0037330F"/>
    <w:rsid w:val="00377881"/>
    <w:rsid w:val="00382F8C"/>
    <w:rsid w:val="00394A3C"/>
    <w:rsid w:val="003A6A7F"/>
    <w:rsid w:val="003C061E"/>
    <w:rsid w:val="003E77D9"/>
    <w:rsid w:val="004055B0"/>
    <w:rsid w:val="00406C4E"/>
    <w:rsid w:val="004217D6"/>
    <w:rsid w:val="00423A8A"/>
    <w:rsid w:val="00441950"/>
    <w:rsid w:val="0044575D"/>
    <w:rsid w:val="00447575"/>
    <w:rsid w:val="004656B6"/>
    <w:rsid w:val="004711E4"/>
    <w:rsid w:val="00486977"/>
    <w:rsid w:val="004A0BDD"/>
    <w:rsid w:val="004D69B7"/>
    <w:rsid w:val="004E1685"/>
    <w:rsid w:val="005127C7"/>
    <w:rsid w:val="0052394E"/>
    <w:rsid w:val="00526DA2"/>
    <w:rsid w:val="00542A0F"/>
    <w:rsid w:val="00584C9F"/>
    <w:rsid w:val="005967F7"/>
    <w:rsid w:val="005C204C"/>
    <w:rsid w:val="005C5939"/>
    <w:rsid w:val="005F4EA6"/>
    <w:rsid w:val="005F7742"/>
    <w:rsid w:val="006267E8"/>
    <w:rsid w:val="006458FA"/>
    <w:rsid w:val="00655C84"/>
    <w:rsid w:val="00657828"/>
    <w:rsid w:val="006632D0"/>
    <w:rsid w:val="00681C9E"/>
    <w:rsid w:val="00682433"/>
    <w:rsid w:val="006864F5"/>
    <w:rsid w:val="00691CD3"/>
    <w:rsid w:val="006B3490"/>
    <w:rsid w:val="006C472B"/>
    <w:rsid w:val="00734912"/>
    <w:rsid w:val="007912EF"/>
    <w:rsid w:val="007948EE"/>
    <w:rsid w:val="007B1ED0"/>
    <w:rsid w:val="007B448A"/>
    <w:rsid w:val="007C06E0"/>
    <w:rsid w:val="007D2809"/>
    <w:rsid w:val="007E1529"/>
    <w:rsid w:val="007E371A"/>
    <w:rsid w:val="007E3759"/>
    <w:rsid w:val="008145A9"/>
    <w:rsid w:val="0082517A"/>
    <w:rsid w:val="00831924"/>
    <w:rsid w:val="008336CE"/>
    <w:rsid w:val="00835FE2"/>
    <w:rsid w:val="00837273"/>
    <w:rsid w:val="00844264"/>
    <w:rsid w:val="008451CE"/>
    <w:rsid w:val="008507EB"/>
    <w:rsid w:val="008847DE"/>
    <w:rsid w:val="00886852"/>
    <w:rsid w:val="008A54E5"/>
    <w:rsid w:val="008B610E"/>
    <w:rsid w:val="008C545B"/>
    <w:rsid w:val="008F5B6C"/>
    <w:rsid w:val="008F65E8"/>
    <w:rsid w:val="009227D4"/>
    <w:rsid w:val="00925A30"/>
    <w:rsid w:val="00943F8D"/>
    <w:rsid w:val="00944359"/>
    <w:rsid w:val="00947CD5"/>
    <w:rsid w:val="00964F98"/>
    <w:rsid w:val="00972E17"/>
    <w:rsid w:val="009738B8"/>
    <w:rsid w:val="00974EBB"/>
    <w:rsid w:val="00983046"/>
    <w:rsid w:val="00987C5D"/>
    <w:rsid w:val="00987C8B"/>
    <w:rsid w:val="009A4863"/>
    <w:rsid w:val="009C24F6"/>
    <w:rsid w:val="009C4820"/>
    <w:rsid w:val="009D575B"/>
    <w:rsid w:val="009F293D"/>
    <w:rsid w:val="00A055A5"/>
    <w:rsid w:val="00A106CB"/>
    <w:rsid w:val="00A40141"/>
    <w:rsid w:val="00A60B89"/>
    <w:rsid w:val="00A63D06"/>
    <w:rsid w:val="00A87B80"/>
    <w:rsid w:val="00A91F1D"/>
    <w:rsid w:val="00AA7E2B"/>
    <w:rsid w:val="00AF2EB7"/>
    <w:rsid w:val="00B06CFC"/>
    <w:rsid w:val="00B218E0"/>
    <w:rsid w:val="00B368C3"/>
    <w:rsid w:val="00B4124F"/>
    <w:rsid w:val="00B51880"/>
    <w:rsid w:val="00B73944"/>
    <w:rsid w:val="00BA2A11"/>
    <w:rsid w:val="00BB4E9C"/>
    <w:rsid w:val="00BB6FBA"/>
    <w:rsid w:val="00BC70AC"/>
    <w:rsid w:val="00BE6393"/>
    <w:rsid w:val="00BF4515"/>
    <w:rsid w:val="00C2545A"/>
    <w:rsid w:val="00C25C4F"/>
    <w:rsid w:val="00C566F3"/>
    <w:rsid w:val="00C63319"/>
    <w:rsid w:val="00C6501C"/>
    <w:rsid w:val="00C86063"/>
    <w:rsid w:val="00C9572F"/>
    <w:rsid w:val="00C95DEA"/>
    <w:rsid w:val="00CA4E8C"/>
    <w:rsid w:val="00CA60A8"/>
    <w:rsid w:val="00CC0D91"/>
    <w:rsid w:val="00CC1AC6"/>
    <w:rsid w:val="00CC1BFC"/>
    <w:rsid w:val="00CC6395"/>
    <w:rsid w:val="00CD32BE"/>
    <w:rsid w:val="00D3508C"/>
    <w:rsid w:val="00D51B5C"/>
    <w:rsid w:val="00D6093A"/>
    <w:rsid w:val="00D65921"/>
    <w:rsid w:val="00D937E2"/>
    <w:rsid w:val="00DA0312"/>
    <w:rsid w:val="00DB2BF0"/>
    <w:rsid w:val="00DB5BB8"/>
    <w:rsid w:val="00DC30E8"/>
    <w:rsid w:val="00DC3219"/>
    <w:rsid w:val="00DE509F"/>
    <w:rsid w:val="00E163D8"/>
    <w:rsid w:val="00E2199B"/>
    <w:rsid w:val="00E333FF"/>
    <w:rsid w:val="00E34AF3"/>
    <w:rsid w:val="00E4189E"/>
    <w:rsid w:val="00E43D8D"/>
    <w:rsid w:val="00E91D79"/>
    <w:rsid w:val="00EB1641"/>
    <w:rsid w:val="00EC542A"/>
    <w:rsid w:val="00ED5546"/>
    <w:rsid w:val="00EE7CB6"/>
    <w:rsid w:val="00EF5F6F"/>
    <w:rsid w:val="00F07012"/>
    <w:rsid w:val="00F204BA"/>
    <w:rsid w:val="00F511F5"/>
    <w:rsid w:val="00F6018D"/>
    <w:rsid w:val="00F605DE"/>
    <w:rsid w:val="00FA0CAA"/>
    <w:rsid w:val="00FA270B"/>
    <w:rsid w:val="00FB6EE3"/>
    <w:rsid w:val="00FC22C3"/>
    <w:rsid w:val="00FE0380"/>
    <w:rsid w:val="00FF1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A5FFF"/>
  <w15:chartTrackingRefBased/>
  <w15:docId w15:val="{612952B0-AB81-42AB-B8D1-4429B00CB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773"/>
    <w:pPr>
      <w:spacing w:line="256" w:lineRule="auto"/>
    </w:pPr>
    <w:rPr>
      <w:kern w:val="0"/>
      <w14:ligatures w14:val="none"/>
    </w:rPr>
  </w:style>
  <w:style w:type="paragraph" w:styleId="Heading1">
    <w:name w:val="heading 1"/>
    <w:basedOn w:val="Normal"/>
    <w:next w:val="Normal"/>
    <w:link w:val="Heading1Char"/>
    <w:uiPriority w:val="9"/>
    <w:qFormat/>
    <w:rsid w:val="00106773"/>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06773"/>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06773"/>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06773"/>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06773"/>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06773"/>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06773"/>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06773"/>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06773"/>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7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67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67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67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67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67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67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67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6773"/>
    <w:rPr>
      <w:rFonts w:eastAsiaTheme="majorEastAsia" w:cstheme="majorBidi"/>
      <w:color w:val="272727" w:themeColor="text1" w:themeTint="D8"/>
    </w:rPr>
  </w:style>
  <w:style w:type="paragraph" w:styleId="Title">
    <w:name w:val="Title"/>
    <w:basedOn w:val="Normal"/>
    <w:next w:val="Normal"/>
    <w:link w:val="TitleChar"/>
    <w:uiPriority w:val="10"/>
    <w:qFormat/>
    <w:rsid w:val="0010677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067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6773"/>
    <w:pPr>
      <w:numPr>
        <w:ilvl w:val="1"/>
      </w:numPr>
      <w:spacing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067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6773"/>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106773"/>
    <w:rPr>
      <w:i/>
      <w:iCs/>
      <w:color w:val="404040" w:themeColor="text1" w:themeTint="BF"/>
    </w:rPr>
  </w:style>
  <w:style w:type="paragraph" w:styleId="ListParagraph">
    <w:name w:val="List Paragraph"/>
    <w:basedOn w:val="Normal"/>
    <w:uiPriority w:val="34"/>
    <w:qFormat/>
    <w:rsid w:val="00106773"/>
    <w:pPr>
      <w:spacing w:line="259" w:lineRule="auto"/>
      <w:ind w:left="720"/>
      <w:contextualSpacing/>
    </w:pPr>
    <w:rPr>
      <w:kern w:val="2"/>
      <w14:ligatures w14:val="standardContextual"/>
    </w:rPr>
  </w:style>
  <w:style w:type="character" w:styleId="IntenseEmphasis">
    <w:name w:val="Intense Emphasis"/>
    <w:basedOn w:val="DefaultParagraphFont"/>
    <w:uiPriority w:val="21"/>
    <w:qFormat/>
    <w:rsid w:val="00106773"/>
    <w:rPr>
      <w:i/>
      <w:iCs/>
      <w:color w:val="0F4761" w:themeColor="accent1" w:themeShade="BF"/>
    </w:rPr>
  </w:style>
  <w:style w:type="paragraph" w:styleId="IntenseQuote">
    <w:name w:val="Intense Quote"/>
    <w:basedOn w:val="Normal"/>
    <w:next w:val="Normal"/>
    <w:link w:val="IntenseQuoteChar"/>
    <w:uiPriority w:val="30"/>
    <w:qFormat/>
    <w:rsid w:val="00106773"/>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106773"/>
    <w:rPr>
      <w:i/>
      <w:iCs/>
      <w:color w:val="0F4761" w:themeColor="accent1" w:themeShade="BF"/>
    </w:rPr>
  </w:style>
  <w:style w:type="character" w:styleId="IntenseReference">
    <w:name w:val="Intense Reference"/>
    <w:basedOn w:val="DefaultParagraphFont"/>
    <w:uiPriority w:val="32"/>
    <w:qFormat/>
    <w:rsid w:val="00106773"/>
    <w:rPr>
      <w:b/>
      <w:bCs/>
      <w:smallCaps/>
      <w:color w:val="0F4761" w:themeColor="accent1" w:themeShade="BF"/>
      <w:spacing w:val="5"/>
    </w:rPr>
  </w:style>
  <w:style w:type="table" w:styleId="TableGrid">
    <w:name w:val="Table Grid"/>
    <w:basedOn w:val="TableNormal"/>
    <w:uiPriority w:val="39"/>
    <w:rsid w:val="00106773"/>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6393"/>
    <w:rPr>
      <w:color w:val="467886" w:themeColor="hyperlink"/>
      <w:u w:val="single"/>
    </w:rPr>
  </w:style>
  <w:style w:type="paragraph" w:styleId="NormalWeb">
    <w:name w:val="Normal (Web)"/>
    <w:basedOn w:val="Normal"/>
    <w:uiPriority w:val="99"/>
    <w:unhideWhenUsed/>
    <w:rsid w:val="00BE63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575645">
      <w:bodyDiv w:val="1"/>
      <w:marLeft w:val="0"/>
      <w:marRight w:val="0"/>
      <w:marTop w:val="0"/>
      <w:marBottom w:val="0"/>
      <w:divBdr>
        <w:top w:val="none" w:sz="0" w:space="0" w:color="auto"/>
        <w:left w:val="none" w:sz="0" w:space="0" w:color="auto"/>
        <w:bottom w:val="none" w:sz="0" w:space="0" w:color="auto"/>
        <w:right w:val="none" w:sz="0" w:space="0" w:color="auto"/>
      </w:divBdr>
    </w:div>
    <w:div w:id="501698362">
      <w:bodyDiv w:val="1"/>
      <w:marLeft w:val="0"/>
      <w:marRight w:val="0"/>
      <w:marTop w:val="0"/>
      <w:marBottom w:val="0"/>
      <w:divBdr>
        <w:top w:val="none" w:sz="0" w:space="0" w:color="auto"/>
        <w:left w:val="none" w:sz="0" w:space="0" w:color="auto"/>
        <w:bottom w:val="none" w:sz="0" w:space="0" w:color="auto"/>
        <w:right w:val="none" w:sz="0" w:space="0" w:color="auto"/>
      </w:divBdr>
    </w:div>
    <w:div w:id="1446457595">
      <w:bodyDiv w:val="1"/>
      <w:marLeft w:val="0"/>
      <w:marRight w:val="0"/>
      <w:marTop w:val="0"/>
      <w:marBottom w:val="0"/>
      <w:divBdr>
        <w:top w:val="none" w:sz="0" w:space="0" w:color="auto"/>
        <w:left w:val="none" w:sz="0" w:space="0" w:color="auto"/>
        <w:bottom w:val="none" w:sz="0" w:space="0" w:color="auto"/>
        <w:right w:val="none" w:sz="0" w:space="0" w:color="auto"/>
      </w:divBdr>
    </w:div>
    <w:div w:id="1894728714">
      <w:bodyDiv w:val="1"/>
      <w:marLeft w:val="0"/>
      <w:marRight w:val="0"/>
      <w:marTop w:val="0"/>
      <w:marBottom w:val="0"/>
      <w:divBdr>
        <w:top w:val="none" w:sz="0" w:space="0" w:color="auto"/>
        <w:left w:val="none" w:sz="0" w:space="0" w:color="auto"/>
        <w:bottom w:val="none" w:sz="0" w:space="0" w:color="auto"/>
        <w:right w:val="none" w:sz="0" w:space="0" w:color="auto"/>
      </w:divBdr>
    </w:div>
    <w:div w:id="1905096598">
      <w:bodyDiv w:val="1"/>
      <w:marLeft w:val="0"/>
      <w:marRight w:val="0"/>
      <w:marTop w:val="0"/>
      <w:marBottom w:val="0"/>
      <w:divBdr>
        <w:top w:val="none" w:sz="0" w:space="0" w:color="auto"/>
        <w:left w:val="none" w:sz="0" w:space="0" w:color="auto"/>
        <w:bottom w:val="none" w:sz="0" w:space="0" w:color="auto"/>
        <w:right w:val="none" w:sz="0" w:space="0" w:color="auto"/>
      </w:divBdr>
    </w:div>
    <w:div w:id="193548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hdphoto" Target="media/hdphoto2.wdp"/><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www.paypal.com/paypalme/goanddeclare" TargetMode="Externa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hdphoto" Target="media/hdphoto1.wdp"/><Relationship Id="rId24" Type="http://schemas.openxmlformats.org/officeDocument/2006/relationships/hyperlink" Target="http://www.goanddeclare.org" TargetMode="External"/><Relationship Id="rId5" Type="http://schemas.openxmlformats.org/officeDocument/2006/relationships/image" Target="media/image2.jpeg"/><Relationship Id="rId15" Type="http://schemas.microsoft.com/office/2007/relationships/hdphoto" Target="media/hdphoto3.wdp"/><Relationship Id="rId23" Type="http://schemas.openxmlformats.org/officeDocument/2006/relationships/hyperlink" Target="https://account.venmo.com/u/GoandDeclare-Inc" TargetMode="External"/><Relationship Id="rId10" Type="http://schemas.openxmlformats.org/officeDocument/2006/relationships/image" Target="media/image7.png"/><Relationship Id="rId19" Type="http://schemas.openxmlformats.org/officeDocument/2006/relationships/hyperlink" Target="https://checkout.square.site/merchant/MLHNGHTFXQKJA/checkout/4W3NWBZTUABVGHIUNAVURSHA"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png"/><Relationship Id="rId22" Type="http://schemas.openxmlformats.org/officeDocument/2006/relationships/hyperlink" Target="https://cash.app/$goanddecl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1611</TotalTime>
  <Pages>2</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Waters</dc:creator>
  <cp:keywords/>
  <dc:description/>
  <cp:lastModifiedBy>Tami Diane Waters</cp:lastModifiedBy>
  <cp:revision>149</cp:revision>
  <cp:lastPrinted>2024-10-23T17:19:00Z</cp:lastPrinted>
  <dcterms:created xsi:type="dcterms:W3CDTF">2024-10-21T23:05:00Z</dcterms:created>
  <dcterms:modified xsi:type="dcterms:W3CDTF">2024-10-23T19:06:00Z</dcterms:modified>
</cp:coreProperties>
</file>