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57" w:rsidRDefault="0015175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-581025</wp:posOffset>
            </wp:positionV>
            <wp:extent cx="5731510" cy="154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 (Banner (Landscape)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07" b="25548"/>
                    <a:stretch/>
                  </pic:blipFill>
                  <pic:spPr bwMode="auto">
                    <a:xfrm>
                      <a:off x="0" y="0"/>
                      <a:ext cx="573151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51757" w:rsidRDefault="00151757" w:rsidP="00151757"/>
    <w:p w:rsidR="00151757" w:rsidRDefault="00151757" w:rsidP="00151757"/>
    <w:p w:rsidR="00151757" w:rsidRDefault="00151757" w:rsidP="00151757"/>
    <w:p w:rsidR="00151757" w:rsidRDefault="00151757" w:rsidP="00151757"/>
    <w:p w:rsidR="00151757" w:rsidRPr="00C503FD" w:rsidRDefault="00151757" w:rsidP="00151757">
      <w:pPr>
        <w:rPr>
          <w:rFonts w:ascii="Tahoma" w:hAnsi="Tahoma" w:cs="Tahoma"/>
        </w:rPr>
      </w:pPr>
      <w:r w:rsidRPr="00C503FD">
        <w:rPr>
          <w:rFonts w:ascii="Tahoma" w:hAnsi="Tahoma" w:cs="Tahoma"/>
        </w:rPr>
        <w:t>Dear Client</w:t>
      </w:r>
    </w:p>
    <w:p w:rsidR="00151757" w:rsidRPr="00C503FD" w:rsidRDefault="00151757" w:rsidP="00151757">
      <w:pPr>
        <w:rPr>
          <w:rFonts w:ascii="Tahoma" w:hAnsi="Tahoma" w:cs="Tahoma"/>
        </w:rPr>
      </w:pPr>
      <w:r w:rsidRPr="00C503FD">
        <w:rPr>
          <w:rFonts w:ascii="Tahoma" w:hAnsi="Tahoma" w:cs="Tahoma"/>
        </w:rPr>
        <w:t xml:space="preserve">By entering into an agreement with </w:t>
      </w:r>
      <w:proofErr w:type="spellStart"/>
      <w:r w:rsidRPr="00C503FD">
        <w:rPr>
          <w:rFonts w:ascii="Tahoma" w:hAnsi="Tahoma" w:cs="Tahoma"/>
        </w:rPr>
        <w:t>Twyford</w:t>
      </w:r>
      <w:proofErr w:type="spellEnd"/>
      <w:r w:rsidRPr="00C503FD">
        <w:rPr>
          <w:rFonts w:ascii="Tahoma" w:hAnsi="Tahoma" w:cs="Tahoma"/>
        </w:rPr>
        <w:t xml:space="preserve"> Therapy, you are acknowledging that we will work in partnership to resolve specific issues or difficulties y</w:t>
      </w:r>
      <w:r w:rsidR="00A51400" w:rsidRPr="00C503FD">
        <w:rPr>
          <w:rFonts w:ascii="Tahoma" w:hAnsi="Tahoma" w:cs="Tahoma"/>
        </w:rPr>
        <w:t>ou may be facing. The aim of your therapy will be to work towards goals or targets set by you following our initial discussions.</w:t>
      </w:r>
    </w:p>
    <w:p w:rsidR="00A51400" w:rsidRPr="00C503FD" w:rsidRDefault="00A51400" w:rsidP="00151757">
      <w:pPr>
        <w:rPr>
          <w:rFonts w:ascii="Tahoma" w:hAnsi="Tahoma" w:cs="Tahoma"/>
        </w:rPr>
      </w:pPr>
      <w:r w:rsidRPr="00C503FD">
        <w:rPr>
          <w:rFonts w:ascii="Tahoma" w:hAnsi="Tahoma" w:cs="Tahoma"/>
        </w:rPr>
        <w:t>The specific therapy plan will be created in discussion and agreement with you and may include a range of strategies such as suggestion, visualisation, hypnoanalysis, EFT and NLP. It should be noted that whilst the majority of therapy leads to positive outcomes, there can be no guarantee</w:t>
      </w:r>
      <w:r w:rsidR="00C503FD">
        <w:rPr>
          <w:rFonts w:ascii="Tahoma" w:hAnsi="Tahoma" w:cs="Tahoma"/>
        </w:rPr>
        <w:t>. Therapy is a process</w:t>
      </w:r>
      <w:r w:rsidRPr="00C503FD">
        <w:rPr>
          <w:rFonts w:ascii="Tahoma" w:hAnsi="Tahoma" w:cs="Tahoma"/>
        </w:rPr>
        <w:t xml:space="preserve"> that involves work from both the therapist and the client, to try and achieve the most favourable outcome.</w:t>
      </w:r>
      <w:r w:rsidR="006A2C53" w:rsidRPr="00C503FD">
        <w:rPr>
          <w:rFonts w:ascii="Tahoma" w:hAnsi="Tahoma" w:cs="Tahoma"/>
        </w:rPr>
        <w:t xml:space="preserve"> The number of sessions will vary according to the individual client’s needs. Ideally sessions should be weekly.</w:t>
      </w:r>
    </w:p>
    <w:p w:rsidR="006A2C53" w:rsidRPr="00C503FD" w:rsidRDefault="00A51400" w:rsidP="00151757">
      <w:pPr>
        <w:rPr>
          <w:rFonts w:ascii="Tahoma" w:hAnsi="Tahoma" w:cs="Tahoma"/>
        </w:rPr>
      </w:pPr>
      <w:r w:rsidRPr="00C503FD">
        <w:rPr>
          <w:rFonts w:ascii="Tahoma" w:hAnsi="Tahoma" w:cs="Tahoma"/>
        </w:rPr>
        <w:t xml:space="preserve">Sessions typically last 50 minutes for adults and 30 minutes for under 18’s, although this can be discussed or amended </w:t>
      </w:r>
      <w:r w:rsidR="006A2C53" w:rsidRPr="00C503FD">
        <w:rPr>
          <w:rFonts w:ascii="Tahoma" w:hAnsi="Tahoma" w:cs="Tahoma"/>
        </w:rPr>
        <w:t>if required. Pricing will be discussed during the free consultation. All sessions must be paid for at the time of the session unless pre-paid in advance.</w:t>
      </w:r>
    </w:p>
    <w:p w:rsidR="006A2C53" w:rsidRPr="00C503FD" w:rsidRDefault="006A2C53" w:rsidP="00151757">
      <w:pPr>
        <w:rPr>
          <w:rFonts w:ascii="Tahoma" w:hAnsi="Tahoma" w:cs="Tahoma"/>
        </w:rPr>
      </w:pPr>
      <w:r w:rsidRPr="00C503FD">
        <w:rPr>
          <w:rFonts w:ascii="Tahoma" w:hAnsi="Tahoma" w:cs="Tahoma"/>
        </w:rPr>
        <w:t xml:space="preserve">If you are unable to attend a booked session for any reason, or have need to cancel a booked session, please be aware </w:t>
      </w:r>
      <w:r w:rsidRPr="00C503FD">
        <w:rPr>
          <w:rFonts w:ascii="Tahoma" w:hAnsi="Tahoma" w:cs="Tahoma"/>
          <w:b/>
        </w:rPr>
        <w:t>24 hours’</w:t>
      </w:r>
      <w:r w:rsidRPr="00C503FD">
        <w:rPr>
          <w:rFonts w:ascii="Tahoma" w:hAnsi="Tahoma" w:cs="Tahoma"/>
        </w:rPr>
        <w:t xml:space="preserve"> </w:t>
      </w:r>
      <w:r w:rsidRPr="00C503FD">
        <w:rPr>
          <w:rFonts w:ascii="Tahoma" w:hAnsi="Tahoma" w:cs="Tahoma"/>
          <w:b/>
        </w:rPr>
        <w:t>notice</w:t>
      </w:r>
      <w:r w:rsidRPr="00C503FD">
        <w:rPr>
          <w:rFonts w:ascii="Tahoma" w:hAnsi="Tahoma" w:cs="Tahoma"/>
        </w:rPr>
        <w:t xml:space="preserve"> must be given. Failure to do so will result in full payment being required. If sufficient notice is given then all efforts will be made to re-schedule at a convenient time for both parties, or cancel the session if preferable.</w:t>
      </w:r>
    </w:p>
    <w:p w:rsidR="00C503FD" w:rsidRPr="00C503FD" w:rsidRDefault="00C503FD" w:rsidP="00151757">
      <w:pPr>
        <w:rPr>
          <w:rFonts w:ascii="Tahoma" w:hAnsi="Tahoma" w:cs="Tahoma"/>
        </w:rPr>
      </w:pPr>
      <w:r w:rsidRPr="00C503FD">
        <w:rPr>
          <w:rFonts w:ascii="Tahoma" w:hAnsi="Tahoma" w:cs="Tahoma"/>
        </w:rPr>
        <w:t xml:space="preserve">Please </w:t>
      </w:r>
      <w:r>
        <w:rPr>
          <w:rFonts w:ascii="Tahoma" w:hAnsi="Tahoma" w:cs="Tahoma"/>
        </w:rPr>
        <w:t xml:space="preserve">sign below to </w:t>
      </w:r>
      <w:bookmarkStart w:id="0" w:name="_GoBack"/>
      <w:bookmarkEnd w:id="0"/>
      <w:r w:rsidRPr="00C503FD">
        <w:rPr>
          <w:rFonts w:ascii="Tahoma" w:hAnsi="Tahoma" w:cs="Tahoma"/>
        </w:rPr>
        <w:t>confirm that you have read and understood the above information, and are willing to enter into therapy and comply with the terms stated.</w:t>
      </w:r>
    </w:p>
    <w:p w:rsidR="00C503FD" w:rsidRDefault="00C503FD" w:rsidP="00151757">
      <w:pPr>
        <w:rPr>
          <w:rFonts w:ascii="Tahoma" w:hAnsi="Tahoma" w:cs="Tahoma"/>
        </w:rPr>
      </w:pPr>
    </w:p>
    <w:p w:rsidR="00C503FD" w:rsidRPr="00C503FD" w:rsidRDefault="00C503FD" w:rsidP="00151757">
      <w:pPr>
        <w:rPr>
          <w:rFonts w:ascii="Tahoma" w:hAnsi="Tahoma" w:cs="Tahoma"/>
        </w:rPr>
      </w:pPr>
    </w:p>
    <w:p w:rsidR="00C503FD" w:rsidRPr="00C503FD" w:rsidRDefault="00C503FD" w:rsidP="00C503FD">
      <w:pPr>
        <w:spacing w:line="480" w:lineRule="auto"/>
        <w:rPr>
          <w:rFonts w:ascii="Tahoma" w:hAnsi="Tahoma" w:cs="Tahoma"/>
        </w:rPr>
      </w:pPr>
      <w:r w:rsidRPr="00C503FD">
        <w:rPr>
          <w:rFonts w:ascii="Tahoma" w:hAnsi="Tahoma" w:cs="Tahoma"/>
        </w:rPr>
        <w:t>Client Name (Print) ……………………………………………</w:t>
      </w:r>
    </w:p>
    <w:p w:rsidR="00C503FD" w:rsidRPr="00C503FD" w:rsidRDefault="00C503FD" w:rsidP="00C503FD">
      <w:pPr>
        <w:spacing w:line="480" w:lineRule="auto"/>
        <w:rPr>
          <w:rFonts w:ascii="Tahoma" w:hAnsi="Tahoma" w:cs="Tahoma"/>
        </w:rPr>
      </w:pPr>
      <w:r w:rsidRPr="00C503FD">
        <w:rPr>
          <w:rFonts w:ascii="Tahoma" w:hAnsi="Tahoma" w:cs="Tahoma"/>
        </w:rPr>
        <w:t>Date ………………………………………………………………….</w:t>
      </w:r>
    </w:p>
    <w:p w:rsidR="00C503FD" w:rsidRPr="00C503FD" w:rsidRDefault="00C503FD" w:rsidP="00C503FD">
      <w:pPr>
        <w:spacing w:line="480" w:lineRule="auto"/>
        <w:rPr>
          <w:rFonts w:ascii="Tahoma" w:hAnsi="Tahoma" w:cs="Tahoma"/>
        </w:rPr>
      </w:pPr>
      <w:r w:rsidRPr="00C503FD">
        <w:rPr>
          <w:rFonts w:ascii="Tahoma" w:hAnsi="Tahoma" w:cs="Tahoma"/>
        </w:rPr>
        <w:t>Signed ……………………………………………………………….</w:t>
      </w:r>
    </w:p>
    <w:sectPr w:rsidR="00C503FD" w:rsidRPr="00C503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9E" w:rsidRDefault="00F9019E" w:rsidP="00C503FD">
      <w:pPr>
        <w:spacing w:after="0" w:line="240" w:lineRule="auto"/>
      </w:pPr>
      <w:r>
        <w:separator/>
      </w:r>
    </w:p>
  </w:endnote>
  <w:endnote w:type="continuationSeparator" w:id="0">
    <w:p w:rsidR="00F9019E" w:rsidRDefault="00F9019E" w:rsidP="00C5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FD" w:rsidRDefault="00C503FD" w:rsidP="00C503FD">
    <w:pPr>
      <w:pStyle w:val="Footer"/>
      <w:jc w:val="center"/>
    </w:pPr>
    <w:r>
      <w:t>TWYFORD THERAPY</w:t>
    </w:r>
  </w:p>
  <w:p w:rsidR="00C503FD" w:rsidRDefault="00C503FD" w:rsidP="00C503FD">
    <w:pPr>
      <w:pStyle w:val="Footer"/>
      <w:jc w:val="center"/>
    </w:pPr>
    <w:r>
      <w:t>Reading, Berks.</w:t>
    </w:r>
  </w:p>
  <w:p w:rsidR="00C503FD" w:rsidRDefault="00C503FD" w:rsidP="00C503FD">
    <w:pPr>
      <w:pStyle w:val="Footer"/>
      <w:jc w:val="center"/>
    </w:pPr>
    <w:r>
      <w:t>www.Twyfordtherapy.co.uk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9E" w:rsidRDefault="00F9019E" w:rsidP="00C503FD">
      <w:pPr>
        <w:spacing w:after="0" w:line="240" w:lineRule="auto"/>
      </w:pPr>
      <w:r>
        <w:separator/>
      </w:r>
    </w:p>
  </w:footnote>
  <w:footnote w:type="continuationSeparator" w:id="0">
    <w:p w:rsidR="00F9019E" w:rsidRDefault="00F9019E" w:rsidP="00C50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7"/>
    <w:rsid w:val="0000274C"/>
    <w:rsid w:val="00151757"/>
    <w:rsid w:val="00605F31"/>
    <w:rsid w:val="006A2C53"/>
    <w:rsid w:val="00A51400"/>
    <w:rsid w:val="00C503FD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083B2-6CB8-4286-BCA6-E916C5D0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FD"/>
  </w:style>
  <w:style w:type="paragraph" w:styleId="Footer">
    <w:name w:val="footer"/>
    <w:basedOn w:val="Normal"/>
    <w:link w:val="FooterChar"/>
    <w:uiPriority w:val="99"/>
    <w:unhideWhenUsed/>
    <w:rsid w:val="00C50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Potter</dc:creator>
  <cp:keywords/>
  <dc:description/>
  <cp:lastModifiedBy>Lee Potter</cp:lastModifiedBy>
  <cp:revision>1</cp:revision>
  <dcterms:created xsi:type="dcterms:W3CDTF">2023-05-02T17:35:00Z</dcterms:created>
  <dcterms:modified xsi:type="dcterms:W3CDTF">2023-05-02T18:15:00Z</dcterms:modified>
</cp:coreProperties>
</file>