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991C" w14:textId="7318750F" w:rsidR="009773A2" w:rsidRDefault="00A12F22">
      <w:pPr>
        <w:rPr>
          <w:b/>
          <w:bCs/>
        </w:rPr>
      </w:pPr>
      <w:r w:rsidRPr="00A12F22">
        <w:rPr>
          <w:b/>
          <w:bCs/>
        </w:rPr>
        <w:t>Motor Equipment Operator-Town of Virgil Highway Department</w:t>
      </w:r>
    </w:p>
    <w:p w14:paraId="686851F7" w14:textId="2A81C609" w:rsidR="00A12F22" w:rsidRDefault="00A12F22" w:rsidP="00A12F22">
      <w:pPr>
        <w:jc w:val="both"/>
      </w:pPr>
      <w:r>
        <w:rPr>
          <w:b/>
          <w:bCs/>
        </w:rPr>
        <w:t xml:space="preserve">Distinguishing Features of the Class: </w:t>
      </w:r>
      <w:r w:rsidRPr="00A12F22">
        <w:t xml:space="preserve">The work involves responsibility for the operation of a variety of equipment used in road building, construction and </w:t>
      </w:r>
      <w:proofErr w:type="gramStart"/>
      <w:r w:rsidRPr="00A12F22">
        <w:t>general public</w:t>
      </w:r>
      <w:proofErr w:type="gramEnd"/>
      <w:r w:rsidRPr="00A12F22">
        <w:t xml:space="preserve"> works maintenance projects. The incumbent is required to perform recurring manual duties related to operation of the equipment and other duties as assigned when not operating equipment. Additionally, an incumbent performs basic vehicle upkeep including lubrication and maintenance of equipment fluid levels. The work is generally performed outdoors at times in inclement weather conditions under general supervision according to established procedures. Does related work as required.</w:t>
      </w:r>
    </w:p>
    <w:p w14:paraId="594D7A62" w14:textId="53EE56AF" w:rsidR="00A12F22" w:rsidRDefault="00A12F22" w:rsidP="00A12F22">
      <w:pPr>
        <w:jc w:val="both"/>
      </w:pPr>
      <w:r w:rsidRPr="00A12F22">
        <w:rPr>
          <w:b/>
          <w:bCs/>
        </w:rPr>
        <w:t>MINIMUM QUALIFICATIONS:</w:t>
      </w:r>
      <w:r w:rsidRPr="00A12F22">
        <w:t xml:space="preserve"> Either: (a) Six (6) months of experience in the operation of motor equipment, heavy automotive equipment, farm equipment or highway construction and maintenance equipment AND possession of a valid NYS Class B driver’s license with air brake endorsement; OR (b) Successful completion of a Motor Equipment Operator traineeship.</w:t>
      </w:r>
    </w:p>
    <w:p w14:paraId="7AE027CD" w14:textId="19EB850C" w:rsidR="00A12F22" w:rsidRPr="00A12F22" w:rsidRDefault="00A12F22" w:rsidP="00A12F22">
      <w:pPr>
        <w:jc w:val="both"/>
      </w:pPr>
      <w:r>
        <w:t xml:space="preserve">For a detailed description of the position and for an application visit </w:t>
      </w:r>
      <w:hyperlink r:id="rId4" w:history="1">
        <w:r w:rsidRPr="00FC47DF">
          <w:rPr>
            <w:rStyle w:val="Hyperlink"/>
          </w:rPr>
          <w:t>www.virgilny.org</w:t>
        </w:r>
      </w:hyperlink>
      <w:r>
        <w:t xml:space="preserve"> of call the Virgil Town Clerk at 607-835-6174 ext. 2</w:t>
      </w:r>
    </w:p>
    <w:sectPr w:rsidR="00A12F22" w:rsidRPr="00A12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22"/>
    <w:rsid w:val="005C74F9"/>
    <w:rsid w:val="00727122"/>
    <w:rsid w:val="009773A2"/>
    <w:rsid w:val="00A12F22"/>
    <w:rsid w:val="00B7749E"/>
    <w:rsid w:val="00CC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2C79"/>
  <w15:chartTrackingRefBased/>
  <w15:docId w15:val="{3BF95F76-3EDC-4B61-BB75-110A66C0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22"/>
    <w:rPr>
      <w:rFonts w:eastAsiaTheme="majorEastAsia" w:cstheme="majorBidi"/>
      <w:color w:val="272727" w:themeColor="text1" w:themeTint="D8"/>
    </w:rPr>
  </w:style>
  <w:style w:type="paragraph" w:styleId="Title">
    <w:name w:val="Title"/>
    <w:basedOn w:val="Normal"/>
    <w:next w:val="Normal"/>
    <w:link w:val="TitleChar"/>
    <w:uiPriority w:val="10"/>
    <w:qFormat/>
    <w:rsid w:val="00A12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22"/>
    <w:pPr>
      <w:spacing w:before="160"/>
      <w:jc w:val="center"/>
    </w:pPr>
    <w:rPr>
      <w:i/>
      <w:iCs/>
      <w:color w:val="404040" w:themeColor="text1" w:themeTint="BF"/>
    </w:rPr>
  </w:style>
  <w:style w:type="character" w:customStyle="1" w:styleId="QuoteChar">
    <w:name w:val="Quote Char"/>
    <w:basedOn w:val="DefaultParagraphFont"/>
    <w:link w:val="Quote"/>
    <w:uiPriority w:val="29"/>
    <w:rsid w:val="00A12F22"/>
    <w:rPr>
      <w:i/>
      <w:iCs/>
      <w:color w:val="404040" w:themeColor="text1" w:themeTint="BF"/>
    </w:rPr>
  </w:style>
  <w:style w:type="paragraph" w:styleId="ListParagraph">
    <w:name w:val="List Paragraph"/>
    <w:basedOn w:val="Normal"/>
    <w:uiPriority w:val="34"/>
    <w:qFormat/>
    <w:rsid w:val="00A12F22"/>
    <w:pPr>
      <w:ind w:left="720"/>
      <w:contextualSpacing/>
    </w:pPr>
  </w:style>
  <w:style w:type="character" w:styleId="IntenseEmphasis">
    <w:name w:val="Intense Emphasis"/>
    <w:basedOn w:val="DefaultParagraphFont"/>
    <w:uiPriority w:val="21"/>
    <w:qFormat/>
    <w:rsid w:val="00A12F22"/>
    <w:rPr>
      <w:i/>
      <w:iCs/>
      <w:color w:val="0F4761" w:themeColor="accent1" w:themeShade="BF"/>
    </w:rPr>
  </w:style>
  <w:style w:type="paragraph" w:styleId="IntenseQuote">
    <w:name w:val="Intense Quote"/>
    <w:basedOn w:val="Normal"/>
    <w:next w:val="Normal"/>
    <w:link w:val="IntenseQuoteChar"/>
    <w:uiPriority w:val="30"/>
    <w:qFormat/>
    <w:rsid w:val="00A12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22"/>
    <w:rPr>
      <w:i/>
      <w:iCs/>
      <w:color w:val="0F4761" w:themeColor="accent1" w:themeShade="BF"/>
    </w:rPr>
  </w:style>
  <w:style w:type="character" w:styleId="IntenseReference">
    <w:name w:val="Intense Reference"/>
    <w:basedOn w:val="DefaultParagraphFont"/>
    <w:uiPriority w:val="32"/>
    <w:qFormat/>
    <w:rsid w:val="00A12F22"/>
    <w:rPr>
      <w:b/>
      <w:bCs/>
      <w:smallCaps/>
      <w:color w:val="0F4761" w:themeColor="accent1" w:themeShade="BF"/>
      <w:spacing w:val="5"/>
    </w:rPr>
  </w:style>
  <w:style w:type="character" w:styleId="Hyperlink">
    <w:name w:val="Hyperlink"/>
    <w:basedOn w:val="DefaultParagraphFont"/>
    <w:uiPriority w:val="99"/>
    <w:unhideWhenUsed/>
    <w:rsid w:val="00A12F22"/>
    <w:rPr>
      <w:color w:val="467886" w:themeColor="hyperlink"/>
      <w:u w:val="single"/>
    </w:rPr>
  </w:style>
  <w:style w:type="character" w:styleId="UnresolvedMention">
    <w:name w:val="Unresolved Mention"/>
    <w:basedOn w:val="DefaultParagraphFont"/>
    <w:uiPriority w:val="99"/>
    <w:semiHidden/>
    <w:unhideWhenUsed/>
    <w:rsid w:val="00A12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irgil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Alane Van Donsel</dc:creator>
  <cp:keywords/>
  <dc:description/>
  <cp:lastModifiedBy>Alane Van Donsel</cp:lastModifiedBy>
  <cp:revision>1</cp:revision>
  <dcterms:created xsi:type="dcterms:W3CDTF">2025-11-19T19:53:00Z</dcterms:created>
  <dcterms:modified xsi:type="dcterms:W3CDTF">2025-11-19T19:56:00Z</dcterms:modified>
</cp:coreProperties>
</file>