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2" w:rsidRPr="00073159" w:rsidRDefault="00073159">
      <w:pPr>
        <w:rPr>
          <w:b/>
          <w:sz w:val="32"/>
          <w:szCs w:val="32"/>
        </w:rPr>
      </w:pPr>
      <w:r w:rsidRPr="00073159">
        <w:rPr>
          <w:b/>
          <w:sz w:val="32"/>
          <w:szCs w:val="32"/>
        </w:rPr>
        <w:t>Childcare for all taskforce 2/15/2022 meeting notes: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1"/>
        </w:numPr>
      </w:pPr>
      <w:r>
        <w:t>Welcome and “hello”’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2"/>
        </w:numPr>
      </w:pPr>
      <w:r>
        <w:t xml:space="preserve">Introducing Ernest </w:t>
      </w:r>
      <w:proofErr w:type="spellStart"/>
      <w:r>
        <w:t>Stephans</w:t>
      </w:r>
      <w:proofErr w:type="spellEnd"/>
      <w:r>
        <w:t xml:space="preserve"> as new Facilitator for task force mobbing forward</w:t>
      </w:r>
    </w:p>
    <w:p w:rsidR="00073159" w:rsidRDefault="00073159"/>
    <w:p w:rsidR="00073159" w:rsidRDefault="00073159" w:rsidP="00073159">
      <w:pPr>
        <w:pStyle w:val="ListParagraph"/>
        <w:numPr>
          <w:ilvl w:val="0"/>
          <w:numId w:val="2"/>
        </w:numPr>
      </w:pPr>
      <w:r>
        <w:t>Slide show given by Ernest, see slides titled “Childcare For All—Steering Committee – 2022-02-15”</w:t>
      </w:r>
    </w:p>
    <w:p w:rsidR="00265AAE" w:rsidRDefault="00265AAE" w:rsidP="00265AAE">
      <w:pPr>
        <w:pStyle w:val="ListParagraph"/>
      </w:pPr>
    </w:p>
    <w:p w:rsidR="00265AAE" w:rsidRDefault="00265AAE" w:rsidP="00265AAE">
      <w:pPr>
        <w:pStyle w:val="ListParagraph"/>
        <w:numPr>
          <w:ilvl w:val="0"/>
          <w:numId w:val="2"/>
        </w:numPr>
      </w:pPr>
      <w:r>
        <w:t xml:space="preserve">Heard from Bridget </w:t>
      </w:r>
      <w:proofErr w:type="spellStart"/>
      <w:r>
        <w:t>Dazey</w:t>
      </w:r>
      <w:proofErr w:type="spellEnd"/>
      <w:r>
        <w:t xml:space="preserve">, head of </w:t>
      </w:r>
      <w:r w:rsidRPr="00265AAE">
        <w:t>finance/strategy</w:t>
      </w:r>
      <w:r>
        <w:t xml:space="preserve"> work group. Met once, appointed local chairs, in process of turning everything over to Ernest</w:t>
      </w:r>
    </w:p>
    <w:p w:rsidR="00265AAE" w:rsidRDefault="00265AAE" w:rsidP="00265AAE">
      <w:pPr>
        <w:pStyle w:val="ListParagraph"/>
      </w:pPr>
    </w:p>
    <w:p w:rsidR="00265AAE" w:rsidRDefault="00265AAE" w:rsidP="00073159">
      <w:pPr>
        <w:pStyle w:val="ListParagraph"/>
        <w:numPr>
          <w:ilvl w:val="0"/>
          <w:numId w:val="2"/>
        </w:numPr>
      </w:pPr>
      <w:r>
        <w:t>Adam Freer, heading Infrastructure work group. Met twice, elected Chair, also in process of turning over to Ernest. Will meet again next week</w:t>
      </w:r>
    </w:p>
    <w:p w:rsidR="00265AAE" w:rsidRDefault="00265AAE" w:rsidP="00265AAE">
      <w:pPr>
        <w:pStyle w:val="ListParagraph"/>
      </w:pPr>
    </w:p>
    <w:p w:rsidR="00265AAE" w:rsidRDefault="00C8272F" w:rsidP="00073159">
      <w:pPr>
        <w:pStyle w:val="ListParagraph"/>
        <w:numPr>
          <w:ilvl w:val="0"/>
          <w:numId w:val="2"/>
        </w:numPr>
      </w:pPr>
      <w:r>
        <w:t>Brett Walker, Policy w</w:t>
      </w:r>
      <w:r w:rsidR="00265AAE">
        <w:t>ork group: like others, in process of getting organized.</w:t>
      </w:r>
    </w:p>
    <w:p w:rsidR="00265AAE" w:rsidRDefault="00265AAE" w:rsidP="00265AAE">
      <w:pPr>
        <w:pStyle w:val="ListParagraph"/>
      </w:pPr>
    </w:p>
    <w:p w:rsidR="00265AAE" w:rsidRDefault="00265AAE" w:rsidP="00073159">
      <w:pPr>
        <w:pStyle w:val="ListParagraph"/>
        <w:numPr>
          <w:ilvl w:val="0"/>
          <w:numId w:val="2"/>
        </w:numPr>
      </w:pPr>
      <w:r>
        <w:t>Dawn Hendricks</w:t>
      </w:r>
      <w:r w:rsidR="00C8272F">
        <w:t>—Speaking for Workforce group. Have met a few times, focusing on supporting childcare students in Clackamas County. Also working on locating scholarships</w:t>
      </w:r>
      <w:r w:rsidR="00303F19">
        <w:t xml:space="preserve"> for these student</w:t>
      </w:r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>As Ernest comes on board, expect changes in documentation, and communication, invites to follow.</w:t>
      </w:r>
    </w:p>
    <w:p w:rsidR="00C8272F" w:rsidRDefault="00C8272F" w:rsidP="00C8272F">
      <w:pPr>
        <w:pStyle w:val="ListParagraph"/>
      </w:pPr>
    </w:p>
    <w:p w:rsidR="00C8272F" w:rsidRDefault="00C8272F" w:rsidP="00303F19">
      <w:pPr>
        <w:pStyle w:val="ListParagraph"/>
        <w:numPr>
          <w:ilvl w:val="0"/>
          <w:numId w:val="3"/>
        </w:numPr>
      </w:pPr>
      <w:r>
        <w:t>See</w:t>
      </w:r>
      <w:r w:rsidR="00303F19">
        <w:t>:</w:t>
      </w:r>
      <w:r>
        <w:t xml:space="preserve"> ECE Sector Plan FINAL doc</w:t>
      </w:r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 xml:space="preserve">New website debut: </w:t>
      </w:r>
      <w:hyperlink r:id="rId5" w:history="1">
        <w:r w:rsidRPr="00FF1D89">
          <w:rPr>
            <w:rStyle w:val="Hyperlink"/>
          </w:rPr>
          <w:t>www.cc4a.cc</w:t>
        </w:r>
      </w:hyperlink>
    </w:p>
    <w:p w:rsidR="00303F19" w:rsidRDefault="00303F19" w:rsidP="00303F19">
      <w:pPr>
        <w:pStyle w:val="ListParagraph"/>
      </w:pPr>
    </w:p>
    <w:p w:rsidR="00303F19" w:rsidRDefault="00303F19" w:rsidP="00303F19">
      <w:pPr>
        <w:pStyle w:val="ListParagraph"/>
        <w:numPr>
          <w:ilvl w:val="0"/>
          <w:numId w:val="3"/>
        </w:numPr>
      </w:pPr>
      <w:r>
        <w:t>Next meeting March 14</w:t>
      </w:r>
      <w:r w:rsidRPr="00303F19">
        <w:rPr>
          <w:vertAlign w:val="superscript"/>
        </w:rPr>
        <w:t>th</w:t>
      </w:r>
      <w:r>
        <w:t>, meetings set through June</w:t>
      </w:r>
    </w:p>
    <w:p w:rsidR="00C8272F" w:rsidRDefault="00C8272F" w:rsidP="00C8272F"/>
    <w:p w:rsidR="00073159" w:rsidRDefault="00073159">
      <w:bookmarkStart w:id="0" w:name="_GoBack"/>
      <w:bookmarkEnd w:id="0"/>
    </w:p>
    <w:sectPr w:rsidR="0007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637"/>
    <w:multiLevelType w:val="hybridMultilevel"/>
    <w:tmpl w:val="967A4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C24"/>
    <w:multiLevelType w:val="hybridMultilevel"/>
    <w:tmpl w:val="36442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D77B9"/>
    <w:multiLevelType w:val="hybridMultilevel"/>
    <w:tmpl w:val="6F4E9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59"/>
    <w:rsid w:val="00073159"/>
    <w:rsid w:val="00265AAE"/>
    <w:rsid w:val="00303F19"/>
    <w:rsid w:val="00C03EE5"/>
    <w:rsid w:val="00C8272F"/>
    <w:rsid w:val="00E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F8C8"/>
  <w15:chartTrackingRefBased/>
  <w15:docId w15:val="{52FD0FFE-644D-44EC-A573-D75ABE3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4a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Sophia</dc:creator>
  <cp:keywords/>
  <dc:description/>
  <cp:lastModifiedBy>Butler, Sophia</cp:lastModifiedBy>
  <cp:revision>1</cp:revision>
  <dcterms:created xsi:type="dcterms:W3CDTF">2022-02-16T02:10:00Z</dcterms:created>
  <dcterms:modified xsi:type="dcterms:W3CDTF">2022-02-16T02:57:00Z</dcterms:modified>
</cp:coreProperties>
</file>