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9064ED" w14:textId="2ED7F422" w:rsidR="008E38F0" w:rsidRDefault="002C5BDF">
      <w:pPr>
        <w:jc w:val="center"/>
        <w:rPr>
          <w:rFonts w:eastAsia="Times New Roman"/>
        </w:rPr>
      </w:pPr>
      <w:r w:rsidRPr="003819C7">
        <w:rPr>
          <w:rFonts w:eastAsia="Times New Roman"/>
          <w:noProof/>
        </w:rPr>
        <w:drawing>
          <wp:inline distT="0" distB="0" distL="0" distR="0" wp14:anchorId="2DBD7AC5" wp14:editId="248057F3">
            <wp:extent cx="4054707" cy="1041400"/>
            <wp:effectExtent l="0" t="0" r="0" b="0"/>
            <wp:docPr id="1" name="Picture 1" descr="Text,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ogo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20779" cy="105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07D15" w14:textId="199EC150" w:rsidR="00233DB0" w:rsidRDefault="00F322CD" w:rsidP="00B24F24">
      <w:pPr>
        <w:jc w:val="center"/>
        <w:rPr>
          <w:noProof/>
        </w:rPr>
      </w:pPr>
      <w:r w:rsidRPr="00F322CD">
        <w:rPr>
          <w:rFonts w:eastAsia="Times New Roman"/>
          <w:b/>
          <w:bCs/>
          <w:kern w:val="36"/>
          <w:sz w:val="32"/>
          <w:szCs w:val="32"/>
        </w:rPr>
        <w:t>Belize Dining Chair</w:t>
      </w:r>
    </w:p>
    <w:p w14:paraId="67360A3A" w14:textId="77777777" w:rsidR="00F322CD" w:rsidRDefault="00F322CD" w:rsidP="00B24F24">
      <w:pPr>
        <w:jc w:val="center"/>
        <w:rPr>
          <w:noProof/>
        </w:rPr>
      </w:pPr>
    </w:p>
    <w:p w14:paraId="062FDE9F" w14:textId="52C2EF1D" w:rsidR="00B24F24" w:rsidRPr="00B24F24" w:rsidRDefault="00F322CD" w:rsidP="00B24F2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238CC50" wp14:editId="57869720">
            <wp:extent cx="2926080" cy="3423417"/>
            <wp:effectExtent l="0" t="0" r="762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61" t="13867" r="18400" b="10506"/>
                    <a:stretch/>
                  </pic:blipFill>
                  <pic:spPr bwMode="auto">
                    <a:xfrm>
                      <a:off x="0" y="0"/>
                      <a:ext cx="2945567" cy="3446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8834A4" w14:textId="17E022A7" w:rsidR="00B24F24" w:rsidRPr="00235C8E" w:rsidRDefault="00B24F24" w:rsidP="009B77FF">
      <w:pPr>
        <w:pStyle w:val="NormalWeb"/>
        <w:shd w:val="clear" w:color="auto" w:fill="FFFFFF"/>
        <w:spacing w:before="0" w:beforeAutospacing="0"/>
        <w:jc w:val="center"/>
        <w:rPr>
          <w:rFonts w:asciiTheme="majorBidi" w:eastAsia="Times New Roman" w:hAnsiTheme="majorBidi" w:cstheme="majorBidi"/>
          <w:color w:val="212529"/>
        </w:rPr>
      </w:pPr>
      <w:r w:rsidRPr="00B24F24">
        <w:rPr>
          <w:rFonts w:asciiTheme="majorBidi" w:eastAsia="Times New Roman" w:hAnsiTheme="majorBidi" w:cstheme="majorBidi"/>
          <w:b/>
          <w:bCs/>
          <w:color w:val="212529"/>
        </w:rPr>
        <w:t xml:space="preserve">SKU: </w:t>
      </w:r>
      <w:r w:rsidR="00F322CD" w:rsidRPr="00F322CD">
        <w:rPr>
          <w:rFonts w:asciiTheme="majorBidi" w:eastAsia="Times New Roman" w:hAnsiTheme="majorBidi" w:cstheme="majorBidi"/>
          <w:color w:val="212529"/>
        </w:rPr>
        <w:t>1W-0003-30</w:t>
      </w:r>
    </w:p>
    <w:p w14:paraId="7693E54A" w14:textId="6E40C6B6" w:rsidR="00B24F24" w:rsidRPr="00B24F24" w:rsidRDefault="00B24F24" w:rsidP="00B24F24">
      <w:pPr>
        <w:pStyle w:val="Heading2"/>
        <w:jc w:val="center"/>
        <w:rPr>
          <w:rFonts w:eastAsia="Times New Roman"/>
          <w:color w:val="333333"/>
        </w:rPr>
      </w:pPr>
      <w:r>
        <w:rPr>
          <w:rFonts w:eastAsia="Times New Roman"/>
          <w:color w:val="333333"/>
        </w:rPr>
        <w:t>Product Summary</w:t>
      </w:r>
    </w:p>
    <w:p w14:paraId="5CC36976" w14:textId="786B09D9" w:rsidR="009B77FF" w:rsidRPr="00B24F24" w:rsidRDefault="009B77FF" w:rsidP="009B77FF">
      <w:pPr>
        <w:pStyle w:val="NormalWeb"/>
        <w:shd w:val="clear" w:color="auto" w:fill="FFFFFF"/>
        <w:spacing w:before="0" w:beforeAutospacing="0"/>
        <w:jc w:val="center"/>
        <w:rPr>
          <w:rFonts w:asciiTheme="majorBidi" w:eastAsia="Times New Roman" w:hAnsiTheme="majorBidi" w:cstheme="majorBidi"/>
          <w:color w:val="212529"/>
        </w:rPr>
      </w:pPr>
      <w:r w:rsidRPr="00B24F24">
        <w:rPr>
          <w:rFonts w:asciiTheme="majorBidi" w:eastAsia="Times New Roman" w:hAnsiTheme="majorBidi" w:cstheme="majorBidi"/>
          <w:b/>
          <w:bCs/>
          <w:color w:val="212529"/>
        </w:rPr>
        <w:t>Material: </w:t>
      </w:r>
      <w:r w:rsidR="00F322CD">
        <w:rPr>
          <w:rFonts w:asciiTheme="majorBidi" w:eastAsia="Times New Roman" w:hAnsiTheme="majorBidi" w:cstheme="majorBidi"/>
          <w:color w:val="212529"/>
        </w:rPr>
        <w:t>Teak</w:t>
      </w:r>
    </w:p>
    <w:p w14:paraId="4FB1B19A" w14:textId="0D4355EE" w:rsidR="009B77FF" w:rsidRPr="00B24F24" w:rsidRDefault="009B77FF" w:rsidP="009B77FF">
      <w:pPr>
        <w:shd w:val="clear" w:color="auto" w:fill="FFFFFF"/>
        <w:spacing w:after="100" w:afterAutospacing="1"/>
        <w:jc w:val="center"/>
        <w:rPr>
          <w:rFonts w:asciiTheme="majorBidi" w:eastAsia="Times New Roman" w:hAnsiTheme="majorBidi" w:cstheme="majorBidi"/>
          <w:color w:val="212529"/>
        </w:rPr>
      </w:pPr>
      <w:r w:rsidRPr="00B24F24">
        <w:rPr>
          <w:rFonts w:asciiTheme="majorBidi" w:eastAsia="Times New Roman" w:hAnsiTheme="majorBidi" w:cstheme="majorBidi"/>
          <w:b/>
          <w:bCs/>
          <w:color w:val="212529"/>
        </w:rPr>
        <w:t>Finishes: </w:t>
      </w:r>
      <w:r w:rsidR="00B57A3F">
        <w:rPr>
          <w:rFonts w:asciiTheme="majorBidi" w:eastAsia="Times New Roman" w:hAnsiTheme="majorBidi" w:cstheme="majorBidi"/>
          <w:color w:val="212529"/>
        </w:rPr>
        <w:t>Natural Teak</w:t>
      </w:r>
    </w:p>
    <w:p w14:paraId="6EF743B3" w14:textId="24C079F0" w:rsidR="009B77FF" w:rsidRPr="009B77FF" w:rsidRDefault="00B57A3F" w:rsidP="009B77FF">
      <w:pPr>
        <w:shd w:val="clear" w:color="auto" w:fill="FFFFFF"/>
        <w:spacing w:after="100" w:afterAutospacing="1"/>
        <w:jc w:val="center"/>
        <w:rPr>
          <w:rFonts w:ascii="Questrial" w:eastAsia="Times New Roman" w:hAnsi="Questrial" w:cs="Questrial"/>
          <w:color w:val="212529"/>
        </w:rPr>
      </w:pPr>
      <w:r>
        <w:rPr>
          <w:rFonts w:ascii="Questrial" w:eastAsia="Times New Roman" w:hAnsi="Questrial" w:cs="Questrial"/>
          <w:noProof/>
          <w:color w:val="212529"/>
        </w:rPr>
        <w:drawing>
          <wp:inline distT="0" distB="0" distL="0" distR="0" wp14:anchorId="7E45DFDB" wp14:editId="1171DB4F">
            <wp:extent cx="1089660" cy="10896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08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097EE9" w14:textId="03DAE518" w:rsidR="009B77FF" w:rsidRPr="00B24F24" w:rsidRDefault="009B77FF" w:rsidP="00B57A3F">
      <w:pPr>
        <w:shd w:val="clear" w:color="auto" w:fill="FFFFFF"/>
        <w:spacing w:after="100" w:afterAutospacing="1"/>
        <w:jc w:val="center"/>
        <w:rPr>
          <w:rFonts w:asciiTheme="majorBidi" w:eastAsia="Times New Roman" w:hAnsiTheme="majorBidi" w:cstheme="majorBidi"/>
          <w:color w:val="212529"/>
        </w:rPr>
      </w:pPr>
      <w:r w:rsidRPr="00B24F24">
        <w:rPr>
          <w:rFonts w:asciiTheme="majorBidi" w:eastAsia="Times New Roman" w:hAnsiTheme="majorBidi" w:cstheme="majorBidi"/>
          <w:b/>
          <w:bCs/>
          <w:color w:val="212529"/>
        </w:rPr>
        <w:t>Dimensions: </w:t>
      </w:r>
      <w:r w:rsidR="00F322CD">
        <w:rPr>
          <w:rFonts w:asciiTheme="majorBidi" w:eastAsia="Times New Roman" w:hAnsiTheme="majorBidi" w:cstheme="majorBidi"/>
          <w:color w:val="212529"/>
        </w:rPr>
        <w:t>22</w:t>
      </w:r>
      <w:r w:rsidRPr="00B24F24">
        <w:rPr>
          <w:rFonts w:asciiTheme="majorBidi" w:eastAsia="Times New Roman" w:hAnsiTheme="majorBidi" w:cstheme="majorBidi"/>
          <w:color w:val="212529"/>
        </w:rPr>
        <w:t>″</w:t>
      </w:r>
      <w:r w:rsidR="00233DB0">
        <w:rPr>
          <w:rFonts w:asciiTheme="majorBidi" w:eastAsia="Times New Roman" w:hAnsiTheme="majorBidi" w:cstheme="majorBidi"/>
          <w:color w:val="212529"/>
        </w:rPr>
        <w:t xml:space="preserve"> </w:t>
      </w:r>
      <w:r w:rsidR="00F322CD">
        <w:rPr>
          <w:rFonts w:asciiTheme="majorBidi" w:eastAsia="Times New Roman" w:hAnsiTheme="majorBidi" w:cstheme="majorBidi"/>
          <w:color w:val="212529"/>
        </w:rPr>
        <w:t xml:space="preserve">D </w:t>
      </w:r>
      <w:r w:rsidR="001345AD">
        <w:rPr>
          <w:rFonts w:asciiTheme="majorBidi" w:eastAsia="Times New Roman" w:hAnsiTheme="majorBidi" w:cstheme="majorBidi"/>
          <w:color w:val="212529"/>
        </w:rPr>
        <w:t xml:space="preserve">x </w:t>
      </w:r>
      <w:r w:rsidR="001345AD" w:rsidRPr="00B24F24">
        <w:rPr>
          <w:rFonts w:asciiTheme="majorBidi" w:eastAsia="Times New Roman" w:hAnsiTheme="majorBidi" w:cstheme="majorBidi"/>
          <w:color w:val="212529"/>
        </w:rPr>
        <w:t>24</w:t>
      </w:r>
      <w:r w:rsidRPr="00B24F24">
        <w:rPr>
          <w:rFonts w:asciiTheme="majorBidi" w:eastAsia="Times New Roman" w:hAnsiTheme="majorBidi" w:cstheme="majorBidi"/>
          <w:color w:val="212529"/>
        </w:rPr>
        <w:t>″</w:t>
      </w:r>
      <w:r w:rsidR="00233DB0">
        <w:rPr>
          <w:rFonts w:asciiTheme="majorBidi" w:eastAsia="Times New Roman" w:hAnsiTheme="majorBidi" w:cstheme="majorBidi"/>
          <w:color w:val="212529"/>
        </w:rPr>
        <w:t xml:space="preserve"> </w:t>
      </w:r>
      <w:r w:rsidR="00F322CD">
        <w:rPr>
          <w:rFonts w:asciiTheme="majorBidi" w:eastAsia="Times New Roman" w:hAnsiTheme="majorBidi" w:cstheme="majorBidi"/>
          <w:color w:val="212529"/>
        </w:rPr>
        <w:t>W</w:t>
      </w:r>
      <w:r w:rsidR="00B57A3F">
        <w:rPr>
          <w:rFonts w:asciiTheme="majorBidi" w:eastAsia="Times New Roman" w:hAnsiTheme="majorBidi" w:cstheme="majorBidi"/>
          <w:color w:val="212529"/>
        </w:rPr>
        <w:t xml:space="preserve"> </w:t>
      </w:r>
      <w:r w:rsidRPr="00B24F24">
        <w:rPr>
          <w:rFonts w:asciiTheme="majorBidi" w:eastAsia="Times New Roman" w:hAnsiTheme="majorBidi" w:cstheme="majorBidi"/>
          <w:color w:val="212529"/>
        </w:rPr>
        <w:t xml:space="preserve">x </w:t>
      </w:r>
      <w:r w:rsidR="00F322CD">
        <w:rPr>
          <w:rFonts w:asciiTheme="majorBidi" w:eastAsia="Times New Roman" w:hAnsiTheme="majorBidi" w:cstheme="majorBidi"/>
          <w:color w:val="212529"/>
        </w:rPr>
        <w:t>28</w:t>
      </w:r>
      <w:r w:rsidR="00DC4D05" w:rsidRPr="00B24F24">
        <w:rPr>
          <w:rFonts w:asciiTheme="majorBidi" w:eastAsia="Times New Roman" w:hAnsiTheme="majorBidi" w:cstheme="majorBidi"/>
          <w:color w:val="212529"/>
        </w:rPr>
        <w:t>″</w:t>
      </w:r>
      <w:r w:rsidR="003F5652">
        <w:rPr>
          <w:rFonts w:asciiTheme="majorBidi" w:eastAsia="Times New Roman" w:hAnsiTheme="majorBidi" w:cstheme="majorBidi"/>
          <w:color w:val="212529"/>
        </w:rPr>
        <w:t xml:space="preserve"> </w:t>
      </w:r>
      <w:r w:rsidR="00233DB0">
        <w:rPr>
          <w:rFonts w:asciiTheme="majorBidi" w:eastAsia="Times New Roman" w:hAnsiTheme="majorBidi" w:cstheme="majorBidi"/>
          <w:color w:val="212529"/>
        </w:rPr>
        <w:t>H</w:t>
      </w:r>
    </w:p>
    <w:sectPr w:rsidR="009B77FF" w:rsidRPr="00B24F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Questrial">
    <w:altName w:val="Calibri"/>
    <w:charset w:val="00"/>
    <w:family w:val="auto"/>
    <w:pitch w:val="variable"/>
    <w:sig w:usb0="E00002FF" w:usb1="4000201F" w:usb2="08000029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BDF"/>
    <w:rsid w:val="000778C6"/>
    <w:rsid w:val="001345AD"/>
    <w:rsid w:val="00233DB0"/>
    <w:rsid w:val="00235C8E"/>
    <w:rsid w:val="002C5BDF"/>
    <w:rsid w:val="002D08BA"/>
    <w:rsid w:val="003F5652"/>
    <w:rsid w:val="004F5332"/>
    <w:rsid w:val="00517C85"/>
    <w:rsid w:val="005F4960"/>
    <w:rsid w:val="00632093"/>
    <w:rsid w:val="007C3C1A"/>
    <w:rsid w:val="00880ACD"/>
    <w:rsid w:val="008A734F"/>
    <w:rsid w:val="008E38F0"/>
    <w:rsid w:val="009933A6"/>
    <w:rsid w:val="009B77FF"/>
    <w:rsid w:val="00B10F89"/>
    <w:rsid w:val="00B24F24"/>
    <w:rsid w:val="00B57A3F"/>
    <w:rsid w:val="00D56964"/>
    <w:rsid w:val="00DC3C10"/>
    <w:rsid w:val="00DC4D05"/>
    <w:rsid w:val="00EB5AE2"/>
    <w:rsid w:val="00F322CD"/>
    <w:rsid w:val="00FA1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59BD9B8"/>
  <w15:chartTrackingRefBased/>
  <w15:docId w15:val="{5A93BD97-D5B8-3C4E-8ED5-51716DF28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/>
      <w:u w:val="single"/>
    </w:rPr>
  </w:style>
  <w:style w:type="paragraph" w:customStyle="1" w:styleId="msonormal0">
    <w:name w:val="msonormal"/>
    <w:basedOn w:val="Normal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Strong">
    <w:name w:val="Strong"/>
    <w:basedOn w:val="DefaultParagraphFont"/>
    <w:uiPriority w:val="22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416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Amalfi Club Chair : Southern Home : https://southernhomeinc.com</vt:lpstr>
    </vt:vector>
  </TitlesOfParts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Amalfi Club Chair : Southern Home : https://southernhomeinc.com</dc:title>
  <dc:subject/>
  <dc:creator>Suess Raeisinafchi, Courtney</dc:creator>
  <cp:keywords/>
  <dc:description/>
  <cp:lastModifiedBy>Sajad Raeisinafchi</cp:lastModifiedBy>
  <cp:revision>4</cp:revision>
  <dcterms:created xsi:type="dcterms:W3CDTF">2022-10-14T04:44:00Z</dcterms:created>
  <dcterms:modified xsi:type="dcterms:W3CDTF">2022-10-14T05:00:00Z</dcterms:modified>
</cp:coreProperties>
</file>