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6B784" w14:textId="77777777" w:rsidR="0096558F" w:rsidRDefault="006F6423" w:rsidP="0096558F">
      <w:pPr>
        <w:pStyle w:val="Heading2"/>
        <w:spacing w:after="0"/>
      </w:pPr>
      <w:r w:rsidRPr="0096558F">
        <w:rPr>
          <w:rStyle w:val="Heading1Char"/>
        </w:rPr>
        <w:t>Scholarship Representative</w:t>
      </w:r>
      <w:r>
        <w:t xml:space="preserve"> </w:t>
      </w:r>
    </w:p>
    <w:p w14:paraId="35A9E24B" w14:textId="4EBB555D" w:rsidR="000122F5" w:rsidRDefault="0096558F" w:rsidP="0096558F">
      <w:pPr>
        <w:pStyle w:val="Heading2"/>
        <w:spacing w:before="0"/>
      </w:pPr>
      <w:r w:rsidRPr="0096558F">
        <w:rPr>
          <w:rStyle w:val="Heading3Char"/>
        </w:rPr>
        <w:t>(Two positions with alternating terms)</w:t>
      </w:r>
    </w:p>
    <w:p w14:paraId="60FDF919" w14:textId="47EAA6E6" w:rsidR="0096558F" w:rsidRDefault="0096558F" w:rsidP="0096558F">
      <w:pPr>
        <w:widowControl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2-year term</w:t>
      </w:r>
    </w:p>
    <w:p w14:paraId="0D7BEA1E" w14:textId="4420DDB2" w:rsidR="0096558F" w:rsidRPr="0096558F" w:rsidRDefault="0096558F" w:rsidP="0096558F">
      <w:pPr>
        <w:widowControl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Estimated time commitment of 4 hours/month averaged across the academic year</w:t>
      </w:r>
    </w:p>
    <w:p w14:paraId="6CFA368D" w14:textId="77777777" w:rsidR="0096558F" w:rsidRPr="0096558F" w:rsidRDefault="006F6423" w:rsidP="0096558F">
      <w:pPr>
        <w:widowControl w:val="0"/>
        <w:spacing w:before="240" w:line="240" w:lineRule="auto"/>
        <w:rPr>
          <w:sz w:val="24"/>
          <w:szCs w:val="24"/>
          <w:u w:val="single"/>
        </w:rPr>
      </w:pPr>
      <w:r w:rsidRPr="0096558F">
        <w:rPr>
          <w:sz w:val="24"/>
          <w:szCs w:val="24"/>
          <w:u w:val="single"/>
        </w:rPr>
        <w:t xml:space="preserve">Responsibilities </w:t>
      </w:r>
    </w:p>
    <w:p w14:paraId="4F3A9903" w14:textId="77777777" w:rsidR="0096558F" w:rsidRPr="0096558F" w:rsidRDefault="006F6423" w:rsidP="0096558F">
      <w:pPr>
        <w:pStyle w:val="ListParagraph"/>
        <w:widowControl w:val="0"/>
        <w:numPr>
          <w:ilvl w:val="0"/>
          <w:numId w:val="7"/>
        </w:numPr>
        <w:spacing w:before="240" w:line="240" w:lineRule="auto"/>
        <w:rPr>
          <w:rFonts w:eastAsia="Roboto" w:cs="Roboto"/>
          <w:color w:val="0D0D0D"/>
          <w:highlight w:val="white"/>
        </w:rPr>
      </w:pPr>
      <w:r w:rsidRPr="0096558F">
        <w:t>Provide strategic leadership and direction in the development of the APQI Academic Journal Editorial Board</w:t>
      </w:r>
    </w:p>
    <w:p w14:paraId="703988E0" w14:textId="77777777" w:rsidR="0096558F" w:rsidRPr="0096558F" w:rsidRDefault="006F6423" w:rsidP="0096558F">
      <w:pPr>
        <w:pStyle w:val="ListParagraph"/>
        <w:widowControl w:val="0"/>
        <w:numPr>
          <w:ilvl w:val="0"/>
          <w:numId w:val="7"/>
        </w:numPr>
        <w:spacing w:before="240" w:line="240" w:lineRule="auto"/>
        <w:rPr>
          <w:rFonts w:eastAsia="Roboto" w:cs="Roboto"/>
          <w:color w:val="0D0D0D"/>
          <w:highlight w:val="white"/>
        </w:rPr>
      </w:pPr>
      <w:r w:rsidRPr="0096558F">
        <w:t>Recruit and retain qualified reviewers from diverse backgrounds and areas of expertise and provide training and guidance</w:t>
      </w:r>
    </w:p>
    <w:p w14:paraId="1FA68703" w14:textId="77777777" w:rsidR="0096558F" w:rsidRPr="0096558F" w:rsidRDefault="006F6423" w:rsidP="0096558F">
      <w:pPr>
        <w:pStyle w:val="ListParagraph"/>
        <w:widowControl w:val="0"/>
        <w:numPr>
          <w:ilvl w:val="0"/>
          <w:numId w:val="7"/>
        </w:numPr>
        <w:spacing w:before="240" w:line="240" w:lineRule="auto"/>
        <w:rPr>
          <w:rFonts w:eastAsia="Roboto" w:cs="Roboto"/>
          <w:color w:val="0D0D0D"/>
          <w:highlight w:val="white"/>
        </w:rPr>
      </w:pPr>
      <w:r w:rsidRPr="0096558F">
        <w:t>Address conflicts of interest, disputes, or ethical concerns that may arise</w:t>
      </w:r>
    </w:p>
    <w:p w14:paraId="75690784" w14:textId="529639CF" w:rsidR="006F6423" w:rsidRPr="0096558F" w:rsidRDefault="006F6423" w:rsidP="0096558F">
      <w:pPr>
        <w:pStyle w:val="ListParagraph"/>
        <w:widowControl w:val="0"/>
        <w:numPr>
          <w:ilvl w:val="0"/>
          <w:numId w:val="7"/>
        </w:numPr>
        <w:spacing w:before="240" w:line="240" w:lineRule="auto"/>
        <w:rPr>
          <w:rFonts w:eastAsia="Roboto" w:cs="Roboto"/>
          <w:color w:val="0D0D0D"/>
          <w:highlight w:val="white"/>
        </w:rPr>
      </w:pPr>
      <w:r w:rsidRPr="0096558F">
        <w:t>Collaborate with the Editorial Board in making decisions based on the outcomes of peer reviews, providing input and recommendations as needed</w:t>
      </w:r>
    </w:p>
    <w:p w14:paraId="59524CB6" w14:textId="77777777" w:rsidR="006F6423" w:rsidRPr="0096558F" w:rsidRDefault="006F6423" w:rsidP="006F6423">
      <w:pPr>
        <w:pStyle w:val="ListParagraph"/>
        <w:widowControl w:val="0"/>
        <w:numPr>
          <w:ilvl w:val="0"/>
          <w:numId w:val="7"/>
        </w:numPr>
        <w:spacing w:after="0" w:line="240" w:lineRule="auto"/>
      </w:pPr>
      <w:r w:rsidRPr="0096558F">
        <w:t>Develop and implement editorial policies and guidelines related to peer review, authorship, ethics, and publication standards</w:t>
      </w:r>
    </w:p>
    <w:p w14:paraId="4555C266" w14:textId="77777777" w:rsidR="006F6423" w:rsidRPr="0096558F" w:rsidRDefault="006F6423" w:rsidP="006F6423">
      <w:pPr>
        <w:widowControl w:val="0"/>
        <w:spacing w:after="0" w:line="240" w:lineRule="auto"/>
      </w:pPr>
    </w:p>
    <w:p w14:paraId="060FAC8F" w14:textId="77777777" w:rsidR="006F6423" w:rsidRPr="0096558F" w:rsidRDefault="006F6423" w:rsidP="0096558F">
      <w:pPr>
        <w:spacing w:line="240" w:lineRule="auto"/>
        <w:rPr>
          <w:rFonts w:eastAsia="Times New Roman" w:cs="Times New Roman"/>
          <w:kern w:val="0"/>
          <w:sz w:val="28"/>
          <w:szCs w:val="28"/>
          <w:u w:val="single"/>
          <w14:ligatures w14:val="none"/>
        </w:rPr>
      </w:pPr>
      <w:r w:rsidRPr="0096558F">
        <w:rPr>
          <w:rFonts w:eastAsia="Times New Roman" w:cs="Arial"/>
          <w:color w:val="000000"/>
          <w:kern w:val="0"/>
          <w:sz w:val="24"/>
          <w:szCs w:val="24"/>
          <w:u w:val="single"/>
          <w14:ligatures w14:val="none"/>
        </w:rPr>
        <w:t>Minimum Qualities &amp; Qualifications</w:t>
      </w:r>
    </w:p>
    <w:p w14:paraId="225B93D6" w14:textId="77777777" w:rsidR="006F6423" w:rsidRPr="0096558F" w:rsidRDefault="006F6423" w:rsidP="006F6423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="Arial"/>
          <w:color w:val="000000"/>
          <w:kern w:val="0"/>
          <w14:ligatures w14:val="none"/>
        </w:rPr>
      </w:pPr>
      <w:r w:rsidRPr="0096558F">
        <w:rPr>
          <w:rFonts w:eastAsia="Times New Roman" w:cs="Arial"/>
          <w:color w:val="000000"/>
          <w:kern w:val="0"/>
          <w14:ligatures w14:val="none"/>
        </w:rPr>
        <w:t>Graduate or professional degree</w:t>
      </w:r>
    </w:p>
    <w:p w14:paraId="2E4340D3" w14:textId="77777777" w:rsidR="006F6423" w:rsidRPr="0096558F" w:rsidRDefault="006F6423" w:rsidP="006F6423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="Arial"/>
          <w:color w:val="000000"/>
          <w:kern w:val="0"/>
          <w14:ligatures w14:val="none"/>
        </w:rPr>
      </w:pPr>
      <w:r w:rsidRPr="0096558F">
        <w:rPr>
          <w:rFonts w:eastAsia="Times New Roman" w:cs="Arial"/>
          <w:color w:val="000000"/>
          <w:kern w:val="0"/>
          <w14:ligatures w14:val="none"/>
        </w:rPr>
        <w:t>Knowledge of medical education and accreditation standards</w:t>
      </w:r>
    </w:p>
    <w:p w14:paraId="651AAE73" w14:textId="77777777" w:rsidR="006F6423" w:rsidRPr="0096558F" w:rsidRDefault="006F6423" w:rsidP="006F6423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="Arial"/>
          <w:color w:val="000000"/>
          <w:kern w:val="0"/>
          <w14:ligatures w14:val="none"/>
        </w:rPr>
      </w:pPr>
      <w:r w:rsidRPr="0096558F">
        <w:rPr>
          <w:rFonts w:eastAsia="Times New Roman" w:cs="Arial"/>
          <w:color w:val="000000"/>
          <w:kern w:val="0"/>
          <w14:ligatures w14:val="none"/>
        </w:rPr>
        <w:t>Demonstrated expertise and experience in scholarly publishing, peer review, and academic research</w:t>
      </w:r>
    </w:p>
    <w:p w14:paraId="4BA35CC6" w14:textId="77777777" w:rsidR="006F6423" w:rsidRPr="0096558F" w:rsidRDefault="006F6423" w:rsidP="006F6423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="Arial"/>
          <w:color w:val="000000"/>
          <w:kern w:val="0"/>
          <w14:ligatures w14:val="none"/>
        </w:rPr>
      </w:pPr>
      <w:r w:rsidRPr="0096558F">
        <w:rPr>
          <w:rFonts w:eastAsia="Times New Roman" w:cs="Arial"/>
          <w:color w:val="000000"/>
          <w:kern w:val="0"/>
          <w14:ligatures w14:val="none"/>
        </w:rPr>
        <w:t>Excellent written and verbal communication skills</w:t>
      </w:r>
    </w:p>
    <w:p w14:paraId="552B0074" w14:textId="77777777" w:rsidR="006F6423" w:rsidRPr="0096558F" w:rsidRDefault="006F6423" w:rsidP="006F6423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="Arial"/>
          <w:color w:val="000000"/>
          <w:kern w:val="0"/>
          <w14:ligatures w14:val="none"/>
        </w:rPr>
      </w:pPr>
      <w:r w:rsidRPr="0096558F">
        <w:rPr>
          <w:rFonts w:eastAsia="Times New Roman" w:cs="Arial"/>
          <w:color w:val="000000"/>
          <w:kern w:val="0"/>
          <w14:ligatures w14:val="none"/>
        </w:rPr>
        <w:t>Project management experience</w:t>
      </w:r>
    </w:p>
    <w:p w14:paraId="6DBD4AE3" w14:textId="77777777" w:rsidR="006F6423" w:rsidRPr="0096558F" w:rsidRDefault="006F6423" w:rsidP="006F6423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11EEE41F" w14:textId="77777777" w:rsidR="006F6423" w:rsidRPr="0096558F" w:rsidRDefault="006F6423" w:rsidP="0096558F">
      <w:pPr>
        <w:spacing w:line="240" w:lineRule="auto"/>
        <w:rPr>
          <w:rFonts w:eastAsia="Times New Roman" w:cs="Times New Roman"/>
          <w:kern w:val="0"/>
          <w:sz w:val="28"/>
          <w:szCs w:val="28"/>
          <w:u w:val="single"/>
          <w14:ligatures w14:val="none"/>
        </w:rPr>
      </w:pPr>
      <w:r w:rsidRPr="0096558F">
        <w:rPr>
          <w:rFonts w:eastAsia="Times New Roman" w:cs="Arial"/>
          <w:color w:val="000000"/>
          <w:kern w:val="0"/>
          <w:sz w:val="24"/>
          <w:szCs w:val="24"/>
          <w:u w:val="single"/>
          <w14:ligatures w14:val="none"/>
        </w:rPr>
        <w:t>Preferred Qualities &amp; Qualifications</w:t>
      </w:r>
    </w:p>
    <w:p w14:paraId="14B24445" w14:textId="77777777" w:rsidR="006F6423" w:rsidRPr="0096558F" w:rsidRDefault="006F6423" w:rsidP="006F6423">
      <w:pPr>
        <w:numPr>
          <w:ilvl w:val="0"/>
          <w:numId w:val="9"/>
        </w:numPr>
        <w:spacing w:after="0" w:line="240" w:lineRule="auto"/>
        <w:textAlignment w:val="baseline"/>
        <w:rPr>
          <w:rFonts w:eastAsia="Times New Roman" w:cs="Arial"/>
          <w:color w:val="000000"/>
          <w:kern w:val="0"/>
          <w14:ligatures w14:val="none"/>
        </w:rPr>
      </w:pPr>
      <w:r w:rsidRPr="0096558F">
        <w:rPr>
          <w:rFonts w:eastAsia="Times New Roman" w:cs="Arial"/>
          <w:color w:val="000000"/>
          <w:kern w:val="0"/>
          <w14:ligatures w14:val="none"/>
        </w:rPr>
        <w:t>Editorial experience in scholarly publications</w:t>
      </w:r>
    </w:p>
    <w:p w14:paraId="15F1B7BA" w14:textId="77777777" w:rsidR="006F6423" w:rsidRPr="0096558F" w:rsidRDefault="006F6423" w:rsidP="006F6423">
      <w:pPr>
        <w:numPr>
          <w:ilvl w:val="0"/>
          <w:numId w:val="9"/>
        </w:numPr>
        <w:spacing w:after="0" w:line="240" w:lineRule="auto"/>
        <w:textAlignment w:val="baseline"/>
        <w:rPr>
          <w:rFonts w:eastAsia="Times New Roman" w:cs="Arial"/>
          <w:color w:val="000000"/>
          <w:kern w:val="0"/>
          <w14:ligatures w14:val="none"/>
        </w:rPr>
      </w:pPr>
      <w:r w:rsidRPr="0096558F">
        <w:rPr>
          <w:rFonts w:eastAsia="Times New Roman" w:cs="Arial"/>
          <w:color w:val="000000"/>
          <w:kern w:val="0"/>
          <w14:ligatures w14:val="none"/>
        </w:rPr>
        <w:t>Experience in mentoring or training others in scholarly activity</w:t>
      </w:r>
    </w:p>
    <w:p w14:paraId="09D26589" w14:textId="77777777" w:rsidR="00AB059E" w:rsidRPr="0096558F" w:rsidRDefault="00AB059E" w:rsidP="00631F8A">
      <w:pPr>
        <w:widowControl w:val="0"/>
        <w:spacing w:line="240" w:lineRule="auto"/>
        <w:rPr>
          <w:sz w:val="20"/>
          <w:szCs w:val="20"/>
        </w:rPr>
      </w:pPr>
    </w:p>
    <w:sectPr w:rsidR="00AB059E" w:rsidRPr="0096558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A7258" w14:textId="77777777" w:rsidR="009339C3" w:rsidRDefault="009339C3" w:rsidP="0096558F">
      <w:pPr>
        <w:spacing w:after="0" w:line="240" w:lineRule="auto"/>
      </w:pPr>
      <w:r>
        <w:separator/>
      </w:r>
    </w:p>
  </w:endnote>
  <w:endnote w:type="continuationSeparator" w:id="0">
    <w:p w14:paraId="3387671D" w14:textId="77777777" w:rsidR="009339C3" w:rsidRDefault="009339C3" w:rsidP="00965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779A8" w14:textId="77777777" w:rsidR="009339C3" w:rsidRDefault="009339C3" w:rsidP="0096558F">
      <w:pPr>
        <w:spacing w:after="0" w:line="240" w:lineRule="auto"/>
      </w:pPr>
      <w:r>
        <w:separator/>
      </w:r>
    </w:p>
  </w:footnote>
  <w:footnote w:type="continuationSeparator" w:id="0">
    <w:p w14:paraId="28CD0823" w14:textId="77777777" w:rsidR="009339C3" w:rsidRDefault="009339C3" w:rsidP="00965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28285" w14:textId="18CBEEC2" w:rsidR="0096558F" w:rsidRDefault="0096558F" w:rsidP="0096558F">
    <w:pPr>
      <w:pStyle w:val="Header"/>
      <w:tabs>
        <w:tab w:val="clear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935A26" wp14:editId="31226E53">
              <wp:simplePos x="0" y="0"/>
              <wp:positionH relativeFrom="column">
                <wp:posOffset>1447800</wp:posOffset>
              </wp:positionH>
              <wp:positionV relativeFrom="paragraph">
                <wp:posOffset>-49530</wp:posOffset>
              </wp:positionV>
              <wp:extent cx="1828800" cy="1828800"/>
              <wp:effectExtent l="0" t="0" r="0" b="0"/>
              <wp:wrapNone/>
              <wp:docPr id="147402594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1D21F8" w14:textId="77777777" w:rsidR="0096558F" w:rsidRPr="00D24A64" w:rsidRDefault="0096558F" w:rsidP="0096558F">
                          <w:pPr>
                            <w:pStyle w:val="Header"/>
                            <w:jc w:val="center"/>
                            <w:rPr>
                              <w:b/>
                              <w:noProof/>
                              <w:color w:val="E8E8E8" w:themeColor="background2"/>
                              <w:spacing w:val="10"/>
                              <w:sz w:val="72"/>
                              <w:szCs w:val="7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24A64">
                            <w:rPr>
                              <w:b/>
                              <w:noProof/>
                              <w:color w:val="E8E8E8" w:themeColor="background2"/>
                              <w:spacing w:val="10"/>
                              <w:sz w:val="72"/>
                              <w:szCs w:val="7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Nominations </w:t>
                          </w:r>
                        </w:p>
                        <w:p w14:paraId="6FAD2532" w14:textId="77777777" w:rsidR="0096558F" w:rsidRPr="00D24A64" w:rsidRDefault="0096558F" w:rsidP="0096558F">
                          <w:pPr>
                            <w:pStyle w:val="Header"/>
                            <w:rPr>
                              <w:b/>
                              <w:noProof/>
                              <w:color w:val="E8E8E8" w:themeColor="background2"/>
                              <w:spacing w:val="10"/>
                              <w:sz w:val="72"/>
                              <w:szCs w:val="7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24A64">
                            <w:rPr>
                              <w:b/>
                              <w:noProof/>
                              <w:color w:val="E8E8E8" w:themeColor="background2"/>
                              <w:spacing w:val="10"/>
                              <w:sz w:val="72"/>
                              <w:szCs w:val="7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Committee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</wp:anchor>
          </w:drawing>
        </mc:Choice>
        <mc:Fallback>
          <w:pict>
            <v:shapetype w14:anchorId="62935A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pt;margin-top:-3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" filled="f" stroked="f">
              <v:textbox style="mso-fit-shape-to-text:t">
                <w:txbxContent>
                  <w:p w14:paraId="631D21F8" w14:textId="77777777" w:rsidR="0096558F" w:rsidRPr="00D24A64" w:rsidRDefault="0096558F" w:rsidP="0096558F">
                    <w:pPr>
                      <w:pStyle w:val="Header"/>
                      <w:jc w:val="center"/>
                      <w:rPr>
                        <w:b/>
                        <w:noProof/>
                        <w:color w:val="E8E8E8" w:themeColor="background2"/>
                        <w:spacing w:val="10"/>
                        <w:sz w:val="72"/>
                        <w:szCs w:val="7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24A64">
                      <w:rPr>
                        <w:b/>
                        <w:noProof/>
                        <w:color w:val="E8E8E8" w:themeColor="background2"/>
                        <w:spacing w:val="10"/>
                        <w:sz w:val="72"/>
                        <w:szCs w:val="7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Nominations </w:t>
                    </w:r>
                  </w:p>
                  <w:p w14:paraId="6FAD2532" w14:textId="77777777" w:rsidR="0096558F" w:rsidRPr="00D24A64" w:rsidRDefault="0096558F" w:rsidP="0096558F">
                    <w:pPr>
                      <w:pStyle w:val="Header"/>
                      <w:rPr>
                        <w:b/>
                        <w:noProof/>
                        <w:color w:val="E8E8E8" w:themeColor="background2"/>
                        <w:spacing w:val="10"/>
                        <w:sz w:val="72"/>
                        <w:szCs w:val="7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24A64">
                      <w:rPr>
                        <w:b/>
                        <w:noProof/>
                        <w:color w:val="E8E8E8" w:themeColor="background2"/>
                        <w:spacing w:val="10"/>
                        <w:sz w:val="72"/>
                        <w:szCs w:val="7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Committee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DCD74EE" wp14:editId="6E0B9F3B">
          <wp:extent cx="1152525" cy="1158721"/>
          <wp:effectExtent l="0" t="0" r="0" b="3810"/>
          <wp:docPr id="456323648" name="Picture 1" descr="A logo with a column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6323648" name="Picture 1" descr="A logo with a column and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7111" cy="1183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DBF"/>
    <w:multiLevelType w:val="multilevel"/>
    <w:tmpl w:val="9360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A76BE"/>
    <w:multiLevelType w:val="multilevel"/>
    <w:tmpl w:val="300C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B06D97"/>
    <w:multiLevelType w:val="multilevel"/>
    <w:tmpl w:val="37FC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AC689B"/>
    <w:multiLevelType w:val="hybridMultilevel"/>
    <w:tmpl w:val="9F96E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673A5"/>
    <w:multiLevelType w:val="hybridMultilevel"/>
    <w:tmpl w:val="68146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329FC"/>
    <w:multiLevelType w:val="hybridMultilevel"/>
    <w:tmpl w:val="CC182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66B2E"/>
    <w:multiLevelType w:val="multilevel"/>
    <w:tmpl w:val="3D14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D10B7E"/>
    <w:multiLevelType w:val="multilevel"/>
    <w:tmpl w:val="1346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FC3DCC"/>
    <w:multiLevelType w:val="multilevel"/>
    <w:tmpl w:val="0414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095185">
    <w:abstractNumId w:val="5"/>
  </w:num>
  <w:num w:numId="2" w16cid:durableId="1409965097">
    <w:abstractNumId w:val="7"/>
  </w:num>
  <w:num w:numId="3" w16cid:durableId="1715740311">
    <w:abstractNumId w:val="2"/>
  </w:num>
  <w:num w:numId="4" w16cid:durableId="2115394484">
    <w:abstractNumId w:val="3"/>
  </w:num>
  <w:num w:numId="5" w16cid:durableId="2058387165">
    <w:abstractNumId w:val="6"/>
  </w:num>
  <w:num w:numId="6" w16cid:durableId="1321732910">
    <w:abstractNumId w:val="1"/>
  </w:num>
  <w:num w:numId="7" w16cid:durableId="1488520237">
    <w:abstractNumId w:val="4"/>
  </w:num>
  <w:num w:numId="8" w16cid:durableId="470174972">
    <w:abstractNumId w:val="8"/>
  </w:num>
  <w:num w:numId="9" w16cid:durableId="1483623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F5"/>
    <w:rsid w:val="000122F5"/>
    <w:rsid w:val="00091BF1"/>
    <w:rsid w:val="002E493E"/>
    <w:rsid w:val="00631F8A"/>
    <w:rsid w:val="006F6423"/>
    <w:rsid w:val="00797619"/>
    <w:rsid w:val="008168CE"/>
    <w:rsid w:val="009339C3"/>
    <w:rsid w:val="0096558F"/>
    <w:rsid w:val="00A16E7E"/>
    <w:rsid w:val="00AB059E"/>
    <w:rsid w:val="00F7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C211A"/>
  <w15:chartTrackingRefBased/>
  <w15:docId w15:val="{397BE801-CE6F-4843-B8AC-E751379D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2F5"/>
  </w:style>
  <w:style w:type="paragraph" w:styleId="Heading1">
    <w:name w:val="heading 1"/>
    <w:basedOn w:val="Normal"/>
    <w:next w:val="Normal"/>
    <w:link w:val="Heading1Char"/>
    <w:uiPriority w:val="9"/>
    <w:qFormat/>
    <w:rsid w:val="000122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22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2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2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2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2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2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2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2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122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122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2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2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2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2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2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2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2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2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2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2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2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2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2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2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2F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65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58F"/>
  </w:style>
  <w:style w:type="paragraph" w:styleId="Footer">
    <w:name w:val="footer"/>
    <w:basedOn w:val="Normal"/>
    <w:link w:val="FooterChar"/>
    <w:uiPriority w:val="99"/>
    <w:unhideWhenUsed/>
    <w:rsid w:val="00965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Biscardi</dc:creator>
  <cp:keywords/>
  <dc:description/>
  <cp:lastModifiedBy>Tanya Biscardi</cp:lastModifiedBy>
  <cp:revision>3</cp:revision>
  <dcterms:created xsi:type="dcterms:W3CDTF">2024-07-02T19:36:00Z</dcterms:created>
  <dcterms:modified xsi:type="dcterms:W3CDTF">2025-06-06T16:04:00Z</dcterms:modified>
</cp:coreProperties>
</file>