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82" w:rsidRPr="00366FDF" w:rsidRDefault="001313BE">
      <w:pPr>
        <w:rPr>
          <w:b/>
        </w:rPr>
      </w:pPr>
      <w:r w:rsidRPr="00366FDF">
        <w:rPr>
          <w:b/>
        </w:rPr>
        <w:t>What approximates</w:t>
      </w:r>
      <w:r w:rsidR="00B62873" w:rsidRPr="00366FDF">
        <w:rPr>
          <w:b/>
        </w:rPr>
        <w:t xml:space="preserve"> the average </w:t>
      </w:r>
      <w:r w:rsidR="00066AF6" w:rsidRPr="00366FDF">
        <w:rPr>
          <w:b/>
        </w:rPr>
        <w:t xml:space="preserve">daily </w:t>
      </w:r>
      <w:r w:rsidR="008010C6" w:rsidRPr="00366FDF">
        <w:rPr>
          <w:b/>
        </w:rPr>
        <w:t>calorie increase</w:t>
      </w:r>
      <w:r w:rsidR="00066AF6" w:rsidRPr="00366FDF">
        <w:rPr>
          <w:b/>
        </w:rPr>
        <w:t xml:space="preserve"> needed by pregnant individuals after 16 weeks gestation?</w:t>
      </w:r>
    </w:p>
    <w:p w:rsidR="00066AF6" w:rsidRDefault="00066AF6" w:rsidP="00066AF6">
      <w:pPr>
        <w:pStyle w:val="ListParagraph"/>
        <w:numPr>
          <w:ilvl w:val="0"/>
          <w:numId w:val="4"/>
        </w:numPr>
      </w:pPr>
      <w:r>
        <w:t xml:space="preserve">100 calories </w:t>
      </w:r>
    </w:p>
    <w:p w:rsidR="00066AF6" w:rsidRPr="006824C6" w:rsidRDefault="00066AF6" w:rsidP="00066AF6">
      <w:pPr>
        <w:pStyle w:val="ListParagraph"/>
        <w:numPr>
          <w:ilvl w:val="0"/>
          <w:numId w:val="4"/>
        </w:numPr>
        <w:rPr>
          <w:highlight w:val="yellow"/>
        </w:rPr>
      </w:pPr>
      <w:r w:rsidRPr="006824C6">
        <w:rPr>
          <w:highlight w:val="yellow"/>
        </w:rPr>
        <w:t>300 calories</w:t>
      </w:r>
    </w:p>
    <w:p w:rsidR="00066AF6" w:rsidRDefault="00066AF6" w:rsidP="00066AF6">
      <w:pPr>
        <w:pStyle w:val="ListParagraph"/>
        <w:numPr>
          <w:ilvl w:val="0"/>
          <w:numId w:val="4"/>
        </w:numPr>
      </w:pPr>
      <w:r>
        <w:t>500 calories</w:t>
      </w:r>
    </w:p>
    <w:p w:rsidR="00066AF6" w:rsidRDefault="00066AF6" w:rsidP="00066AF6">
      <w:pPr>
        <w:pStyle w:val="ListParagraph"/>
        <w:numPr>
          <w:ilvl w:val="0"/>
          <w:numId w:val="4"/>
        </w:numPr>
      </w:pPr>
      <w:r>
        <w:t>700 calories</w:t>
      </w:r>
    </w:p>
    <w:p w:rsidR="008010C6" w:rsidRPr="00366FDF" w:rsidRDefault="008010C6">
      <w:pPr>
        <w:rPr>
          <w:b/>
        </w:rPr>
      </w:pPr>
      <w:r w:rsidRPr="00366FDF">
        <w:rPr>
          <w:b/>
        </w:rPr>
        <w:t xml:space="preserve">What is the </w:t>
      </w:r>
      <w:r w:rsidR="00B62873" w:rsidRPr="00366FDF">
        <w:rPr>
          <w:b/>
        </w:rPr>
        <w:t xml:space="preserve">total target prenatal </w:t>
      </w:r>
      <w:r w:rsidRPr="00366FDF">
        <w:rPr>
          <w:b/>
        </w:rPr>
        <w:t xml:space="preserve">weight </w:t>
      </w:r>
      <w:r w:rsidR="00B62873" w:rsidRPr="00366FDF">
        <w:rPr>
          <w:b/>
        </w:rPr>
        <w:t>gain</w:t>
      </w:r>
      <w:r w:rsidRPr="00366FDF">
        <w:rPr>
          <w:b/>
        </w:rPr>
        <w:t xml:space="preserve"> for individuals with prepregnancy BMIs in the obese range?</w:t>
      </w:r>
    </w:p>
    <w:p w:rsidR="001313BE" w:rsidRDefault="001313BE" w:rsidP="001313BE">
      <w:pPr>
        <w:pStyle w:val="ListParagraph"/>
        <w:numPr>
          <w:ilvl w:val="0"/>
          <w:numId w:val="6"/>
        </w:numPr>
      </w:pPr>
      <w:r>
        <w:t>Underweight, BMI &lt;18.5, 28-40 pounds</w:t>
      </w:r>
      <w:r w:rsidR="00406F44">
        <w:t xml:space="preserve"> (12.5-18.0 kg)</w:t>
      </w:r>
    </w:p>
    <w:p w:rsidR="001313BE" w:rsidRDefault="001313BE" w:rsidP="001313BE">
      <w:pPr>
        <w:pStyle w:val="ListParagraph"/>
        <w:numPr>
          <w:ilvl w:val="0"/>
          <w:numId w:val="6"/>
        </w:numPr>
      </w:pPr>
      <w:r>
        <w:t>Normal weight, BMI 18.5-24.9, 25-35 pounds</w:t>
      </w:r>
      <w:r w:rsidR="00406F44">
        <w:t xml:space="preserve"> </w:t>
      </w:r>
      <w:r w:rsidR="00406F44">
        <w:t>(11.4-15.9 kg)</w:t>
      </w:r>
    </w:p>
    <w:p w:rsidR="001313BE" w:rsidRDefault="001313BE" w:rsidP="001313BE">
      <w:pPr>
        <w:pStyle w:val="ListParagraph"/>
        <w:numPr>
          <w:ilvl w:val="0"/>
          <w:numId w:val="6"/>
        </w:numPr>
      </w:pPr>
      <w:r>
        <w:t>Overweight, BMI 25.0-29.9, 15-25 pounds</w:t>
      </w:r>
      <w:r w:rsidR="00406F44">
        <w:t xml:space="preserve"> (6.8-11.4 kg)</w:t>
      </w:r>
    </w:p>
    <w:p w:rsidR="001313BE" w:rsidRPr="0028402E" w:rsidRDefault="001313BE" w:rsidP="001313BE">
      <w:pPr>
        <w:pStyle w:val="ListParagraph"/>
        <w:numPr>
          <w:ilvl w:val="0"/>
          <w:numId w:val="6"/>
        </w:numPr>
        <w:rPr>
          <w:highlight w:val="yellow"/>
        </w:rPr>
      </w:pPr>
      <w:r w:rsidRPr="0028402E">
        <w:rPr>
          <w:highlight w:val="yellow"/>
        </w:rPr>
        <w:t xml:space="preserve">Obese BMI </w:t>
      </w:r>
      <w:r w:rsidRPr="0028402E">
        <w:rPr>
          <w:highlight w:val="yellow"/>
          <w:u w:val="single"/>
        </w:rPr>
        <w:t>&gt;</w:t>
      </w:r>
      <w:r w:rsidRPr="0028402E">
        <w:rPr>
          <w:highlight w:val="yellow"/>
        </w:rPr>
        <w:t xml:space="preserve"> 30.0, 11-20 pounds</w:t>
      </w:r>
      <w:r w:rsidR="00406F44" w:rsidRPr="0028402E">
        <w:rPr>
          <w:highlight w:val="yellow"/>
        </w:rPr>
        <w:t xml:space="preserve"> (5.0-9.0 kg)</w:t>
      </w:r>
    </w:p>
    <w:p w:rsidR="00B62873" w:rsidRPr="00366FDF" w:rsidRDefault="00B62873" w:rsidP="00B62873">
      <w:pPr>
        <w:rPr>
          <w:b/>
        </w:rPr>
      </w:pPr>
      <w:r w:rsidRPr="00366FDF">
        <w:rPr>
          <w:b/>
        </w:rPr>
        <w:t>What is the total target prenatal weight gain for individuals with prepregnancy BMIs in the underweight range?</w:t>
      </w:r>
    </w:p>
    <w:p w:rsidR="00406F44" w:rsidRPr="0028402E" w:rsidRDefault="00406F44" w:rsidP="00406F44">
      <w:pPr>
        <w:pStyle w:val="ListParagraph"/>
        <w:numPr>
          <w:ilvl w:val="0"/>
          <w:numId w:val="7"/>
        </w:numPr>
        <w:rPr>
          <w:highlight w:val="yellow"/>
        </w:rPr>
      </w:pPr>
      <w:r w:rsidRPr="0028402E">
        <w:rPr>
          <w:highlight w:val="yellow"/>
        </w:rPr>
        <w:t>Underweight, BMI &lt;18.5, 28-40 pounds (12.5-18.0 kg)</w:t>
      </w:r>
    </w:p>
    <w:p w:rsidR="00406F44" w:rsidRDefault="00406F44" w:rsidP="00406F44">
      <w:pPr>
        <w:pStyle w:val="ListParagraph"/>
        <w:numPr>
          <w:ilvl w:val="0"/>
          <w:numId w:val="7"/>
        </w:numPr>
      </w:pPr>
      <w:r>
        <w:t>Normal weight, BMI 18.5-24.9, 25-35 pounds (11.4-15.9 kg)</w:t>
      </w:r>
    </w:p>
    <w:p w:rsidR="00406F44" w:rsidRDefault="00406F44" w:rsidP="00406F44">
      <w:pPr>
        <w:pStyle w:val="ListParagraph"/>
        <w:numPr>
          <w:ilvl w:val="0"/>
          <w:numId w:val="7"/>
        </w:numPr>
      </w:pPr>
      <w:r>
        <w:t>Overweight, BMI 25.0-29.9, 15-25 pounds (6.8-11.4 kg)</w:t>
      </w:r>
    </w:p>
    <w:p w:rsidR="00406F44" w:rsidRDefault="00406F44" w:rsidP="00406F44">
      <w:pPr>
        <w:pStyle w:val="ListParagraph"/>
        <w:numPr>
          <w:ilvl w:val="0"/>
          <w:numId w:val="7"/>
        </w:numPr>
      </w:pPr>
      <w:r>
        <w:t xml:space="preserve">Obese BMI </w:t>
      </w:r>
      <w:r>
        <w:rPr>
          <w:u w:val="single"/>
        </w:rPr>
        <w:t>&gt;</w:t>
      </w:r>
      <w:r>
        <w:t xml:space="preserve"> 30.0, 11-20 pounds (5.0-9.0 kg)</w:t>
      </w:r>
    </w:p>
    <w:p w:rsidR="00B62873" w:rsidRPr="00366FDF" w:rsidRDefault="00B62873" w:rsidP="00B62873">
      <w:pPr>
        <w:rPr>
          <w:b/>
        </w:rPr>
      </w:pPr>
      <w:r w:rsidRPr="00366FDF">
        <w:rPr>
          <w:b/>
        </w:rPr>
        <w:t>What is the total target prenatal weight gain for individuals with prepregnancy BMIs in the overweight range?</w:t>
      </w:r>
    </w:p>
    <w:p w:rsidR="00406F44" w:rsidRDefault="00406F44" w:rsidP="00406F44">
      <w:pPr>
        <w:pStyle w:val="ListParagraph"/>
        <w:numPr>
          <w:ilvl w:val="0"/>
          <w:numId w:val="8"/>
        </w:numPr>
      </w:pPr>
      <w:r>
        <w:t>Underweight, BMI &lt;18.5, 28-40 pounds (12.5-18.0 kg)</w:t>
      </w:r>
    </w:p>
    <w:p w:rsidR="00406F44" w:rsidRDefault="00406F44" w:rsidP="00406F44">
      <w:pPr>
        <w:pStyle w:val="ListParagraph"/>
        <w:numPr>
          <w:ilvl w:val="0"/>
          <w:numId w:val="8"/>
        </w:numPr>
      </w:pPr>
      <w:r>
        <w:t>Normal weight, BMI 18.5-24.9, 25-35 pounds (11.4-15.9 kg)</w:t>
      </w:r>
    </w:p>
    <w:p w:rsidR="00406F44" w:rsidRPr="0028402E" w:rsidRDefault="00406F44" w:rsidP="00406F44">
      <w:pPr>
        <w:pStyle w:val="ListParagraph"/>
        <w:numPr>
          <w:ilvl w:val="0"/>
          <w:numId w:val="8"/>
        </w:numPr>
        <w:rPr>
          <w:highlight w:val="yellow"/>
        </w:rPr>
      </w:pPr>
      <w:r w:rsidRPr="0028402E">
        <w:rPr>
          <w:highlight w:val="yellow"/>
        </w:rPr>
        <w:t>Overweight, BMI 25.0-29.9, 15-25 pounds (6.8-11.4 kg)</w:t>
      </w:r>
    </w:p>
    <w:p w:rsidR="00406F44" w:rsidRDefault="00406F44" w:rsidP="00406F44">
      <w:pPr>
        <w:pStyle w:val="ListParagraph"/>
        <w:numPr>
          <w:ilvl w:val="0"/>
          <w:numId w:val="8"/>
        </w:numPr>
      </w:pPr>
      <w:r>
        <w:t xml:space="preserve">Obese BMI </w:t>
      </w:r>
      <w:r>
        <w:rPr>
          <w:u w:val="single"/>
        </w:rPr>
        <w:t>&gt;</w:t>
      </w:r>
      <w:r>
        <w:t xml:space="preserve"> 30.0, 11-20 pounds (5.0-9.0 kg)</w:t>
      </w:r>
    </w:p>
    <w:p w:rsidR="00366FDF" w:rsidRDefault="00366FDF" w:rsidP="00B62873">
      <w:pPr>
        <w:rPr>
          <w:b/>
        </w:rPr>
      </w:pPr>
      <w:r>
        <w:rPr>
          <w:b/>
        </w:rPr>
        <w:t>An infant is born to a woman with a prepregnancy BMI of 39. The infant’s immediate birth weight is 4250 g (9.34 pounds). Which of the following is this infant most at risk for?</w:t>
      </w:r>
    </w:p>
    <w:p w:rsidR="00366FDF" w:rsidRDefault="00366FDF" w:rsidP="00366FDF">
      <w:pPr>
        <w:pStyle w:val="ListParagraph"/>
        <w:numPr>
          <w:ilvl w:val="0"/>
          <w:numId w:val="11"/>
        </w:numPr>
      </w:pPr>
      <w:r>
        <w:t>Cardiac arrhythmias</w:t>
      </w:r>
    </w:p>
    <w:p w:rsidR="00366FDF" w:rsidRDefault="00366FDF" w:rsidP="00366FDF">
      <w:pPr>
        <w:pStyle w:val="ListParagraph"/>
        <w:numPr>
          <w:ilvl w:val="0"/>
          <w:numId w:val="11"/>
        </w:numPr>
      </w:pPr>
      <w:r>
        <w:t xml:space="preserve">Diuresis </w:t>
      </w:r>
    </w:p>
    <w:p w:rsidR="00366FDF" w:rsidRPr="0028402E" w:rsidRDefault="00366FDF" w:rsidP="00366FDF">
      <w:pPr>
        <w:pStyle w:val="ListParagraph"/>
        <w:numPr>
          <w:ilvl w:val="0"/>
          <w:numId w:val="11"/>
        </w:numPr>
        <w:rPr>
          <w:highlight w:val="yellow"/>
        </w:rPr>
      </w:pPr>
      <w:r w:rsidRPr="0028402E">
        <w:rPr>
          <w:highlight w:val="yellow"/>
        </w:rPr>
        <w:t>Hypoglycemia</w:t>
      </w:r>
    </w:p>
    <w:p w:rsidR="00366FDF" w:rsidRPr="00366FDF" w:rsidRDefault="00366FDF" w:rsidP="00366FDF">
      <w:pPr>
        <w:pStyle w:val="ListParagraph"/>
        <w:numPr>
          <w:ilvl w:val="0"/>
          <w:numId w:val="11"/>
        </w:numPr>
      </w:pPr>
      <w:r>
        <w:t>Respiratory distress</w:t>
      </w:r>
    </w:p>
    <w:p w:rsidR="00B62873" w:rsidRPr="00366FDF" w:rsidRDefault="00B62873" w:rsidP="00B62873">
      <w:pPr>
        <w:rPr>
          <w:b/>
        </w:rPr>
      </w:pPr>
      <w:r w:rsidRPr="00366FDF">
        <w:rPr>
          <w:b/>
        </w:rPr>
        <w:t>What is the total target prenatal weight gain for individuals with prepregnancy BMIs in the normal range?</w:t>
      </w:r>
    </w:p>
    <w:p w:rsidR="00406F44" w:rsidRDefault="00406F44" w:rsidP="00406F44">
      <w:pPr>
        <w:pStyle w:val="ListParagraph"/>
        <w:numPr>
          <w:ilvl w:val="0"/>
          <w:numId w:val="9"/>
        </w:numPr>
      </w:pPr>
      <w:r>
        <w:t>Underweight, BMI &lt;18.5, 28-40 pounds (12.5-18.0 kg)</w:t>
      </w:r>
    </w:p>
    <w:p w:rsidR="00406F44" w:rsidRPr="0028402E" w:rsidRDefault="00406F44" w:rsidP="00406F44">
      <w:pPr>
        <w:pStyle w:val="ListParagraph"/>
        <w:numPr>
          <w:ilvl w:val="0"/>
          <w:numId w:val="9"/>
        </w:numPr>
        <w:rPr>
          <w:highlight w:val="yellow"/>
        </w:rPr>
      </w:pPr>
      <w:r w:rsidRPr="0028402E">
        <w:rPr>
          <w:highlight w:val="yellow"/>
        </w:rPr>
        <w:t>Normal weight, BMI 18.5-24.9, 25-35 pounds (11.4-15.9 kg)</w:t>
      </w:r>
    </w:p>
    <w:p w:rsidR="00406F44" w:rsidRDefault="00406F44" w:rsidP="00406F44">
      <w:pPr>
        <w:pStyle w:val="ListParagraph"/>
        <w:numPr>
          <w:ilvl w:val="0"/>
          <w:numId w:val="9"/>
        </w:numPr>
      </w:pPr>
      <w:r>
        <w:t>Overweight, BMI 25.0-29.9, 15-25 pounds (6.8-11.4 kg)</w:t>
      </w:r>
    </w:p>
    <w:p w:rsidR="00406F44" w:rsidRDefault="00406F44" w:rsidP="00406F44">
      <w:pPr>
        <w:pStyle w:val="ListParagraph"/>
        <w:numPr>
          <w:ilvl w:val="0"/>
          <w:numId w:val="9"/>
        </w:numPr>
      </w:pPr>
      <w:r>
        <w:t xml:space="preserve">Obese BMI </w:t>
      </w:r>
      <w:r>
        <w:rPr>
          <w:u w:val="single"/>
        </w:rPr>
        <w:t>&gt;</w:t>
      </w:r>
      <w:r>
        <w:t xml:space="preserve"> 30.0, 11-20 pounds (5.0-9.0 kg)</w:t>
      </w:r>
    </w:p>
    <w:p w:rsidR="0028402E" w:rsidRDefault="0028402E" w:rsidP="0028402E">
      <w:pPr>
        <w:pStyle w:val="ListParagraph"/>
      </w:pPr>
    </w:p>
    <w:p w:rsidR="0028402E" w:rsidRDefault="0028402E" w:rsidP="0028402E">
      <w:pPr>
        <w:pStyle w:val="ListParagraph"/>
      </w:pPr>
    </w:p>
    <w:p w:rsidR="00B62873" w:rsidRPr="00366FDF" w:rsidRDefault="00366FDF" w:rsidP="00B62873">
      <w:pPr>
        <w:rPr>
          <w:b/>
        </w:rPr>
      </w:pPr>
      <w:r>
        <w:rPr>
          <w:b/>
        </w:rPr>
        <w:lastRenderedPageBreak/>
        <w:t>Which of these</w:t>
      </w:r>
      <w:r w:rsidR="00B62873" w:rsidRPr="00366FDF">
        <w:rPr>
          <w:b/>
        </w:rPr>
        <w:t xml:space="preserve"> placental hormone</w:t>
      </w:r>
      <w:r>
        <w:rPr>
          <w:b/>
        </w:rPr>
        <w:t>s</w:t>
      </w:r>
      <w:r w:rsidR="00B62873" w:rsidRPr="00366FDF">
        <w:rPr>
          <w:b/>
        </w:rPr>
        <w:t xml:space="preserve"> has a tocolytic function?</w:t>
      </w:r>
    </w:p>
    <w:p w:rsidR="001313BE" w:rsidRDefault="001313BE" w:rsidP="001313BE">
      <w:pPr>
        <w:pStyle w:val="ListParagraph"/>
        <w:numPr>
          <w:ilvl w:val="0"/>
          <w:numId w:val="5"/>
        </w:numPr>
      </w:pPr>
      <w:r>
        <w:t xml:space="preserve">Adiponectin </w:t>
      </w:r>
    </w:p>
    <w:p w:rsidR="001313BE" w:rsidRDefault="001313BE" w:rsidP="001313BE">
      <w:pPr>
        <w:pStyle w:val="ListParagraph"/>
        <w:numPr>
          <w:ilvl w:val="0"/>
          <w:numId w:val="5"/>
        </w:numPr>
      </w:pPr>
      <w:r>
        <w:t>Estrogen</w:t>
      </w:r>
    </w:p>
    <w:p w:rsidR="00366FDF" w:rsidRDefault="00366FDF" w:rsidP="001313BE">
      <w:pPr>
        <w:pStyle w:val="ListParagraph"/>
        <w:numPr>
          <w:ilvl w:val="0"/>
          <w:numId w:val="5"/>
        </w:numPr>
      </w:pPr>
      <w:r>
        <w:t>Human placental lactogen</w:t>
      </w:r>
    </w:p>
    <w:p w:rsidR="001313BE" w:rsidRPr="0028402E" w:rsidRDefault="001313BE" w:rsidP="001313BE">
      <w:pPr>
        <w:pStyle w:val="ListParagraph"/>
        <w:numPr>
          <w:ilvl w:val="0"/>
          <w:numId w:val="5"/>
        </w:numPr>
        <w:rPr>
          <w:highlight w:val="yellow"/>
        </w:rPr>
      </w:pPr>
      <w:r w:rsidRPr="0028402E">
        <w:rPr>
          <w:highlight w:val="yellow"/>
        </w:rPr>
        <w:t>Leptin</w:t>
      </w:r>
    </w:p>
    <w:p w:rsidR="00066AF6" w:rsidRPr="00366FDF" w:rsidRDefault="00066AF6" w:rsidP="00B62873">
      <w:pPr>
        <w:rPr>
          <w:b/>
        </w:rPr>
      </w:pPr>
      <w:r w:rsidRPr="00366FDF">
        <w:rPr>
          <w:b/>
        </w:rPr>
        <w:t>List three maternal conditions associated with prepregnancy obesity?</w:t>
      </w:r>
    </w:p>
    <w:p w:rsidR="00066AF6" w:rsidRPr="0028402E" w:rsidRDefault="00066AF6" w:rsidP="00B62873">
      <w:pPr>
        <w:rPr>
          <w:highlight w:val="yellow"/>
        </w:rPr>
      </w:pPr>
      <w:r>
        <w:tab/>
      </w:r>
      <w:r w:rsidRPr="0028402E">
        <w:rPr>
          <w:highlight w:val="yellow"/>
        </w:rPr>
        <w:t>Gestational diabetes</w:t>
      </w:r>
    </w:p>
    <w:p w:rsidR="00066AF6" w:rsidRPr="0028402E" w:rsidRDefault="00066AF6" w:rsidP="00B62873">
      <w:pPr>
        <w:rPr>
          <w:highlight w:val="yellow"/>
        </w:rPr>
      </w:pPr>
      <w:r w:rsidRPr="0028402E">
        <w:rPr>
          <w:highlight w:val="yellow"/>
        </w:rPr>
        <w:tab/>
        <w:t>Gestational hypertension</w:t>
      </w:r>
    </w:p>
    <w:p w:rsidR="00066AF6" w:rsidRPr="0028402E" w:rsidRDefault="00066AF6" w:rsidP="00B62873">
      <w:pPr>
        <w:rPr>
          <w:highlight w:val="yellow"/>
        </w:rPr>
      </w:pPr>
      <w:r w:rsidRPr="0028402E">
        <w:rPr>
          <w:highlight w:val="yellow"/>
        </w:rPr>
        <w:tab/>
        <w:t>Preeclampsia/eclampsia</w:t>
      </w:r>
    </w:p>
    <w:p w:rsidR="00066AF6" w:rsidRPr="0028402E" w:rsidRDefault="00066AF6" w:rsidP="00B62873">
      <w:pPr>
        <w:rPr>
          <w:highlight w:val="yellow"/>
        </w:rPr>
      </w:pPr>
      <w:r w:rsidRPr="0028402E">
        <w:rPr>
          <w:highlight w:val="yellow"/>
        </w:rPr>
        <w:tab/>
        <w:t>Prolonged pregnancy</w:t>
      </w:r>
    </w:p>
    <w:p w:rsidR="00066AF6" w:rsidRDefault="00066AF6" w:rsidP="00B62873">
      <w:r w:rsidRPr="0028402E">
        <w:rPr>
          <w:highlight w:val="yellow"/>
        </w:rPr>
        <w:tab/>
        <w:t>Postpartum hemorrhage</w:t>
      </w:r>
    </w:p>
    <w:p w:rsidR="00B62873" w:rsidRPr="00366FDF" w:rsidRDefault="00B62873" w:rsidP="00B62873">
      <w:pPr>
        <w:rPr>
          <w:b/>
        </w:rPr>
      </w:pPr>
      <w:r w:rsidRPr="00366FDF">
        <w:rPr>
          <w:b/>
        </w:rPr>
        <w:t>Prepregnancy obesity increases perinatal risk for which of the following?</w:t>
      </w:r>
    </w:p>
    <w:p w:rsidR="00B62873" w:rsidRDefault="00B62873" w:rsidP="00B62873">
      <w:pPr>
        <w:pStyle w:val="ListParagraph"/>
        <w:numPr>
          <w:ilvl w:val="0"/>
          <w:numId w:val="1"/>
        </w:numPr>
      </w:pPr>
      <w:r>
        <w:t>Fetal growth restriction</w:t>
      </w:r>
    </w:p>
    <w:p w:rsidR="00B62873" w:rsidRDefault="00B62873" w:rsidP="00B62873">
      <w:pPr>
        <w:pStyle w:val="ListParagraph"/>
        <w:numPr>
          <w:ilvl w:val="0"/>
          <w:numId w:val="1"/>
        </w:numPr>
      </w:pPr>
      <w:r>
        <w:t>Multiple gestation</w:t>
      </w:r>
    </w:p>
    <w:p w:rsidR="00B62873" w:rsidRPr="0028402E" w:rsidRDefault="00B62873" w:rsidP="00B62873">
      <w:pPr>
        <w:pStyle w:val="ListParagraph"/>
        <w:numPr>
          <w:ilvl w:val="0"/>
          <w:numId w:val="1"/>
        </w:numPr>
        <w:rPr>
          <w:highlight w:val="yellow"/>
        </w:rPr>
      </w:pPr>
      <w:r w:rsidRPr="0028402E">
        <w:rPr>
          <w:highlight w:val="yellow"/>
        </w:rPr>
        <w:t>Prolonged pregnancy</w:t>
      </w:r>
    </w:p>
    <w:p w:rsidR="00B62873" w:rsidRDefault="00B62873" w:rsidP="00B62873">
      <w:pPr>
        <w:pStyle w:val="ListParagraph"/>
        <w:numPr>
          <w:ilvl w:val="0"/>
          <w:numId w:val="1"/>
        </w:numPr>
      </w:pPr>
      <w:r>
        <w:t>Oligohydramnios</w:t>
      </w:r>
    </w:p>
    <w:p w:rsidR="00406F44" w:rsidRPr="00366FDF" w:rsidRDefault="00406F44" w:rsidP="00B62873">
      <w:pPr>
        <w:rPr>
          <w:b/>
        </w:rPr>
      </w:pPr>
      <w:r w:rsidRPr="00366FDF">
        <w:rPr>
          <w:b/>
        </w:rPr>
        <w:t>List at least 4 labor support techniques that promote vaginal birth in individuals with obesity or excessive gestational weight gain.</w:t>
      </w:r>
    </w:p>
    <w:p w:rsidR="00406F44" w:rsidRPr="0028402E" w:rsidRDefault="00406F44" w:rsidP="00406F44">
      <w:pPr>
        <w:pStyle w:val="ListParagraph"/>
        <w:numPr>
          <w:ilvl w:val="0"/>
          <w:numId w:val="10"/>
        </w:numPr>
        <w:rPr>
          <w:highlight w:val="yellow"/>
        </w:rPr>
      </w:pPr>
      <w:r w:rsidRPr="0028402E">
        <w:rPr>
          <w:highlight w:val="yellow"/>
        </w:rPr>
        <w:t>Waiting for spontaneous labor to start (instead of early induction of labor)</w:t>
      </w:r>
    </w:p>
    <w:p w:rsidR="00406F44" w:rsidRPr="0028402E" w:rsidRDefault="00406F44" w:rsidP="00406F44">
      <w:pPr>
        <w:pStyle w:val="ListParagraph"/>
        <w:numPr>
          <w:ilvl w:val="0"/>
          <w:numId w:val="10"/>
        </w:numPr>
        <w:rPr>
          <w:highlight w:val="yellow"/>
        </w:rPr>
      </w:pPr>
      <w:r w:rsidRPr="0028402E">
        <w:rPr>
          <w:highlight w:val="yellow"/>
        </w:rPr>
        <w:t>Expecting longer labor curves, have patience with progressive cervical dilatation</w:t>
      </w:r>
    </w:p>
    <w:p w:rsidR="00406F44" w:rsidRPr="0028402E" w:rsidRDefault="00406F44" w:rsidP="00406F44">
      <w:pPr>
        <w:pStyle w:val="ListParagraph"/>
        <w:numPr>
          <w:ilvl w:val="0"/>
          <w:numId w:val="10"/>
        </w:numPr>
        <w:rPr>
          <w:highlight w:val="yellow"/>
        </w:rPr>
      </w:pPr>
      <w:r w:rsidRPr="0028402E">
        <w:rPr>
          <w:highlight w:val="yellow"/>
        </w:rPr>
        <w:t>Upright positioning</w:t>
      </w:r>
    </w:p>
    <w:p w:rsidR="00406F44" w:rsidRPr="0028402E" w:rsidRDefault="00406F44" w:rsidP="00406F44">
      <w:pPr>
        <w:pStyle w:val="ListParagraph"/>
        <w:numPr>
          <w:ilvl w:val="0"/>
          <w:numId w:val="10"/>
        </w:numPr>
        <w:rPr>
          <w:highlight w:val="yellow"/>
        </w:rPr>
      </w:pPr>
      <w:r w:rsidRPr="0028402E">
        <w:rPr>
          <w:highlight w:val="yellow"/>
        </w:rPr>
        <w:t>Ambulation during labor, mobility, position changes</w:t>
      </w:r>
    </w:p>
    <w:p w:rsidR="00406F44" w:rsidRPr="0028402E" w:rsidRDefault="00406F44" w:rsidP="00406F44">
      <w:pPr>
        <w:pStyle w:val="ListParagraph"/>
        <w:numPr>
          <w:ilvl w:val="0"/>
          <w:numId w:val="10"/>
        </w:numPr>
        <w:rPr>
          <w:highlight w:val="yellow"/>
        </w:rPr>
      </w:pPr>
      <w:r w:rsidRPr="0028402E">
        <w:rPr>
          <w:highlight w:val="yellow"/>
        </w:rPr>
        <w:t xml:space="preserve">Encourage hydration </w:t>
      </w:r>
    </w:p>
    <w:p w:rsidR="00B62873" w:rsidRPr="00366FDF" w:rsidRDefault="00B62873" w:rsidP="00B62873">
      <w:pPr>
        <w:rPr>
          <w:b/>
        </w:rPr>
      </w:pPr>
      <w:r w:rsidRPr="00366FDF">
        <w:rPr>
          <w:b/>
        </w:rPr>
        <w:t xml:space="preserve">Newborns of individuals with prepregnancy obesity are at </w:t>
      </w:r>
      <w:r w:rsidR="001313BE" w:rsidRPr="00366FDF">
        <w:rPr>
          <w:b/>
        </w:rPr>
        <w:t xml:space="preserve">highest </w:t>
      </w:r>
      <w:r w:rsidRPr="00366FDF">
        <w:rPr>
          <w:b/>
        </w:rPr>
        <w:t>risk for which of the following?</w:t>
      </w:r>
    </w:p>
    <w:p w:rsidR="00B62873" w:rsidRDefault="00B62873" w:rsidP="00B62873">
      <w:pPr>
        <w:pStyle w:val="ListParagraph"/>
        <w:numPr>
          <w:ilvl w:val="0"/>
          <w:numId w:val="2"/>
        </w:numPr>
      </w:pPr>
      <w:r>
        <w:t>Cardiac defects</w:t>
      </w:r>
    </w:p>
    <w:p w:rsidR="00B62873" w:rsidRPr="0028402E" w:rsidRDefault="00B62873" w:rsidP="00B62873">
      <w:pPr>
        <w:pStyle w:val="ListParagraph"/>
        <w:numPr>
          <w:ilvl w:val="0"/>
          <w:numId w:val="2"/>
        </w:numPr>
        <w:rPr>
          <w:highlight w:val="yellow"/>
        </w:rPr>
      </w:pPr>
      <w:r w:rsidRPr="0028402E">
        <w:rPr>
          <w:highlight w:val="yellow"/>
        </w:rPr>
        <w:t>Macrosomia</w:t>
      </w:r>
    </w:p>
    <w:p w:rsidR="00B62873" w:rsidRDefault="00B62873" w:rsidP="00B62873">
      <w:pPr>
        <w:pStyle w:val="ListParagraph"/>
        <w:numPr>
          <w:ilvl w:val="0"/>
          <w:numId w:val="2"/>
        </w:numPr>
      </w:pPr>
      <w:r>
        <w:t>Pyloric stenosis</w:t>
      </w:r>
    </w:p>
    <w:p w:rsidR="00B62873" w:rsidRDefault="00B62873" w:rsidP="00B62873">
      <w:pPr>
        <w:pStyle w:val="ListParagraph"/>
        <w:numPr>
          <w:ilvl w:val="0"/>
          <w:numId w:val="2"/>
        </w:numPr>
      </w:pPr>
      <w:r>
        <w:t>Omphalocele</w:t>
      </w:r>
    </w:p>
    <w:p w:rsidR="00B62873" w:rsidRPr="00366FDF" w:rsidRDefault="00B62873" w:rsidP="00B62873">
      <w:pPr>
        <w:rPr>
          <w:b/>
        </w:rPr>
      </w:pPr>
      <w:r w:rsidRPr="00366FDF">
        <w:rPr>
          <w:b/>
        </w:rPr>
        <w:t>Which of the following disorders is associated obesity-related inflammation?</w:t>
      </w:r>
    </w:p>
    <w:p w:rsidR="00B62873" w:rsidRDefault="00B62873" w:rsidP="00B62873">
      <w:pPr>
        <w:pStyle w:val="ListParagraph"/>
        <w:numPr>
          <w:ilvl w:val="0"/>
          <w:numId w:val="3"/>
        </w:numPr>
      </w:pPr>
      <w:r>
        <w:t>Asymptomatic bacteriuria</w:t>
      </w:r>
    </w:p>
    <w:p w:rsidR="00B62873" w:rsidRPr="0028402E" w:rsidRDefault="00B62873" w:rsidP="00B62873">
      <w:pPr>
        <w:pStyle w:val="ListParagraph"/>
        <w:numPr>
          <w:ilvl w:val="0"/>
          <w:numId w:val="3"/>
        </w:numPr>
        <w:rPr>
          <w:highlight w:val="yellow"/>
        </w:rPr>
      </w:pPr>
      <w:r w:rsidRPr="0028402E">
        <w:rPr>
          <w:highlight w:val="yellow"/>
        </w:rPr>
        <w:t>Deep vein thrombosis</w:t>
      </w:r>
    </w:p>
    <w:p w:rsidR="00B62873" w:rsidRDefault="00B62873" w:rsidP="00B62873">
      <w:pPr>
        <w:pStyle w:val="ListParagraph"/>
        <w:numPr>
          <w:ilvl w:val="0"/>
          <w:numId w:val="3"/>
        </w:numPr>
      </w:pPr>
      <w:r>
        <w:t>Postpartum hemorrhage</w:t>
      </w:r>
    </w:p>
    <w:p w:rsidR="00066AF6" w:rsidRDefault="00B62873" w:rsidP="00066AF6">
      <w:pPr>
        <w:pStyle w:val="ListParagraph"/>
        <w:numPr>
          <w:ilvl w:val="0"/>
          <w:numId w:val="3"/>
        </w:numPr>
      </w:pPr>
      <w:r>
        <w:t>Prolonged pregnancy</w:t>
      </w:r>
    </w:p>
    <w:p w:rsidR="00B62873" w:rsidRDefault="00B62873" w:rsidP="00B62873"/>
    <w:p w:rsidR="008010C6" w:rsidRDefault="008010C6">
      <w:bookmarkStart w:id="0" w:name="_GoBack"/>
      <w:bookmarkEnd w:id="0"/>
    </w:p>
    <w:sectPr w:rsidR="0080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7C7"/>
    <w:multiLevelType w:val="hybridMultilevel"/>
    <w:tmpl w:val="043CF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004"/>
    <w:multiLevelType w:val="hybridMultilevel"/>
    <w:tmpl w:val="59DCBB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366"/>
    <w:multiLevelType w:val="hybridMultilevel"/>
    <w:tmpl w:val="F332731E"/>
    <w:lvl w:ilvl="0" w:tplc="5AF02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B3AEE"/>
    <w:multiLevelType w:val="hybridMultilevel"/>
    <w:tmpl w:val="1F0A3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729C"/>
    <w:multiLevelType w:val="hybridMultilevel"/>
    <w:tmpl w:val="3F5AB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A4E10"/>
    <w:multiLevelType w:val="hybridMultilevel"/>
    <w:tmpl w:val="043CF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2A68"/>
    <w:multiLevelType w:val="hybridMultilevel"/>
    <w:tmpl w:val="043CF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31590"/>
    <w:multiLevelType w:val="hybridMultilevel"/>
    <w:tmpl w:val="B1F48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D53783"/>
    <w:multiLevelType w:val="hybridMultilevel"/>
    <w:tmpl w:val="F2BCD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04D9A"/>
    <w:multiLevelType w:val="hybridMultilevel"/>
    <w:tmpl w:val="6CBAB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15EE"/>
    <w:multiLevelType w:val="hybridMultilevel"/>
    <w:tmpl w:val="043CF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C6"/>
    <w:rsid w:val="00066AF6"/>
    <w:rsid w:val="001313BE"/>
    <w:rsid w:val="0028402E"/>
    <w:rsid w:val="00366FDF"/>
    <w:rsid w:val="00406F44"/>
    <w:rsid w:val="006824C6"/>
    <w:rsid w:val="008010C6"/>
    <w:rsid w:val="00B62873"/>
    <w:rsid w:val="00E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8421"/>
  <w15:chartTrackingRefBased/>
  <w15:docId w15:val="{786EFA02-9D5D-4280-9A97-543050BB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Jevitt, Cecilia</dc:creator>
  <cp:keywords/>
  <dc:description/>
  <cp:lastModifiedBy>Jevitt, Cecilia</cp:lastModifiedBy>
  <cp:revision>2</cp:revision>
  <dcterms:created xsi:type="dcterms:W3CDTF">2021-02-28T16:43:00Z</dcterms:created>
  <dcterms:modified xsi:type="dcterms:W3CDTF">2021-02-28T16:43:00Z</dcterms:modified>
</cp:coreProperties>
</file>