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4253"/>
        </w:tabs>
        <w:jc w:val="center"/>
        <w:rPr/>
      </w:pPr>
      <w:r w:rsidDel="00000000" w:rsidR="00000000" w:rsidRPr="00000000">
        <w:rPr/>
        <w:drawing>
          <wp:inline distB="0" distT="0" distL="0" distR="0">
            <wp:extent cx="3237230" cy="1587500"/>
            <wp:effectExtent b="0" l="0" r="0" t="0"/>
            <wp:docPr id="20959252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3723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52"/>
          <w:szCs w:val="52"/>
        </w:rPr>
      </w:pPr>
      <w:r w:rsidDel="00000000" w:rsidR="00000000" w:rsidRPr="00000000">
        <w:rPr>
          <w:b w:val="1"/>
          <w:sz w:val="52"/>
          <w:szCs w:val="52"/>
          <w:rtl w:val="0"/>
        </w:rPr>
        <w:t xml:space="preserve">Fire Risk Assessment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368300</wp:posOffset>
                </wp:positionV>
                <wp:extent cx="6277463" cy="4559300"/>
                <wp:effectExtent b="0" l="0" r="0" t="0"/>
                <wp:wrapNone/>
                <wp:docPr id="2095925199" name=""/>
                <a:graphic>
                  <a:graphicData uri="http://schemas.microsoft.com/office/word/2010/wordprocessingShape">
                    <wps:wsp>
                      <wps:cNvSpPr/>
                      <wps:cNvPr id="2" name="Shape 2"/>
                      <wps:spPr>
                        <a:xfrm>
                          <a:off x="2219969" y="1513050"/>
                          <a:ext cx="6252063" cy="4533900"/>
                        </a:xfrm>
                        <a:prstGeom prst="roundRect">
                          <a:avLst>
                            <a:gd fmla="val 16667" name="adj"/>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368300</wp:posOffset>
                </wp:positionV>
                <wp:extent cx="6277463" cy="4559300"/>
                <wp:effectExtent b="0" l="0" r="0" t="0"/>
                <wp:wrapNone/>
                <wp:docPr id="2095925199"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6277463" cy="4559300"/>
                        </a:xfrm>
                        <a:prstGeom prst="rect"/>
                        <a:ln/>
                      </pic:spPr>
                    </pic:pic>
                  </a:graphicData>
                </a:graphic>
              </wp:anchor>
            </w:drawing>
          </mc:Fallback>
        </mc:AlternateContent>
      </w:r>
    </w:p>
    <w:p w:rsidR="00000000" w:rsidDel="00000000" w:rsidP="00000000" w:rsidRDefault="00000000" w:rsidRPr="00000000" w14:paraId="00000003">
      <w:pPr>
        <w:tabs>
          <w:tab w:val="left" w:leader="none" w:pos="709"/>
          <w:tab w:val="left" w:leader="none" w:pos="2645"/>
        </w:tabs>
        <w:spacing w:after="0" w:lineRule="auto"/>
        <w:ind w:left="-142" w:hanging="567"/>
        <w:jc w:val="center"/>
        <w:rPr/>
      </w:pPr>
      <w:r w:rsidDel="00000000" w:rsidR="00000000" w:rsidRPr="00000000">
        <w:rPr/>
        <w:drawing>
          <wp:inline distB="0" distT="0" distL="0" distR="0">
            <wp:extent cx="1936008" cy="5304627"/>
            <wp:effectExtent b="0" l="0" r="0" t="0"/>
            <wp:docPr id="2095925214" name="image32.jpg"/>
            <a:graphic>
              <a:graphicData uri="http://schemas.openxmlformats.org/drawingml/2006/picture">
                <pic:pic>
                  <pic:nvPicPr>
                    <pic:cNvPr id="0" name="image32.jpg"/>
                    <pic:cNvPicPr preferRelativeResize="0"/>
                  </pic:nvPicPr>
                  <pic:blipFill>
                    <a:blip r:embed="rId9"/>
                    <a:srcRect b="0" l="0" r="59198" t="12184"/>
                    <a:stretch>
                      <a:fillRect/>
                    </a:stretch>
                  </pic:blipFill>
                  <pic:spPr>
                    <a:xfrm rot="5400000">
                      <a:off x="0" y="0"/>
                      <a:ext cx="1936008" cy="530462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left" w:leader="none" w:pos="709"/>
          <w:tab w:val="left" w:leader="none" w:pos="2645"/>
        </w:tabs>
        <w:spacing w:after="0" w:lineRule="auto"/>
        <w:ind w:left="-142" w:hanging="567"/>
        <w:jc w:val="center"/>
        <w:rPr/>
      </w:pPr>
      <w:bookmarkStart w:colFirst="0" w:colLast="0" w:name="_heading=h.gjdgxs" w:id="0"/>
      <w:bookmarkEnd w:id="0"/>
      <w:r w:rsidDel="00000000" w:rsidR="00000000" w:rsidRPr="00000000">
        <w:rPr>
          <w:rFonts w:ascii="Arial" w:cs="Arial" w:eastAsia="Arial" w:hAnsi="Arial"/>
          <w:sz w:val="24"/>
          <w:szCs w:val="24"/>
        </w:rPr>
        <w:drawing>
          <wp:inline distB="0" distT="0" distL="0" distR="0">
            <wp:extent cx="5243422" cy="2315799"/>
            <wp:effectExtent b="0" l="0" r="0" t="0"/>
            <wp:docPr id="2095925213"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243422" cy="231579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Rule="auto"/>
        <w:jc w:val="center"/>
        <w:rPr>
          <w:rFonts w:ascii="Arial" w:cs="Arial" w:eastAsia="Arial" w:hAnsi="Arial"/>
          <w:b w:val="1"/>
          <w:color w:val="000000"/>
          <w:sz w:val="48"/>
          <w:szCs w:val="48"/>
          <w:highlight w:val="white"/>
        </w:rPr>
      </w:pPr>
      <w:bookmarkStart w:colFirst="0" w:colLast="0" w:name="_heading=h.30j0zll" w:id="1"/>
      <w:bookmarkEnd w:id="1"/>
      <w:r w:rsidDel="00000000" w:rsidR="00000000" w:rsidRPr="00000000">
        <w:rPr>
          <w:rFonts w:ascii="Arial" w:cs="Arial" w:eastAsia="Arial" w:hAnsi="Arial"/>
          <w:b w:val="1"/>
          <w:color w:val="000000"/>
          <w:sz w:val="48"/>
          <w:szCs w:val="48"/>
          <w:highlight w:val="white"/>
          <w:rtl w:val="0"/>
        </w:rPr>
        <w:t xml:space="preserve">The Peaceful Pony Therapy Centre</w:t>
      </w:r>
    </w:p>
    <w:p w:rsidR="00000000" w:rsidDel="00000000" w:rsidP="00000000" w:rsidRDefault="00000000" w:rsidRPr="00000000" w14:paraId="00000007">
      <w:pPr>
        <w:spacing w:after="0" w:lineRule="auto"/>
        <w:jc w:val="center"/>
        <w:rPr>
          <w:rFonts w:ascii="Arial" w:cs="Arial" w:eastAsia="Arial" w:hAnsi="Arial"/>
          <w:b w:val="1"/>
          <w:color w:val="000000"/>
          <w:sz w:val="32"/>
          <w:szCs w:val="32"/>
          <w:highlight w:val="white"/>
        </w:rPr>
      </w:pPr>
      <w:r w:rsidDel="00000000" w:rsidR="00000000" w:rsidRPr="00000000">
        <w:rPr>
          <w:rFonts w:ascii="Arial" w:cs="Arial" w:eastAsia="Arial" w:hAnsi="Arial"/>
          <w:b w:val="1"/>
          <w:color w:val="000000"/>
          <w:sz w:val="32"/>
          <w:szCs w:val="32"/>
          <w:highlight w:val="white"/>
          <w:rtl w:val="0"/>
        </w:rPr>
        <w:t xml:space="preserve">Brocklands </w:t>
      </w:r>
    </w:p>
    <w:p w:rsidR="00000000" w:rsidDel="00000000" w:rsidP="00000000" w:rsidRDefault="00000000" w:rsidRPr="00000000" w14:paraId="00000008">
      <w:pPr>
        <w:spacing w:after="0" w:lineRule="auto"/>
        <w:jc w:val="center"/>
        <w:rPr>
          <w:rFonts w:ascii="Arial" w:cs="Arial" w:eastAsia="Arial" w:hAnsi="Arial"/>
          <w:b w:val="1"/>
          <w:color w:val="000000"/>
          <w:sz w:val="32"/>
          <w:szCs w:val="32"/>
          <w:highlight w:val="white"/>
        </w:rPr>
      </w:pPr>
      <w:r w:rsidDel="00000000" w:rsidR="00000000" w:rsidRPr="00000000">
        <w:rPr>
          <w:rFonts w:ascii="Arial" w:cs="Arial" w:eastAsia="Arial" w:hAnsi="Arial"/>
          <w:b w:val="1"/>
          <w:color w:val="000000"/>
          <w:sz w:val="32"/>
          <w:szCs w:val="32"/>
          <w:highlight w:val="white"/>
          <w:rtl w:val="0"/>
        </w:rPr>
        <w:t xml:space="preserve">Units 2 &amp; 3</w:t>
      </w:r>
    </w:p>
    <w:p w:rsidR="00000000" w:rsidDel="00000000" w:rsidP="00000000" w:rsidRDefault="00000000" w:rsidRPr="00000000" w14:paraId="00000009">
      <w:pPr>
        <w:spacing w:after="0" w:lineRule="auto"/>
        <w:jc w:val="center"/>
        <w:rPr>
          <w:rFonts w:ascii="Arial" w:cs="Arial" w:eastAsia="Arial" w:hAnsi="Arial"/>
          <w:b w:val="1"/>
          <w:color w:val="000000"/>
          <w:sz w:val="32"/>
          <w:szCs w:val="32"/>
          <w:highlight w:val="white"/>
        </w:rPr>
      </w:pPr>
      <w:r w:rsidDel="00000000" w:rsidR="00000000" w:rsidRPr="00000000">
        <w:rPr>
          <w:rFonts w:ascii="Arial" w:cs="Arial" w:eastAsia="Arial" w:hAnsi="Arial"/>
          <w:b w:val="1"/>
          <w:color w:val="000000"/>
          <w:sz w:val="32"/>
          <w:szCs w:val="32"/>
          <w:highlight w:val="white"/>
          <w:rtl w:val="0"/>
        </w:rPr>
        <w:t xml:space="preserve">Ingatestone Road</w:t>
      </w:r>
    </w:p>
    <w:p w:rsidR="00000000" w:rsidDel="00000000" w:rsidP="00000000" w:rsidRDefault="00000000" w:rsidRPr="00000000" w14:paraId="0000000A">
      <w:pPr>
        <w:spacing w:after="0" w:lineRule="auto"/>
        <w:jc w:val="center"/>
        <w:rPr>
          <w:rFonts w:ascii="Arial" w:cs="Arial" w:eastAsia="Arial" w:hAnsi="Arial"/>
          <w:b w:val="1"/>
          <w:color w:val="000000"/>
          <w:sz w:val="32"/>
          <w:szCs w:val="32"/>
          <w:highlight w:val="white"/>
        </w:rPr>
      </w:pPr>
      <w:r w:rsidDel="00000000" w:rsidR="00000000" w:rsidRPr="00000000">
        <w:rPr>
          <w:rFonts w:ascii="Arial" w:cs="Arial" w:eastAsia="Arial" w:hAnsi="Arial"/>
          <w:b w:val="1"/>
          <w:color w:val="000000"/>
          <w:sz w:val="32"/>
          <w:szCs w:val="32"/>
          <w:highlight w:val="white"/>
          <w:rtl w:val="0"/>
        </w:rPr>
        <w:t xml:space="preserve">Essex</w:t>
      </w:r>
    </w:p>
    <w:p w:rsidR="00000000" w:rsidDel="00000000" w:rsidP="00000000" w:rsidRDefault="00000000" w:rsidRPr="00000000" w14:paraId="0000000B">
      <w:pPr>
        <w:spacing w:after="0" w:lineRule="auto"/>
        <w:jc w:val="center"/>
        <w:rPr>
          <w:rFonts w:ascii="Arial" w:cs="Arial" w:eastAsia="Arial" w:hAnsi="Arial"/>
          <w:b w:val="1"/>
          <w:color w:val="000000"/>
          <w:sz w:val="32"/>
          <w:szCs w:val="32"/>
          <w:highlight w:val="white"/>
        </w:rPr>
      </w:pPr>
      <w:r w:rsidDel="00000000" w:rsidR="00000000" w:rsidRPr="00000000">
        <w:rPr>
          <w:rFonts w:ascii="Arial" w:cs="Arial" w:eastAsia="Arial" w:hAnsi="Arial"/>
          <w:b w:val="1"/>
          <w:color w:val="000000"/>
          <w:sz w:val="32"/>
          <w:szCs w:val="32"/>
          <w:highlight w:val="white"/>
          <w:rtl w:val="0"/>
        </w:rPr>
        <w:t xml:space="preserve">CM4 9PB</w:t>
      </w:r>
    </w:p>
    <w:p w:rsidR="00000000" w:rsidDel="00000000" w:rsidP="00000000" w:rsidRDefault="00000000" w:rsidRPr="00000000" w14:paraId="0000000C">
      <w:pPr>
        <w:spacing w:after="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7</w:t>
      </w:r>
      <w:r w:rsidDel="00000000" w:rsidR="00000000" w:rsidRPr="00000000">
        <w:rPr>
          <w:rFonts w:ascii="Arial" w:cs="Arial" w:eastAsia="Arial" w:hAnsi="Arial"/>
          <w:b w:val="1"/>
          <w:sz w:val="32"/>
          <w:szCs w:val="32"/>
          <w:vertAlign w:val="superscript"/>
          <w:rtl w:val="0"/>
        </w:rPr>
        <w:t xml:space="preserve">th</w:t>
      </w:r>
      <w:r w:rsidDel="00000000" w:rsidR="00000000" w:rsidRPr="00000000">
        <w:rPr>
          <w:rFonts w:ascii="Arial" w:cs="Arial" w:eastAsia="Arial" w:hAnsi="Arial"/>
          <w:b w:val="1"/>
          <w:sz w:val="32"/>
          <w:szCs w:val="32"/>
          <w:rtl w:val="0"/>
        </w:rPr>
        <w:t xml:space="preserve"> September 2024</w:t>
      </w:r>
    </w:p>
    <w:p w:rsidR="00000000" w:rsidDel="00000000" w:rsidP="00000000" w:rsidRDefault="00000000" w:rsidRPr="00000000" w14:paraId="0000000D">
      <w:pPr>
        <w:spacing w:after="0" w:line="24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E">
      <w:pPr>
        <w:spacing w:after="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By: Alan Harmond </w:t>
      </w:r>
    </w:p>
    <w:p w:rsidR="00000000" w:rsidDel="00000000" w:rsidP="00000000" w:rsidRDefault="00000000" w:rsidRPr="00000000" w14:paraId="0000000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32"/>
          <w:szCs w:val="32"/>
          <w:rtl w:val="0"/>
        </w:rPr>
        <w:t xml:space="preserve">AMENDED 8TH OCTOBER 2024</w:t>
      </w: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Amendments in Blue</w:t>
      </w:r>
    </w:p>
    <w:p w:rsidR="00000000" w:rsidDel="00000000" w:rsidP="00000000" w:rsidRDefault="00000000" w:rsidRPr="00000000" w14:paraId="00000011">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This fire risk assessment is carried out under the requirements of the Regulatory Reform (Fire Safety) Order 2005 and in line with P.A.S. 79 Fire risk assessment. </w:t>
      </w:r>
    </w:p>
    <w:p w:rsidR="00000000" w:rsidDel="00000000" w:rsidP="00000000" w:rsidRDefault="00000000" w:rsidRPr="00000000" w14:paraId="0000001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guidance and the recommended methodology.</w:t>
      </w:r>
    </w:p>
    <w:p w:rsidR="00000000" w:rsidDel="00000000" w:rsidP="00000000" w:rsidRDefault="00000000" w:rsidRPr="00000000" w14:paraId="00000014">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015">
      <w:pPr>
        <w:tabs>
          <w:tab w:val="center" w:leader="none" w:pos="4513"/>
        </w:tabs>
        <w:rPr>
          <w:sz w:val="36"/>
          <w:szCs w:val="36"/>
        </w:rPr>
      </w:pPr>
      <w:r w:rsidDel="00000000" w:rsidR="00000000" w:rsidRPr="00000000">
        <w:rPr>
          <w:rtl w:val="0"/>
        </w:rPr>
      </w:r>
    </w:p>
    <w:p w:rsidR="00000000" w:rsidDel="00000000" w:rsidP="00000000" w:rsidRDefault="00000000" w:rsidRPr="00000000" w14:paraId="00000016">
      <w:pPr>
        <w:pStyle w:val="Heading1"/>
        <w:rPr>
          <w:sz w:val="24"/>
          <w:szCs w:val="24"/>
        </w:rPr>
      </w:pPr>
      <w:r w:rsidDel="00000000" w:rsidR="00000000" w:rsidRPr="00000000">
        <w:rPr>
          <w:sz w:val="24"/>
          <w:szCs w:val="24"/>
          <w:rtl w:val="0"/>
        </w:rPr>
        <w:t xml:space="preserve">CONTENTS </w:t>
      </w:r>
    </w:p>
    <w:p w:rsidR="00000000" w:rsidDel="00000000" w:rsidP="00000000" w:rsidRDefault="00000000" w:rsidRPr="00000000" w14:paraId="00000017">
      <w:pPr>
        <w:spacing w:after="96" w:line="259" w:lineRule="auto"/>
        <w:rPr/>
      </w:pPr>
      <w:r w:rsidDel="00000000" w:rsidR="00000000" w:rsidRPr="00000000">
        <w:rPr>
          <w:rtl w:val="0"/>
        </w:rPr>
        <w:t xml:space="preserve"> </w:t>
      </w:r>
    </w:p>
    <w:p w:rsidR="00000000" w:rsidDel="00000000" w:rsidP="00000000" w:rsidRDefault="00000000" w:rsidRPr="00000000" w14:paraId="00000018">
      <w:pPr>
        <w:numPr>
          <w:ilvl w:val="0"/>
          <w:numId w:val="7"/>
        </w:numPr>
        <w:spacing w:after="115" w:line="248.00000000000006" w:lineRule="auto"/>
        <w:ind w:left="721" w:hanging="721"/>
        <w:rPr>
          <w:rFonts w:ascii="Arial" w:cs="Arial" w:eastAsia="Arial" w:hAnsi="Arial"/>
          <w:sz w:val="24"/>
          <w:szCs w:val="24"/>
        </w:rPr>
      </w:pPr>
      <w:r w:rsidDel="00000000" w:rsidR="00000000" w:rsidRPr="00000000">
        <w:rPr>
          <w:rFonts w:ascii="Arial" w:cs="Arial" w:eastAsia="Arial" w:hAnsi="Arial"/>
          <w:sz w:val="24"/>
          <w:szCs w:val="24"/>
          <w:rtl w:val="0"/>
        </w:rPr>
        <w:t xml:space="preserve">Assessed Fire Risk Level </w:t>
      </w:r>
    </w:p>
    <w:p w:rsidR="00000000" w:rsidDel="00000000" w:rsidP="00000000" w:rsidRDefault="00000000" w:rsidRPr="00000000" w14:paraId="00000019">
      <w:pPr>
        <w:spacing w:after="96"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A">
      <w:pPr>
        <w:numPr>
          <w:ilvl w:val="0"/>
          <w:numId w:val="7"/>
        </w:numPr>
        <w:spacing w:after="112" w:line="248.00000000000006" w:lineRule="auto"/>
        <w:ind w:left="721" w:hanging="721"/>
        <w:rPr>
          <w:rFonts w:ascii="Arial" w:cs="Arial" w:eastAsia="Arial" w:hAnsi="Arial"/>
          <w:sz w:val="24"/>
          <w:szCs w:val="24"/>
        </w:rPr>
      </w:pPr>
      <w:r w:rsidDel="00000000" w:rsidR="00000000" w:rsidRPr="00000000">
        <w:rPr>
          <w:rFonts w:ascii="Arial" w:cs="Arial" w:eastAsia="Arial" w:hAnsi="Arial"/>
          <w:sz w:val="24"/>
          <w:szCs w:val="24"/>
          <w:rtl w:val="0"/>
        </w:rPr>
        <w:t xml:space="preserve">Executive Summary and Site Details</w:t>
      </w:r>
    </w:p>
    <w:p w:rsidR="00000000" w:rsidDel="00000000" w:rsidP="00000000" w:rsidRDefault="00000000" w:rsidRPr="00000000" w14:paraId="0000001B">
      <w:pPr>
        <w:spacing w:after="102"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w:t>
      </w:r>
    </w:p>
    <w:p w:rsidR="00000000" w:rsidDel="00000000" w:rsidP="00000000" w:rsidRDefault="00000000" w:rsidRPr="00000000" w14:paraId="0000001C">
      <w:pPr>
        <w:numPr>
          <w:ilvl w:val="0"/>
          <w:numId w:val="7"/>
        </w:numPr>
        <w:spacing w:after="111" w:line="248.00000000000006" w:lineRule="auto"/>
        <w:ind w:left="721" w:hanging="721"/>
        <w:rPr>
          <w:rFonts w:ascii="Arial" w:cs="Arial" w:eastAsia="Arial" w:hAnsi="Arial"/>
          <w:sz w:val="24"/>
          <w:szCs w:val="24"/>
        </w:rPr>
      </w:pPr>
      <w:r w:rsidDel="00000000" w:rsidR="00000000" w:rsidRPr="00000000">
        <w:rPr>
          <w:rFonts w:ascii="Arial" w:cs="Arial" w:eastAsia="Arial" w:hAnsi="Arial"/>
          <w:sz w:val="24"/>
          <w:szCs w:val="24"/>
          <w:rtl w:val="0"/>
        </w:rPr>
        <w:t xml:space="preserve">Action Plan </w:t>
      </w:r>
    </w:p>
    <w:p w:rsidR="00000000" w:rsidDel="00000000" w:rsidP="00000000" w:rsidRDefault="00000000" w:rsidRPr="00000000" w14:paraId="0000001D">
      <w:pPr>
        <w:spacing w:after="95"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numPr>
          <w:ilvl w:val="0"/>
          <w:numId w:val="7"/>
        </w:numPr>
        <w:spacing w:after="112" w:line="248.00000000000006" w:lineRule="auto"/>
        <w:ind w:left="721" w:hanging="721"/>
        <w:rPr>
          <w:rFonts w:ascii="Arial" w:cs="Arial" w:eastAsia="Arial" w:hAnsi="Arial"/>
          <w:sz w:val="24"/>
          <w:szCs w:val="24"/>
        </w:rPr>
      </w:pPr>
      <w:r w:rsidDel="00000000" w:rsidR="00000000" w:rsidRPr="00000000">
        <w:rPr>
          <w:rFonts w:ascii="Arial" w:cs="Arial" w:eastAsia="Arial" w:hAnsi="Arial"/>
          <w:sz w:val="24"/>
          <w:szCs w:val="24"/>
          <w:rtl w:val="0"/>
        </w:rPr>
        <w:t xml:space="preserve">Photographs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numPr>
          <w:ilvl w:val="0"/>
          <w:numId w:val="7"/>
        </w:numPr>
        <w:spacing w:after="112" w:line="248.00000000000006" w:lineRule="auto"/>
        <w:ind w:left="721" w:hanging="721"/>
        <w:rPr>
          <w:rFonts w:ascii="Arial" w:cs="Arial" w:eastAsia="Arial" w:hAnsi="Arial"/>
          <w:sz w:val="24"/>
          <w:szCs w:val="24"/>
        </w:rPr>
      </w:pPr>
      <w:r w:rsidDel="00000000" w:rsidR="00000000" w:rsidRPr="00000000">
        <w:rPr>
          <w:rFonts w:ascii="Arial" w:cs="Arial" w:eastAsia="Arial" w:hAnsi="Arial"/>
          <w:sz w:val="24"/>
          <w:szCs w:val="24"/>
          <w:rtl w:val="0"/>
        </w:rPr>
        <w:t xml:space="preserve">Fire Risk Assessment</w:t>
      </w:r>
    </w:p>
    <w:p w:rsidR="00000000" w:rsidDel="00000000" w:rsidP="00000000" w:rsidRDefault="00000000" w:rsidRPr="00000000" w14:paraId="00000021">
      <w:pPr>
        <w:spacing w:after="96"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2">
      <w:pPr>
        <w:numPr>
          <w:ilvl w:val="0"/>
          <w:numId w:val="7"/>
        </w:numPr>
        <w:spacing w:after="115" w:line="248.00000000000006" w:lineRule="auto"/>
        <w:ind w:left="721" w:hanging="721"/>
        <w:rPr>
          <w:rFonts w:ascii="Arial" w:cs="Arial" w:eastAsia="Arial" w:hAnsi="Arial"/>
          <w:sz w:val="24"/>
          <w:szCs w:val="24"/>
        </w:rPr>
      </w:pPr>
      <w:r w:rsidDel="00000000" w:rsidR="00000000" w:rsidRPr="00000000">
        <w:rPr>
          <w:rFonts w:ascii="Arial" w:cs="Arial" w:eastAsia="Arial" w:hAnsi="Arial"/>
          <w:sz w:val="24"/>
          <w:szCs w:val="24"/>
          <w:rtl w:val="0"/>
        </w:rPr>
        <w:t xml:space="preserve">Appendices </w:t>
      </w:r>
    </w:p>
    <w:p w:rsidR="00000000" w:rsidDel="00000000" w:rsidP="00000000" w:rsidRDefault="00000000" w:rsidRPr="00000000" w14:paraId="00000023">
      <w:pPr>
        <w:tabs>
          <w:tab w:val="center" w:leader="none" w:pos="2427"/>
        </w:tabs>
        <w:spacing w:after="111" w:lineRule="auto"/>
        <w:ind w:left="-1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Appendix 1 - Documentation Schedule </w:t>
      </w:r>
    </w:p>
    <w:p w:rsidR="00000000" w:rsidDel="00000000" w:rsidP="00000000" w:rsidRDefault="00000000" w:rsidRPr="00000000" w14:paraId="00000024">
      <w:pPr>
        <w:tabs>
          <w:tab w:val="center" w:leader="none" w:pos="2599"/>
        </w:tabs>
        <w:spacing w:after="111" w:lineRule="auto"/>
        <w:ind w:left="-1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Appendix 2 - Risk Estimation Methodology  </w:t>
      </w:r>
    </w:p>
    <w:p w:rsidR="00000000" w:rsidDel="00000000" w:rsidP="00000000" w:rsidRDefault="00000000" w:rsidRPr="00000000" w14:paraId="0000002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Appendix 3 – Protocol</w:t>
      </w:r>
    </w:p>
    <w:p w:rsidR="00000000" w:rsidDel="00000000" w:rsidP="00000000" w:rsidRDefault="00000000" w:rsidRPr="00000000" w14:paraId="0000002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after="0" w:line="240" w:lineRule="auto"/>
        <w:rPr>
          <w:sz w:val="36"/>
          <w:szCs w:val="36"/>
        </w:rPr>
      </w:pPr>
      <w:r w:rsidDel="00000000" w:rsidR="00000000" w:rsidRPr="00000000">
        <w:rPr>
          <w:rtl w:val="0"/>
        </w:rPr>
      </w:r>
    </w:p>
    <w:p w:rsidR="00000000" w:rsidDel="00000000" w:rsidP="00000000" w:rsidRDefault="00000000" w:rsidRPr="00000000" w14:paraId="00000029">
      <w:pPr>
        <w:spacing w:after="0" w:line="240" w:lineRule="auto"/>
        <w:rPr>
          <w:sz w:val="36"/>
          <w:szCs w:val="36"/>
        </w:rPr>
      </w:pPr>
      <w:r w:rsidDel="00000000" w:rsidR="00000000" w:rsidRPr="00000000">
        <w:rPr>
          <w:rtl w:val="0"/>
        </w:rPr>
      </w:r>
    </w:p>
    <w:p w:rsidR="00000000" w:rsidDel="00000000" w:rsidP="00000000" w:rsidRDefault="00000000" w:rsidRPr="00000000" w14:paraId="0000002A">
      <w:pPr>
        <w:spacing w:after="0" w:line="240" w:lineRule="auto"/>
        <w:rPr>
          <w:sz w:val="36"/>
          <w:szCs w:val="36"/>
        </w:rPr>
      </w:pPr>
      <w:r w:rsidDel="00000000" w:rsidR="00000000" w:rsidRPr="00000000">
        <w:rPr>
          <w:rtl w:val="0"/>
        </w:rPr>
      </w:r>
    </w:p>
    <w:p w:rsidR="00000000" w:rsidDel="00000000" w:rsidP="00000000" w:rsidRDefault="00000000" w:rsidRPr="00000000" w14:paraId="0000002B">
      <w:pPr>
        <w:spacing w:after="0" w:line="240" w:lineRule="auto"/>
        <w:rPr>
          <w:sz w:val="36"/>
          <w:szCs w:val="36"/>
        </w:rPr>
      </w:pPr>
      <w:r w:rsidDel="00000000" w:rsidR="00000000" w:rsidRPr="00000000">
        <w:rPr>
          <w:rtl w:val="0"/>
        </w:rPr>
      </w:r>
    </w:p>
    <w:p w:rsidR="00000000" w:rsidDel="00000000" w:rsidP="00000000" w:rsidRDefault="00000000" w:rsidRPr="00000000" w14:paraId="0000002C">
      <w:pPr>
        <w:spacing w:after="0" w:line="240" w:lineRule="auto"/>
        <w:rPr>
          <w:sz w:val="36"/>
          <w:szCs w:val="36"/>
        </w:rPr>
      </w:pPr>
      <w:r w:rsidDel="00000000" w:rsidR="00000000" w:rsidRPr="00000000">
        <w:rPr>
          <w:rtl w:val="0"/>
        </w:rPr>
      </w:r>
    </w:p>
    <w:p w:rsidR="00000000" w:rsidDel="00000000" w:rsidP="00000000" w:rsidRDefault="00000000" w:rsidRPr="00000000" w14:paraId="0000002D">
      <w:pPr>
        <w:spacing w:after="0" w:line="240" w:lineRule="auto"/>
        <w:rPr>
          <w:sz w:val="36"/>
          <w:szCs w:val="36"/>
        </w:rPr>
      </w:pPr>
      <w:r w:rsidDel="00000000" w:rsidR="00000000" w:rsidRPr="00000000">
        <w:rPr>
          <w:rtl w:val="0"/>
        </w:rPr>
      </w:r>
    </w:p>
    <w:p w:rsidR="00000000" w:rsidDel="00000000" w:rsidP="00000000" w:rsidRDefault="00000000" w:rsidRPr="00000000" w14:paraId="0000002E">
      <w:pPr>
        <w:spacing w:after="0" w:line="240" w:lineRule="auto"/>
        <w:rPr>
          <w:sz w:val="36"/>
          <w:szCs w:val="36"/>
        </w:rPr>
      </w:pPr>
      <w:r w:rsidDel="00000000" w:rsidR="00000000" w:rsidRPr="00000000">
        <w:rPr>
          <w:rtl w:val="0"/>
        </w:rPr>
      </w:r>
    </w:p>
    <w:p w:rsidR="00000000" w:rsidDel="00000000" w:rsidP="00000000" w:rsidRDefault="00000000" w:rsidRPr="00000000" w14:paraId="0000002F">
      <w:pPr>
        <w:rPr>
          <w:sz w:val="36"/>
          <w:szCs w:val="36"/>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Arial" w:cs="Arial" w:eastAsia="Arial" w:hAnsi="Arial"/>
          <w:b w:val="1"/>
          <w:i w:val="0"/>
          <w:smallCaps w:val="0"/>
          <w:strike w:val="0"/>
          <w:color w:val="548dd4"/>
          <w:sz w:val="36"/>
          <w:szCs w:val="36"/>
          <w:u w:val="none"/>
          <w:shd w:fill="auto" w:val="clear"/>
          <w:vertAlign w:val="baseline"/>
        </w:rPr>
      </w:pPr>
      <w:r w:rsidDel="00000000" w:rsidR="00000000" w:rsidRPr="00000000">
        <w:rPr>
          <w:rFonts w:ascii="Arial" w:cs="Arial" w:eastAsia="Arial" w:hAnsi="Arial"/>
          <w:b w:val="1"/>
          <w:i w:val="0"/>
          <w:smallCaps w:val="0"/>
          <w:strike w:val="0"/>
          <w:color w:val="548dd4"/>
          <w:sz w:val="36"/>
          <w:szCs w:val="36"/>
          <w:u w:val="none"/>
          <w:shd w:fill="auto" w:val="clear"/>
          <w:vertAlign w:val="baseline"/>
          <w:rtl w:val="0"/>
        </w:rPr>
        <w:t xml:space="preserve">Assessed Fire Safety Risk Level </w:t>
      </w:r>
    </w:p>
    <w:p w:rsidR="00000000" w:rsidDel="00000000" w:rsidP="00000000" w:rsidRDefault="00000000" w:rsidRPr="00000000" w14:paraId="00000031">
      <w:pPr>
        <w:spacing w:after="0" w:line="240" w:lineRule="auto"/>
        <w:ind w:left="360" w:firstLine="0"/>
        <w:rPr>
          <w:b w:val="1"/>
          <w:sz w:val="36"/>
          <w:szCs w:val="36"/>
        </w:rPr>
      </w:pPr>
      <w:r w:rsidDel="00000000" w:rsidR="00000000" w:rsidRPr="00000000">
        <w:rPr>
          <w:rtl w:val="0"/>
        </w:rPr>
      </w:r>
    </w:p>
    <w:p w:rsidR="00000000" w:rsidDel="00000000" w:rsidP="00000000" w:rsidRDefault="00000000" w:rsidRPr="00000000" w14:paraId="0000003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Having considered the fire safety risk on this site together with the nature, operation and management of those risks, the assessor is in the opinion that on the date of this risk assessment survey the overall level of Fire Safety Risk and frequency of routine review is as follows.</w:t>
      </w:r>
    </w:p>
    <w:p w:rsidR="00000000" w:rsidDel="00000000" w:rsidP="00000000" w:rsidRDefault="00000000" w:rsidRPr="00000000" w14:paraId="00000033">
      <w:pPr>
        <w:spacing w:after="0" w:line="240" w:lineRule="auto"/>
        <w:ind w:left="360" w:firstLine="0"/>
        <w:rPr>
          <w:rFonts w:ascii="Arial" w:cs="Arial" w:eastAsia="Arial" w:hAnsi="Arial"/>
          <w:b w:val="1"/>
          <w:sz w:val="24"/>
          <w:szCs w:val="24"/>
        </w:rPr>
      </w:pPr>
      <w:r w:rsidDel="00000000" w:rsidR="00000000" w:rsidRPr="00000000">
        <w:rPr>
          <w:rtl w:val="0"/>
        </w:rPr>
      </w:r>
    </w:p>
    <w:tbl>
      <w:tblPr>
        <w:tblStyle w:val="Table1"/>
        <w:tblW w:w="918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92"/>
        <w:gridCol w:w="2952"/>
        <w:gridCol w:w="2941"/>
        <w:tblGridChange w:id="0">
          <w:tblGrid>
            <w:gridCol w:w="3292"/>
            <w:gridCol w:w="2952"/>
            <w:gridCol w:w="2941"/>
          </w:tblGrid>
        </w:tblGridChange>
      </w:tblGrid>
      <w:tr>
        <w:trPr>
          <w:cantSplit w:val="0"/>
          <w:tblHeader w:val="0"/>
        </w:trPr>
        <w:tc>
          <w:tcPr>
            <w:tcBorders>
              <w:bottom w:color="000000" w:space="0" w:sz="4" w:val="single"/>
            </w:tcBorders>
          </w:tcPr>
          <w:p w:rsidR="00000000" w:rsidDel="00000000" w:rsidP="00000000" w:rsidRDefault="00000000" w:rsidRPr="00000000" w14:paraId="0000003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Overall Risk Level</w:t>
            </w:r>
          </w:p>
        </w:tc>
        <w:tc>
          <w:tcPr/>
          <w:p w:rsidR="00000000" w:rsidDel="00000000" w:rsidP="00000000" w:rsidRDefault="00000000" w:rsidRPr="00000000" w14:paraId="0000003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Explanation</w:t>
            </w:r>
          </w:p>
        </w:tc>
        <w:tc>
          <w:tcPr/>
          <w:p w:rsidR="00000000" w:rsidDel="00000000" w:rsidP="00000000" w:rsidRDefault="00000000" w:rsidRPr="00000000" w14:paraId="0000003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Suggested Review date</w:t>
            </w:r>
          </w:p>
        </w:tc>
      </w:tr>
      <w:tr>
        <w:trPr>
          <w:cantSplit w:val="0"/>
          <w:trHeight w:val="1057" w:hRule="atLeast"/>
          <w:tblHeader w:val="0"/>
        </w:trPr>
        <w:tc>
          <w:tcPr>
            <w:tcBorders>
              <w:top w:color="000000" w:space="0" w:sz="4" w:val="single"/>
              <w:left w:color="000000" w:space="0" w:sz="4" w:val="single"/>
              <w:bottom w:color="000000" w:space="0" w:sz="4" w:val="single"/>
              <w:right w:color="999999" w:space="0" w:sz="4" w:val="single"/>
            </w:tcBorders>
            <w:shd w:fill="ffc000" w:val="clear"/>
            <w:vAlign w:val="center"/>
          </w:tcPr>
          <w:p w:rsidR="00000000" w:rsidDel="00000000" w:rsidP="00000000" w:rsidRDefault="00000000" w:rsidRPr="00000000" w14:paraId="00000037">
            <w:pPr>
              <w:jc w:val="center"/>
              <w:rPr>
                <w:rFonts w:ascii="Arial" w:cs="Arial" w:eastAsia="Arial" w:hAnsi="Arial"/>
                <w:b w:val="1"/>
                <w:sz w:val="24"/>
                <w:szCs w:val="24"/>
                <w:highlight w:val="yellow"/>
              </w:rPr>
            </w:pPr>
            <w:r w:rsidDel="00000000" w:rsidR="00000000" w:rsidRPr="00000000">
              <w:rPr>
                <w:rFonts w:ascii="Arial" w:cs="Arial" w:eastAsia="Arial" w:hAnsi="Arial"/>
                <w:b w:val="1"/>
                <w:sz w:val="24"/>
                <w:szCs w:val="24"/>
                <w:rtl w:val="0"/>
              </w:rPr>
              <w:t xml:space="preserve">Moderate risk </w:t>
            </w:r>
            <w:r w:rsidDel="00000000" w:rsidR="00000000" w:rsidRPr="00000000">
              <w:rPr>
                <w:rtl w:val="0"/>
              </w:rPr>
            </w:r>
          </w:p>
        </w:tc>
        <w:tc>
          <w:tcPr/>
          <w:p w:rsidR="00000000" w:rsidDel="00000000" w:rsidP="00000000" w:rsidRDefault="00000000" w:rsidRPr="00000000" w14:paraId="0000003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Minor efforts required to complete actions and improve rating</w:t>
            </w:r>
          </w:p>
        </w:tc>
        <w:tc>
          <w:tcPr/>
          <w:p w:rsidR="00000000" w:rsidDel="00000000" w:rsidP="00000000" w:rsidRDefault="00000000" w:rsidRPr="00000000" w14:paraId="0000003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jc w:val="center"/>
              <w:rPr>
                <w:rFonts w:ascii="Arial" w:cs="Arial" w:eastAsia="Arial" w:hAnsi="Arial"/>
                <w:sz w:val="24"/>
                <w:szCs w:val="24"/>
              </w:rPr>
            </w:pPr>
            <w:r w:rsidDel="00000000" w:rsidR="00000000" w:rsidRPr="00000000">
              <w:rPr>
                <w:rFonts w:ascii="Arial" w:cs="Arial" w:eastAsia="Arial" w:hAnsi="Arial"/>
                <w:rtl w:val="0"/>
              </w:rPr>
              <w:t xml:space="preserve">6</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September 2025</w:t>
            </w:r>
            <w:r w:rsidDel="00000000" w:rsidR="00000000" w:rsidRPr="00000000">
              <w:rPr>
                <w:rtl w:val="0"/>
              </w:rPr>
            </w:r>
          </w:p>
        </w:tc>
      </w:tr>
    </w:tbl>
    <w:p w:rsidR="00000000" w:rsidDel="00000000" w:rsidP="00000000" w:rsidRDefault="00000000" w:rsidRPr="00000000" w14:paraId="0000003B">
      <w:pPr>
        <w:spacing w:after="0" w:line="240" w:lineRule="auto"/>
        <w:ind w:left="36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spacing w:after="0" w:line="240" w:lineRule="auto"/>
        <w:jc w:val="center"/>
        <w:rPr>
          <w:b w:val="1"/>
          <w:sz w:val="36"/>
          <w:szCs w:val="36"/>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risk assessment should be routinely reviewed.</w:t>
      </w:r>
    </w:p>
    <w:p w:rsidR="00000000" w:rsidDel="00000000" w:rsidP="00000000" w:rsidRDefault="00000000" w:rsidRPr="00000000" w14:paraId="0000003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also essential to carry out a formal review whenever significant changes (material change) take place on the site.</w:t>
      </w:r>
    </w:p>
    <w:p w:rsidR="00000000" w:rsidDel="00000000" w:rsidP="00000000" w:rsidRDefault="00000000" w:rsidRPr="00000000" w14:paraId="0000003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could include refurbishment of whole or part of the premises, a change of on-site contractor or management, new tenants, or a new process. It could also include new external influences such as change in the road layout, neighbouring business activities etc.</w:t>
      </w:r>
    </w:p>
    <w:p w:rsidR="00000000" w:rsidDel="00000000" w:rsidP="00000000" w:rsidRDefault="00000000" w:rsidRPr="00000000" w14:paraId="0000004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in doubt about the significance of a change, please consult with your risk assessor.</w:t>
      </w:r>
    </w:p>
    <w:p w:rsidR="00000000" w:rsidDel="00000000" w:rsidP="00000000" w:rsidRDefault="00000000" w:rsidRPr="00000000" w14:paraId="0000004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4">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5">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6">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7">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8">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9">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A">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B">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C">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D">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E">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4F">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50">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51">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52">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53">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54">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55">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56">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57">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58">
      <w:pPr>
        <w:pStyle w:val="Heading2"/>
        <w:numPr>
          <w:ilvl w:val="0"/>
          <w:numId w:val="8"/>
        </w:numPr>
        <w:ind w:left="720" w:hanging="36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Fire Executive Summary and Site Details.</w:t>
      </w:r>
    </w:p>
    <w:p w:rsidR="00000000" w:rsidDel="00000000" w:rsidP="00000000" w:rsidRDefault="00000000" w:rsidRPr="00000000" w14:paraId="0000005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Survey details</w:t>
      </w:r>
    </w:p>
    <w:p w:rsidR="00000000" w:rsidDel="00000000" w:rsidP="00000000" w:rsidRDefault="00000000" w:rsidRPr="00000000" w14:paraId="0000005B">
      <w:pPr>
        <w:spacing w:after="0" w:line="240" w:lineRule="auto"/>
        <w:rPr>
          <w:b w:val="1"/>
          <w:sz w:val="24"/>
          <w:szCs w:val="24"/>
        </w:rPr>
      </w:pPr>
      <w:r w:rsidDel="00000000" w:rsidR="00000000" w:rsidRPr="00000000">
        <w:rPr>
          <w:rtl w:val="0"/>
        </w:rPr>
      </w:r>
    </w:p>
    <w:p w:rsidR="00000000" w:rsidDel="00000000" w:rsidP="00000000" w:rsidRDefault="00000000" w:rsidRPr="00000000" w14:paraId="0000005C">
      <w:pPr>
        <w:spacing w:after="0" w:line="240" w:lineRule="auto"/>
        <w:rPr>
          <w:sz w:val="20"/>
          <w:szCs w:val="20"/>
        </w:rPr>
      </w:pPr>
      <w:r w:rsidDel="00000000" w:rsidR="00000000" w:rsidRPr="00000000">
        <w:rPr>
          <w:rtl w:val="0"/>
        </w:rPr>
      </w:r>
    </w:p>
    <w:tbl>
      <w:tblPr>
        <w:tblStyle w:val="Table2"/>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6236"/>
        <w:tblGridChange w:id="0">
          <w:tblGrid>
            <w:gridCol w:w="3402"/>
            <w:gridCol w:w="6236"/>
          </w:tblGrid>
        </w:tblGridChange>
      </w:tblGrid>
      <w:tr>
        <w:trPr>
          <w:cantSplit w:val="0"/>
          <w:tblHeader w:val="0"/>
        </w:trPr>
        <w:tc>
          <w:tcPr>
            <w:shd w:fill="d9d9d9" w:val="clear"/>
          </w:tcPr>
          <w:p w:rsidR="00000000" w:rsidDel="00000000" w:rsidP="00000000" w:rsidRDefault="00000000" w:rsidRPr="00000000" w14:paraId="0000005D">
            <w:pPr>
              <w:jc w:val="both"/>
              <w:rPr>
                <w:rFonts w:ascii="Arial" w:cs="Arial" w:eastAsia="Arial" w:hAnsi="Arial"/>
                <w:b w:val="1"/>
              </w:rPr>
            </w:pPr>
            <w:r w:rsidDel="00000000" w:rsidR="00000000" w:rsidRPr="00000000">
              <w:rPr>
                <w:rFonts w:ascii="Arial" w:cs="Arial" w:eastAsia="Arial" w:hAnsi="Arial"/>
                <w:b w:val="1"/>
                <w:rtl w:val="0"/>
              </w:rPr>
              <w:t xml:space="preserve">Survey Commissioned by</w:t>
            </w:r>
          </w:p>
          <w:p w:rsidR="00000000" w:rsidDel="00000000" w:rsidP="00000000" w:rsidRDefault="00000000" w:rsidRPr="00000000" w14:paraId="0000005E">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5F">
            <w:pPr>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060">
            <w:pPr>
              <w:spacing w:after="200" w:line="276" w:lineRule="auto"/>
              <w:rPr>
                <w:rFonts w:ascii="Arial" w:cs="Arial" w:eastAsia="Arial" w:hAnsi="Arial"/>
                <w:sz w:val="24"/>
                <w:szCs w:val="24"/>
              </w:rPr>
            </w:pPr>
            <w:r w:rsidDel="00000000" w:rsidR="00000000" w:rsidRPr="00000000">
              <w:rPr>
                <w:rFonts w:ascii="Arial" w:cs="Arial" w:eastAsia="Arial" w:hAnsi="Arial"/>
                <w:color w:val="000000"/>
                <w:sz w:val="24"/>
                <w:szCs w:val="24"/>
                <w:highlight w:val="white"/>
                <w:rtl w:val="0"/>
              </w:rPr>
              <w:t xml:space="preserve">The Peaceful Pony Therapy Centre</w:t>
            </w:r>
            <w:r w:rsidDel="00000000" w:rsidR="00000000" w:rsidRPr="00000000">
              <w:rPr>
                <w:rtl w:val="0"/>
              </w:rPr>
            </w:r>
          </w:p>
          <w:p w:rsidR="00000000" w:rsidDel="00000000" w:rsidP="00000000" w:rsidRDefault="00000000" w:rsidRPr="00000000" w14:paraId="00000061">
            <w:pP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62">
            <w:pPr>
              <w:rPr>
                <w:rFonts w:ascii="Arial" w:cs="Arial" w:eastAsia="Arial" w:hAnsi="Arial"/>
                <w:sz w:val="24"/>
                <w:szCs w:val="24"/>
              </w:rPr>
            </w:pPr>
            <w:r w:rsidDel="00000000" w:rsidR="00000000" w:rsidRPr="00000000">
              <w:rPr>
                <w:rtl w:val="0"/>
              </w:rPr>
            </w:r>
          </w:p>
        </w:tc>
      </w:tr>
      <w:tr>
        <w:trPr>
          <w:cantSplit w:val="0"/>
          <w:trHeight w:val="1483" w:hRule="atLeast"/>
          <w:tblHeader w:val="0"/>
        </w:trPr>
        <w:tc>
          <w:tcPr>
            <w:shd w:fill="d9d9d9" w:val="clear"/>
          </w:tcPr>
          <w:p w:rsidR="00000000" w:rsidDel="00000000" w:rsidP="00000000" w:rsidRDefault="00000000" w:rsidRPr="00000000" w14:paraId="00000063">
            <w:pPr>
              <w:jc w:val="both"/>
              <w:rPr>
                <w:rFonts w:ascii="Arial" w:cs="Arial" w:eastAsia="Arial" w:hAnsi="Arial"/>
                <w:b w:val="1"/>
              </w:rPr>
            </w:pPr>
            <w:r w:rsidDel="00000000" w:rsidR="00000000" w:rsidRPr="00000000">
              <w:rPr>
                <w:rFonts w:ascii="Arial" w:cs="Arial" w:eastAsia="Arial" w:hAnsi="Arial"/>
                <w:b w:val="1"/>
                <w:rtl w:val="0"/>
              </w:rPr>
              <w:t xml:space="preserve">Scope of the Survey</w:t>
            </w:r>
          </w:p>
          <w:p w:rsidR="00000000" w:rsidDel="00000000" w:rsidP="00000000" w:rsidRDefault="00000000" w:rsidRPr="00000000" w14:paraId="00000064">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7">
            <w:pPr>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068">
            <w:pPr>
              <w:rPr>
                <w:rFonts w:ascii="Arial" w:cs="Arial" w:eastAsia="Arial" w:hAnsi="Arial"/>
                <w:sz w:val="24"/>
                <w:szCs w:val="24"/>
              </w:rPr>
            </w:pPr>
            <w:r w:rsidDel="00000000" w:rsidR="00000000" w:rsidRPr="00000000">
              <w:rPr>
                <w:rFonts w:ascii="Arial" w:cs="Arial" w:eastAsia="Arial" w:hAnsi="Arial"/>
                <w:sz w:val="24"/>
                <w:szCs w:val="24"/>
                <w:rtl w:val="0"/>
              </w:rPr>
              <w:t xml:space="preserve">Fire Risk assessment survey to identify hazards, assess risks and recommend risk controls to comply with the requirements of current fire safety legislation, notably Regulatory Reform (Fire Safety) Order 2005.</w:t>
            </w:r>
          </w:p>
        </w:tc>
      </w:tr>
      <w:tr>
        <w:trPr>
          <w:cantSplit w:val="0"/>
          <w:tblHeader w:val="0"/>
        </w:trPr>
        <w:tc>
          <w:tcPr>
            <w:shd w:fill="d9d9d9" w:val="clear"/>
          </w:tcPr>
          <w:p w:rsidR="00000000" w:rsidDel="00000000" w:rsidP="00000000" w:rsidRDefault="00000000" w:rsidRPr="00000000" w14:paraId="00000069">
            <w:pPr>
              <w:jc w:val="both"/>
              <w:rPr>
                <w:rFonts w:ascii="Arial" w:cs="Arial" w:eastAsia="Arial" w:hAnsi="Arial"/>
                <w:b w:val="1"/>
              </w:rPr>
            </w:pPr>
            <w:r w:rsidDel="00000000" w:rsidR="00000000" w:rsidRPr="00000000">
              <w:rPr>
                <w:rFonts w:ascii="Arial" w:cs="Arial" w:eastAsia="Arial" w:hAnsi="Arial"/>
                <w:b w:val="1"/>
                <w:rtl w:val="0"/>
              </w:rPr>
              <w:t xml:space="preserve">Limitations / Exclusions</w:t>
            </w:r>
          </w:p>
          <w:p w:rsidR="00000000" w:rsidDel="00000000" w:rsidP="00000000" w:rsidRDefault="00000000" w:rsidRPr="00000000" w14:paraId="0000006A">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B">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C">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D">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E">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F">
            <w:pPr>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070">
            <w:pPr>
              <w:rPr>
                <w:rFonts w:ascii="Arial" w:cs="Arial" w:eastAsia="Arial" w:hAnsi="Arial"/>
                <w:sz w:val="24"/>
                <w:szCs w:val="24"/>
              </w:rPr>
            </w:pPr>
            <w:r w:rsidDel="00000000" w:rsidR="00000000" w:rsidRPr="00000000">
              <w:rPr>
                <w:rFonts w:ascii="Arial" w:cs="Arial" w:eastAsia="Arial" w:hAnsi="Arial"/>
                <w:sz w:val="24"/>
                <w:szCs w:val="24"/>
                <w:rtl w:val="0"/>
              </w:rPr>
              <w:t xml:space="preserve">Survey finding based on information provided by the client and on the evidence seen by the assessor at the time of the Survey.</w:t>
            </w:r>
          </w:p>
          <w:p w:rsidR="00000000" w:rsidDel="00000000" w:rsidP="00000000" w:rsidRDefault="00000000" w:rsidRPr="00000000" w14:paraId="00000071">
            <w:pPr>
              <w:rPr>
                <w:rFonts w:ascii="Arial" w:cs="Arial" w:eastAsia="Arial" w:hAnsi="Arial"/>
                <w:sz w:val="24"/>
                <w:szCs w:val="24"/>
              </w:rPr>
            </w:pPr>
            <w:r w:rsidDel="00000000" w:rsidR="00000000" w:rsidRPr="00000000">
              <w:rPr>
                <w:rFonts w:ascii="Arial" w:cs="Arial" w:eastAsia="Arial" w:hAnsi="Arial"/>
                <w:sz w:val="24"/>
                <w:szCs w:val="24"/>
                <w:rtl w:val="0"/>
              </w:rPr>
              <w:t xml:space="preserve">The survey is limited to areas of the site under the client’s controls and addressed those parts of the property which were safely accessible at the time of the assessor’s visit.</w:t>
            </w:r>
          </w:p>
          <w:p w:rsidR="00000000" w:rsidDel="00000000" w:rsidP="00000000" w:rsidRDefault="00000000" w:rsidRPr="00000000" w14:paraId="00000072">
            <w:pPr>
              <w:rPr>
                <w:rFonts w:ascii="Arial" w:cs="Arial" w:eastAsia="Arial" w:hAnsi="Arial"/>
                <w:sz w:val="24"/>
                <w:szCs w:val="24"/>
              </w:rPr>
            </w:pPr>
            <w:r w:rsidDel="00000000" w:rsidR="00000000" w:rsidRPr="00000000">
              <w:rPr>
                <w:rtl w:val="0"/>
              </w:rPr>
            </w:r>
          </w:p>
        </w:tc>
      </w:tr>
      <w:tr>
        <w:trPr>
          <w:cantSplit w:val="0"/>
          <w:trHeight w:val="648" w:hRule="atLeast"/>
          <w:tblHeader w:val="0"/>
        </w:trPr>
        <w:tc>
          <w:tcPr>
            <w:shd w:fill="d9d9d9" w:val="clear"/>
          </w:tcPr>
          <w:p w:rsidR="00000000" w:rsidDel="00000000" w:rsidP="00000000" w:rsidRDefault="00000000" w:rsidRPr="00000000" w14:paraId="00000073">
            <w:pPr>
              <w:jc w:val="both"/>
              <w:rPr>
                <w:rFonts w:ascii="Arial" w:cs="Arial" w:eastAsia="Arial" w:hAnsi="Arial"/>
                <w:b w:val="1"/>
              </w:rPr>
            </w:pPr>
            <w:r w:rsidDel="00000000" w:rsidR="00000000" w:rsidRPr="00000000">
              <w:rPr>
                <w:rFonts w:ascii="Arial" w:cs="Arial" w:eastAsia="Arial" w:hAnsi="Arial"/>
                <w:b w:val="1"/>
                <w:rtl w:val="0"/>
              </w:rPr>
              <w:t xml:space="preserve">Special Instructions</w:t>
            </w:r>
          </w:p>
          <w:p w:rsidR="00000000" w:rsidDel="00000000" w:rsidP="00000000" w:rsidRDefault="00000000" w:rsidRPr="00000000" w14:paraId="00000074">
            <w:pPr>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075">
            <w:pPr>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tc>
      </w:tr>
      <w:tr>
        <w:trPr>
          <w:cantSplit w:val="0"/>
          <w:tblHeader w:val="0"/>
        </w:trPr>
        <w:tc>
          <w:tcPr>
            <w:shd w:fill="d9d9d9" w:val="clear"/>
          </w:tcPr>
          <w:p w:rsidR="00000000" w:rsidDel="00000000" w:rsidP="00000000" w:rsidRDefault="00000000" w:rsidRPr="00000000" w14:paraId="00000076">
            <w:pPr>
              <w:jc w:val="both"/>
              <w:rPr>
                <w:rFonts w:ascii="Arial" w:cs="Arial" w:eastAsia="Arial" w:hAnsi="Arial"/>
                <w:b w:val="1"/>
              </w:rPr>
            </w:pPr>
            <w:r w:rsidDel="00000000" w:rsidR="00000000" w:rsidRPr="00000000">
              <w:rPr>
                <w:rFonts w:ascii="Arial" w:cs="Arial" w:eastAsia="Arial" w:hAnsi="Arial"/>
                <w:b w:val="1"/>
                <w:rtl w:val="0"/>
              </w:rPr>
              <w:t xml:space="preserve">Inaccessible areas</w:t>
            </w:r>
          </w:p>
          <w:p w:rsidR="00000000" w:rsidDel="00000000" w:rsidP="00000000" w:rsidRDefault="00000000" w:rsidRPr="00000000" w14:paraId="00000077">
            <w:pPr>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078">
            <w:pPr>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tc>
      </w:tr>
    </w:tbl>
    <w:p w:rsidR="00000000" w:rsidDel="00000000" w:rsidP="00000000" w:rsidRDefault="00000000" w:rsidRPr="00000000" w14:paraId="00000079">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7A">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7B">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7C">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7D">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7E">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F">
      <w:pPr>
        <w:spacing w:after="0"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Risk Assessment Details</w:t>
      </w:r>
    </w:p>
    <w:p w:rsidR="00000000" w:rsidDel="00000000" w:rsidP="00000000" w:rsidRDefault="00000000" w:rsidRPr="00000000" w14:paraId="00000081">
      <w:pPr>
        <w:spacing w:after="0" w:line="240" w:lineRule="auto"/>
        <w:rPr>
          <w:b w:val="1"/>
          <w:sz w:val="24"/>
          <w:szCs w:val="24"/>
        </w:rPr>
      </w:pPr>
      <w:r w:rsidDel="00000000" w:rsidR="00000000" w:rsidRPr="00000000">
        <w:rPr>
          <w:rtl w:val="0"/>
        </w:rPr>
      </w:r>
    </w:p>
    <w:tbl>
      <w:tblPr>
        <w:tblStyle w:val="Table3"/>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5957"/>
        <w:tblGridChange w:id="0">
          <w:tblGrid>
            <w:gridCol w:w="3681"/>
            <w:gridCol w:w="5957"/>
          </w:tblGrid>
        </w:tblGridChange>
      </w:tblGrid>
      <w:tr>
        <w:trPr>
          <w:cantSplit w:val="0"/>
          <w:trHeight w:val="724" w:hRule="atLeast"/>
          <w:tblHeader w:val="0"/>
        </w:trPr>
        <w:tc>
          <w:tcPr>
            <w:shd w:fill="d9d9d9" w:val="clear"/>
          </w:tcPr>
          <w:p w:rsidR="00000000" w:rsidDel="00000000" w:rsidP="00000000" w:rsidRDefault="00000000" w:rsidRPr="00000000" w14:paraId="00000082">
            <w:pPr>
              <w:rPr>
                <w:rFonts w:ascii="Arial" w:cs="Arial" w:eastAsia="Arial" w:hAnsi="Arial"/>
                <w:b w:val="1"/>
              </w:rPr>
            </w:pPr>
            <w:r w:rsidDel="00000000" w:rsidR="00000000" w:rsidRPr="00000000">
              <w:rPr>
                <w:rFonts w:ascii="Arial" w:cs="Arial" w:eastAsia="Arial" w:hAnsi="Arial"/>
                <w:b w:val="1"/>
                <w:rtl w:val="0"/>
              </w:rPr>
              <w:t xml:space="preserve">Business operator</w:t>
            </w:r>
          </w:p>
          <w:p w:rsidR="00000000" w:rsidDel="00000000" w:rsidP="00000000" w:rsidRDefault="00000000" w:rsidRPr="00000000" w14:paraId="00000083">
            <w:pPr>
              <w:rPr>
                <w:rFonts w:ascii="Arial" w:cs="Arial" w:eastAsia="Arial" w:hAnsi="Arial"/>
                <w:b w:val="1"/>
              </w:rPr>
            </w:pPr>
            <w:r w:rsidDel="00000000" w:rsidR="00000000" w:rsidRPr="00000000">
              <w:rPr>
                <w:rFonts w:ascii="Arial" w:cs="Arial" w:eastAsia="Arial" w:hAnsi="Arial"/>
                <w:b w:val="1"/>
                <w:rtl w:val="0"/>
              </w:rPr>
              <w:t xml:space="preserve"> / Business name</w:t>
            </w:r>
          </w:p>
          <w:p w:rsidR="00000000" w:rsidDel="00000000" w:rsidP="00000000" w:rsidRDefault="00000000" w:rsidRPr="00000000" w14:paraId="00000084">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85">
            <w:pP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86">
            <w:pPr>
              <w:spacing w:after="200" w:line="276" w:lineRule="auto"/>
              <w:rPr>
                <w:rFonts w:ascii="Arial" w:cs="Arial" w:eastAsia="Arial" w:hAnsi="Arial"/>
                <w:sz w:val="24"/>
                <w:szCs w:val="24"/>
              </w:rPr>
            </w:pPr>
            <w:r w:rsidDel="00000000" w:rsidR="00000000" w:rsidRPr="00000000">
              <w:rPr>
                <w:rFonts w:ascii="Arial" w:cs="Arial" w:eastAsia="Arial" w:hAnsi="Arial"/>
                <w:color w:val="000000"/>
                <w:sz w:val="24"/>
                <w:szCs w:val="24"/>
                <w:highlight w:val="white"/>
                <w:rtl w:val="0"/>
              </w:rPr>
              <w:t xml:space="preserve">The Peaceful Pony Therapy Centre</w:t>
            </w:r>
            <w:r w:rsidDel="00000000" w:rsidR="00000000" w:rsidRPr="00000000">
              <w:rPr>
                <w:rtl w:val="0"/>
              </w:rPr>
            </w:r>
          </w:p>
          <w:p w:rsidR="00000000" w:rsidDel="00000000" w:rsidP="00000000" w:rsidRDefault="00000000" w:rsidRPr="00000000" w14:paraId="00000087">
            <w:pPr>
              <w:rPr>
                <w:rFonts w:ascii="Arial" w:cs="Arial" w:eastAsia="Arial" w:hAnsi="Arial"/>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8">
            <w:pPr>
              <w:rPr>
                <w:rFonts w:ascii="Arial" w:cs="Arial" w:eastAsia="Arial" w:hAnsi="Arial"/>
                <w:b w:val="1"/>
              </w:rPr>
            </w:pPr>
            <w:r w:rsidDel="00000000" w:rsidR="00000000" w:rsidRPr="00000000">
              <w:rPr>
                <w:rFonts w:ascii="Arial" w:cs="Arial" w:eastAsia="Arial" w:hAnsi="Arial"/>
                <w:b w:val="1"/>
                <w:rtl w:val="0"/>
              </w:rPr>
              <w:t xml:space="preserve">Site address</w:t>
            </w:r>
          </w:p>
          <w:p w:rsidR="00000000" w:rsidDel="00000000" w:rsidP="00000000" w:rsidRDefault="00000000" w:rsidRPr="00000000" w14:paraId="00000089">
            <w:pPr>
              <w:rPr>
                <w:rFonts w:ascii="Arial" w:cs="Arial" w:eastAsia="Arial" w:hAnsi="Arial"/>
                <w:b w:val="1"/>
              </w:rPr>
            </w:pPr>
            <w:r w:rsidDel="00000000" w:rsidR="00000000" w:rsidRPr="00000000">
              <w:rPr>
                <w:rtl w:val="0"/>
              </w:rPr>
            </w:r>
          </w:p>
          <w:p w:rsidR="00000000" w:rsidDel="00000000" w:rsidP="00000000" w:rsidRDefault="00000000" w:rsidRPr="00000000" w14:paraId="0000008A">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8B">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Brocklands </w:t>
            </w:r>
          </w:p>
          <w:p w:rsidR="00000000" w:rsidDel="00000000" w:rsidP="00000000" w:rsidRDefault="00000000" w:rsidRPr="00000000" w14:paraId="0000008C">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Units 2 &amp; 3</w:t>
            </w:r>
          </w:p>
          <w:p w:rsidR="00000000" w:rsidDel="00000000" w:rsidP="00000000" w:rsidRDefault="00000000" w:rsidRPr="00000000" w14:paraId="0000008D">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Ingatestone Road</w:t>
            </w:r>
          </w:p>
          <w:p w:rsidR="00000000" w:rsidDel="00000000" w:rsidP="00000000" w:rsidRDefault="00000000" w:rsidRPr="00000000" w14:paraId="0000008E">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Essex</w:t>
            </w:r>
          </w:p>
          <w:p w:rsidR="00000000" w:rsidDel="00000000" w:rsidP="00000000" w:rsidRDefault="00000000" w:rsidRPr="00000000" w14:paraId="0000008F">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CM4 9PB</w:t>
            </w:r>
          </w:p>
          <w:p w:rsidR="00000000" w:rsidDel="00000000" w:rsidP="00000000" w:rsidRDefault="00000000" w:rsidRPr="00000000" w14:paraId="00000090">
            <w:pPr>
              <w:jc w:val="both"/>
              <w:rPr>
                <w:rFonts w:ascii="Arial" w:cs="Arial" w:eastAsia="Arial" w:hAnsi="Arial"/>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91">
            <w:pPr>
              <w:rPr>
                <w:rFonts w:ascii="Arial" w:cs="Arial" w:eastAsia="Arial" w:hAnsi="Arial"/>
                <w:b w:val="1"/>
              </w:rPr>
            </w:pPr>
            <w:r w:rsidDel="00000000" w:rsidR="00000000" w:rsidRPr="00000000">
              <w:rPr>
                <w:rFonts w:ascii="Arial" w:cs="Arial" w:eastAsia="Arial" w:hAnsi="Arial"/>
                <w:b w:val="1"/>
                <w:rtl w:val="0"/>
              </w:rPr>
              <w:t xml:space="preserve">Responsible persons</w:t>
            </w:r>
          </w:p>
          <w:p w:rsidR="00000000" w:rsidDel="00000000" w:rsidP="00000000" w:rsidRDefault="00000000" w:rsidRPr="00000000" w14:paraId="00000092">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93">
            <w:pPr>
              <w:tabs>
                <w:tab w:val="center" w:leader="none" w:pos="3202"/>
              </w:tabs>
              <w:spacing w:before="120" w:lineRule="auto"/>
              <w:rPr>
                <w:rFonts w:ascii="Arial" w:cs="Arial" w:eastAsia="Arial" w:hAnsi="Arial"/>
                <w:sz w:val="24"/>
                <w:szCs w:val="24"/>
              </w:rPr>
            </w:pPr>
            <w:bookmarkStart w:colFirst="0" w:colLast="0" w:name="_heading=h.1fob9te" w:id="2"/>
            <w:bookmarkEnd w:id="2"/>
            <w:r w:rsidDel="00000000" w:rsidR="00000000" w:rsidRPr="00000000">
              <w:rPr>
                <w:rFonts w:ascii="Arial" w:cs="Arial" w:eastAsia="Arial" w:hAnsi="Arial"/>
                <w:sz w:val="24"/>
                <w:szCs w:val="24"/>
                <w:rtl w:val="0"/>
              </w:rPr>
              <w:t xml:space="preserve">Holly Lockwood-Waduge</w:t>
            </w:r>
          </w:p>
        </w:tc>
      </w:tr>
      <w:tr>
        <w:trPr>
          <w:cantSplit w:val="0"/>
          <w:tblHeader w:val="0"/>
        </w:trPr>
        <w:tc>
          <w:tcPr>
            <w:shd w:fill="d9d9d9" w:val="clear"/>
          </w:tcPr>
          <w:p w:rsidR="00000000" w:rsidDel="00000000" w:rsidP="00000000" w:rsidRDefault="00000000" w:rsidRPr="00000000" w14:paraId="00000094">
            <w:pPr>
              <w:rPr>
                <w:rFonts w:ascii="Arial" w:cs="Arial" w:eastAsia="Arial" w:hAnsi="Arial"/>
                <w:b w:val="1"/>
              </w:rPr>
            </w:pPr>
            <w:r w:rsidDel="00000000" w:rsidR="00000000" w:rsidRPr="00000000">
              <w:rPr>
                <w:rFonts w:ascii="Arial" w:cs="Arial" w:eastAsia="Arial" w:hAnsi="Arial"/>
                <w:b w:val="1"/>
                <w:rtl w:val="0"/>
              </w:rPr>
              <w:t xml:space="preserve">Risk Assessor</w:t>
            </w:r>
          </w:p>
          <w:p w:rsidR="00000000" w:rsidDel="00000000" w:rsidP="00000000" w:rsidRDefault="00000000" w:rsidRPr="00000000" w14:paraId="00000095">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96">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Alan Harmond </w:t>
            </w:r>
          </w:p>
        </w:tc>
      </w:tr>
      <w:tr>
        <w:trPr>
          <w:cantSplit w:val="0"/>
          <w:tblHeader w:val="0"/>
        </w:trPr>
        <w:tc>
          <w:tcPr>
            <w:shd w:fill="d9d9d9" w:val="clear"/>
          </w:tcPr>
          <w:p w:rsidR="00000000" w:rsidDel="00000000" w:rsidP="00000000" w:rsidRDefault="00000000" w:rsidRPr="00000000" w14:paraId="00000097">
            <w:pPr>
              <w:rPr>
                <w:rFonts w:ascii="Arial" w:cs="Arial" w:eastAsia="Arial" w:hAnsi="Arial"/>
                <w:b w:val="1"/>
              </w:rPr>
            </w:pPr>
            <w:r w:rsidDel="00000000" w:rsidR="00000000" w:rsidRPr="00000000">
              <w:rPr>
                <w:rFonts w:ascii="Arial" w:cs="Arial" w:eastAsia="Arial" w:hAnsi="Arial"/>
                <w:b w:val="1"/>
                <w:rtl w:val="0"/>
              </w:rPr>
              <w:t xml:space="preserve">Date of assessment</w:t>
            </w:r>
          </w:p>
          <w:p w:rsidR="00000000" w:rsidDel="00000000" w:rsidP="00000000" w:rsidRDefault="00000000" w:rsidRPr="00000000" w14:paraId="00000098">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99">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September 2024</w:t>
            </w:r>
          </w:p>
        </w:tc>
      </w:tr>
      <w:tr>
        <w:trPr>
          <w:cantSplit w:val="0"/>
          <w:tblHeader w:val="0"/>
        </w:trPr>
        <w:tc>
          <w:tcPr>
            <w:shd w:fill="d9d9d9" w:val="clear"/>
          </w:tcPr>
          <w:p w:rsidR="00000000" w:rsidDel="00000000" w:rsidP="00000000" w:rsidRDefault="00000000" w:rsidRPr="00000000" w14:paraId="0000009A">
            <w:pPr>
              <w:rPr>
                <w:rFonts w:ascii="Arial" w:cs="Arial" w:eastAsia="Arial" w:hAnsi="Arial"/>
                <w:b w:val="1"/>
              </w:rPr>
            </w:pPr>
            <w:r w:rsidDel="00000000" w:rsidR="00000000" w:rsidRPr="00000000">
              <w:rPr>
                <w:rFonts w:ascii="Arial" w:cs="Arial" w:eastAsia="Arial" w:hAnsi="Arial"/>
                <w:b w:val="1"/>
                <w:rtl w:val="0"/>
              </w:rPr>
              <w:t xml:space="preserve">Accompanied / Unaccompanied.</w:t>
            </w:r>
          </w:p>
          <w:p w:rsidR="00000000" w:rsidDel="00000000" w:rsidP="00000000" w:rsidRDefault="00000000" w:rsidRPr="00000000" w14:paraId="0000009B">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9C">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Unaccompanied</w:t>
            </w:r>
          </w:p>
        </w:tc>
      </w:tr>
      <w:tr>
        <w:trPr>
          <w:cantSplit w:val="0"/>
          <w:tblHeader w:val="0"/>
        </w:trPr>
        <w:tc>
          <w:tcPr>
            <w:shd w:fill="d9d9d9" w:val="clear"/>
          </w:tcPr>
          <w:p w:rsidR="00000000" w:rsidDel="00000000" w:rsidP="00000000" w:rsidRDefault="00000000" w:rsidRPr="00000000" w14:paraId="0000009D">
            <w:pPr>
              <w:rPr>
                <w:rFonts w:ascii="Arial" w:cs="Arial" w:eastAsia="Arial" w:hAnsi="Arial"/>
                <w:b w:val="1"/>
              </w:rPr>
            </w:pPr>
            <w:r w:rsidDel="00000000" w:rsidR="00000000" w:rsidRPr="00000000">
              <w:rPr>
                <w:rFonts w:ascii="Arial" w:cs="Arial" w:eastAsia="Arial" w:hAnsi="Arial"/>
                <w:b w:val="1"/>
                <w:rtl w:val="0"/>
              </w:rPr>
              <w:t xml:space="preserve">Date of previous assessment</w:t>
            </w:r>
          </w:p>
          <w:p w:rsidR="00000000" w:rsidDel="00000000" w:rsidP="00000000" w:rsidRDefault="00000000" w:rsidRPr="00000000" w14:paraId="0000009E">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9F">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23rd August 2023</w:t>
            </w:r>
          </w:p>
        </w:tc>
      </w:tr>
      <w:tr>
        <w:trPr>
          <w:cantSplit w:val="0"/>
          <w:tblHeader w:val="0"/>
        </w:trPr>
        <w:tc>
          <w:tcPr>
            <w:shd w:fill="d9d9d9" w:val="clear"/>
          </w:tcPr>
          <w:p w:rsidR="00000000" w:rsidDel="00000000" w:rsidP="00000000" w:rsidRDefault="00000000" w:rsidRPr="00000000" w14:paraId="000000A0">
            <w:pPr>
              <w:rPr>
                <w:rFonts w:ascii="Arial" w:cs="Arial" w:eastAsia="Arial" w:hAnsi="Arial"/>
                <w:b w:val="1"/>
              </w:rPr>
            </w:pPr>
            <w:r w:rsidDel="00000000" w:rsidR="00000000" w:rsidRPr="00000000">
              <w:rPr>
                <w:rFonts w:ascii="Arial" w:cs="Arial" w:eastAsia="Arial" w:hAnsi="Arial"/>
                <w:b w:val="1"/>
                <w:rtl w:val="0"/>
              </w:rPr>
              <w:t xml:space="preserve">Site profile / classification</w:t>
            </w:r>
          </w:p>
          <w:p w:rsidR="00000000" w:rsidDel="00000000" w:rsidP="00000000" w:rsidRDefault="00000000" w:rsidRPr="00000000" w14:paraId="000000A1">
            <w:pP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rPr>
                <w:rFonts w:ascii="Arial" w:cs="Arial" w:eastAsia="Arial" w:hAnsi="Arial"/>
                <w:sz w:val="24"/>
                <w:szCs w:val="24"/>
              </w:rPr>
            </w:pPr>
            <w:r w:rsidDel="00000000" w:rsidR="00000000" w:rsidRPr="00000000">
              <w:rPr>
                <w:rFonts w:ascii="Arial" w:cs="Arial" w:eastAsia="Arial" w:hAnsi="Arial"/>
                <w:sz w:val="24"/>
                <w:szCs w:val="24"/>
                <w:rtl w:val="0"/>
              </w:rPr>
              <w:t xml:space="preserve">4 x self-contained Units, Paddocks and Ménage area</w:t>
            </w:r>
          </w:p>
          <w:p w:rsidR="00000000" w:rsidDel="00000000" w:rsidP="00000000" w:rsidRDefault="00000000" w:rsidRPr="00000000" w14:paraId="000000A3">
            <w:pPr>
              <w:rPr>
                <w:rFonts w:ascii="Arial" w:cs="Arial" w:eastAsia="Arial" w:hAnsi="Arial"/>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A4">
            <w:pPr>
              <w:rPr>
                <w:rFonts w:ascii="Arial" w:cs="Arial" w:eastAsia="Arial" w:hAnsi="Arial"/>
                <w:b w:val="1"/>
              </w:rPr>
            </w:pPr>
            <w:r w:rsidDel="00000000" w:rsidR="00000000" w:rsidRPr="00000000">
              <w:rPr>
                <w:rFonts w:ascii="Arial" w:cs="Arial" w:eastAsia="Arial" w:hAnsi="Arial"/>
                <w:b w:val="1"/>
                <w:rtl w:val="0"/>
              </w:rPr>
              <w:t xml:space="preserve">Assembly Point</w:t>
            </w:r>
          </w:p>
          <w:p w:rsidR="00000000" w:rsidDel="00000000" w:rsidP="00000000" w:rsidRDefault="00000000" w:rsidRPr="00000000" w14:paraId="000000A5">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A6">
            <w:pPr>
              <w:rPr>
                <w:rFonts w:ascii="Arial" w:cs="Arial" w:eastAsia="Arial" w:hAnsi="Arial"/>
                <w:sz w:val="24"/>
                <w:szCs w:val="24"/>
              </w:rPr>
            </w:pPr>
            <w:r w:rsidDel="00000000" w:rsidR="00000000" w:rsidRPr="00000000">
              <w:rPr>
                <w:rFonts w:ascii="Arial" w:cs="Arial" w:eastAsia="Arial" w:hAnsi="Arial"/>
                <w:sz w:val="24"/>
                <w:szCs w:val="24"/>
                <w:rtl w:val="0"/>
              </w:rPr>
              <w:t xml:space="preserve">Main Car park Entrance for Humans / Paddocks for Livestock</w:t>
            </w:r>
          </w:p>
          <w:p w:rsidR="00000000" w:rsidDel="00000000" w:rsidP="00000000" w:rsidRDefault="00000000" w:rsidRPr="00000000" w14:paraId="000000A7">
            <w:pPr>
              <w:rPr>
                <w:rFonts w:ascii="Arial" w:cs="Arial" w:eastAsia="Arial" w:hAnsi="Arial"/>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A8">
            <w:pPr>
              <w:rPr>
                <w:rFonts w:ascii="Arial" w:cs="Arial" w:eastAsia="Arial" w:hAnsi="Arial"/>
                <w:b w:val="1"/>
              </w:rPr>
            </w:pPr>
            <w:r w:rsidDel="00000000" w:rsidR="00000000" w:rsidRPr="00000000">
              <w:rPr>
                <w:rFonts w:ascii="Arial" w:cs="Arial" w:eastAsia="Arial" w:hAnsi="Arial"/>
                <w:b w:val="1"/>
                <w:rtl w:val="0"/>
              </w:rPr>
              <w:t xml:space="preserve">Methodology and guidance used for this assessment.</w:t>
            </w:r>
          </w:p>
          <w:p w:rsidR="00000000" w:rsidDel="00000000" w:rsidP="00000000" w:rsidRDefault="00000000" w:rsidRPr="00000000" w14:paraId="000000A9">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AA">
            <w:pPr>
              <w:rPr>
                <w:rFonts w:ascii="Arial" w:cs="Arial" w:eastAsia="Arial" w:hAnsi="Arial"/>
                <w:sz w:val="24"/>
                <w:szCs w:val="24"/>
              </w:rPr>
            </w:pPr>
            <w:r w:rsidDel="00000000" w:rsidR="00000000" w:rsidRPr="00000000">
              <w:rPr>
                <w:rFonts w:ascii="Arial" w:cs="Arial" w:eastAsia="Arial" w:hAnsi="Arial"/>
                <w:sz w:val="24"/>
                <w:szCs w:val="24"/>
                <w:rtl w:val="0"/>
              </w:rPr>
              <w:t xml:space="preserve">The assessment of the fire safety risk was undertaken in line with the requirements of the Regulatory Reform (Fire Safety) Order 2005 and associated official guidance. DB (vol2)    BS9999      BS5839    BS5266    BS5306    BS7974    BS ISO 3864</w:t>
            </w:r>
          </w:p>
          <w:p w:rsidR="00000000" w:rsidDel="00000000" w:rsidP="00000000" w:rsidRDefault="00000000" w:rsidRPr="00000000" w14:paraId="000000AB">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A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D">
      <w:pPr>
        <w:spacing w:after="0" w:line="240" w:lineRule="auto"/>
        <w:rPr>
          <w:b w:val="1"/>
          <w:sz w:val="24"/>
          <w:szCs w:val="24"/>
        </w:rPr>
      </w:pPr>
      <w:r w:rsidDel="00000000" w:rsidR="00000000" w:rsidRPr="00000000">
        <w:rPr>
          <w:rtl w:val="0"/>
        </w:rPr>
      </w:r>
    </w:p>
    <w:p w:rsidR="00000000" w:rsidDel="00000000" w:rsidP="00000000" w:rsidRDefault="00000000" w:rsidRPr="00000000" w14:paraId="000000AE">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Details</w:t>
      </w:r>
    </w:p>
    <w:p w:rsidR="00000000" w:rsidDel="00000000" w:rsidP="00000000" w:rsidRDefault="00000000" w:rsidRPr="00000000" w14:paraId="000000B0">
      <w:pPr>
        <w:spacing w:after="0" w:line="240" w:lineRule="auto"/>
        <w:rPr>
          <w:b w:val="1"/>
          <w:sz w:val="24"/>
          <w:szCs w:val="24"/>
        </w:rPr>
      </w:pPr>
      <w:r w:rsidDel="00000000" w:rsidR="00000000" w:rsidRPr="00000000">
        <w:rPr>
          <w:rtl w:val="0"/>
        </w:rPr>
      </w:r>
    </w:p>
    <w:tbl>
      <w:tblPr>
        <w:tblStyle w:val="Table4"/>
        <w:tblW w:w="8789.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5529"/>
        <w:tblGridChange w:id="0">
          <w:tblGrid>
            <w:gridCol w:w="3260"/>
            <w:gridCol w:w="5529"/>
          </w:tblGrid>
        </w:tblGridChange>
      </w:tblGrid>
      <w:tr>
        <w:trPr>
          <w:cantSplit w:val="0"/>
          <w:trHeight w:val="567" w:hRule="atLeast"/>
          <w:tblHeader w:val="0"/>
        </w:trPr>
        <w:tc>
          <w:tcPr>
            <w:shd w:fill="d9d9d9" w:val="clear"/>
            <w:vAlign w:val="center"/>
          </w:tcPr>
          <w:p w:rsidR="00000000" w:rsidDel="00000000" w:rsidP="00000000" w:rsidRDefault="00000000" w:rsidRPr="00000000" w14:paraId="000000B1">
            <w:pPr>
              <w:rPr>
                <w:rFonts w:ascii="Arial" w:cs="Arial" w:eastAsia="Arial" w:hAnsi="Arial"/>
                <w:b w:val="1"/>
              </w:rPr>
            </w:pPr>
            <w:r w:rsidDel="00000000" w:rsidR="00000000" w:rsidRPr="00000000">
              <w:rPr>
                <w:rFonts w:ascii="Arial" w:cs="Arial" w:eastAsia="Arial" w:hAnsi="Arial"/>
                <w:b w:val="1"/>
                <w:rtl w:val="0"/>
              </w:rPr>
              <w:t xml:space="preserve">Number of floors / units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rPr>
                <w:rFonts w:ascii="Arial" w:cs="Arial" w:eastAsia="Arial" w:hAnsi="Arial"/>
                <w:sz w:val="24"/>
                <w:szCs w:val="24"/>
              </w:rPr>
            </w:pPr>
            <w:r w:rsidDel="00000000" w:rsidR="00000000" w:rsidRPr="00000000">
              <w:rPr>
                <w:rFonts w:ascii="Arial" w:cs="Arial" w:eastAsia="Arial" w:hAnsi="Arial"/>
                <w:sz w:val="24"/>
                <w:szCs w:val="24"/>
                <w:rtl w:val="0"/>
              </w:rPr>
              <w:t xml:space="preserve">All units are on ground level</w:t>
            </w:r>
          </w:p>
          <w:p w:rsidR="00000000" w:rsidDel="00000000" w:rsidP="00000000" w:rsidRDefault="00000000" w:rsidRPr="00000000" w14:paraId="000000B3">
            <w:pPr>
              <w:rPr>
                <w:rFonts w:ascii="Arial" w:cs="Arial" w:eastAsia="Arial" w:hAnsi="Arial"/>
                <w:sz w:val="24"/>
                <w:szCs w:val="24"/>
              </w:rPr>
            </w:pPr>
            <w:r w:rsidDel="00000000" w:rsidR="00000000" w:rsidRPr="00000000">
              <w:rPr>
                <w:rFonts w:ascii="Arial" w:cs="Arial" w:eastAsia="Arial" w:hAnsi="Arial"/>
                <w:sz w:val="24"/>
                <w:szCs w:val="24"/>
                <w:rtl w:val="0"/>
              </w:rPr>
              <w:t xml:space="preserve">3 x Office storage units and 1 x Hay food storage unit</w:t>
            </w:r>
          </w:p>
          <w:p w:rsidR="00000000" w:rsidDel="00000000" w:rsidP="00000000" w:rsidRDefault="00000000" w:rsidRPr="00000000" w14:paraId="000000B4">
            <w:pPr>
              <w:rPr>
                <w:rFonts w:ascii="Arial" w:cs="Arial" w:eastAsia="Arial" w:hAnsi="Arial"/>
                <w:sz w:val="24"/>
                <w:szCs w:val="24"/>
              </w:rPr>
            </w:pPr>
            <w:r w:rsidDel="00000000" w:rsidR="00000000" w:rsidRPr="00000000">
              <w:rPr>
                <w:rtl w:val="0"/>
              </w:rPr>
            </w:r>
          </w:p>
        </w:tc>
      </w:tr>
      <w:tr>
        <w:trPr>
          <w:cantSplit w:val="0"/>
          <w:trHeight w:val="789" w:hRule="atLeast"/>
          <w:tblHeader w:val="0"/>
        </w:trPr>
        <w:tc>
          <w:tcPr>
            <w:shd w:fill="d9d9d9" w:val="clear"/>
            <w:vAlign w:val="center"/>
          </w:tcPr>
          <w:p w:rsidR="00000000" w:rsidDel="00000000" w:rsidP="00000000" w:rsidRDefault="00000000" w:rsidRPr="00000000" w14:paraId="000000B5">
            <w:pPr>
              <w:rPr>
                <w:rFonts w:ascii="Arial" w:cs="Arial" w:eastAsia="Arial" w:hAnsi="Arial"/>
                <w:b w:val="1"/>
              </w:rPr>
            </w:pPr>
            <w:r w:rsidDel="00000000" w:rsidR="00000000" w:rsidRPr="00000000">
              <w:rPr>
                <w:rFonts w:ascii="Arial" w:cs="Arial" w:eastAsia="Arial" w:hAnsi="Arial"/>
                <w:b w:val="1"/>
                <w:rtl w:val="0"/>
              </w:rPr>
              <w:t xml:space="preserve">Approximate floor area </w:t>
            </w:r>
          </w:p>
        </w:tc>
        <w:tc>
          <w:tcPr>
            <w:shd w:fill="auto" w:val="clear"/>
            <w:vAlign w:val="center"/>
          </w:tcPr>
          <w:p w:rsidR="00000000" w:rsidDel="00000000" w:rsidP="00000000" w:rsidRDefault="00000000" w:rsidRPr="00000000" w14:paraId="000000B6">
            <w:pPr>
              <w:rPr>
                <w:rFonts w:ascii="Arial" w:cs="Arial" w:eastAsia="Arial" w:hAnsi="Arial"/>
                <w:sz w:val="24"/>
                <w:szCs w:val="24"/>
              </w:rPr>
            </w:pPr>
            <w:r w:rsidDel="00000000" w:rsidR="00000000" w:rsidRPr="00000000">
              <w:rPr>
                <w:rFonts w:ascii="Arial" w:cs="Arial" w:eastAsia="Arial" w:hAnsi="Arial"/>
                <w:sz w:val="24"/>
                <w:szCs w:val="24"/>
                <w:rtl w:val="0"/>
              </w:rPr>
              <w:t xml:space="preserve">Situated on approx. 2 .5 Acres of Grass land</w:t>
            </w:r>
          </w:p>
          <w:p w:rsidR="00000000" w:rsidDel="00000000" w:rsidP="00000000" w:rsidRDefault="00000000" w:rsidRPr="00000000" w14:paraId="000000B7">
            <w:pPr>
              <w:rPr>
                <w:rFonts w:ascii="Arial" w:cs="Arial" w:eastAsia="Arial" w:hAnsi="Arial"/>
                <w:sz w:val="24"/>
                <w:szCs w:val="24"/>
              </w:rPr>
            </w:pPr>
            <w:r w:rsidDel="00000000" w:rsidR="00000000" w:rsidRPr="00000000">
              <w:rPr>
                <w:rFonts w:ascii="Arial" w:cs="Arial" w:eastAsia="Arial" w:hAnsi="Arial"/>
                <w:sz w:val="24"/>
                <w:szCs w:val="24"/>
                <w:rtl w:val="0"/>
              </w:rPr>
              <w:t xml:space="preserve">3 x self-contained units each approx. 48 m²</w:t>
            </w:r>
          </w:p>
          <w:p w:rsidR="00000000" w:rsidDel="00000000" w:rsidP="00000000" w:rsidRDefault="00000000" w:rsidRPr="00000000" w14:paraId="000000B8">
            <w:pPr>
              <w:rPr>
                <w:rFonts w:ascii="Arial" w:cs="Arial" w:eastAsia="Arial" w:hAnsi="Arial"/>
                <w:sz w:val="24"/>
                <w:szCs w:val="24"/>
              </w:rPr>
            </w:pPr>
            <w:r w:rsidDel="00000000" w:rsidR="00000000" w:rsidRPr="00000000">
              <w:rPr>
                <w:rtl w:val="0"/>
              </w:rPr>
            </w:r>
          </w:p>
        </w:tc>
      </w:tr>
      <w:tr>
        <w:trPr>
          <w:cantSplit w:val="0"/>
          <w:trHeight w:val="567" w:hRule="atLeast"/>
          <w:tblHeader w:val="0"/>
        </w:trPr>
        <w:tc>
          <w:tcPr>
            <w:shd w:fill="d9d9d9" w:val="clear"/>
            <w:vAlign w:val="center"/>
          </w:tcPr>
          <w:p w:rsidR="00000000" w:rsidDel="00000000" w:rsidP="00000000" w:rsidRDefault="00000000" w:rsidRPr="00000000" w14:paraId="000000B9">
            <w:pPr>
              <w:rPr>
                <w:rFonts w:ascii="Arial" w:cs="Arial" w:eastAsia="Arial" w:hAnsi="Arial"/>
                <w:b w:val="1"/>
              </w:rPr>
            </w:pPr>
            <w:r w:rsidDel="00000000" w:rsidR="00000000" w:rsidRPr="00000000">
              <w:rPr>
                <w:rFonts w:ascii="Arial" w:cs="Arial" w:eastAsia="Arial" w:hAnsi="Arial"/>
                <w:b w:val="1"/>
                <w:rtl w:val="0"/>
              </w:rPr>
              <w:t xml:space="preserve">Brief details of construction</w:t>
            </w:r>
          </w:p>
        </w:tc>
        <w:tc>
          <w:tcPr>
            <w:vAlign w:val="center"/>
          </w:tcPr>
          <w:p w:rsidR="00000000" w:rsidDel="00000000" w:rsidP="00000000" w:rsidRDefault="00000000" w:rsidRPr="00000000" w14:paraId="000000BA">
            <w:pPr>
              <w:rPr>
                <w:rFonts w:ascii="Arial" w:cs="Arial" w:eastAsia="Arial" w:hAnsi="Arial"/>
                <w:sz w:val="24"/>
                <w:szCs w:val="24"/>
              </w:rPr>
            </w:pPr>
            <w:r w:rsidDel="00000000" w:rsidR="00000000" w:rsidRPr="00000000">
              <w:rPr>
                <w:rFonts w:ascii="Arial" w:cs="Arial" w:eastAsia="Arial" w:hAnsi="Arial"/>
                <w:sz w:val="24"/>
                <w:szCs w:val="24"/>
                <w:rtl w:val="0"/>
              </w:rPr>
              <w:t xml:space="preserve">Each unit steel framed with metal corrugated sheeting for walls and roof also concrete floors.</w:t>
            </w:r>
          </w:p>
          <w:p w:rsidR="00000000" w:rsidDel="00000000" w:rsidP="00000000" w:rsidRDefault="00000000" w:rsidRPr="00000000" w14:paraId="000000BB">
            <w:pPr>
              <w:rPr>
                <w:rFonts w:ascii="Arial" w:cs="Arial" w:eastAsia="Arial" w:hAnsi="Arial"/>
                <w:sz w:val="24"/>
                <w:szCs w:val="24"/>
              </w:rPr>
            </w:pPr>
            <w:r w:rsidDel="00000000" w:rsidR="00000000" w:rsidRPr="00000000">
              <w:rPr>
                <w:rtl w:val="0"/>
              </w:rPr>
            </w:r>
          </w:p>
        </w:tc>
      </w:tr>
      <w:tr>
        <w:trPr>
          <w:cantSplit w:val="0"/>
          <w:trHeight w:val="646" w:hRule="atLeast"/>
          <w:tblHeader w:val="0"/>
        </w:trPr>
        <w:tc>
          <w:tcPr>
            <w:shd w:fill="d9d9d9" w:val="clear"/>
            <w:vAlign w:val="center"/>
          </w:tcPr>
          <w:p w:rsidR="00000000" w:rsidDel="00000000" w:rsidP="00000000" w:rsidRDefault="00000000" w:rsidRPr="00000000" w14:paraId="000000BC">
            <w:pPr>
              <w:rPr>
                <w:rFonts w:ascii="Arial" w:cs="Arial" w:eastAsia="Arial" w:hAnsi="Arial"/>
                <w:b w:val="1"/>
              </w:rPr>
            </w:pPr>
            <w:r w:rsidDel="00000000" w:rsidR="00000000" w:rsidRPr="00000000">
              <w:rPr>
                <w:rFonts w:ascii="Arial" w:cs="Arial" w:eastAsia="Arial" w:hAnsi="Arial"/>
                <w:b w:val="1"/>
                <w:rtl w:val="0"/>
              </w:rPr>
              <w:t xml:space="preserve">Special / Unusual features</w:t>
            </w:r>
          </w:p>
        </w:tc>
        <w:tc>
          <w:tcPr>
            <w:vAlign w:val="center"/>
          </w:tcPr>
          <w:p w:rsidR="00000000" w:rsidDel="00000000" w:rsidP="00000000" w:rsidRDefault="00000000" w:rsidRPr="00000000" w14:paraId="000000BD">
            <w:pPr>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tc>
      </w:tr>
      <w:tr>
        <w:trPr>
          <w:cantSplit w:val="0"/>
          <w:trHeight w:val="567" w:hRule="atLeast"/>
          <w:tblHeader w:val="0"/>
        </w:trPr>
        <w:tc>
          <w:tcPr>
            <w:shd w:fill="d9d9d9" w:val="clear"/>
            <w:vAlign w:val="center"/>
          </w:tcPr>
          <w:p w:rsidR="00000000" w:rsidDel="00000000" w:rsidP="00000000" w:rsidRDefault="00000000" w:rsidRPr="00000000" w14:paraId="000000BE">
            <w:pPr>
              <w:rPr>
                <w:rFonts w:ascii="Arial" w:cs="Arial" w:eastAsia="Arial" w:hAnsi="Arial"/>
                <w:b w:val="1"/>
              </w:rPr>
            </w:pPr>
            <w:r w:rsidDel="00000000" w:rsidR="00000000" w:rsidRPr="00000000">
              <w:rPr>
                <w:rFonts w:ascii="Arial" w:cs="Arial" w:eastAsia="Arial" w:hAnsi="Arial"/>
                <w:b w:val="1"/>
                <w:rtl w:val="0"/>
              </w:rPr>
              <w:t xml:space="preserve">Type and nature of occupancy</w:t>
            </w:r>
          </w:p>
        </w:tc>
        <w:tc>
          <w:tcPr>
            <w:vAlign w:val="center"/>
          </w:tcPr>
          <w:p w:rsidR="00000000" w:rsidDel="00000000" w:rsidP="00000000" w:rsidRDefault="00000000" w:rsidRPr="00000000" w14:paraId="000000BF">
            <w:pPr>
              <w:rPr>
                <w:rFonts w:ascii="Arial" w:cs="Arial" w:eastAsia="Arial" w:hAnsi="Arial"/>
                <w:sz w:val="24"/>
                <w:szCs w:val="24"/>
              </w:rPr>
            </w:pPr>
            <w:r w:rsidDel="00000000" w:rsidR="00000000" w:rsidRPr="00000000">
              <w:rPr>
                <w:rFonts w:ascii="Arial" w:cs="Arial" w:eastAsia="Arial" w:hAnsi="Arial"/>
                <w:sz w:val="24"/>
                <w:szCs w:val="24"/>
                <w:rtl w:val="0"/>
              </w:rPr>
              <w:t xml:space="preserve">Horse riding Therapy centre with office storage area, therapy area for children</w:t>
            </w:r>
          </w:p>
        </w:tc>
      </w:tr>
      <w:tr>
        <w:trPr>
          <w:cantSplit w:val="0"/>
          <w:trHeight w:val="567" w:hRule="atLeast"/>
          <w:tblHeader w:val="0"/>
        </w:trPr>
        <w:tc>
          <w:tcPr>
            <w:shd w:fill="d9d9d9" w:val="clear"/>
            <w:vAlign w:val="center"/>
          </w:tcPr>
          <w:p w:rsidR="00000000" w:rsidDel="00000000" w:rsidP="00000000" w:rsidRDefault="00000000" w:rsidRPr="00000000" w14:paraId="000000C0">
            <w:pPr>
              <w:rPr>
                <w:rFonts w:ascii="Arial" w:cs="Arial" w:eastAsia="Arial" w:hAnsi="Arial"/>
                <w:b w:val="1"/>
              </w:rPr>
            </w:pPr>
            <w:r w:rsidDel="00000000" w:rsidR="00000000" w:rsidRPr="00000000">
              <w:rPr>
                <w:rFonts w:ascii="Arial" w:cs="Arial" w:eastAsia="Arial" w:hAnsi="Arial"/>
                <w:b w:val="1"/>
                <w:rtl w:val="0"/>
              </w:rPr>
              <w:t xml:space="preserve">Remote areas / Inner rooms</w:t>
            </w:r>
          </w:p>
          <w:p w:rsidR="00000000" w:rsidDel="00000000" w:rsidP="00000000" w:rsidRDefault="00000000" w:rsidRPr="00000000" w14:paraId="000000C1">
            <w:pPr>
              <w:rPr>
                <w:rFonts w:ascii="Arial" w:cs="Arial" w:eastAsia="Arial" w:hAnsi="Arial"/>
                <w:b w:val="1"/>
              </w:rPr>
            </w:pPr>
            <w:r w:rsidDel="00000000" w:rsidR="00000000" w:rsidRPr="00000000">
              <w:rPr>
                <w:rFonts w:ascii="Arial" w:cs="Arial" w:eastAsia="Arial" w:hAnsi="Arial"/>
                <w:b w:val="1"/>
                <w:rtl w:val="0"/>
              </w:rPr>
              <w:t xml:space="preserve">Other special areas</w:t>
            </w:r>
          </w:p>
        </w:tc>
        <w:tc>
          <w:tcPr>
            <w:vAlign w:val="center"/>
          </w:tcPr>
          <w:p w:rsidR="00000000" w:rsidDel="00000000" w:rsidP="00000000" w:rsidRDefault="00000000" w:rsidRPr="00000000" w14:paraId="000000C2">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p w:rsidR="00000000" w:rsidDel="00000000" w:rsidP="00000000" w:rsidRDefault="00000000" w:rsidRPr="00000000" w14:paraId="000000C3">
            <w:pPr>
              <w:rPr>
                <w:rFonts w:ascii="Arial" w:cs="Arial" w:eastAsia="Arial" w:hAnsi="Arial"/>
                <w:sz w:val="24"/>
                <w:szCs w:val="24"/>
              </w:rPr>
            </w:pPr>
            <w:r w:rsidDel="00000000" w:rsidR="00000000" w:rsidRPr="00000000">
              <w:rPr>
                <w:rtl w:val="0"/>
              </w:rPr>
            </w:r>
          </w:p>
        </w:tc>
      </w:tr>
      <w:tr>
        <w:trPr>
          <w:cantSplit w:val="0"/>
          <w:trHeight w:val="567" w:hRule="atLeast"/>
          <w:tblHeader w:val="0"/>
        </w:trPr>
        <w:tc>
          <w:tcPr>
            <w:shd w:fill="d9d9d9" w:val="clear"/>
            <w:vAlign w:val="center"/>
          </w:tcPr>
          <w:p w:rsidR="00000000" w:rsidDel="00000000" w:rsidP="00000000" w:rsidRDefault="00000000" w:rsidRPr="00000000" w14:paraId="000000C4">
            <w:pPr>
              <w:rPr>
                <w:rFonts w:ascii="Arial" w:cs="Arial" w:eastAsia="Arial" w:hAnsi="Arial"/>
                <w:b w:val="1"/>
              </w:rPr>
            </w:pPr>
            <w:r w:rsidDel="00000000" w:rsidR="00000000" w:rsidRPr="00000000">
              <w:rPr>
                <w:rFonts w:ascii="Arial" w:cs="Arial" w:eastAsia="Arial" w:hAnsi="Arial"/>
                <w:b w:val="1"/>
                <w:rtl w:val="0"/>
              </w:rPr>
              <w:t xml:space="preserve">Travel Distances</w:t>
            </w:r>
          </w:p>
        </w:tc>
        <w:tc>
          <w:tcPr>
            <w:shd w:fill="auto" w:val="clear"/>
            <w:vAlign w:val="center"/>
          </w:tcPr>
          <w:p w:rsidR="00000000" w:rsidDel="00000000" w:rsidP="00000000" w:rsidRDefault="00000000" w:rsidRPr="00000000" w14:paraId="000000C5">
            <w:pPr>
              <w:spacing w:after="3" w:line="239" w:lineRule="auto"/>
              <w:ind w:left="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Within regulation for given use and numbers expected with additional works completed to protect shared escape routes</w:t>
            </w:r>
          </w:p>
        </w:tc>
      </w:tr>
      <w:tr>
        <w:trPr>
          <w:cantSplit w:val="0"/>
          <w:trHeight w:val="567" w:hRule="atLeast"/>
          <w:tblHeader w:val="0"/>
        </w:trPr>
        <w:tc>
          <w:tcPr>
            <w:shd w:fill="d9d9d9" w:val="clear"/>
            <w:vAlign w:val="center"/>
          </w:tcPr>
          <w:p w:rsidR="00000000" w:rsidDel="00000000" w:rsidP="00000000" w:rsidRDefault="00000000" w:rsidRPr="00000000" w14:paraId="000000C6">
            <w:pPr>
              <w:rPr>
                <w:rFonts w:ascii="Arial" w:cs="Arial" w:eastAsia="Arial" w:hAnsi="Arial"/>
                <w:b w:val="1"/>
              </w:rPr>
            </w:pPr>
            <w:r w:rsidDel="00000000" w:rsidR="00000000" w:rsidRPr="00000000">
              <w:rPr>
                <w:rFonts w:ascii="Arial" w:cs="Arial" w:eastAsia="Arial" w:hAnsi="Arial"/>
                <w:b w:val="1"/>
                <w:rtl w:val="0"/>
              </w:rPr>
              <w:t xml:space="preserve">Number of protected stairwells</w:t>
            </w:r>
          </w:p>
          <w:p w:rsidR="00000000" w:rsidDel="00000000" w:rsidP="00000000" w:rsidRDefault="00000000" w:rsidRPr="00000000" w14:paraId="000000C7">
            <w:pP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0C8">
            <w:pPr>
              <w:spacing w:after="3" w:line="239" w:lineRule="auto"/>
              <w:ind w:left="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tc>
      </w:tr>
      <w:tr>
        <w:trPr>
          <w:cantSplit w:val="0"/>
          <w:trHeight w:val="567" w:hRule="atLeast"/>
          <w:tblHeader w:val="0"/>
        </w:trPr>
        <w:tc>
          <w:tcPr>
            <w:shd w:fill="d9d9d9" w:val="clear"/>
            <w:vAlign w:val="center"/>
          </w:tcPr>
          <w:p w:rsidR="00000000" w:rsidDel="00000000" w:rsidP="00000000" w:rsidRDefault="00000000" w:rsidRPr="00000000" w14:paraId="000000C9">
            <w:pPr>
              <w:rPr>
                <w:rFonts w:ascii="Arial" w:cs="Arial" w:eastAsia="Arial" w:hAnsi="Arial"/>
                <w:b w:val="1"/>
              </w:rPr>
            </w:pPr>
            <w:r w:rsidDel="00000000" w:rsidR="00000000" w:rsidRPr="00000000">
              <w:rPr>
                <w:rFonts w:ascii="Arial" w:cs="Arial" w:eastAsia="Arial" w:hAnsi="Arial"/>
                <w:b w:val="1"/>
                <w:rtl w:val="0"/>
              </w:rPr>
              <w:t xml:space="preserve">Number of accommodation stairwells</w:t>
            </w:r>
          </w:p>
        </w:tc>
        <w:tc>
          <w:tcPr>
            <w:vAlign w:val="center"/>
          </w:tcPr>
          <w:p w:rsidR="00000000" w:rsidDel="00000000" w:rsidP="00000000" w:rsidRDefault="00000000" w:rsidRPr="00000000" w14:paraId="000000CA">
            <w:pPr>
              <w:spacing w:after="3" w:line="239" w:lineRule="auto"/>
              <w:ind w:left="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tc>
      </w:tr>
      <w:tr>
        <w:trPr>
          <w:cantSplit w:val="0"/>
          <w:trHeight w:val="567" w:hRule="atLeast"/>
          <w:tblHeader w:val="0"/>
        </w:trPr>
        <w:tc>
          <w:tcPr>
            <w:shd w:fill="d9d9d9" w:val="clear"/>
            <w:vAlign w:val="center"/>
          </w:tcPr>
          <w:p w:rsidR="00000000" w:rsidDel="00000000" w:rsidP="00000000" w:rsidRDefault="00000000" w:rsidRPr="00000000" w14:paraId="000000CB">
            <w:pPr>
              <w:rPr>
                <w:rFonts w:ascii="Arial" w:cs="Arial" w:eastAsia="Arial" w:hAnsi="Arial"/>
                <w:b w:val="1"/>
              </w:rPr>
            </w:pPr>
            <w:r w:rsidDel="00000000" w:rsidR="00000000" w:rsidRPr="00000000">
              <w:rPr>
                <w:rFonts w:ascii="Arial" w:cs="Arial" w:eastAsia="Arial" w:hAnsi="Arial"/>
                <w:b w:val="1"/>
                <w:rtl w:val="0"/>
              </w:rPr>
              <w:t xml:space="preserve">Number of external staircases</w:t>
            </w:r>
          </w:p>
        </w:tc>
        <w:tc>
          <w:tcPr>
            <w:vAlign w:val="center"/>
          </w:tcPr>
          <w:p w:rsidR="00000000" w:rsidDel="00000000" w:rsidP="00000000" w:rsidRDefault="00000000" w:rsidRPr="00000000" w14:paraId="000000CC">
            <w:pPr>
              <w:spacing w:after="3" w:line="239" w:lineRule="auto"/>
              <w:ind w:left="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tc>
      </w:tr>
      <w:tr>
        <w:trPr>
          <w:cantSplit w:val="0"/>
          <w:trHeight w:val="567" w:hRule="atLeast"/>
          <w:tblHeader w:val="0"/>
        </w:trPr>
        <w:tc>
          <w:tcPr>
            <w:shd w:fill="d9d9d9" w:val="clear"/>
            <w:vAlign w:val="center"/>
          </w:tcPr>
          <w:p w:rsidR="00000000" w:rsidDel="00000000" w:rsidP="00000000" w:rsidRDefault="00000000" w:rsidRPr="00000000" w14:paraId="000000CD">
            <w:pPr>
              <w:rPr>
                <w:rFonts w:ascii="Arial" w:cs="Arial" w:eastAsia="Arial" w:hAnsi="Arial"/>
                <w:b w:val="1"/>
              </w:rPr>
            </w:pPr>
            <w:r w:rsidDel="00000000" w:rsidR="00000000" w:rsidRPr="00000000">
              <w:rPr>
                <w:rFonts w:ascii="Arial" w:cs="Arial" w:eastAsia="Arial" w:hAnsi="Arial"/>
                <w:b w:val="1"/>
                <w:rtl w:val="0"/>
              </w:rPr>
              <w:t xml:space="preserve">Fire Doors</w:t>
            </w:r>
          </w:p>
        </w:tc>
        <w:tc>
          <w:tcPr>
            <w:vAlign w:val="center"/>
          </w:tcPr>
          <w:p w:rsidR="00000000" w:rsidDel="00000000" w:rsidP="00000000" w:rsidRDefault="00000000" w:rsidRPr="00000000" w14:paraId="000000CE">
            <w:pPr>
              <w:spacing w:after="3" w:line="239" w:lineRule="auto"/>
              <w:ind w:left="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 </w:t>
            </w:r>
          </w:p>
        </w:tc>
      </w:tr>
    </w:tbl>
    <w:p w:rsidR="00000000" w:rsidDel="00000000" w:rsidP="00000000" w:rsidRDefault="00000000" w:rsidRPr="00000000" w14:paraId="000000CF">
      <w:pPr>
        <w:spacing w:after="0" w:line="240" w:lineRule="auto"/>
        <w:jc w:val="center"/>
        <w:rPr>
          <w:b w:val="1"/>
          <w:sz w:val="20"/>
          <w:szCs w:val="20"/>
        </w:rPr>
      </w:pPr>
      <w:r w:rsidDel="00000000" w:rsidR="00000000" w:rsidRPr="00000000">
        <w:rPr>
          <w:rtl w:val="0"/>
        </w:rPr>
      </w:r>
    </w:p>
    <w:p w:rsidR="00000000" w:rsidDel="00000000" w:rsidP="00000000" w:rsidRDefault="00000000" w:rsidRPr="00000000" w14:paraId="000000D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History and other relevant information</w:t>
      </w:r>
    </w:p>
    <w:p w:rsidR="00000000" w:rsidDel="00000000" w:rsidP="00000000" w:rsidRDefault="00000000" w:rsidRPr="00000000" w14:paraId="000000D1">
      <w:pPr>
        <w:spacing w:after="0" w:line="240" w:lineRule="auto"/>
        <w:rPr>
          <w:b w:val="1"/>
          <w:sz w:val="20"/>
          <w:szCs w:val="20"/>
        </w:rPr>
      </w:pPr>
      <w:r w:rsidDel="00000000" w:rsidR="00000000" w:rsidRPr="00000000">
        <w:rPr>
          <w:rtl w:val="0"/>
        </w:rPr>
      </w:r>
    </w:p>
    <w:tbl>
      <w:tblPr>
        <w:tblStyle w:val="Table5"/>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5524"/>
        <w:tblGridChange w:id="0">
          <w:tblGrid>
            <w:gridCol w:w="3402"/>
            <w:gridCol w:w="5524"/>
          </w:tblGrid>
        </w:tblGridChange>
      </w:tblGrid>
      <w:tr>
        <w:trPr>
          <w:cantSplit w:val="0"/>
          <w:trHeight w:val="702" w:hRule="atLeast"/>
          <w:tblHeader w:val="0"/>
        </w:trPr>
        <w:tc>
          <w:tcPr>
            <w:shd w:fill="d9d9d9" w:val="clear"/>
          </w:tcPr>
          <w:p w:rsidR="00000000" w:rsidDel="00000000" w:rsidP="00000000" w:rsidRDefault="00000000" w:rsidRPr="00000000" w14:paraId="000000D2">
            <w:pPr>
              <w:rPr>
                <w:rFonts w:ascii="Arial" w:cs="Arial" w:eastAsia="Arial" w:hAnsi="Arial"/>
                <w:b w:val="1"/>
              </w:rPr>
            </w:pPr>
            <w:r w:rsidDel="00000000" w:rsidR="00000000" w:rsidRPr="00000000">
              <w:rPr>
                <w:rFonts w:ascii="Arial" w:cs="Arial" w:eastAsia="Arial" w:hAnsi="Arial"/>
                <w:b w:val="1"/>
                <w:rtl w:val="0"/>
              </w:rPr>
              <w:t xml:space="preserve">Brief history of any previous fire incidents / loss</w:t>
            </w:r>
          </w:p>
        </w:tc>
        <w:tc>
          <w:tcPr/>
          <w:p w:rsidR="00000000" w:rsidDel="00000000" w:rsidP="00000000" w:rsidRDefault="00000000" w:rsidRPr="00000000" w14:paraId="000000D3">
            <w:pPr>
              <w:rPr>
                <w:rFonts w:ascii="Arial" w:cs="Arial" w:eastAsia="Arial" w:hAnsi="Arial"/>
                <w:sz w:val="24"/>
                <w:szCs w:val="24"/>
              </w:rPr>
            </w:pPr>
            <w:r w:rsidDel="00000000" w:rsidR="00000000" w:rsidRPr="00000000">
              <w:rPr>
                <w:rFonts w:ascii="Arial" w:cs="Arial" w:eastAsia="Arial" w:hAnsi="Arial"/>
                <w:sz w:val="24"/>
                <w:szCs w:val="24"/>
                <w:rtl w:val="0"/>
              </w:rPr>
              <w:t xml:space="preserve">None Known</w:t>
            </w:r>
          </w:p>
        </w:tc>
      </w:tr>
      <w:tr>
        <w:trPr>
          <w:cantSplit w:val="0"/>
          <w:tblHeader w:val="0"/>
        </w:trPr>
        <w:tc>
          <w:tcPr>
            <w:shd w:fill="d9d9d9" w:val="clear"/>
          </w:tcPr>
          <w:p w:rsidR="00000000" w:rsidDel="00000000" w:rsidP="00000000" w:rsidRDefault="00000000" w:rsidRPr="00000000" w14:paraId="000000D4">
            <w:pPr>
              <w:rPr>
                <w:rFonts w:ascii="Arial" w:cs="Arial" w:eastAsia="Arial" w:hAnsi="Arial"/>
                <w:b w:val="1"/>
              </w:rPr>
            </w:pPr>
            <w:r w:rsidDel="00000000" w:rsidR="00000000" w:rsidRPr="00000000">
              <w:rPr>
                <w:rFonts w:ascii="Arial" w:cs="Arial" w:eastAsia="Arial" w:hAnsi="Arial"/>
                <w:b w:val="1"/>
                <w:rtl w:val="0"/>
              </w:rPr>
              <w:t xml:space="preserve">Alteration notices</w:t>
            </w:r>
          </w:p>
          <w:p w:rsidR="00000000" w:rsidDel="00000000" w:rsidP="00000000" w:rsidRDefault="00000000" w:rsidRPr="00000000" w14:paraId="000000D5">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D6">
            <w:pPr>
              <w:rPr>
                <w:rFonts w:ascii="Arial" w:cs="Arial" w:eastAsia="Arial" w:hAnsi="Arial"/>
                <w:sz w:val="24"/>
                <w:szCs w:val="24"/>
              </w:rPr>
            </w:pPr>
            <w:r w:rsidDel="00000000" w:rsidR="00000000" w:rsidRPr="00000000">
              <w:rPr>
                <w:rFonts w:ascii="Arial" w:cs="Arial" w:eastAsia="Arial" w:hAnsi="Arial"/>
                <w:sz w:val="24"/>
                <w:szCs w:val="24"/>
                <w:rtl w:val="0"/>
              </w:rPr>
              <w:t xml:space="preserve">None Known</w:t>
            </w:r>
          </w:p>
        </w:tc>
      </w:tr>
      <w:tr>
        <w:trPr>
          <w:cantSplit w:val="0"/>
          <w:tblHeader w:val="0"/>
        </w:trPr>
        <w:tc>
          <w:tcPr>
            <w:shd w:fill="d9d9d9" w:val="clear"/>
          </w:tcPr>
          <w:p w:rsidR="00000000" w:rsidDel="00000000" w:rsidP="00000000" w:rsidRDefault="00000000" w:rsidRPr="00000000" w14:paraId="000000D7">
            <w:pPr>
              <w:rPr>
                <w:rFonts w:ascii="Arial" w:cs="Arial" w:eastAsia="Arial" w:hAnsi="Arial"/>
                <w:b w:val="1"/>
              </w:rPr>
            </w:pPr>
            <w:r w:rsidDel="00000000" w:rsidR="00000000" w:rsidRPr="00000000">
              <w:rPr>
                <w:rFonts w:ascii="Arial" w:cs="Arial" w:eastAsia="Arial" w:hAnsi="Arial"/>
                <w:b w:val="1"/>
                <w:rtl w:val="0"/>
              </w:rPr>
              <w:t xml:space="preserve">Any other relevant information</w:t>
            </w:r>
          </w:p>
          <w:p w:rsidR="00000000" w:rsidDel="00000000" w:rsidP="00000000" w:rsidRDefault="00000000" w:rsidRPr="00000000" w14:paraId="000000D8">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D9">
            <w:pP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r>
    </w:tbl>
    <w:p w:rsidR="00000000" w:rsidDel="00000000" w:rsidP="00000000" w:rsidRDefault="00000000" w:rsidRPr="00000000" w14:paraId="000000D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Occupancy Information</w:t>
      </w:r>
    </w:p>
    <w:p w:rsidR="00000000" w:rsidDel="00000000" w:rsidP="00000000" w:rsidRDefault="00000000" w:rsidRPr="00000000" w14:paraId="000000E4">
      <w:pPr>
        <w:spacing w:after="0" w:line="240" w:lineRule="auto"/>
        <w:rPr>
          <w:b w:val="1"/>
          <w:sz w:val="24"/>
          <w:szCs w:val="24"/>
        </w:rPr>
      </w:pPr>
      <w:r w:rsidDel="00000000" w:rsidR="00000000" w:rsidRPr="00000000">
        <w:rPr>
          <w:rtl w:val="0"/>
        </w:rPr>
      </w:r>
    </w:p>
    <w:tbl>
      <w:tblPr>
        <w:tblStyle w:val="Table6"/>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9"/>
        <w:gridCol w:w="5035"/>
        <w:tblGridChange w:id="0">
          <w:tblGrid>
            <w:gridCol w:w="4599"/>
            <w:gridCol w:w="5035"/>
          </w:tblGrid>
        </w:tblGridChange>
      </w:tblGrid>
      <w:tr>
        <w:trPr>
          <w:cantSplit w:val="0"/>
          <w:trHeight w:val="664" w:hRule="atLeast"/>
          <w:tblHeader w:val="0"/>
        </w:trPr>
        <w:tc>
          <w:tcPr>
            <w:shd w:fill="d9d9d9" w:val="clear"/>
          </w:tcPr>
          <w:p w:rsidR="00000000" w:rsidDel="00000000" w:rsidP="00000000" w:rsidRDefault="00000000" w:rsidRPr="00000000" w14:paraId="000000E5">
            <w:pPr>
              <w:ind w:left="2264" w:right="606" w:hanging="2242"/>
              <w:jc w:val="both"/>
              <w:rPr>
                <w:rFonts w:ascii="Arial" w:cs="Arial" w:eastAsia="Arial" w:hAnsi="Arial"/>
                <w:b w:val="1"/>
              </w:rPr>
            </w:pPr>
            <w:r w:rsidDel="00000000" w:rsidR="00000000" w:rsidRPr="00000000">
              <w:rPr>
                <w:rFonts w:ascii="Arial" w:cs="Arial" w:eastAsia="Arial" w:hAnsi="Arial"/>
                <w:b w:val="1"/>
                <w:rtl w:val="0"/>
              </w:rPr>
              <w:t xml:space="preserve">Approximate maximum number </w:t>
            </w:r>
          </w:p>
          <w:p w:rsidR="00000000" w:rsidDel="00000000" w:rsidP="00000000" w:rsidRDefault="00000000" w:rsidRPr="00000000" w14:paraId="000000E6">
            <w:pPr>
              <w:ind w:left="2264" w:right="606" w:hanging="2242"/>
              <w:jc w:val="both"/>
              <w:rPr>
                <w:rFonts w:ascii="Arial" w:cs="Arial" w:eastAsia="Arial" w:hAnsi="Arial"/>
                <w:b w:val="1"/>
              </w:rPr>
            </w:pPr>
            <w:r w:rsidDel="00000000" w:rsidR="00000000" w:rsidRPr="00000000">
              <w:rPr>
                <w:rFonts w:ascii="Arial" w:cs="Arial" w:eastAsia="Arial" w:hAnsi="Arial"/>
                <w:b w:val="1"/>
                <w:rtl w:val="0"/>
              </w:rPr>
              <w:t xml:space="preserve">of occupants / staff</w:t>
            </w:r>
          </w:p>
        </w:tc>
        <w:tc>
          <w:tcPr>
            <w:shd w:fill="auto" w:val="clear"/>
          </w:tcPr>
          <w:p w:rsidR="00000000" w:rsidDel="00000000" w:rsidP="00000000" w:rsidRDefault="00000000" w:rsidRPr="00000000" w14:paraId="000000E7">
            <w:pPr>
              <w:rPr>
                <w:rFonts w:ascii="Arial" w:cs="Arial" w:eastAsia="Arial" w:hAnsi="Arial"/>
                <w:sz w:val="24"/>
                <w:szCs w:val="24"/>
              </w:rPr>
            </w:pPr>
            <w:r w:rsidDel="00000000" w:rsidR="00000000" w:rsidRPr="00000000">
              <w:rPr>
                <w:rFonts w:ascii="Arial" w:cs="Arial" w:eastAsia="Arial" w:hAnsi="Arial"/>
                <w:sz w:val="24"/>
                <w:szCs w:val="24"/>
                <w:rtl w:val="0"/>
              </w:rPr>
              <w:t xml:space="preserve">Maximum of 10 staff at any one time</w:t>
            </w:r>
          </w:p>
          <w:p w:rsidR="00000000" w:rsidDel="00000000" w:rsidP="00000000" w:rsidRDefault="00000000" w:rsidRPr="00000000" w14:paraId="000000E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rPr>
                <w:rFonts w:ascii="Arial" w:cs="Arial" w:eastAsia="Arial" w:hAnsi="Arial"/>
                <w:sz w:val="24"/>
                <w:szCs w:val="24"/>
              </w:rPr>
            </w:pPr>
            <w:r w:rsidDel="00000000" w:rsidR="00000000" w:rsidRPr="00000000">
              <w:rPr>
                <w:rFonts w:ascii="Arial" w:cs="Arial" w:eastAsia="Arial" w:hAnsi="Arial"/>
                <w:sz w:val="24"/>
                <w:szCs w:val="24"/>
                <w:rtl w:val="0"/>
              </w:rPr>
              <w:t xml:space="preserve">Combination total of 6 to 7 Horses or Ponies.</w:t>
            </w:r>
          </w:p>
          <w:p w:rsidR="00000000" w:rsidDel="00000000" w:rsidP="00000000" w:rsidRDefault="00000000" w:rsidRPr="00000000" w14:paraId="000000E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B">
            <w:pPr>
              <w:rPr>
                <w:rFonts w:ascii="Arial" w:cs="Arial" w:eastAsia="Arial" w:hAnsi="Arial"/>
                <w:sz w:val="24"/>
                <w:szCs w:val="24"/>
              </w:rPr>
            </w:pPr>
            <w:r w:rsidDel="00000000" w:rsidR="00000000" w:rsidRPr="00000000">
              <w:rPr>
                <w:rFonts w:ascii="Arial" w:cs="Arial" w:eastAsia="Arial" w:hAnsi="Arial"/>
                <w:sz w:val="24"/>
                <w:szCs w:val="24"/>
                <w:rtl w:val="0"/>
              </w:rPr>
              <w:t xml:space="preserve">Small area to be used for storage of Snake, Spiders, Guinea pigs, rats, tortoise and Hamsters</w:t>
            </w:r>
          </w:p>
          <w:p w:rsidR="00000000" w:rsidDel="00000000" w:rsidP="00000000" w:rsidRDefault="00000000" w:rsidRPr="00000000" w14:paraId="000000EC">
            <w:pPr>
              <w:rPr>
                <w:rFonts w:ascii="Arial" w:cs="Arial" w:eastAsia="Arial" w:hAnsi="Arial"/>
                <w:sz w:val="24"/>
                <w:szCs w:val="24"/>
              </w:rPr>
            </w:pPr>
            <w:r w:rsidDel="00000000" w:rsidR="00000000" w:rsidRPr="00000000">
              <w:rPr>
                <w:rtl w:val="0"/>
              </w:rPr>
            </w:r>
          </w:p>
        </w:tc>
      </w:tr>
      <w:tr>
        <w:trPr>
          <w:cantSplit w:val="0"/>
          <w:trHeight w:val="702" w:hRule="atLeast"/>
          <w:tblHeader w:val="0"/>
        </w:trPr>
        <w:tc>
          <w:tcPr>
            <w:shd w:fill="d9d9d9" w:val="clear"/>
          </w:tcPr>
          <w:p w:rsidR="00000000" w:rsidDel="00000000" w:rsidP="00000000" w:rsidRDefault="00000000" w:rsidRPr="00000000" w14:paraId="000000ED">
            <w:pPr>
              <w:tabs>
                <w:tab w:val="left" w:leader="none" w:pos="2432"/>
              </w:tabs>
              <w:ind w:left="2264" w:right="748" w:hanging="2242"/>
              <w:jc w:val="both"/>
              <w:rPr>
                <w:rFonts w:ascii="Arial" w:cs="Arial" w:eastAsia="Arial" w:hAnsi="Arial"/>
                <w:b w:val="1"/>
              </w:rPr>
            </w:pPr>
            <w:r w:rsidDel="00000000" w:rsidR="00000000" w:rsidRPr="00000000">
              <w:rPr>
                <w:rFonts w:ascii="Arial" w:cs="Arial" w:eastAsia="Arial" w:hAnsi="Arial"/>
                <w:b w:val="1"/>
                <w:rtl w:val="0"/>
              </w:rPr>
              <w:t xml:space="preserve">Number of Disabled requiring </w:t>
            </w:r>
          </w:p>
          <w:p w:rsidR="00000000" w:rsidDel="00000000" w:rsidP="00000000" w:rsidRDefault="00000000" w:rsidRPr="00000000" w14:paraId="000000EE">
            <w:pPr>
              <w:tabs>
                <w:tab w:val="left" w:leader="none" w:pos="2432"/>
              </w:tabs>
              <w:ind w:left="2264" w:right="748" w:hanging="2242"/>
              <w:jc w:val="both"/>
              <w:rPr>
                <w:rFonts w:ascii="Arial" w:cs="Arial" w:eastAsia="Arial" w:hAnsi="Arial"/>
                <w:b w:val="1"/>
              </w:rPr>
            </w:pPr>
            <w:r w:rsidDel="00000000" w:rsidR="00000000" w:rsidRPr="00000000">
              <w:rPr>
                <w:rFonts w:ascii="Arial" w:cs="Arial" w:eastAsia="Arial" w:hAnsi="Arial"/>
                <w:b w:val="1"/>
                <w:rtl w:val="0"/>
              </w:rPr>
              <w:t xml:space="preserve">assistance with evacuation.</w:t>
            </w:r>
          </w:p>
        </w:tc>
        <w:tc>
          <w:tcPr/>
          <w:p w:rsidR="00000000" w:rsidDel="00000000" w:rsidP="00000000" w:rsidRDefault="00000000" w:rsidRPr="00000000" w14:paraId="000000EF">
            <w:pPr>
              <w:rPr>
                <w:rFonts w:ascii="Arial" w:cs="Arial" w:eastAsia="Arial" w:hAnsi="Arial"/>
                <w:sz w:val="24"/>
                <w:szCs w:val="24"/>
              </w:rPr>
            </w:pPr>
            <w:r w:rsidDel="00000000" w:rsidR="00000000" w:rsidRPr="00000000">
              <w:rPr>
                <w:rFonts w:ascii="Arial" w:cs="Arial" w:eastAsia="Arial" w:hAnsi="Arial"/>
                <w:sz w:val="24"/>
                <w:szCs w:val="24"/>
                <w:rtl w:val="0"/>
              </w:rPr>
              <w:t xml:space="preserve">Some of casual day staff or clients have misc. disabilities Total numbers not known</w:t>
            </w:r>
          </w:p>
          <w:p w:rsidR="00000000" w:rsidDel="00000000" w:rsidP="00000000" w:rsidRDefault="00000000" w:rsidRPr="00000000" w14:paraId="000000F0">
            <w:pPr>
              <w:rPr>
                <w:rFonts w:ascii="Arial" w:cs="Arial" w:eastAsia="Arial" w:hAnsi="Arial"/>
                <w:sz w:val="24"/>
                <w:szCs w:val="24"/>
              </w:rPr>
            </w:pPr>
            <w:r w:rsidDel="00000000" w:rsidR="00000000" w:rsidRPr="00000000">
              <w:rPr>
                <w:rFonts w:ascii="Arial" w:cs="Arial" w:eastAsia="Arial" w:hAnsi="Arial"/>
                <w:sz w:val="24"/>
                <w:szCs w:val="24"/>
                <w:rtl w:val="0"/>
              </w:rPr>
              <w:t xml:space="preserve">Each Individual will need to have PEEP (Personal Emergency Evacuation Plan completed to assess needs)</w:t>
            </w:r>
          </w:p>
          <w:p w:rsidR="00000000" w:rsidDel="00000000" w:rsidP="00000000" w:rsidRDefault="00000000" w:rsidRPr="00000000" w14:paraId="000000F1">
            <w:pP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PEEP completed for staff that require assistance</w:t>
            </w:r>
          </w:p>
        </w:tc>
      </w:tr>
      <w:tr>
        <w:trPr>
          <w:cantSplit w:val="0"/>
          <w:trHeight w:val="415" w:hRule="atLeast"/>
          <w:tblHeader w:val="0"/>
        </w:trPr>
        <w:tc>
          <w:tcPr>
            <w:shd w:fill="d9d9d9" w:val="clear"/>
          </w:tcPr>
          <w:p w:rsidR="00000000" w:rsidDel="00000000" w:rsidP="00000000" w:rsidRDefault="00000000" w:rsidRPr="00000000" w14:paraId="000000F2">
            <w:pPr>
              <w:jc w:val="both"/>
              <w:rPr>
                <w:rFonts w:ascii="Arial" w:cs="Arial" w:eastAsia="Arial" w:hAnsi="Arial"/>
                <w:b w:val="1"/>
              </w:rPr>
            </w:pPr>
            <w:r w:rsidDel="00000000" w:rsidR="00000000" w:rsidRPr="00000000">
              <w:rPr>
                <w:rFonts w:ascii="Arial" w:cs="Arial" w:eastAsia="Arial" w:hAnsi="Arial"/>
                <w:b w:val="1"/>
                <w:rtl w:val="0"/>
              </w:rPr>
              <w:t xml:space="preserve">Number in Remote Areas</w:t>
            </w:r>
          </w:p>
        </w:tc>
        <w:tc>
          <w:tcPr/>
          <w:p w:rsidR="00000000" w:rsidDel="00000000" w:rsidP="00000000" w:rsidRDefault="00000000" w:rsidRPr="00000000" w14:paraId="000000F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tc>
      </w:tr>
      <w:tr>
        <w:trPr>
          <w:cantSplit w:val="0"/>
          <w:trHeight w:val="562" w:hRule="atLeast"/>
          <w:tblHeader w:val="0"/>
        </w:trPr>
        <w:tc>
          <w:tcPr>
            <w:shd w:fill="d9d9d9" w:val="clear"/>
          </w:tcPr>
          <w:p w:rsidR="00000000" w:rsidDel="00000000" w:rsidP="00000000" w:rsidRDefault="00000000" w:rsidRPr="00000000" w14:paraId="000000F4">
            <w:pPr>
              <w:ind w:left="2148" w:right="1025" w:hanging="2242"/>
              <w:jc w:val="both"/>
              <w:rPr>
                <w:rFonts w:ascii="Arial" w:cs="Arial" w:eastAsia="Arial" w:hAnsi="Arial"/>
                <w:b w:val="1"/>
              </w:rPr>
            </w:pPr>
            <w:r w:rsidDel="00000000" w:rsidR="00000000" w:rsidRPr="00000000">
              <w:rPr>
                <w:rFonts w:ascii="Arial" w:cs="Arial" w:eastAsia="Arial" w:hAnsi="Arial"/>
                <w:b w:val="1"/>
                <w:rtl w:val="0"/>
              </w:rPr>
              <w:t xml:space="preserve"> Number of sleeping overnight</w:t>
            </w:r>
          </w:p>
        </w:tc>
        <w:tc>
          <w:tcPr/>
          <w:p w:rsidR="00000000" w:rsidDel="00000000" w:rsidP="00000000" w:rsidRDefault="00000000" w:rsidRPr="00000000" w14:paraId="000000F5">
            <w:pPr>
              <w:spacing w:before="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tc>
      </w:tr>
      <w:tr>
        <w:trPr>
          <w:cantSplit w:val="0"/>
          <w:trHeight w:val="698" w:hRule="atLeast"/>
          <w:tblHeader w:val="0"/>
        </w:trPr>
        <w:tc>
          <w:tcPr>
            <w:shd w:fill="d9d9d9" w:val="clear"/>
          </w:tcPr>
          <w:p w:rsidR="00000000" w:rsidDel="00000000" w:rsidP="00000000" w:rsidRDefault="00000000" w:rsidRPr="00000000" w14:paraId="000000F6">
            <w:pPr>
              <w:tabs>
                <w:tab w:val="left" w:leader="none" w:pos="447"/>
              </w:tabs>
              <w:rPr>
                <w:rFonts w:ascii="Arial" w:cs="Arial" w:eastAsia="Arial" w:hAnsi="Arial"/>
                <w:b w:val="1"/>
              </w:rPr>
            </w:pPr>
            <w:r w:rsidDel="00000000" w:rsidR="00000000" w:rsidRPr="00000000">
              <w:rPr>
                <w:rFonts w:ascii="Arial" w:cs="Arial" w:eastAsia="Arial" w:hAnsi="Arial"/>
                <w:b w:val="1"/>
                <w:rtl w:val="0"/>
              </w:rPr>
              <w:t xml:space="preserve">Number of members of the</w:t>
            </w:r>
          </w:p>
          <w:p w:rsidR="00000000" w:rsidDel="00000000" w:rsidP="00000000" w:rsidRDefault="00000000" w:rsidRPr="00000000" w14:paraId="000000F7">
            <w:pPr>
              <w:rPr>
                <w:rFonts w:ascii="Arial" w:cs="Arial" w:eastAsia="Arial" w:hAnsi="Arial"/>
                <w:b w:val="1"/>
              </w:rPr>
            </w:pPr>
            <w:r w:rsidDel="00000000" w:rsidR="00000000" w:rsidRPr="00000000">
              <w:rPr>
                <w:rFonts w:ascii="Arial" w:cs="Arial" w:eastAsia="Arial" w:hAnsi="Arial"/>
                <w:b w:val="1"/>
                <w:rtl w:val="0"/>
              </w:rPr>
              <w:t xml:space="preserve">public / visitors</w:t>
            </w:r>
          </w:p>
        </w:tc>
        <w:tc>
          <w:tcPr/>
          <w:p w:rsidR="00000000" w:rsidDel="00000000" w:rsidP="00000000" w:rsidRDefault="00000000" w:rsidRPr="00000000" w14:paraId="000000F8">
            <w:pPr>
              <w:rPr>
                <w:rFonts w:ascii="Arial" w:cs="Arial" w:eastAsia="Arial" w:hAnsi="Arial"/>
                <w:sz w:val="24"/>
                <w:szCs w:val="24"/>
              </w:rPr>
            </w:pPr>
            <w:r w:rsidDel="00000000" w:rsidR="00000000" w:rsidRPr="00000000">
              <w:rPr>
                <w:rFonts w:ascii="Arial" w:cs="Arial" w:eastAsia="Arial" w:hAnsi="Arial"/>
                <w:sz w:val="24"/>
                <w:szCs w:val="24"/>
                <w:rtl w:val="0"/>
              </w:rPr>
              <w:t xml:space="preserve">Expectation of approx. 20 persons on site at any one time. For lessons therapy, this does not include parents or drivers who may drop off participants at car park at entrance to site.</w:t>
            </w:r>
          </w:p>
          <w:p w:rsidR="00000000" w:rsidDel="00000000" w:rsidP="00000000" w:rsidRDefault="00000000" w:rsidRPr="00000000" w14:paraId="000000F9">
            <w:pPr>
              <w:rPr>
                <w:rFonts w:ascii="Arial" w:cs="Arial" w:eastAsia="Arial" w:hAnsi="Arial"/>
                <w:sz w:val="24"/>
                <w:szCs w:val="24"/>
              </w:rPr>
            </w:pPr>
            <w:r w:rsidDel="00000000" w:rsidR="00000000" w:rsidRPr="00000000">
              <w:rPr>
                <w:rtl w:val="0"/>
              </w:rPr>
            </w:r>
          </w:p>
        </w:tc>
      </w:tr>
      <w:tr>
        <w:trPr>
          <w:cantSplit w:val="0"/>
          <w:trHeight w:val="562" w:hRule="atLeast"/>
          <w:tblHeader w:val="0"/>
        </w:trPr>
        <w:tc>
          <w:tcPr>
            <w:shd w:fill="d9d9d9" w:val="clear"/>
          </w:tcPr>
          <w:p w:rsidR="00000000" w:rsidDel="00000000" w:rsidP="00000000" w:rsidRDefault="00000000" w:rsidRPr="00000000" w14:paraId="000000FA">
            <w:pPr>
              <w:jc w:val="both"/>
              <w:rPr>
                <w:rFonts w:ascii="Arial" w:cs="Arial" w:eastAsia="Arial" w:hAnsi="Arial"/>
                <w:b w:val="1"/>
              </w:rPr>
            </w:pPr>
            <w:r w:rsidDel="00000000" w:rsidR="00000000" w:rsidRPr="00000000">
              <w:rPr>
                <w:rFonts w:ascii="Arial" w:cs="Arial" w:eastAsia="Arial" w:hAnsi="Arial"/>
                <w:b w:val="1"/>
                <w:rtl w:val="0"/>
              </w:rPr>
              <w:t xml:space="preserve">Contractors on site </w:t>
            </w:r>
          </w:p>
        </w:tc>
        <w:tc>
          <w:tcPr/>
          <w:p w:rsidR="00000000" w:rsidDel="00000000" w:rsidP="00000000" w:rsidRDefault="00000000" w:rsidRPr="00000000" w14:paraId="000000FB">
            <w:pPr>
              <w:spacing w:after="3" w:line="239" w:lineRule="auto"/>
              <w:ind w:left="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None, only via pre-agreement if work required</w:t>
            </w:r>
          </w:p>
          <w:p w:rsidR="00000000" w:rsidDel="00000000" w:rsidP="00000000" w:rsidRDefault="00000000" w:rsidRPr="00000000" w14:paraId="000000FC">
            <w:pPr>
              <w:spacing w:after="3" w:line="239" w:lineRule="auto"/>
              <w:ind w:left="4" w:firstLine="0"/>
              <w:rPr>
                <w:rFonts w:ascii="Arial" w:cs="Arial" w:eastAsia="Arial" w:hAnsi="Arial"/>
                <w:sz w:val="24"/>
                <w:szCs w:val="24"/>
              </w:rPr>
            </w:pPr>
            <w:r w:rsidDel="00000000" w:rsidR="00000000" w:rsidRPr="00000000">
              <w:rPr>
                <w:rtl w:val="0"/>
              </w:rPr>
            </w:r>
          </w:p>
        </w:tc>
      </w:tr>
      <w:tr>
        <w:trPr>
          <w:cantSplit w:val="0"/>
          <w:trHeight w:val="562" w:hRule="atLeast"/>
          <w:tblHeader w:val="0"/>
        </w:trPr>
        <w:tc>
          <w:tcPr>
            <w:shd w:fill="d9d9d9" w:val="clear"/>
          </w:tcPr>
          <w:p w:rsidR="00000000" w:rsidDel="00000000" w:rsidP="00000000" w:rsidRDefault="00000000" w:rsidRPr="00000000" w14:paraId="000000FD">
            <w:pPr>
              <w:jc w:val="both"/>
              <w:rPr>
                <w:rFonts w:ascii="Arial" w:cs="Arial" w:eastAsia="Arial" w:hAnsi="Arial"/>
                <w:b w:val="1"/>
              </w:rPr>
            </w:pPr>
            <w:r w:rsidDel="00000000" w:rsidR="00000000" w:rsidRPr="00000000">
              <w:rPr>
                <w:rFonts w:ascii="Arial" w:cs="Arial" w:eastAsia="Arial" w:hAnsi="Arial"/>
                <w:b w:val="1"/>
                <w:rtl w:val="0"/>
              </w:rPr>
              <w:t xml:space="preserve">Lone working</w:t>
            </w:r>
          </w:p>
        </w:tc>
        <w:tc>
          <w:tcPr/>
          <w:p w:rsidR="00000000" w:rsidDel="00000000" w:rsidP="00000000" w:rsidRDefault="00000000" w:rsidRPr="00000000" w14:paraId="000000FE">
            <w:pPr>
              <w:spacing w:after="3" w:line="239" w:lineRule="auto"/>
              <w:ind w:left="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bl>
    <w:p w:rsidR="00000000" w:rsidDel="00000000" w:rsidP="00000000" w:rsidRDefault="00000000" w:rsidRPr="00000000" w14:paraId="000000FF">
      <w:pPr>
        <w:spacing w:after="0" w:line="240" w:lineRule="auto"/>
        <w:rPr>
          <w:b w:val="1"/>
          <w:sz w:val="24"/>
          <w:szCs w:val="24"/>
        </w:rPr>
      </w:pPr>
      <w:r w:rsidDel="00000000" w:rsidR="00000000" w:rsidRPr="00000000">
        <w:rPr>
          <w:rtl w:val="0"/>
        </w:rPr>
      </w:r>
    </w:p>
    <w:p w:rsidR="00000000" w:rsidDel="00000000" w:rsidP="00000000" w:rsidRDefault="00000000" w:rsidRPr="00000000" w14:paraId="00000100">
      <w:pPr>
        <w:spacing w:after="0" w:line="240" w:lineRule="auto"/>
        <w:rPr>
          <w:b w:val="1"/>
          <w:sz w:val="24"/>
          <w:szCs w:val="24"/>
        </w:rPr>
      </w:pPr>
      <w:r w:rsidDel="00000000" w:rsidR="00000000" w:rsidRPr="00000000">
        <w:rPr>
          <w:rtl w:val="0"/>
        </w:rPr>
      </w:r>
    </w:p>
    <w:p w:rsidR="00000000" w:rsidDel="00000000" w:rsidP="00000000" w:rsidRDefault="00000000" w:rsidRPr="00000000" w14:paraId="00000101">
      <w:pPr>
        <w:spacing w:after="0" w:line="240" w:lineRule="auto"/>
        <w:rPr>
          <w:b w:val="1"/>
          <w:sz w:val="24"/>
          <w:szCs w:val="24"/>
        </w:rPr>
      </w:pPr>
      <w:r w:rsidDel="00000000" w:rsidR="00000000" w:rsidRPr="00000000">
        <w:rPr>
          <w:rtl w:val="0"/>
        </w:rPr>
      </w:r>
    </w:p>
    <w:p w:rsidR="00000000" w:rsidDel="00000000" w:rsidP="00000000" w:rsidRDefault="00000000" w:rsidRPr="00000000" w14:paraId="00000102">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Existing Fire Safety measures</w:t>
      </w:r>
    </w:p>
    <w:p w:rsidR="00000000" w:rsidDel="00000000" w:rsidP="00000000" w:rsidRDefault="00000000" w:rsidRPr="00000000" w14:paraId="00000104">
      <w:pPr>
        <w:spacing w:after="0" w:line="240" w:lineRule="auto"/>
        <w:rPr>
          <w:b w:val="1"/>
          <w:sz w:val="24"/>
          <w:szCs w:val="24"/>
        </w:rPr>
      </w:pPr>
      <w:r w:rsidDel="00000000" w:rsidR="00000000" w:rsidRPr="00000000">
        <w:rPr>
          <w:rtl w:val="0"/>
        </w:rPr>
      </w:r>
    </w:p>
    <w:tbl>
      <w:tblPr>
        <w:tblStyle w:val="Table7"/>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5815"/>
        <w:tblGridChange w:id="0">
          <w:tblGrid>
            <w:gridCol w:w="3823"/>
            <w:gridCol w:w="5815"/>
          </w:tblGrid>
        </w:tblGridChange>
      </w:tblGrid>
      <w:tr>
        <w:trPr>
          <w:cantSplit w:val="0"/>
          <w:trHeight w:val="1656" w:hRule="atLeast"/>
          <w:tblHeader w:val="0"/>
        </w:trPr>
        <w:tc>
          <w:tcPr>
            <w:tcBorders>
              <w:top w:color="000000" w:space="0" w:sz="4" w:val="single"/>
              <w:left w:color="000000" w:space="0" w:sz="4" w:val="single"/>
              <w:bottom w:color="000000" w:space="0" w:sz="0" w:val="nil"/>
              <w:right w:color="000000" w:space="0" w:sz="4" w:val="single"/>
            </w:tcBorders>
            <w:shd w:fill="d9d9d9" w:val="clear"/>
          </w:tcPr>
          <w:p w:rsidR="00000000" w:rsidDel="00000000" w:rsidP="00000000" w:rsidRDefault="00000000" w:rsidRPr="00000000" w14:paraId="00000105">
            <w:pPr>
              <w:rPr>
                <w:rFonts w:ascii="Arial" w:cs="Arial" w:eastAsia="Arial" w:hAnsi="Arial"/>
                <w:b w:val="1"/>
              </w:rPr>
            </w:pPr>
            <w:r w:rsidDel="00000000" w:rsidR="00000000" w:rsidRPr="00000000">
              <w:rPr>
                <w:rFonts w:ascii="Arial" w:cs="Arial" w:eastAsia="Arial" w:hAnsi="Arial"/>
                <w:b w:val="1"/>
                <w:rtl w:val="0"/>
              </w:rPr>
              <w:t xml:space="preserve">Fire Alarm System &amp; Fire Detection</w:t>
            </w:r>
          </w:p>
          <w:p w:rsidR="00000000" w:rsidDel="00000000" w:rsidP="00000000" w:rsidRDefault="00000000" w:rsidRPr="00000000" w14:paraId="00000106">
            <w:pPr>
              <w:rPr>
                <w:rFonts w:ascii="Arial" w:cs="Arial" w:eastAsia="Arial" w:hAnsi="Arial"/>
                <w:b w:val="1"/>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07">
            <w:pPr>
              <w:rPr>
                <w:rFonts w:ascii="Arial" w:cs="Arial" w:eastAsia="Arial" w:hAnsi="Arial"/>
                <w:sz w:val="24"/>
                <w:szCs w:val="24"/>
              </w:rPr>
            </w:pPr>
            <w:r w:rsidDel="00000000" w:rsidR="00000000" w:rsidRPr="00000000">
              <w:rPr>
                <w:rFonts w:ascii="Arial" w:cs="Arial" w:eastAsia="Arial" w:hAnsi="Arial"/>
                <w:sz w:val="24"/>
                <w:szCs w:val="24"/>
                <w:rtl w:val="0"/>
              </w:rPr>
              <w:t xml:space="preserve">Short term is to raise alarm by verbal instructions or use of whistle / AirHorn.</w:t>
            </w:r>
          </w:p>
          <w:p w:rsidR="00000000" w:rsidDel="00000000" w:rsidP="00000000" w:rsidRDefault="00000000" w:rsidRPr="00000000" w14:paraId="00000108">
            <w:pPr>
              <w:rPr>
                <w:rFonts w:ascii="Arial" w:cs="Arial" w:eastAsia="Arial" w:hAnsi="Arial"/>
                <w:sz w:val="24"/>
                <w:szCs w:val="24"/>
              </w:rPr>
            </w:pPr>
            <w:r w:rsidDel="00000000" w:rsidR="00000000" w:rsidRPr="00000000">
              <w:rPr>
                <w:rFonts w:ascii="Arial" w:cs="Arial" w:eastAsia="Arial" w:hAnsi="Arial"/>
                <w:sz w:val="24"/>
                <w:szCs w:val="24"/>
                <w:rtl w:val="0"/>
              </w:rPr>
              <w:t xml:space="preserve">Smoke detectors installed to two of the three units, no records these are tested.</w:t>
            </w:r>
          </w:p>
          <w:p w:rsidR="00000000" w:rsidDel="00000000" w:rsidP="00000000" w:rsidRDefault="00000000" w:rsidRPr="00000000" w14:paraId="00000109">
            <w:pPr>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shd w:fill="d9d9d9" w:val="clear"/>
          </w:tcPr>
          <w:p w:rsidR="00000000" w:rsidDel="00000000" w:rsidP="00000000" w:rsidRDefault="00000000" w:rsidRPr="00000000" w14:paraId="0000010A">
            <w:pPr>
              <w:rPr>
                <w:rFonts w:ascii="Arial" w:cs="Arial" w:eastAsia="Arial" w:hAnsi="Arial"/>
                <w:b w:val="1"/>
              </w:rPr>
            </w:pPr>
            <w:r w:rsidDel="00000000" w:rsidR="00000000" w:rsidRPr="00000000">
              <w:rPr>
                <w:rFonts w:ascii="Arial" w:cs="Arial" w:eastAsia="Arial" w:hAnsi="Arial"/>
                <w:b w:val="1"/>
                <w:rtl w:val="0"/>
              </w:rPr>
              <w:t xml:space="preserve">LAST SERVICE</w:t>
            </w:r>
          </w:p>
        </w:tc>
        <w:tc>
          <w:tcPr>
            <w:tcBorders>
              <w:left w:color="000000" w:space="0" w:sz="4" w:val="single"/>
              <w:right w:color="000000" w:space="0" w:sz="4" w:val="single"/>
            </w:tcBorders>
          </w:tcPr>
          <w:p w:rsidR="00000000" w:rsidDel="00000000" w:rsidP="00000000" w:rsidRDefault="00000000" w:rsidRPr="00000000" w14:paraId="0000010B">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0C">
            <w:pPr>
              <w:rPr>
                <w:rFonts w:ascii="Arial" w:cs="Arial" w:eastAsia="Arial" w:hAnsi="Arial"/>
                <w:b w:val="1"/>
              </w:rPr>
            </w:pPr>
            <w:r w:rsidDel="00000000" w:rsidR="00000000" w:rsidRPr="00000000">
              <w:rPr>
                <w:rFonts w:ascii="Arial" w:cs="Arial" w:eastAsia="Arial" w:hAnsi="Arial"/>
                <w:b w:val="1"/>
                <w:rtl w:val="0"/>
              </w:rPr>
              <w:t xml:space="preserve">LAST TEST</w:t>
            </w:r>
          </w:p>
        </w:tc>
        <w:tc>
          <w:tcPr>
            <w:tcBorders>
              <w:left w:color="000000" w:space="0" w:sz="4" w:val="single"/>
              <w:right w:color="000000" w:space="0" w:sz="4" w:val="single"/>
            </w:tcBorders>
          </w:tcPr>
          <w:p w:rsidR="00000000" w:rsidDel="00000000" w:rsidP="00000000" w:rsidRDefault="00000000" w:rsidRPr="00000000" w14:paraId="0000010D">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403" w:hRule="atLeast"/>
          <w:tblHeader w:val="0"/>
        </w:trPr>
        <w:tc>
          <w:tcPr>
            <w:tcBorders>
              <w:top w:color="000000" w:space="0" w:sz="4" w:val="single"/>
            </w:tcBorders>
            <w:shd w:fill="d9d9d9" w:val="clear"/>
          </w:tcPr>
          <w:p w:rsidR="00000000" w:rsidDel="00000000" w:rsidP="00000000" w:rsidRDefault="00000000" w:rsidRPr="00000000" w14:paraId="0000010E">
            <w:pPr>
              <w:rPr>
                <w:rFonts w:ascii="Arial" w:cs="Arial" w:eastAsia="Arial" w:hAnsi="Arial"/>
                <w:b w:val="1"/>
              </w:rPr>
            </w:pPr>
            <w:r w:rsidDel="00000000" w:rsidR="00000000" w:rsidRPr="00000000">
              <w:rPr>
                <w:rFonts w:ascii="Arial" w:cs="Arial" w:eastAsia="Arial" w:hAnsi="Arial"/>
                <w:b w:val="1"/>
                <w:rtl w:val="0"/>
              </w:rPr>
              <w:t xml:space="preserve">Sprinklers:</w:t>
            </w:r>
          </w:p>
        </w:tc>
        <w:tc>
          <w:tcPr/>
          <w:p w:rsidR="00000000" w:rsidDel="00000000" w:rsidP="00000000" w:rsidRDefault="00000000" w:rsidRPr="00000000" w14:paraId="0000010F">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409" w:hRule="atLeast"/>
          <w:tblHeader w:val="0"/>
        </w:trPr>
        <w:tc>
          <w:tcPr>
            <w:shd w:fill="d9d9d9" w:val="clear"/>
          </w:tcPr>
          <w:p w:rsidR="00000000" w:rsidDel="00000000" w:rsidP="00000000" w:rsidRDefault="00000000" w:rsidRPr="00000000" w14:paraId="00000110">
            <w:pPr>
              <w:rPr>
                <w:rFonts w:ascii="Arial" w:cs="Arial" w:eastAsia="Arial" w:hAnsi="Arial"/>
                <w:b w:val="1"/>
              </w:rPr>
            </w:pPr>
            <w:r w:rsidDel="00000000" w:rsidR="00000000" w:rsidRPr="00000000">
              <w:rPr>
                <w:rFonts w:ascii="Arial" w:cs="Arial" w:eastAsia="Arial" w:hAnsi="Arial"/>
                <w:b w:val="1"/>
                <w:rtl w:val="0"/>
              </w:rPr>
              <w:t xml:space="preserve">Fire suppression systems</w:t>
            </w:r>
          </w:p>
        </w:tc>
        <w:tc>
          <w:tcPr/>
          <w:p w:rsidR="00000000" w:rsidDel="00000000" w:rsidP="00000000" w:rsidRDefault="00000000" w:rsidRPr="00000000" w14:paraId="00000111">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blHeader w:val="0"/>
        </w:trPr>
        <w:tc>
          <w:tcPr>
            <w:tcBorders>
              <w:top w:color="000000" w:space="0" w:sz="4" w:val="single"/>
              <w:left w:color="000000" w:space="0" w:sz="4" w:val="single"/>
              <w:bottom w:color="000000" w:space="0" w:sz="0" w:val="nil"/>
              <w:right w:color="000000" w:space="0" w:sz="4" w:val="single"/>
            </w:tcBorders>
            <w:shd w:fill="d9d9d9" w:val="clear"/>
          </w:tcPr>
          <w:p w:rsidR="00000000" w:rsidDel="00000000" w:rsidP="00000000" w:rsidRDefault="00000000" w:rsidRPr="00000000" w14:paraId="00000112">
            <w:pPr>
              <w:rPr>
                <w:rFonts w:ascii="Arial" w:cs="Arial" w:eastAsia="Arial" w:hAnsi="Arial"/>
                <w:b w:val="1"/>
              </w:rPr>
            </w:pPr>
            <w:r w:rsidDel="00000000" w:rsidR="00000000" w:rsidRPr="00000000">
              <w:rPr>
                <w:rFonts w:ascii="Arial" w:cs="Arial" w:eastAsia="Arial" w:hAnsi="Arial"/>
                <w:b w:val="1"/>
                <w:rtl w:val="0"/>
              </w:rPr>
              <w:t xml:space="preserve">Emergency Lighting Systems</w:t>
            </w:r>
          </w:p>
        </w:tc>
        <w:tc>
          <w:tcPr>
            <w:tcBorders>
              <w:left w:color="000000" w:space="0" w:sz="4" w:val="single"/>
              <w:right w:color="000000" w:space="0" w:sz="4" w:val="single"/>
            </w:tcBorders>
          </w:tcPr>
          <w:p w:rsidR="00000000" w:rsidDel="00000000" w:rsidP="00000000" w:rsidRDefault="00000000" w:rsidRPr="00000000" w14:paraId="00000113">
            <w:pPr>
              <w:rPr>
                <w:rFonts w:ascii="Arial" w:cs="Arial" w:eastAsia="Arial" w:hAnsi="Arial"/>
                <w:sz w:val="24"/>
                <w:szCs w:val="24"/>
              </w:rPr>
            </w:pPr>
            <w:r w:rsidDel="00000000" w:rsidR="00000000" w:rsidRPr="00000000">
              <w:rPr>
                <w:rFonts w:ascii="Arial" w:cs="Arial" w:eastAsia="Arial" w:hAnsi="Arial"/>
                <w:sz w:val="24"/>
                <w:szCs w:val="24"/>
                <w:rtl w:val="0"/>
              </w:rPr>
              <w:t xml:space="preserve">Not in place</w:t>
            </w:r>
          </w:p>
        </w:tc>
      </w:tr>
      <w:tr>
        <w:trPr>
          <w:cantSplit w:val="0"/>
          <w:tblHeader w:val="0"/>
        </w:trPr>
        <w:tc>
          <w:tcPr>
            <w:tcBorders>
              <w:top w:color="000000" w:space="0" w:sz="0" w:val="nil"/>
              <w:left w:color="000000" w:space="0" w:sz="4" w:val="single"/>
              <w:bottom w:color="000000" w:space="0" w:sz="0" w:val="nil"/>
              <w:right w:color="000000" w:space="0" w:sz="4" w:val="single"/>
            </w:tcBorders>
            <w:shd w:fill="d9d9d9" w:val="clear"/>
          </w:tcPr>
          <w:p w:rsidR="00000000" w:rsidDel="00000000" w:rsidP="00000000" w:rsidRDefault="00000000" w:rsidRPr="00000000" w14:paraId="00000114">
            <w:pPr>
              <w:rPr>
                <w:rFonts w:ascii="Arial" w:cs="Arial" w:eastAsia="Arial" w:hAnsi="Arial"/>
                <w:b w:val="1"/>
              </w:rPr>
            </w:pPr>
            <w:r w:rsidDel="00000000" w:rsidR="00000000" w:rsidRPr="00000000">
              <w:rPr>
                <w:rFonts w:ascii="Arial" w:cs="Arial" w:eastAsia="Arial" w:hAnsi="Arial"/>
                <w:b w:val="1"/>
                <w:rtl w:val="0"/>
              </w:rPr>
              <w:t xml:space="preserve">Maintained or non-maintained</w:t>
            </w:r>
          </w:p>
        </w:tc>
        <w:tc>
          <w:tcPr>
            <w:tcBorders>
              <w:left w:color="000000" w:space="0" w:sz="4" w:val="single"/>
              <w:right w:color="000000" w:space="0" w:sz="4" w:val="single"/>
            </w:tcBorders>
          </w:tcPr>
          <w:p w:rsidR="00000000" w:rsidDel="00000000" w:rsidP="00000000" w:rsidRDefault="00000000" w:rsidRPr="00000000" w14:paraId="00000115">
            <w:pPr>
              <w:rPr>
                <w:rFonts w:ascii="Arial" w:cs="Arial" w:eastAsia="Arial" w:hAnsi="Arial"/>
                <w:sz w:val="24"/>
                <w:szCs w:val="24"/>
              </w:rPr>
            </w:pPr>
            <w:r w:rsidDel="00000000" w:rsidR="00000000" w:rsidRPr="00000000">
              <w:rPr>
                <w:rtl w:val="0"/>
              </w:rPr>
            </w:r>
          </w:p>
        </w:tc>
      </w:tr>
      <w:tr>
        <w:trPr>
          <w:cantSplit w:val="0"/>
          <w:trHeight w:val="287" w:hRule="atLeast"/>
          <w:tblHeader w:val="0"/>
        </w:trPr>
        <w:tc>
          <w:tcPr>
            <w:tcBorders>
              <w:top w:color="000000" w:space="0" w:sz="0" w:val="nil"/>
              <w:left w:color="000000" w:space="0" w:sz="4" w:val="single"/>
              <w:bottom w:color="000000" w:space="0" w:sz="0" w:val="nil"/>
              <w:right w:color="000000" w:space="0" w:sz="4" w:val="single"/>
            </w:tcBorders>
            <w:shd w:fill="d9d9d9" w:val="clear"/>
          </w:tcPr>
          <w:p w:rsidR="00000000" w:rsidDel="00000000" w:rsidP="00000000" w:rsidRDefault="00000000" w:rsidRPr="00000000" w14:paraId="00000116">
            <w:pPr>
              <w:rPr>
                <w:rFonts w:ascii="Arial" w:cs="Arial" w:eastAsia="Arial" w:hAnsi="Arial"/>
                <w:b w:val="1"/>
              </w:rPr>
            </w:pPr>
            <w:r w:rsidDel="00000000" w:rsidR="00000000" w:rsidRPr="00000000">
              <w:rPr>
                <w:rFonts w:ascii="Arial" w:cs="Arial" w:eastAsia="Arial" w:hAnsi="Arial"/>
                <w:b w:val="1"/>
                <w:rtl w:val="0"/>
              </w:rPr>
              <w:t xml:space="preserve">Self-contained Y/N</w:t>
            </w:r>
          </w:p>
        </w:tc>
        <w:tc>
          <w:tcPr>
            <w:tcBorders>
              <w:left w:color="000000" w:space="0" w:sz="4" w:val="single"/>
              <w:right w:color="000000" w:space="0" w:sz="4" w:val="single"/>
            </w:tcBorders>
          </w:tcPr>
          <w:p w:rsidR="00000000" w:rsidDel="00000000" w:rsidP="00000000" w:rsidRDefault="00000000" w:rsidRPr="00000000" w14:paraId="00000117">
            <w:pPr>
              <w:rPr>
                <w:rFonts w:ascii="Arial" w:cs="Arial" w:eastAsia="Arial" w:hAnsi="Arial"/>
                <w:sz w:val="24"/>
                <w:szCs w:val="24"/>
              </w:rPr>
            </w:pPr>
            <w:r w:rsidDel="00000000" w:rsidR="00000000" w:rsidRPr="00000000">
              <w:rPr>
                <w:rtl w:val="0"/>
              </w:rPr>
            </w:r>
          </w:p>
        </w:tc>
      </w:tr>
      <w:tr>
        <w:trPr>
          <w:cantSplit w:val="0"/>
          <w:trHeight w:val="186" w:hRule="atLeast"/>
          <w:tblHeader w:val="0"/>
        </w:trPr>
        <w:tc>
          <w:tcPr>
            <w:tcBorders>
              <w:top w:color="000000" w:space="0" w:sz="0" w:val="nil"/>
              <w:left w:color="000000" w:space="0" w:sz="4" w:val="single"/>
              <w:bottom w:color="000000" w:space="0" w:sz="0" w:val="nil"/>
              <w:right w:color="000000" w:space="0" w:sz="4" w:val="single"/>
            </w:tcBorders>
            <w:shd w:fill="d9d9d9" w:val="clear"/>
          </w:tcPr>
          <w:p w:rsidR="00000000" w:rsidDel="00000000" w:rsidP="00000000" w:rsidRDefault="00000000" w:rsidRPr="00000000" w14:paraId="00000118">
            <w:pPr>
              <w:rPr>
                <w:rFonts w:ascii="Arial" w:cs="Arial" w:eastAsia="Arial" w:hAnsi="Arial"/>
                <w:b w:val="1"/>
              </w:rPr>
            </w:pPr>
            <w:r w:rsidDel="00000000" w:rsidR="00000000" w:rsidRPr="00000000">
              <w:rPr>
                <w:rFonts w:ascii="Arial" w:cs="Arial" w:eastAsia="Arial" w:hAnsi="Arial"/>
                <w:b w:val="1"/>
                <w:rtl w:val="0"/>
              </w:rPr>
              <w:t xml:space="preserve">LAST SERVICE</w:t>
            </w:r>
          </w:p>
        </w:tc>
        <w:tc>
          <w:tcPr>
            <w:tcBorders>
              <w:left w:color="000000" w:space="0" w:sz="4" w:val="single"/>
              <w:right w:color="000000" w:space="0" w:sz="4" w:val="single"/>
            </w:tcBorders>
          </w:tcPr>
          <w:p w:rsidR="00000000" w:rsidDel="00000000" w:rsidP="00000000" w:rsidRDefault="00000000" w:rsidRPr="00000000" w14:paraId="00000119">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225" w:hRule="atLeast"/>
          <w:tblHeader w:val="0"/>
        </w:trPr>
        <w:tc>
          <w:tcPr>
            <w:tcBorders>
              <w:top w:color="000000" w:space="0" w:sz="0" w:val="nil"/>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A">
            <w:pPr>
              <w:rPr>
                <w:rFonts w:ascii="Arial" w:cs="Arial" w:eastAsia="Arial" w:hAnsi="Arial"/>
                <w:b w:val="1"/>
              </w:rPr>
            </w:pPr>
            <w:r w:rsidDel="00000000" w:rsidR="00000000" w:rsidRPr="00000000">
              <w:rPr>
                <w:rFonts w:ascii="Arial" w:cs="Arial" w:eastAsia="Arial" w:hAnsi="Arial"/>
                <w:b w:val="1"/>
                <w:rtl w:val="0"/>
              </w:rPr>
              <w:t xml:space="preserve">LAST TEST</w:t>
            </w:r>
          </w:p>
        </w:tc>
        <w:tc>
          <w:tcPr>
            <w:tcBorders>
              <w:left w:color="000000" w:space="0" w:sz="4" w:val="single"/>
              <w:right w:color="000000" w:space="0" w:sz="4" w:val="single"/>
            </w:tcBorders>
          </w:tcPr>
          <w:p w:rsidR="00000000" w:rsidDel="00000000" w:rsidP="00000000" w:rsidRDefault="00000000" w:rsidRPr="00000000" w14:paraId="0000011B">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245" w:hRule="atLeast"/>
          <w:tblHeader w:val="0"/>
        </w:trPr>
        <w:tc>
          <w:tcPr>
            <w:tcBorders>
              <w:top w:color="000000" w:space="0" w:sz="4" w:val="single"/>
              <w:bottom w:color="000000" w:space="0" w:sz="4" w:val="single"/>
            </w:tcBorders>
            <w:shd w:fill="d9d9d9" w:val="clear"/>
          </w:tcPr>
          <w:p w:rsidR="00000000" w:rsidDel="00000000" w:rsidP="00000000" w:rsidRDefault="00000000" w:rsidRPr="00000000" w14:paraId="0000011C">
            <w:pPr>
              <w:rPr>
                <w:rFonts w:ascii="Arial" w:cs="Arial" w:eastAsia="Arial" w:hAnsi="Arial"/>
                <w:b w:val="1"/>
              </w:rPr>
            </w:pPr>
            <w:r w:rsidDel="00000000" w:rsidR="00000000" w:rsidRPr="00000000">
              <w:rPr>
                <w:rFonts w:ascii="Arial" w:cs="Arial" w:eastAsia="Arial" w:hAnsi="Arial"/>
                <w:b w:val="1"/>
                <w:rtl w:val="0"/>
              </w:rPr>
              <w:t xml:space="preserve">Power Generators</w:t>
            </w:r>
          </w:p>
        </w:tc>
        <w:tc>
          <w:tcPr>
            <w:tcBorders>
              <w:left w:color="000000" w:space="0" w:sz="4" w:val="single"/>
              <w:right w:color="000000" w:space="0" w:sz="4" w:val="single"/>
            </w:tcBorders>
          </w:tcPr>
          <w:p w:rsidR="00000000" w:rsidDel="00000000" w:rsidP="00000000" w:rsidRDefault="00000000" w:rsidRPr="00000000" w14:paraId="0000011D">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blHeader w:val="0"/>
        </w:trPr>
        <w:tc>
          <w:tcPr>
            <w:tcBorders>
              <w:top w:color="000000" w:space="0" w:sz="4" w:val="single"/>
              <w:left w:color="000000" w:space="0" w:sz="4" w:val="single"/>
              <w:bottom w:color="000000" w:space="0" w:sz="0" w:val="nil"/>
              <w:right w:color="000000" w:space="0" w:sz="4" w:val="single"/>
            </w:tcBorders>
            <w:shd w:fill="d9d9d9" w:val="clear"/>
          </w:tcPr>
          <w:p w:rsidR="00000000" w:rsidDel="00000000" w:rsidP="00000000" w:rsidRDefault="00000000" w:rsidRPr="00000000" w14:paraId="0000011E">
            <w:pPr>
              <w:rPr>
                <w:rFonts w:ascii="Arial" w:cs="Arial" w:eastAsia="Arial" w:hAnsi="Arial"/>
                <w:b w:val="1"/>
              </w:rPr>
            </w:pPr>
            <w:r w:rsidDel="00000000" w:rsidR="00000000" w:rsidRPr="00000000">
              <w:rPr>
                <w:rFonts w:ascii="Arial" w:cs="Arial" w:eastAsia="Arial" w:hAnsi="Arial"/>
                <w:b w:val="1"/>
                <w:rtl w:val="0"/>
              </w:rPr>
              <w:t xml:space="preserve">Raising Mains</w:t>
            </w:r>
          </w:p>
        </w:tc>
        <w:tc>
          <w:tcPr>
            <w:tcBorders>
              <w:left w:color="000000" w:space="0" w:sz="4" w:val="single"/>
              <w:right w:color="000000" w:space="0" w:sz="4" w:val="single"/>
            </w:tcBorders>
          </w:tcPr>
          <w:p w:rsidR="00000000" w:rsidDel="00000000" w:rsidP="00000000" w:rsidRDefault="00000000" w:rsidRPr="00000000" w14:paraId="0000011F">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241" w:hRule="atLeast"/>
          <w:tblHeader w:val="0"/>
        </w:trPr>
        <w:tc>
          <w:tcPr>
            <w:tcBorders>
              <w:top w:color="000000" w:space="0" w:sz="0" w:val="nil"/>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0">
            <w:pPr>
              <w:rPr>
                <w:rFonts w:ascii="Arial" w:cs="Arial" w:eastAsia="Arial" w:hAnsi="Arial"/>
                <w:b w:val="1"/>
              </w:rPr>
            </w:pPr>
            <w:r w:rsidDel="00000000" w:rsidR="00000000" w:rsidRPr="00000000">
              <w:rPr>
                <w:rFonts w:ascii="Arial" w:cs="Arial" w:eastAsia="Arial" w:hAnsi="Arial"/>
                <w:b w:val="1"/>
                <w:rtl w:val="0"/>
              </w:rPr>
              <w:t xml:space="preserve">LAST INSPECTION</w:t>
            </w:r>
          </w:p>
        </w:tc>
        <w:tc>
          <w:tcPr>
            <w:tcBorders>
              <w:left w:color="000000" w:space="0" w:sz="4" w:val="single"/>
              <w:right w:color="000000" w:space="0" w:sz="4" w:val="single"/>
            </w:tcBorders>
          </w:tcPr>
          <w:p w:rsidR="00000000" w:rsidDel="00000000" w:rsidP="00000000" w:rsidRDefault="00000000" w:rsidRPr="00000000" w14:paraId="00000121">
            <w:pPr>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shd w:fill="d9d9d9" w:val="clear"/>
          </w:tcPr>
          <w:p w:rsidR="00000000" w:rsidDel="00000000" w:rsidP="00000000" w:rsidRDefault="00000000" w:rsidRPr="00000000" w14:paraId="00000122">
            <w:pPr>
              <w:rPr>
                <w:rFonts w:ascii="Arial" w:cs="Arial" w:eastAsia="Arial" w:hAnsi="Arial"/>
                <w:b w:val="1"/>
              </w:rPr>
            </w:pPr>
            <w:r w:rsidDel="00000000" w:rsidR="00000000" w:rsidRPr="00000000">
              <w:rPr>
                <w:rFonts w:ascii="Arial" w:cs="Arial" w:eastAsia="Arial" w:hAnsi="Arial"/>
                <w:b w:val="1"/>
                <w:rtl w:val="0"/>
              </w:rPr>
              <w:t xml:space="preserve">Fire Extinguishers</w:t>
            </w:r>
          </w:p>
        </w:tc>
        <w:tc>
          <w:tcPr>
            <w:tcBorders>
              <w:left w:color="000000" w:space="0" w:sz="4" w:val="single"/>
              <w:right w:color="000000" w:space="0" w:sz="4" w:val="single"/>
            </w:tcBorders>
          </w:tcPr>
          <w:p w:rsidR="00000000" w:rsidDel="00000000" w:rsidP="00000000" w:rsidRDefault="00000000" w:rsidRPr="00000000" w14:paraId="00000123">
            <w:pPr>
              <w:rPr>
                <w:rFonts w:ascii="Arial" w:cs="Arial" w:eastAsia="Arial" w:hAnsi="Arial"/>
                <w:sz w:val="24"/>
                <w:szCs w:val="24"/>
              </w:rPr>
            </w:pPr>
            <w:r w:rsidDel="00000000" w:rsidR="00000000" w:rsidRPr="00000000">
              <w:rPr>
                <w:rFonts w:ascii="Arial" w:cs="Arial" w:eastAsia="Arial" w:hAnsi="Arial"/>
                <w:sz w:val="24"/>
                <w:szCs w:val="24"/>
                <w:rtl w:val="0"/>
              </w:rPr>
              <w:t xml:space="preserve">In place </w:t>
            </w:r>
          </w:p>
        </w:tc>
      </w:tr>
      <w:tr>
        <w:trPr>
          <w:cantSplit w:val="0"/>
          <w:trHeight w:val="291" w:hRule="atLeast"/>
          <w:tblHeader w:val="0"/>
        </w:trPr>
        <w:tc>
          <w:tcPr>
            <w:tcBorders>
              <w:top w:color="000000" w:space="0" w:sz="0" w:val="nil"/>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4">
            <w:pPr>
              <w:rPr>
                <w:rFonts w:ascii="Arial" w:cs="Arial" w:eastAsia="Arial" w:hAnsi="Arial"/>
                <w:b w:val="1"/>
              </w:rPr>
            </w:pPr>
            <w:r w:rsidDel="00000000" w:rsidR="00000000" w:rsidRPr="00000000">
              <w:rPr>
                <w:rFonts w:ascii="Arial" w:cs="Arial" w:eastAsia="Arial" w:hAnsi="Arial"/>
                <w:b w:val="1"/>
                <w:rtl w:val="0"/>
              </w:rPr>
              <w:t xml:space="preserve">LAST INSPECTION</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25">
            <w:pPr>
              <w:rPr>
                <w:rFonts w:ascii="Arial" w:cs="Arial" w:eastAsia="Arial" w:hAnsi="Arial"/>
                <w:sz w:val="24"/>
                <w:szCs w:val="24"/>
              </w:rPr>
            </w:pPr>
            <w:r w:rsidDel="00000000" w:rsidR="00000000" w:rsidRPr="00000000">
              <w:rPr>
                <w:rFonts w:ascii="Arial" w:cs="Arial" w:eastAsia="Arial" w:hAnsi="Arial"/>
                <w:sz w:val="24"/>
                <w:szCs w:val="24"/>
                <w:rtl w:val="0"/>
              </w:rPr>
              <w:t xml:space="preserve">September 2024</w:t>
            </w:r>
          </w:p>
        </w:tc>
      </w:tr>
      <w:tr>
        <w:trPr>
          <w:cantSplit w:val="0"/>
          <w:tblHeader w:val="0"/>
        </w:trPr>
        <w:tc>
          <w:tcPr>
            <w:tcBorders>
              <w:top w:color="000000" w:space="0" w:sz="4" w:val="single"/>
              <w:left w:color="000000" w:space="0" w:sz="4" w:val="single"/>
              <w:bottom w:color="000000" w:space="0" w:sz="0" w:val="nil"/>
              <w:right w:color="000000" w:space="0" w:sz="4" w:val="single"/>
            </w:tcBorders>
            <w:shd w:fill="d9d9d9" w:val="clear"/>
          </w:tcPr>
          <w:p w:rsidR="00000000" w:rsidDel="00000000" w:rsidP="00000000" w:rsidRDefault="00000000" w:rsidRPr="00000000" w14:paraId="00000126">
            <w:pPr>
              <w:rPr>
                <w:rFonts w:ascii="Arial" w:cs="Arial" w:eastAsia="Arial" w:hAnsi="Arial"/>
                <w:b w:val="1"/>
              </w:rPr>
            </w:pPr>
            <w:r w:rsidDel="00000000" w:rsidR="00000000" w:rsidRPr="00000000">
              <w:rPr>
                <w:rFonts w:ascii="Arial" w:cs="Arial" w:eastAsia="Arial" w:hAnsi="Arial"/>
                <w:b w:val="1"/>
                <w:rtl w:val="0"/>
              </w:rPr>
              <w:t xml:space="preserve">Fire Hose Reels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245" w:hRule="atLeast"/>
          <w:tblHeader w:val="0"/>
        </w:trPr>
        <w:tc>
          <w:tcPr>
            <w:tcBorders>
              <w:top w:color="000000" w:space="0" w:sz="0" w:val="nil"/>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8">
            <w:pPr>
              <w:rPr>
                <w:rFonts w:ascii="Arial" w:cs="Arial" w:eastAsia="Arial" w:hAnsi="Arial"/>
                <w:b w:val="1"/>
              </w:rPr>
            </w:pPr>
            <w:r w:rsidDel="00000000" w:rsidR="00000000" w:rsidRPr="00000000">
              <w:rPr>
                <w:rFonts w:ascii="Arial" w:cs="Arial" w:eastAsia="Arial" w:hAnsi="Arial"/>
                <w:b w:val="1"/>
                <w:rtl w:val="0"/>
              </w:rPr>
              <w:t xml:space="preserve">LAST INSPECTION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shd w:fill="d9d9d9" w:val="clear"/>
          </w:tcPr>
          <w:p w:rsidR="00000000" w:rsidDel="00000000" w:rsidP="00000000" w:rsidRDefault="00000000" w:rsidRPr="00000000" w14:paraId="0000012A">
            <w:pPr>
              <w:rPr>
                <w:rFonts w:ascii="Arial" w:cs="Arial" w:eastAsia="Arial" w:hAnsi="Arial"/>
                <w:b w:val="1"/>
              </w:rPr>
            </w:pPr>
            <w:r w:rsidDel="00000000" w:rsidR="00000000" w:rsidRPr="00000000">
              <w:rPr>
                <w:rFonts w:ascii="Arial" w:cs="Arial" w:eastAsia="Arial" w:hAnsi="Arial"/>
                <w:b w:val="1"/>
                <w:rtl w:val="0"/>
              </w:rPr>
              <w:t xml:space="preserve">Lighting Protection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C">
            <w:pPr>
              <w:rPr>
                <w:rFonts w:ascii="Arial" w:cs="Arial" w:eastAsia="Arial" w:hAnsi="Arial"/>
                <w:b w:val="1"/>
              </w:rPr>
            </w:pPr>
            <w:r w:rsidDel="00000000" w:rsidR="00000000" w:rsidRPr="00000000">
              <w:rPr>
                <w:rFonts w:ascii="Arial" w:cs="Arial" w:eastAsia="Arial" w:hAnsi="Arial"/>
                <w:b w:val="1"/>
                <w:rtl w:val="0"/>
              </w:rPr>
              <w:t xml:space="preserve">LAST INSPECTION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rPr>
                <w:rFonts w:ascii="Arial" w:cs="Arial" w:eastAsia="Arial" w:hAnsi="Arial"/>
                <w:sz w:val="24"/>
                <w:szCs w:val="24"/>
              </w:rPr>
            </w:pP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E">
            <w:pPr>
              <w:rPr>
                <w:rFonts w:ascii="Arial" w:cs="Arial" w:eastAsia="Arial" w:hAnsi="Arial"/>
                <w:b w:val="1"/>
              </w:rPr>
            </w:pPr>
            <w:r w:rsidDel="00000000" w:rsidR="00000000" w:rsidRPr="00000000">
              <w:rPr>
                <w:rFonts w:ascii="Arial" w:cs="Arial" w:eastAsia="Arial" w:hAnsi="Arial"/>
                <w:b w:val="1"/>
                <w:rtl w:val="0"/>
              </w:rPr>
              <w:t xml:space="preserve">Access / Security</w:t>
            </w:r>
          </w:p>
          <w:p w:rsidR="00000000" w:rsidDel="00000000" w:rsidP="00000000" w:rsidRDefault="00000000" w:rsidRPr="00000000" w14:paraId="0000012F">
            <w:pPr>
              <w:rPr>
                <w:rFonts w:ascii="Arial" w:cs="Arial" w:eastAsia="Arial" w:hAnsi="Arial"/>
                <w:b w:val="1"/>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30">
            <w:pPr>
              <w:rPr>
                <w:rFonts w:ascii="Arial" w:cs="Arial" w:eastAsia="Arial" w:hAnsi="Arial"/>
                <w:sz w:val="24"/>
                <w:szCs w:val="24"/>
              </w:rPr>
            </w:pPr>
            <w:r w:rsidDel="00000000" w:rsidR="00000000" w:rsidRPr="00000000">
              <w:rPr>
                <w:rFonts w:ascii="Arial" w:cs="Arial" w:eastAsia="Arial" w:hAnsi="Arial"/>
                <w:sz w:val="24"/>
                <w:szCs w:val="24"/>
                <w:rtl w:val="0"/>
              </w:rPr>
              <w:t xml:space="preserve">Locked Gates at entrance to site leading to Car park area, with additional gates inside leading to Paddock areas and locked doors on units</w:t>
            </w:r>
          </w:p>
          <w:p w:rsidR="00000000" w:rsidDel="00000000" w:rsidP="00000000" w:rsidRDefault="00000000" w:rsidRPr="00000000" w14:paraId="00000131">
            <w:pPr>
              <w:rPr>
                <w:rFonts w:ascii="Arial" w:cs="Arial" w:eastAsia="Arial" w:hAnsi="Arial"/>
                <w:sz w:val="24"/>
                <w:szCs w:val="24"/>
              </w:rPr>
            </w:pP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32">
            <w:pPr>
              <w:rPr>
                <w:rFonts w:ascii="Arial" w:cs="Arial" w:eastAsia="Arial" w:hAnsi="Arial"/>
                <w:b w:val="1"/>
              </w:rPr>
            </w:pPr>
            <w:r w:rsidDel="00000000" w:rsidR="00000000" w:rsidRPr="00000000">
              <w:rPr>
                <w:rFonts w:ascii="Arial" w:cs="Arial" w:eastAsia="Arial" w:hAnsi="Arial"/>
                <w:b w:val="1"/>
                <w:rtl w:val="0"/>
              </w:rPr>
              <w:t xml:space="preserve">CCTV</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33">
            <w:pPr>
              <w:rPr>
                <w:rFonts w:ascii="Arial" w:cs="Arial" w:eastAsia="Arial" w:hAnsi="Arial"/>
                <w:sz w:val="24"/>
                <w:szCs w:val="24"/>
              </w:rPr>
            </w:pPr>
            <w:r w:rsidDel="00000000" w:rsidR="00000000" w:rsidRPr="00000000">
              <w:rPr>
                <w:rFonts w:ascii="Arial" w:cs="Arial" w:eastAsia="Arial" w:hAnsi="Arial"/>
                <w:sz w:val="24"/>
                <w:szCs w:val="24"/>
                <w:rtl w:val="0"/>
              </w:rPr>
              <w:t xml:space="preserve">In place, </w:t>
            </w:r>
          </w:p>
        </w:tc>
      </w:tr>
      <w:tr>
        <w:trPr>
          <w:cantSplit w:val="0"/>
          <w:trHeight w:val="78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34">
            <w:pPr>
              <w:rPr>
                <w:rFonts w:ascii="Arial" w:cs="Arial" w:eastAsia="Arial" w:hAnsi="Arial"/>
                <w:b w:val="1"/>
              </w:rPr>
            </w:pPr>
            <w:r w:rsidDel="00000000" w:rsidR="00000000" w:rsidRPr="00000000">
              <w:rPr>
                <w:rFonts w:ascii="Arial" w:cs="Arial" w:eastAsia="Arial" w:hAnsi="Arial"/>
                <w:b w:val="1"/>
                <w:rtl w:val="0"/>
              </w:rPr>
              <w:t xml:space="preserve">PAT testing</w:t>
            </w:r>
          </w:p>
          <w:p w:rsidR="00000000" w:rsidDel="00000000" w:rsidP="00000000" w:rsidRDefault="00000000" w:rsidRPr="00000000" w14:paraId="00000135">
            <w:pPr>
              <w:rPr>
                <w:rFonts w:ascii="Arial" w:cs="Arial" w:eastAsia="Arial" w:hAnsi="Arial"/>
                <w:b w:val="1"/>
              </w:rPr>
            </w:pPr>
            <w:r w:rsidDel="00000000" w:rsidR="00000000" w:rsidRPr="00000000">
              <w:rPr>
                <w:rFonts w:ascii="Arial" w:cs="Arial" w:eastAsia="Arial" w:hAnsi="Arial"/>
                <w:b w:val="1"/>
                <w:rtl w:val="0"/>
              </w:rPr>
              <w:t xml:space="preserve">LAST TEST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rFonts w:ascii="Arial" w:cs="Arial" w:eastAsia="Arial" w:hAnsi="Arial"/>
                <w:sz w:val="24"/>
                <w:szCs w:val="24"/>
              </w:rPr>
            </w:pPr>
            <w:r w:rsidDel="00000000" w:rsidR="00000000" w:rsidRPr="00000000">
              <w:rPr>
                <w:rFonts w:ascii="Arial" w:cs="Arial" w:eastAsia="Arial" w:hAnsi="Arial"/>
                <w:sz w:val="24"/>
                <w:szCs w:val="24"/>
                <w:rtl w:val="0"/>
              </w:rPr>
              <w:t xml:space="preserve">No records to confirm PAT testing inspections carried out.</w:t>
            </w:r>
          </w:p>
        </w:tc>
      </w:tr>
      <w:tr>
        <w:trPr>
          <w:cantSplit w:val="0"/>
          <w:trHeight w:val="57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37">
            <w:pPr>
              <w:rPr>
                <w:rFonts w:ascii="Arial" w:cs="Arial" w:eastAsia="Arial" w:hAnsi="Arial"/>
                <w:b w:val="1"/>
              </w:rPr>
            </w:pPr>
            <w:r w:rsidDel="00000000" w:rsidR="00000000" w:rsidRPr="00000000">
              <w:rPr>
                <w:rFonts w:ascii="Arial" w:cs="Arial" w:eastAsia="Arial" w:hAnsi="Arial"/>
                <w:b w:val="1"/>
                <w:rtl w:val="0"/>
              </w:rPr>
              <w:t xml:space="preserve">Fix Electrical Installation</w:t>
            </w:r>
          </w:p>
          <w:p w:rsidR="00000000" w:rsidDel="00000000" w:rsidP="00000000" w:rsidRDefault="00000000" w:rsidRPr="00000000" w14:paraId="00000138">
            <w:pPr>
              <w:rPr>
                <w:rFonts w:ascii="Arial" w:cs="Arial" w:eastAsia="Arial" w:hAnsi="Arial"/>
                <w:b w:val="1"/>
              </w:rPr>
            </w:pPr>
            <w:r w:rsidDel="00000000" w:rsidR="00000000" w:rsidRPr="00000000">
              <w:rPr>
                <w:rFonts w:ascii="Arial" w:cs="Arial" w:eastAsia="Arial" w:hAnsi="Arial"/>
                <w:b w:val="1"/>
                <w:rtl w:val="0"/>
              </w:rPr>
              <w:t xml:space="preserve">LAST TEST</w:t>
            </w:r>
          </w:p>
        </w:tc>
        <w:tc>
          <w:tcPr>
            <w:tcBorders>
              <w:left w:color="000000" w:space="0" w:sz="4" w:val="single"/>
              <w:right w:color="000000" w:space="0" w:sz="4" w:val="single"/>
            </w:tcBorders>
          </w:tcPr>
          <w:p w:rsidR="00000000" w:rsidDel="00000000" w:rsidP="00000000" w:rsidRDefault="00000000" w:rsidRPr="00000000" w14:paraId="00000139">
            <w:pPr>
              <w:rPr>
                <w:rFonts w:ascii="Arial" w:cs="Arial" w:eastAsia="Arial" w:hAnsi="Arial"/>
                <w:sz w:val="24"/>
                <w:szCs w:val="24"/>
              </w:rPr>
            </w:pPr>
            <w:r w:rsidDel="00000000" w:rsidR="00000000" w:rsidRPr="00000000">
              <w:rPr>
                <w:rFonts w:ascii="Arial" w:cs="Arial" w:eastAsia="Arial" w:hAnsi="Arial"/>
                <w:sz w:val="24"/>
                <w:szCs w:val="24"/>
                <w:rtl w:val="0"/>
              </w:rPr>
              <w:t xml:space="preserve">Not known, no records</w:t>
            </w:r>
          </w:p>
        </w:tc>
      </w:tr>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3A">
            <w:pPr>
              <w:rPr>
                <w:rFonts w:ascii="Arial" w:cs="Arial" w:eastAsia="Arial" w:hAnsi="Arial"/>
                <w:b w:val="1"/>
              </w:rPr>
            </w:pPr>
            <w:r w:rsidDel="00000000" w:rsidR="00000000" w:rsidRPr="00000000">
              <w:rPr>
                <w:rFonts w:ascii="Arial" w:cs="Arial" w:eastAsia="Arial" w:hAnsi="Arial"/>
                <w:b w:val="1"/>
                <w:rtl w:val="0"/>
              </w:rPr>
              <w:t xml:space="preserve">Gas Safety Inspection</w:t>
            </w:r>
          </w:p>
          <w:p w:rsidR="00000000" w:rsidDel="00000000" w:rsidP="00000000" w:rsidRDefault="00000000" w:rsidRPr="00000000" w14:paraId="0000013B">
            <w:pPr>
              <w:rPr>
                <w:rFonts w:ascii="Arial" w:cs="Arial" w:eastAsia="Arial" w:hAnsi="Arial"/>
                <w:b w:val="1"/>
              </w:rPr>
            </w:pPr>
            <w:r w:rsidDel="00000000" w:rsidR="00000000" w:rsidRPr="00000000">
              <w:rPr>
                <w:rFonts w:ascii="Arial" w:cs="Arial" w:eastAsia="Arial" w:hAnsi="Arial"/>
                <w:b w:val="1"/>
                <w:rtl w:val="0"/>
              </w:rPr>
              <w:t xml:space="preserve">LAST INSPECTION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r>
    </w:tbl>
    <w:p w:rsidR="00000000" w:rsidDel="00000000" w:rsidP="00000000" w:rsidRDefault="00000000" w:rsidRPr="00000000" w14:paraId="0000013D">
      <w:pPr>
        <w:rPr>
          <w:rFonts w:ascii="Arial" w:cs="Arial" w:eastAsia="Arial" w:hAnsi="Arial"/>
          <w:b w:val="1"/>
          <w:sz w:val="24"/>
          <w:szCs w:val="24"/>
        </w:rPr>
      </w:pPr>
      <w:r w:rsidDel="00000000" w:rsidR="00000000" w:rsidRPr="00000000">
        <w:br w:type="page"/>
      </w:r>
      <w:r w:rsidDel="00000000" w:rsidR="00000000" w:rsidRPr="00000000">
        <w:rPr>
          <w:rFonts w:ascii="Arial" w:cs="Arial" w:eastAsia="Arial" w:hAnsi="Arial"/>
          <w:b w:val="1"/>
          <w:sz w:val="24"/>
          <w:szCs w:val="24"/>
          <w:rtl w:val="0"/>
        </w:rPr>
        <w:t xml:space="preserve">Fire Safety Arrangements</w:t>
      </w:r>
    </w:p>
    <w:p w:rsidR="00000000" w:rsidDel="00000000" w:rsidP="00000000" w:rsidRDefault="00000000" w:rsidRPr="00000000" w14:paraId="0000013E">
      <w:pPr>
        <w:spacing w:after="0" w:line="240" w:lineRule="auto"/>
        <w:rPr>
          <w:b w:val="1"/>
          <w:sz w:val="24"/>
          <w:szCs w:val="24"/>
        </w:rPr>
      </w:pPr>
      <w:r w:rsidDel="00000000" w:rsidR="00000000" w:rsidRPr="00000000">
        <w:rPr>
          <w:rtl w:val="0"/>
        </w:rPr>
      </w:r>
    </w:p>
    <w:tbl>
      <w:tblPr>
        <w:tblStyle w:val="Table8"/>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3539"/>
        <w:gridCol w:w="2697"/>
        <w:tblGridChange w:id="0">
          <w:tblGrid>
            <w:gridCol w:w="3402"/>
            <w:gridCol w:w="3539"/>
            <w:gridCol w:w="2697"/>
          </w:tblGrid>
        </w:tblGridChange>
      </w:tblGrid>
      <w:tr>
        <w:trPr>
          <w:cantSplit w:val="0"/>
          <w:trHeight w:val="1135" w:hRule="atLeast"/>
          <w:tblHeader w:val="0"/>
        </w:trPr>
        <w:tc>
          <w:tcPr>
            <w:shd w:fill="d9d9d9" w:val="clear"/>
          </w:tcPr>
          <w:p w:rsidR="00000000" w:rsidDel="00000000" w:rsidP="00000000" w:rsidRDefault="00000000" w:rsidRPr="00000000" w14:paraId="0000013F">
            <w:pPr>
              <w:rPr>
                <w:rFonts w:ascii="Arial" w:cs="Arial" w:eastAsia="Arial" w:hAnsi="Arial"/>
                <w:b w:val="1"/>
              </w:rPr>
            </w:pPr>
            <w:r w:rsidDel="00000000" w:rsidR="00000000" w:rsidRPr="00000000">
              <w:rPr>
                <w:rFonts w:ascii="Arial" w:cs="Arial" w:eastAsia="Arial" w:hAnsi="Arial"/>
                <w:b w:val="1"/>
                <w:rtl w:val="0"/>
              </w:rPr>
              <w:t xml:space="preserve">Means of Escape.</w:t>
            </w:r>
          </w:p>
          <w:p w:rsidR="00000000" w:rsidDel="00000000" w:rsidP="00000000" w:rsidRDefault="00000000" w:rsidRPr="00000000" w14:paraId="00000140">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141">
            <w:pPr>
              <w:rPr>
                <w:rFonts w:ascii="Arial" w:cs="Arial" w:eastAsia="Arial" w:hAnsi="Arial"/>
                <w:sz w:val="24"/>
                <w:szCs w:val="24"/>
              </w:rPr>
            </w:pPr>
            <w:r w:rsidDel="00000000" w:rsidR="00000000" w:rsidRPr="00000000">
              <w:rPr>
                <w:rFonts w:ascii="Arial" w:cs="Arial" w:eastAsia="Arial" w:hAnsi="Arial"/>
                <w:sz w:val="24"/>
                <w:szCs w:val="24"/>
                <w:rtl w:val="0"/>
              </w:rPr>
              <w:t xml:space="preserve">Through walkway around paddock areas to gates at front Entrance.</w:t>
            </w:r>
          </w:p>
          <w:p w:rsidR="00000000" w:rsidDel="00000000" w:rsidP="00000000" w:rsidRDefault="00000000" w:rsidRPr="00000000" w14:paraId="0000014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rPr>
                <w:rFonts w:ascii="Arial" w:cs="Arial" w:eastAsia="Arial" w:hAnsi="Arial"/>
                <w:sz w:val="24"/>
                <w:szCs w:val="24"/>
              </w:rPr>
            </w:pPr>
            <w:r w:rsidDel="00000000" w:rsidR="00000000" w:rsidRPr="00000000">
              <w:rPr>
                <w:rFonts w:ascii="Arial" w:cs="Arial" w:eastAsia="Arial" w:hAnsi="Arial"/>
                <w:sz w:val="24"/>
                <w:szCs w:val="24"/>
                <w:rtl w:val="0"/>
              </w:rPr>
              <w:t xml:space="preserve">From Office storage unit’s walkway to front entrance gate.</w:t>
            </w:r>
          </w:p>
          <w:p w:rsidR="00000000" w:rsidDel="00000000" w:rsidP="00000000" w:rsidRDefault="00000000" w:rsidRPr="00000000" w14:paraId="00000144">
            <w:pPr>
              <w:rPr>
                <w:rFonts w:ascii="Arial" w:cs="Arial" w:eastAsia="Arial" w:hAnsi="Arial"/>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46">
            <w:pPr>
              <w:rPr>
                <w:rFonts w:ascii="Arial" w:cs="Arial" w:eastAsia="Arial" w:hAnsi="Arial"/>
                <w:b w:val="1"/>
              </w:rPr>
            </w:pPr>
            <w:r w:rsidDel="00000000" w:rsidR="00000000" w:rsidRPr="00000000">
              <w:rPr>
                <w:rFonts w:ascii="Arial" w:cs="Arial" w:eastAsia="Arial" w:hAnsi="Arial"/>
                <w:b w:val="1"/>
                <w:rtl w:val="0"/>
              </w:rPr>
              <w:t xml:space="preserve">Disabled Access / Egress</w:t>
            </w:r>
          </w:p>
          <w:p w:rsidR="00000000" w:rsidDel="00000000" w:rsidP="00000000" w:rsidRDefault="00000000" w:rsidRPr="00000000" w14:paraId="00000147">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148">
            <w:pPr>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Unknow at present,</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should this become an issue, suitable measures would have to be taken to ensure the safe evacuation of such individuals as required under the Equalities Act and the Fire Safety Order, this may include completion of a personal emergency evacuation plan (PEEP) if required and shared with parties involved.</w:t>
            </w:r>
          </w:p>
          <w:p w:rsidR="00000000" w:rsidDel="00000000" w:rsidP="00000000" w:rsidRDefault="00000000" w:rsidRPr="00000000" w14:paraId="00000149">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PEEP completed for members of staff that require assistance</w:t>
            </w:r>
          </w:p>
        </w:tc>
      </w:tr>
      <w:tr>
        <w:trPr>
          <w:cantSplit w:val="0"/>
          <w:tblHeader w:val="0"/>
        </w:trPr>
        <w:tc>
          <w:tcPr>
            <w:shd w:fill="d9d9d9" w:val="clear"/>
          </w:tcPr>
          <w:p w:rsidR="00000000" w:rsidDel="00000000" w:rsidP="00000000" w:rsidRDefault="00000000" w:rsidRPr="00000000" w14:paraId="0000014B">
            <w:pPr>
              <w:rPr>
                <w:rFonts w:ascii="Arial" w:cs="Arial" w:eastAsia="Arial" w:hAnsi="Arial"/>
                <w:b w:val="1"/>
              </w:rPr>
            </w:pPr>
            <w:r w:rsidDel="00000000" w:rsidR="00000000" w:rsidRPr="00000000">
              <w:rPr>
                <w:rFonts w:ascii="Arial" w:cs="Arial" w:eastAsia="Arial" w:hAnsi="Arial"/>
                <w:b w:val="1"/>
                <w:rtl w:val="0"/>
              </w:rPr>
              <w:t xml:space="preserve">Compartmentation</w:t>
            </w:r>
          </w:p>
          <w:p w:rsidR="00000000" w:rsidDel="00000000" w:rsidP="00000000" w:rsidRDefault="00000000" w:rsidRPr="00000000" w14:paraId="0000014C">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14D">
            <w:pPr>
              <w:rPr>
                <w:rFonts w:ascii="Arial" w:cs="Arial" w:eastAsia="Arial" w:hAnsi="Arial"/>
                <w:sz w:val="24"/>
                <w:szCs w:val="24"/>
              </w:rPr>
            </w:pPr>
            <w:r w:rsidDel="00000000" w:rsidR="00000000" w:rsidRPr="00000000">
              <w:rPr>
                <w:rFonts w:ascii="Arial" w:cs="Arial" w:eastAsia="Arial" w:hAnsi="Arial"/>
                <w:sz w:val="24"/>
                <w:szCs w:val="24"/>
                <w:rtl w:val="0"/>
              </w:rPr>
              <w:t xml:space="preserve">Each unit is detached and are open plan lay out and separated from other units by walls and doors. </w:t>
            </w:r>
          </w:p>
          <w:p w:rsidR="00000000" w:rsidDel="00000000" w:rsidP="00000000" w:rsidRDefault="00000000" w:rsidRPr="00000000" w14:paraId="0000014E">
            <w:pPr>
              <w:rPr>
                <w:rFonts w:ascii="Arial" w:cs="Arial" w:eastAsia="Arial" w:hAnsi="Arial"/>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50">
            <w:pPr>
              <w:rPr>
                <w:rFonts w:ascii="Arial" w:cs="Arial" w:eastAsia="Arial" w:hAnsi="Arial"/>
                <w:b w:val="1"/>
              </w:rPr>
            </w:pPr>
            <w:r w:rsidDel="00000000" w:rsidR="00000000" w:rsidRPr="00000000">
              <w:rPr>
                <w:rFonts w:ascii="Arial" w:cs="Arial" w:eastAsia="Arial" w:hAnsi="Arial"/>
                <w:b w:val="1"/>
                <w:rtl w:val="0"/>
              </w:rPr>
              <w:t xml:space="preserve">Fire Wardens / Marshals</w:t>
            </w:r>
          </w:p>
          <w:p w:rsidR="00000000" w:rsidDel="00000000" w:rsidP="00000000" w:rsidRDefault="00000000" w:rsidRPr="00000000" w14:paraId="00000151">
            <w:pPr>
              <w:rPr>
                <w:rFonts w:ascii="Arial" w:cs="Arial" w:eastAsia="Arial" w:hAnsi="Arial"/>
                <w:b w:val="1"/>
              </w:rPr>
            </w:pPr>
            <w:r w:rsidDel="00000000" w:rsidR="00000000" w:rsidRPr="00000000">
              <w:rPr>
                <w:rtl w:val="0"/>
              </w:rPr>
            </w:r>
          </w:p>
          <w:p w:rsidR="00000000" w:rsidDel="00000000" w:rsidP="00000000" w:rsidRDefault="00000000" w:rsidRPr="00000000" w14:paraId="00000152">
            <w:pPr>
              <w:rPr>
                <w:rFonts w:ascii="Arial" w:cs="Arial" w:eastAsia="Arial" w:hAnsi="Arial"/>
                <w:b w:val="1"/>
              </w:rPr>
            </w:pPr>
            <w:r w:rsidDel="00000000" w:rsidR="00000000" w:rsidRPr="00000000">
              <w:rPr>
                <w:rFonts w:ascii="Arial" w:cs="Arial" w:eastAsia="Arial" w:hAnsi="Arial"/>
                <w:b w:val="1"/>
                <w:rtl w:val="0"/>
              </w:rPr>
              <w:t xml:space="preserve">DATE OF LAST TRAINING</w:t>
            </w:r>
          </w:p>
        </w:tc>
        <w:tc>
          <w:tcPr/>
          <w:p w:rsidR="00000000" w:rsidDel="00000000" w:rsidP="00000000" w:rsidRDefault="00000000" w:rsidRPr="00000000" w14:paraId="00000153">
            <w:pPr>
              <w:rPr>
                <w:rFonts w:ascii="Arial" w:cs="Arial" w:eastAsia="Arial" w:hAnsi="Arial"/>
                <w:sz w:val="24"/>
                <w:szCs w:val="24"/>
              </w:rPr>
            </w:pPr>
            <w:r w:rsidDel="00000000" w:rsidR="00000000" w:rsidRPr="00000000">
              <w:rPr>
                <w:rFonts w:ascii="Arial" w:cs="Arial" w:eastAsia="Arial" w:hAnsi="Arial"/>
                <w:sz w:val="24"/>
                <w:szCs w:val="24"/>
                <w:rtl w:val="0"/>
              </w:rPr>
              <w:t xml:space="preserve">3 people trained at other site, no records of certification.</w:t>
            </w:r>
          </w:p>
          <w:p w:rsidR="00000000" w:rsidDel="00000000" w:rsidP="00000000" w:rsidRDefault="00000000" w:rsidRPr="00000000" w14:paraId="0000015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rPr>
                <w:rFonts w:ascii="Arial" w:cs="Arial" w:eastAsia="Arial" w:hAnsi="Arial"/>
                <w:i w:val="1"/>
                <w:color w:val="0000ff"/>
                <w:sz w:val="24"/>
                <w:szCs w:val="24"/>
              </w:rPr>
            </w:pPr>
            <w:r w:rsidDel="00000000" w:rsidR="00000000" w:rsidRPr="00000000">
              <w:rPr>
                <w:rFonts w:ascii="Arial" w:cs="Arial" w:eastAsia="Arial" w:hAnsi="Arial"/>
                <w:sz w:val="24"/>
                <w:szCs w:val="24"/>
                <w:rtl w:val="0"/>
              </w:rPr>
              <w:t xml:space="preserve">July 2021 </w:t>
            </w:r>
            <w:r w:rsidDel="00000000" w:rsidR="00000000" w:rsidRPr="00000000">
              <w:rPr>
                <w:rFonts w:ascii="Arial" w:cs="Arial" w:eastAsia="Arial" w:hAnsi="Arial"/>
                <w:i w:val="1"/>
                <w:color w:val="0000ff"/>
                <w:sz w:val="24"/>
                <w:szCs w:val="24"/>
                <w:rtl w:val="0"/>
              </w:rPr>
              <w:t xml:space="preserve">New training rebooked</w:t>
            </w:r>
          </w:p>
        </w:tc>
        <w:tc>
          <w:tcPr/>
          <w:p w:rsidR="00000000" w:rsidDel="00000000" w:rsidP="00000000" w:rsidRDefault="00000000" w:rsidRPr="00000000" w14:paraId="00000156">
            <w:pPr>
              <w:rPr>
                <w:rFonts w:ascii="Arial" w:cs="Arial" w:eastAsia="Arial" w:hAnsi="Arial"/>
                <w:sz w:val="24"/>
                <w:szCs w:val="24"/>
              </w:rPr>
            </w:pPr>
            <w:r w:rsidDel="00000000" w:rsidR="00000000" w:rsidRPr="00000000">
              <w:rPr>
                <w:rFonts w:ascii="Arial" w:cs="Arial" w:eastAsia="Arial" w:hAnsi="Arial"/>
                <w:sz w:val="24"/>
                <w:szCs w:val="24"/>
                <w:rtl w:val="0"/>
              </w:rPr>
              <w:t xml:space="preserve">First aiders No records of first aiders.</w:t>
            </w:r>
          </w:p>
          <w:p w:rsidR="00000000" w:rsidDel="00000000" w:rsidP="00000000" w:rsidRDefault="00000000" w:rsidRPr="00000000" w14:paraId="00000157">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First Aiders Certificates in Folder in Office</w:t>
            </w:r>
          </w:p>
        </w:tc>
      </w:tr>
      <w:tr>
        <w:trPr>
          <w:cantSplit w:val="0"/>
          <w:trHeight w:val="790" w:hRule="atLeast"/>
          <w:tblHeader w:val="0"/>
        </w:trPr>
        <w:tc>
          <w:tcPr>
            <w:shd w:fill="d9d9d9" w:val="clear"/>
          </w:tcPr>
          <w:p w:rsidR="00000000" w:rsidDel="00000000" w:rsidP="00000000" w:rsidRDefault="00000000" w:rsidRPr="00000000" w14:paraId="00000158">
            <w:pPr>
              <w:rPr>
                <w:rFonts w:ascii="Arial" w:cs="Arial" w:eastAsia="Arial" w:hAnsi="Arial"/>
                <w:b w:val="1"/>
              </w:rPr>
            </w:pPr>
            <w:r w:rsidDel="00000000" w:rsidR="00000000" w:rsidRPr="00000000">
              <w:rPr>
                <w:rFonts w:ascii="Arial" w:cs="Arial" w:eastAsia="Arial" w:hAnsi="Arial"/>
                <w:b w:val="1"/>
                <w:rtl w:val="0"/>
              </w:rPr>
              <w:t xml:space="preserve">Waste management</w:t>
            </w:r>
          </w:p>
          <w:p w:rsidR="00000000" w:rsidDel="00000000" w:rsidP="00000000" w:rsidRDefault="00000000" w:rsidRPr="00000000" w14:paraId="00000159">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15A">
            <w:pPr>
              <w:rPr>
                <w:rFonts w:ascii="Arial" w:cs="Arial" w:eastAsia="Arial" w:hAnsi="Arial"/>
                <w:sz w:val="24"/>
                <w:szCs w:val="24"/>
              </w:rPr>
            </w:pPr>
            <w:r w:rsidDel="00000000" w:rsidR="00000000" w:rsidRPr="00000000">
              <w:rPr>
                <w:rFonts w:ascii="Arial" w:cs="Arial" w:eastAsia="Arial" w:hAnsi="Arial"/>
                <w:sz w:val="24"/>
                <w:szCs w:val="24"/>
                <w:rtl w:val="0"/>
              </w:rPr>
              <w:t xml:space="preserve">Waste contract set up with Local waste Company to have weekly collection. Waste stored away from units and paddocks, may need to make storages area more secure as close to road and could be used by arsonist</w:t>
            </w:r>
          </w:p>
          <w:p w:rsidR="00000000" w:rsidDel="00000000" w:rsidP="00000000" w:rsidRDefault="00000000" w:rsidRPr="00000000" w14:paraId="0000015B">
            <w:pPr>
              <w:rPr>
                <w:rFonts w:ascii="Arial" w:cs="Arial" w:eastAsia="Arial" w:hAnsi="Arial"/>
                <w:sz w:val="24"/>
                <w:szCs w:val="24"/>
              </w:rPr>
            </w:pPr>
            <w:r w:rsidDel="00000000" w:rsidR="00000000" w:rsidRPr="00000000">
              <w:rPr>
                <w:rtl w:val="0"/>
              </w:rPr>
            </w:r>
          </w:p>
        </w:tc>
      </w:tr>
      <w:tr>
        <w:trPr>
          <w:cantSplit w:val="0"/>
          <w:trHeight w:val="525" w:hRule="atLeast"/>
          <w:tblHeader w:val="0"/>
        </w:trPr>
        <w:tc>
          <w:tcPr>
            <w:shd w:fill="d9d9d9" w:val="clear"/>
          </w:tcPr>
          <w:p w:rsidR="00000000" w:rsidDel="00000000" w:rsidP="00000000" w:rsidRDefault="00000000" w:rsidRPr="00000000" w14:paraId="0000015D">
            <w:pPr>
              <w:rPr>
                <w:rFonts w:ascii="Arial" w:cs="Arial" w:eastAsia="Arial" w:hAnsi="Arial"/>
                <w:b w:val="1"/>
              </w:rPr>
            </w:pPr>
            <w:r w:rsidDel="00000000" w:rsidR="00000000" w:rsidRPr="00000000">
              <w:rPr>
                <w:rFonts w:ascii="Arial" w:cs="Arial" w:eastAsia="Arial" w:hAnsi="Arial"/>
                <w:b w:val="1"/>
                <w:rtl w:val="0"/>
              </w:rPr>
              <w:t xml:space="preserve">Environmental impact</w:t>
            </w:r>
          </w:p>
        </w:tc>
        <w:tc>
          <w:tcPr>
            <w:gridSpan w:val="2"/>
          </w:tcPr>
          <w:p w:rsidR="00000000" w:rsidDel="00000000" w:rsidP="00000000" w:rsidRDefault="00000000" w:rsidRPr="00000000" w14:paraId="0000015E">
            <w:pPr>
              <w:rPr>
                <w:rFonts w:ascii="Arial" w:cs="Arial" w:eastAsia="Arial" w:hAnsi="Arial"/>
                <w:sz w:val="24"/>
                <w:szCs w:val="24"/>
              </w:rPr>
            </w:pPr>
            <w:r w:rsidDel="00000000" w:rsidR="00000000" w:rsidRPr="00000000">
              <w:rPr>
                <w:rFonts w:ascii="Arial" w:cs="Arial" w:eastAsia="Arial" w:hAnsi="Arial"/>
                <w:sz w:val="24"/>
                <w:szCs w:val="24"/>
                <w:rtl w:val="0"/>
              </w:rPr>
              <w:t xml:space="preserve">No known concerns raised from assessment</w:t>
            </w:r>
          </w:p>
        </w:tc>
      </w:tr>
      <w:tr>
        <w:trPr>
          <w:cantSplit w:val="0"/>
          <w:tblHeader w:val="0"/>
        </w:trPr>
        <w:tc>
          <w:tcPr>
            <w:shd w:fill="d9d9d9" w:val="clear"/>
          </w:tcPr>
          <w:p w:rsidR="00000000" w:rsidDel="00000000" w:rsidP="00000000" w:rsidRDefault="00000000" w:rsidRPr="00000000" w14:paraId="00000160">
            <w:pPr>
              <w:rPr>
                <w:rFonts w:ascii="Arial" w:cs="Arial" w:eastAsia="Arial" w:hAnsi="Arial"/>
                <w:b w:val="1"/>
              </w:rPr>
            </w:pPr>
            <w:r w:rsidDel="00000000" w:rsidR="00000000" w:rsidRPr="00000000">
              <w:rPr>
                <w:rFonts w:ascii="Arial" w:cs="Arial" w:eastAsia="Arial" w:hAnsi="Arial"/>
                <w:b w:val="1"/>
                <w:rtl w:val="0"/>
              </w:rPr>
              <w:t xml:space="preserve">Housekeeping</w:t>
            </w:r>
          </w:p>
          <w:p w:rsidR="00000000" w:rsidDel="00000000" w:rsidP="00000000" w:rsidRDefault="00000000" w:rsidRPr="00000000" w14:paraId="00000161">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162">
            <w:pPr>
              <w:rPr>
                <w:rFonts w:ascii="Arial" w:cs="Arial" w:eastAsia="Arial" w:hAnsi="Arial"/>
                <w:sz w:val="24"/>
                <w:szCs w:val="24"/>
              </w:rPr>
            </w:pPr>
            <w:r w:rsidDel="00000000" w:rsidR="00000000" w:rsidRPr="00000000">
              <w:rPr>
                <w:rFonts w:ascii="Arial" w:cs="Arial" w:eastAsia="Arial" w:hAnsi="Arial"/>
                <w:sz w:val="24"/>
                <w:szCs w:val="24"/>
                <w:rtl w:val="0"/>
              </w:rPr>
              <w:t xml:space="preserve">Fair general appearance</w:t>
            </w:r>
          </w:p>
          <w:p w:rsidR="00000000" w:rsidDel="00000000" w:rsidP="00000000" w:rsidRDefault="00000000" w:rsidRPr="00000000" w14:paraId="00000163">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To make improvements of general appearance of site</w:t>
            </w:r>
          </w:p>
        </w:tc>
      </w:tr>
      <w:tr>
        <w:trPr>
          <w:cantSplit w:val="0"/>
          <w:tblHeader w:val="0"/>
        </w:trPr>
        <w:tc>
          <w:tcPr>
            <w:shd w:fill="d9d9d9" w:val="clear"/>
          </w:tcPr>
          <w:p w:rsidR="00000000" w:rsidDel="00000000" w:rsidP="00000000" w:rsidRDefault="00000000" w:rsidRPr="00000000" w14:paraId="00000165">
            <w:pPr>
              <w:rPr>
                <w:rFonts w:ascii="Arial" w:cs="Arial" w:eastAsia="Arial" w:hAnsi="Arial"/>
                <w:b w:val="1"/>
              </w:rPr>
            </w:pPr>
            <w:r w:rsidDel="00000000" w:rsidR="00000000" w:rsidRPr="00000000">
              <w:rPr>
                <w:rFonts w:ascii="Arial" w:cs="Arial" w:eastAsia="Arial" w:hAnsi="Arial"/>
                <w:b w:val="1"/>
                <w:rtl w:val="0"/>
              </w:rPr>
              <w:t xml:space="preserve">Fire Service Details</w:t>
            </w:r>
          </w:p>
          <w:p w:rsidR="00000000" w:rsidDel="00000000" w:rsidP="00000000" w:rsidRDefault="00000000" w:rsidRPr="00000000" w14:paraId="00000166">
            <w:pPr>
              <w:rPr>
                <w:rFonts w:ascii="Arial" w:cs="Arial" w:eastAsia="Arial" w:hAnsi="Arial"/>
                <w:b w:val="1"/>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67">
            <w:pPr>
              <w:rPr>
                <w:rFonts w:ascii="Arial" w:cs="Arial" w:eastAsia="Arial" w:hAnsi="Arial"/>
                <w:sz w:val="24"/>
                <w:szCs w:val="24"/>
              </w:rPr>
            </w:pPr>
            <w:r w:rsidDel="00000000" w:rsidR="00000000" w:rsidRPr="00000000">
              <w:rPr>
                <w:rFonts w:ascii="Arial" w:cs="Arial" w:eastAsia="Arial" w:hAnsi="Arial"/>
                <w:sz w:val="24"/>
                <w:szCs w:val="24"/>
                <w:rtl w:val="0"/>
              </w:rPr>
              <w:t xml:space="preserve">Nearest Fire stations Ingatestone, Billericay, and Brentwood Fire and Rescue Service</w:t>
            </w:r>
          </w:p>
          <w:p w:rsidR="00000000" w:rsidDel="00000000" w:rsidP="00000000" w:rsidRDefault="00000000" w:rsidRPr="00000000" w14:paraId="00000168">
            <w:pPr>
              <w:rPr>
                <w:rFonts w:ascii="Arial" w:cs="Arial" w:eastAsia="Arial" w:hAnsi="Arial"/>
                <w:sz w:val="24"/>
                <w:szCs w:val="24"/>
              </w:rPr>
            </w:pPr>
            <w:r w:rsidDel="00000000" w:rsidR="00000000" w:rsidRPr="00000000">
              <w:rPr>
                <w:rtl w:val="0"/>
              </w:rPr>
            </w:r>
          </w:p>
        </w:tc>
      </w:tr>
      <w:tr>
        <w:trPr>
          <w:cantSplit w:val="0"/>
          <w:trHeight w:val="554" w:hRule="atLeast"/>
          <w:tblHeader w:val="0"/>
        </w:trPr>
        <w:tc>
          <w:tcPr>
            <w:shd w:fill="d9d9d9" w:val="clear"/>
          </w:tcPr>
          <w:p w:rsidR="00000000" w:rsidDel="00000000" w:rsidP="00000000" w:rsidRDefault="00000000" w:rsidRPr="00000000" w14:paraId="0000016A">
            <w:pPr>
              <w:rPr>
                <w:rFonts w:ascii="Arial" w:cs="Arial" w:eastAsia="Arial" w:hAnsi="Arial"/>
                <w:b w:val="1"/>
              </w:rPr>
            </w:pPr>
            <w:r w:rsidDel="00000000" w:rsidR="00000000" w:rsidRPr="00000000">
              <w:rPr>
                <w:rFonts w:ascii="Arial" w:cs="Arial" w:eastAsia="Arial" w:hAnsi="Arial"/>
                <w:b w:val="1"/>
                <w:rtl w:val="0"/>
              </w:rPr>
              <w:t xml:space="preserve">Methods of calling fire service.</w:t>
            </w:r>
          </w:p>
          <w:p w:rsidR="00000000" w:rsidDel="00000000" w:rsidP="00000000" w:rsidRDefault="00000000" w:rsidRPr="00000000" w14:paraId="0000016B">
            <w:pPr>
              <w:rPr>
                <w:rFonts w:ascii="Arial" w:cs="Arial" w:eastAsia="Arial" w:hAnsi="Arial"/>
                <w:b w:val="1"/>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6C">
            <w:pPr>
              <w:rPr>
                <w:rFonts w:ascii="Arial" w:cs="Arial" w:eastAsia="Arial" w:hAnsi="Arial"/>
                <w:sz w:val="24"/>
                <w:szCs w:val="24"/>
              </w:rPr>
            </w:pPr>
            <w:r w:rsidDel="00000000" w:rsidR="00000000" w:rsidRPr="00000000">
              <w:rPr>
                <w:rFonts w:ascii="Arial" w:cs="Arial" w:eastAsia="Arial" w:hAnsi="Arial"/>
                <w:sz w:val="24"/>
                <w:szCs w:val="24"/>
                <w:rtl w:val="0"/>
              </w:rPr>
              <w:t xml:space="preserve">Manual call in by phone using 999 or 112</w:t>
            </w:r>
          </w:p>
        </w:tc>
      </w:tr>
      <w:tr>
        <w:trPr>
          <w:cantSplit w:val="0"/>
          <w:tblHeader w:val="0"/>
        </w:trPr>
        <w:tc>
          <w:tcPr>
            <w:shd w:fill="d9d9d9" w:val="clear"/>
          </w:tcPr>
          <w:p w:rsidR="00000000" w:rsidDel="00000000" w:rsidP="00000000" w:rsidRDefault="00000000" w:rsidRPr="00000000" w14:paraId="0000016E">
            <w:pPr>
              <w:rPr>
                <w:rFonts w:ascii="Arial" w:cs="Arial" w:eastAsia="Arial" w:hAnsi="Arial"/>
                <w:b w:val="1"/>
              </w:rPr>
            </w:pPr>
            <w:r w:rsidDel="00000000" w:rsidR="00000000" w:rsidRPr="00000000">
              <w:rPr>
                <w:rFonts w:ascii="Arial" w:cs="Arial" w:eastAsia="Arial" w:hAnsi="Arial"/>
                <w:b w:val="1"/>
                <w:rtl w:val="0"/>
              </w:rPr>
              <w:t xml:space="preserve">Fire Logbook</w:t>
            </w:r>
          </w:p>
          <w:p w:rsidR="00000000" w:rsidDel="00000000" w:rsidP="00000000" w:rsidRDefault="00000000" w:rsidRPr="00000000" w14:paraId="0000016F">
            <w:pPr>
              <w:rPr>
                <w:rFonts w:ascii="Arial" w:cs="Arial" w:eastAsia="Arial" w:hAnsi="Arial"/>
                <w:b w:val="1"/>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170">
            <w:pPr>
              <w:rPr>
                <w:rFonts w:ascii="Arial" w:cs="Arial" w:eastAsia="Arial" w:hAnsi="Arial"/>
                <w:sz w:val="24"/>
                <w:szCs w:val="24"/>
              </w:rPr>
            </w:pPr>
            <w:r w:rsidDel="00000000" w:rsidR="00000000" w:rsidRPr="00000000">
              <w:rPr>
                <w:rFonts w:ascii="Arial" w:cs="Arial" w:eastAsia="Arial" w:hAnsi="Arial"/>
                <w:sz w:val="24"/>
                <w:szCs w:val="24"/>
                <w:rtl w:val="0"/>
              </w:rPr>
              <w:t xml:space="preserve">Still in process of setting up ready to open and compiling, gathering all required information, Not available to check at time of this assessment.</w:t>
            </w:r>
          </w:p>
          <w:p w:rsidR="00000000" w:rsidDel="00000000" w:rsidP="00000000" w:rsidRDefault="00000000" w:rsidRPr="00000000" w14:paraId="00000171">
            <w:pPr>
              <w:rPr>
                <w:rFonts w:ascii="Arial" w:cs="Arial" w:eastAsia="Arial" w:hAnsi="Arial"/>
                <w:i w:val="1"/>
                <w:color w:val="0000ff"/>
                <w:sz w:val="24"/>
                <w:szCs w:val="24"/>
              </w:rPr>
            </w:pPr>
            <w:r w:rsidDel="00000000" w:rsidR="00000000" w:rsidRPr="00000000">
              <w:rPr>
                <w:rFonts w:ascii="Arial" w:cs="Arial" w:eastAsia="Arial" w:hAnsi="Arial"/>
                <w:i w:val="1"/>
                <w:color w:val="0000ff"/>
                <w:sz w:val="24"/>
                <w:szCs w:val="24"/>
                <w:rtl w:val="0"/>
              </w:rPr>
              <w:t xml:space="preserve">Fire Log book now in situ and regular updates carried out</w:t>
            </w:r>
          </w:p>
        </w:tc>
      </w:tr>
    </w:tbl>
    <w:p w:rsidR="00000000" w:rsidDel="00000000" w:rsidP="00000000" w:rsidRDefault="00000000" w:rsidRPr="00000000" w14:paraId="00000173">
      <w:pPr>
        <w:spacing w:after="0" w:line="240" w:lineRule="auto"/>
        <w:rPr>
          <w:b w:val="1"/>
          <w:sz w:val="24"/>
          <w:szCs w:val="24"/>
        </w:rPr>
      </w:pPr>
      <w:r w:rsidDel="00000000" w:rsidR="00000000" w:rsidRPr="00000000">
        <w:rPr>
          <w:rtl w:val="0"/>
        </w:rPr>
      </w:r>
    </w:p>
    <w:p w:rsidR="00000000" w:rsidDel="00000000" w:rsidP="00000000" w:rsidRDefault="00000000" w:rsidRPr="00000000" w14:paraId="00000174">
      <w:pPr>
        <w:rPr>
          <w:b w:val="1"/>
          <w:sz w:val="24"/>
          <w:szCs w:val="24"/>
        </w:rPr>
        <w:sectPr>
          <w:headerReference r:id="rId11" w:type="default"/>
          <w:footerReference r:id="rId12" w:type="default"/>
          <w:footerReference r:id="rId13" w:type="first"/>
          <w:pgSz w:h="16838" w:w="11906" w:orient="portrait"/>
          <w:pgMar w:bottom="1440" w:top="426" w:left="1276" w:right="1440" w:header="419" w:footer="411"/>
          <w:pgNumType w:start="1"/>
          <w:titlePg w:val="1"/>
        </w:sectPr>
      </w:pP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Arial" w:cs="Arial" w:eastAsia="Arial" w:hAnsi="Arial"/>
          <w:b w:val="1"/>
          <w:i w:val="0"/>
          <w:smallCaps w:val="0"/>
          <w:strike w:val="0"/>
          <w:color w:val="548dd4"/>
          <w:sz w:val="36"/>
          <w:szCs w:val="36"/>
          <w:u w:val="none"/>
          <w:shd w:fill="auto" w:val="clear"/>
          <w:vertAlign w:val="baseline"/>
        </w:rPr>
      </w:pPr>
      <w:r w:rsidDel="00000000" w:rsidR="00000000" w:rsidRPr="00000000">
        <w:rPr>
          <w:rFonts w:ascii="Arial" w:cs="Arial" w:eastAsia="Arial" w:hAnsi="Arial"/>
          <w:b w:val="1"/>
          <w:i w:val="0"/>
          <w:smallCaps w:val="0"/>
          <w:strike w:val="0"/>
          <w:color w:val="548dd4"/>
          <w:sz w:val="36"/>
          <w:szCs w:val="36"/>
          <w:u w:val="none"/>
          <w:shd w:fill="auto" w:val="clear"/>
          <w:vertAlign w:val="baseline"/>
          <w:rtl w:val="0"/>
        </w:rPr>
        <w:t xml:space="preserve">Fire Safety Action Plan</w:t>
      </w:r>
    </w:p>
    <w:p w:rsidR="00000000" w:rsidDel="00000000" w:rsidP="00000000" w:rsidRDefault="00000000" w:rsidRPr="00000000" w14:paraId="00000176">
      <w:pPr>
        <w:jc w:val="center"/>
        <w:rPr>
          <w:b w:val="1"/>
          <w:color w:val="548dd4"/>
          <w:sz w:val="36"/>
          <w:szCs w:val="36"/>
        </w:rPr>
      </w:pPr>
      <w:r w:rsidDel="00000000" w:rsidR="00000000" w:rsidRPr="00000000">
        <w:rPr>
          <w:rtl w:val="0"/>
        </w:rPr>
      </w:r>
    </w:p>
    <w:p w:rsidR="00000000" w:rsidDel="00000000" w:rsidP="00000000" w:rsidRDefault="00000000" w:rsidRPr="00000000" w14:paraId="00000177">
      <w:pPr>
        <w:jc w:val="center"/>
        <w:rPr>
          <w:b w:val="1"/>
          <w:color w:val="548dd4"/>
          <w:sz w:val="24"/>
          <w:szCs w:val="24"/>
        </w:rPr>
      </w:pPr>
      <w:r w:rsidDel="00000000" w:rsidR="00000000" w:rsidRPr="00000000">
        <w:rPr>
          <w:rFonts w:ascii="Arial" w:cs="Arial" w:eastAsia="Arial" w:hAnsi="Arial"/>
          <w:b w:val="1"/>
          <w:sz w:val="24"/>
          <w:szCs w:val="24"/>
          <w:rtl w:val="0"/>
        </w:rPr>
        <w:t xml:space="preserve">Prioritising the fire action plan</w:t>
      </w:r>
      <w:r w:rsidDel="00000000" w:rsidR="00000000" w:rsidRPr="00000000">
        <w:rPr>
          <w:rtl w:val="0"/>
        </w:rPr>
      </w:r>
    </w:p>
    <w:tbl>
      <w:tblPr>
        <w:tblStyle w:val="Table9"/>
        <w:tblW w:w="139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8"/>
        <w:gridCol w:w="10880"/>
        <w:tblGridChange w:id="0">
          <w:tblGrid>
            <w:gridCol w:w="3068"/>
            <w:gridCol w:w="10880"/>
          </w:tblGrid>
        </w:tblGridChange>
      </w:tblGrid>
      <w:tr>
        <w:trPr>
          <w:cantSplit w:val="0"/>
          <w:tblHeader w:val="0"/>
        </w:trPr>
        <w:tc>
          <w:tcPr>
            <w:shd w:fill="d9d9d9" w:val="clear"/>
          </w:tcPr>
          <w:p w:rsidR="00000000" w:rsidDel="00000000" w:rsidP="00000000" w:rsidRDefault="00000000" w:rsidRPr="00000000" w14:paraId="0000017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Priority</w:t>
            </w:r>
          </w:p>
        </w:tc>
        <w:tc>
          <w:tcPr>
            <w:shd w:fill="d9d9d9" w:val="clear"/>
          </w:tcPr>
          <w:p w:rsidR="00000000" w:rsidDel="00000000" w:rsidP="00000000" w:rsidRDefault="00000000" w:rsidRPr="00000000" w14:paraId="0000017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Comments.</w:t>
            </w:r>
          </w:p>
        </w:tc>
      </w:tr>
      <w:tr>
        <w:trPr>
          <w:cantSplit w:val="0"/>
          <w:tblHeader w:val="0"/>
        </w:trPr>
        <w:tc>
          <w:tcPr>
            <w:shd w:fill="ff0000" w:val="clea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2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928"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(High)</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92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Requires Immediate Remedial Action (For Intolerable / Substantial Risks) </w:t>
            </w:r>
          </w:p>
          <w:p w:rsidR="00000000" w:rsidDel="00000000" w:rsidP="00000000" w:rsidRDefault="00000000" w:rsidRPr="00000000" w14:paraId="0000017E">
            <w:pPr>
              <w:rPr>
                <w:rFonts w:ascii="Arial" w:cs="Arial" w:eastAsia="Arial" w:hAnsi="Arial"/>
                <w:sz w:val="24"/>
                <w:szCs w:val="24"/>
              </w:rPr>
            </w:pPr>
            <w:r w:rsidDel="00000000" w:rsidR="00000000" w:rsidRPr="00000000">
              <w:rPr>
                <w:rFonts w:ascii="Arial" w:cs="Arial" w:eastAsia="Arial" w:hAnsi="Arial"/>
                <w:sz w:val="24"/>
                <w:szCs w:val="24"/>
                <w:rtl w:val="0"/>
              </w:rPr>
              <w:t xml:space="preserve">The fire safety issue requires immediate action.  If it is not possible to reduce the risk, then work / access must be prohibited</w:t>
            </w:r>
          </w:p>
        </w:tc>
      </w:tr>
      <w:tr>
        <w:trPr>
          <w:cantSplit w:val="0"/>
          <w:tblHeader w:val="0"/>
        </w:trPr>
        <w:tc>
          <w:tcPr>
            <w:shd w:fill="ffc000" w:val="clea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2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928"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(Medium)</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92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Requires Remedial Action Within 3 Months (For Moderate Risks)</w:t>
            </w:r>
            <w:r w:rsidDel="00000000" w:rsidR="00000000" w:rsidRPr="00000000">
              <w:rPr>
                <w:rtl w:val="0"/>
              </w:rPr>
            </w:r>
          </w:p>
          <w:p w:rsidR="00000000" w:rsidDel="00000000" w:rsidP="00000000" w:rsidRDefault="00000000" w:rsidRPr="00000000" w14:paraId="00000183">
            <w:pPr>
              <w:rPr>
                <w:rFonts w:ascii="Arial" w:cs="Arial" w:eastAsia="Arial" w:hAnsi="Arial"/>
                <w:sz w:val="24"/>
                <w:szCs w:val="24"/>
              </w:rPr>
            </w:pPr>
            <w:r w:rsidDel="00000000" w:rsidR="00000000" w:rsidRPr="00000000">
              <w:rPr>
                <w:rFonts w:ascii="Arial" w:cs="Arial" w:eastAsia="Arial" w:hAnsi="Arial"/>
                <w:sz w:val="24"/>
                <w:szCs w:val="24"/>
                <w:rtl w:val="0"/>
              </w:rPr>
              <w:t xml:space="preserve">Some additional fire safety controls are necessary within the defined timescale.  The introduction of interim control measures needs to be evaluated. Regular monitoring of existing controls is essential.</w:t>
            </w:r>
          </w:p>
        </w:tc>
      </w:tr>
      <w:tr>
        <w:trPr>
          <w:cantSplit w:val="0"/>
          <w:tblHeader w:val="0"/>
        </w:trPr>
        <w:tc>
          <w:tcPr>
            <w:shd w:fill="ffff00" w:val="clea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2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928"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(Low)</w:t>
            </w:r>
          </w:p>
        </w:tc>
        <w:tc>
          <w:tcPr/>
          <w:p w:rsidR="00000000" w:rsidDel="00000000" w:rsidP="00000000" w:rsidRDefault="00000000" w:rsidRPr="00000000" w14:paraId="0000018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Requires Remedial Action Within 6 Months (For Low Risks)</w:t>
            </w:r>
          </w:p>
          <w:p w:rsidR="00000000" w:rsidDel="00000000" w:rsidP="00000000" w:rsidRDefault="00000000" w:rsidRPr="00000000" w14:paraId="00000187">
            <w:pPr>
              <w:rPr>
                <w:rFonts w:ascii="Arial" w:cs="Arial" w:eastAsia="Arial" w:hAnsi="Arial"/>
                <w:sz w:val="24"/>
                <w:szCs w:val="24"/>
              </w:rPr>
            </w:pPr>
            <w:r w:rsidDel="00000000" w:rsidR="00000000" w:rsidRPr="00000000">
              <w:rPr>
                <w:rFonts w:ascii="Arial" w:cs="Arial" w:eastAsia="Arial" w:hAnsi="Arial"/>
                <w:sz w:val="24"/>
                <w:szCs w:val="24"/>
                <w:rtl w:val="0"/>
              </w:rPr>
              <w:t xml:space="preserve">Some additional fire safety controls are necessary within the defined timescale.  The introduction of interim control measures needs to be evaluated. Regular monitoring of existing controls is essential.</w:t>
            </w:r>
          </w:p>
        </w:tc>
      </w:tr>
      <w:tr>
        <w:trPr>
          <w:cantSplit w:val="0"/>
          <w:tblHeader w:val="0"/>
        </w:trPr>
        <w:tc>
          <w:tcPr>
            <w:shd w:fill="92d050" w:val="clea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2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928"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(Advisory)</w:t>
            </w:r>
          </w:p>
        </w:tc>
        <w:tc>
          <w:tcPr/>
          <w:p w:rsidR="00000000" w:rsidDel="00000000" w:rsidP="00000000" w:rsidRDefault="00000000" w:rsidRPr="00000000" w14:paraId="0000018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Requires Additional Controls In Due Course (For Tolerable / Risks)</w:t>
            </w:r>
          </w:p>
          <w:p w:rsidR="00000000" w:rsidDel="00000000" w:rsidP="00000000" w:rsidRDefault="00000000" w:rsidRPr="00000000" w14:paraId="0000018B">
            <w:pPr>
              <w:rPr>
                <w:rFonts w:ascii="Arial" w:cs="Arial" w:eastAsia="Arial" w:hAnsi="Arial"/>
                <w:sz w:val="24"/>
                <w:szCs w:val="24"/>
              </w:rPr>
            </w:pPr>
            <w:r w:rsidDel="00000000" w:rsidR="00000000" w:rsidRPr="00000000">
              <w:rPr>
                <w:rFonts w:ascii="Arial" w:cs="Arial" w:eastAsia="Arial" w:hAnsi="Arial"/>
                <w:sz w:val="24"/>
                <w:szCs w:val="24"/>
                <w:rtl w:val="0"/>
              </w:rPr>
              <w:t xml:space="preserve">Some additional fire safety controls are necessary.</w:t>
            </w:r>
          </w:p>
          <w:p w:rsidR="00000000" w:rsidDel="00000000" w:rsidP="00000000" w:rsidRDefault="00000000" w:rsidRPr="00000000" w14:paraId="0000018C">
            <w:pPr>
              <w:rPr>
                <w:rFonts w:ascii="Arial" w:cs="Arial" w:eastAsia="Arial" w:hAnsi="Arial"/>
                <w:b w:val="1"/>
                <w:sz w:val="24"/>
                <w:szCs w:val="24"/>
              </w:rPr>
            </w:pPr>
            <w:r w:rsidDel="00000000" w:rsidR="00000000" w:rsidRPr="00000000">
              <w:rPr>
                <w:rFonts w:ascii="Arial" w:cs="Arial" w:eastAsia="Arial" w:hAnsi="Arial"/>
                <w:sz w:val="24"/>
                <w:szCs w:val="24"/>
                <w:rtl w:val="0"/>
              </w:rPr>
              <w:t xml:space="preserve">Consideration may be given to a more cost-effective risk reducing solution. Regular monitoring of existing fire safety controls is essential.</w:t>
            </w:r>
            <w:r w:rsidDel="00000000" w:rsidR="00000000" w:rsidRPr="00000000">
              <w:rPr>
                <w:rtl w:val="0"/>
              </w:rPr>
            </w:r>
          </w:p>
        </w:tc>
      </w:tr>
    </w:tbl>
    <w:p w:rsidR="00000000" w:rsidDel="00000000" w:rsidP="00000000" w:rsidRDefault="00000000" w:rsidRPr="00000000" w14:paraId="0000018D">
      <w:pPr>
        <w:jc w:val="center"/>
        <w:rPr>
          <w:b w:val="1"/>
          <w:color w:val="548dd4"/>
          <w:sz w:val="36"/>
          <w:szCs w:val="36"/>
        </w:rPr>
      </w:pPr>
      <w:r w:rsidDel="00000000" w:rsidR="00000000" w:rsidRPr="00000000">
        <w:rPr>
          <w:rtl w:val="0"/>
        </w:rPr>
      </w:r>
    </w:p>
    <w:p w:rsidR="00000000" w:rsidDel="00000000" w:rsidP="00000000" w:rsidRDefault="00000000" w:rsidRPr="00000000" w14:paraId="0000018E">
      <w:pPr>
        <w:jc w:val="center"/>
        <w:rPr>
          <w:b w:val="1"/>
          <w:color w:val="548dd4"/>
          <w:sz w:val="36"/>
          <w:szCs w:val="36"/>
        </w:rPr>
      </w:pPr>
      <w:r w:rsidDel="00000000" w:rsidR="00000000" w:rsidRPr="00000000">
        <w:rPr>
          <w:rtl w:val="0"/>
        </w:rPr>
      </w:r>
    </w:p>
    <w:p w:rsidR="00000000" w:rsidDel="00000000" w:rsidP="00000000" w:rsidRDefault="00000000" w:rsidRPr="00000000" w14:paraId="0000018F">
      <w:pPr>
        <w:jc w:val="center"/>
        <w:rPr>
          <w:b w:val="1"/>
          <w:color w:val="548dd4"/>
          <w:sz w:val="36"/>
          <w:szCs w:val="36"/>
        </w:rPr>
      </w:pPr>
      <w:r w:rsidDel="00000000" w:rsidR="00000000" w:rsidRPr="00000000">
        <w:rPr>
          <w:rtl w:val="0"/>
        </w:rPr>
      </w:r>
    </w:p>
    <w:p w:rsidR="00000000" w:rsidDel="00000000" w:rsidP="00000000" w:rsidRDefault="00000000" w:rsidRPr="00000000" w14:paraId="00000190">
      <w:pPr>
        <w:jc w:val="center"/>
        <w:rPr>
          <w:b w:val="1"/>
          <w:color w:val="548dd4"/>
          <w:sz w:val="36"/>
          <w:szCs w:val="36"/>
        </w:rPr>
      </w:pPr>
      <w:r w:rsidDel="00000000" w:rsidR="00000000" w:rsidRPr="00000000">
        <w:rPr>
          <w:rtl w:val="0"/>
        </w:rPr>
      </w:r>
    </w:p>
    <w:p w:rsidR="00000000" w:rsidDel="00000000" w:rsidP="00000000" w:rsidRDefault="00000000" w:rsidRPr="00000000" w14:paraId="00000191">
      <w:pPr>
        <w:jc w:val="center"/>
        <w:rPr>
          <w:b w:val="1"/>
          <w:color w:val="548dd4"/>
          <w:sz w:val="36"/>
          <w:szCs w:val="36"/>
        </w:rPr>
      </w:pPr>
      <w:r w:rsidDel="00000000" w:rsidR="00000000" w:rsidRPr="00000000">
        <w:rPr>
          <w:rtl w:val="0"/>
        </w:rPr>
      </w:r>
    </w:p>
    <w:tbl>
      <w:tblPr>
        <w:tblStyle w:val="Table10"/>
        <w:tblpPr w:leftFromText="180" w:rightFromText="180" w:topFromText="0" w:bottomFromText="0" w:vertAnchor="text" w:horzAnchor="text" w:tblpX="-582" w:tblpY="1"/>
        <w:tblW w:w="153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
        <w:gridCol w:w="3545"/>
        <w:gridCol w:w="5103"/>
        <w:gridCol w:w="992"/>
        <w:gridCol w:w="851"/>
        <w:gridCol w:w="1417"/>
        <w:gridCol w:w="1418"/>
        <w:gridCol w:w="1275"/>
        <w:tblGridChange w:id="0">
          <w:tblGrid>
            <w:gridCol w:w="703"/>
            <w:gridCol w:w="3545"/>
            <w:gridCol w:w="5103"/>
            <w:gridCol w:w="992"/>
            <w:gridCol w:w="851"/>
            <w:gridCol w:w="1417"/>
            <w:gridCol w:w="1418"/>
            <w:gridCol w:w="1275"/>
          </w:tblGrid>
        </w:tblGridChange>
      </w:tblGrid>
      <w:tr>
        <w:trPr>
          <w:cantSplit w:val="0"/>
          <w:trHeight w:val="423" w:hRule="atLeast"/>
          <w:tblHeader w:val="0"/>
        </w:trPr>
        <w:tc>
          <w:tcPr>
            <w:shd w:fill="d9d9d9" w:val="clear"/>
          </w:tcPr>
          <w:p w:rsidR="00000000" w:rsidDel="00000000" w:rsidP="00000000" w:rsidRDefault="00000000" w:rsidRPr="00000000" w14:paraId="00000192">
            <w:pPr>
              <w:jc w:val="center"/>
              <w:rPr>
                <w:rFonts w:ascii="Arial" w:cs="Arial" w:eastAsia="Arial" w:hAnsi="Arial"/>
                <w:b w:val="1"/>
              </w:rPr>
            </w:pPr>
            <w:r w:rsidDel="00000000" w:rsidR="00000000" w:rsidRPr="00000000">
              <w:rPr>
                <w:rFonts w:ascii="Arial" w:cs="Arial" w:eastAsia="Arial" w:hAnsi="Arial"/>
                <w:b w:val="1"/>
                <w:rtl w:val="0"/>
              </w:rPr>
              <w:t xml:space="preserve">Ref</w:t>
            </w:r>
          </w:p>
        </w:tc>
        <w:tc>
          <w:tcPr>
            <w:shd w:fill="d9d9d9" w:val="clear"/>
          </w:tcPr>
          <w:p w:rsidR="00000000" w:rsidDel="00000000" w:rsidP="00000000" w:rsidRDefault="00000000" w:rsidRPr="00000000" w14:paraId="00000193">
            <w:pPr>
              <w:jc w:val="center"/>
              <w:rPr>
                <w:rFonts w:ascii="Arial" w:cs="Arial" w:eastAsia="Arial" w:hAnsi="Arial"/>
                <w:b w:val="1"/>
              </w:rPr>
            </w:pPr>
            <w:r w:rsidDel="00000000" w:rsidR="00000000" w:rsidRPr="00000000">
              <w:rPr>
                <w:rFonts w:ascii="Arial" w:cs="Arial" w:eastAsia="Arial" w:hAnsi="Arial"/>
                <w:b w:val="1"/>
                <w:rtl w:val="0"/>
              </w:rPr>
              <w:t xml:space="preserve">Missing Controls / Non-Compliance</w:t>
            </w:r>
          </w:p>
        </w:tc>
        <w:tc>
          <w:tcPr>
            <w:shd w:fill="d9d9d9" w:val="clear"/>
          </w:tcPr>
          <w:p w:rsidR="00000000" w:rsidDel="00000000" w:rsidP="00000000" w:rsidRDefault="00000000" w:rsidRPr="00000000" w14:paraId="00000194">
            <w:pPr>
              <w:jc w:val="center"/>
              <w:rPr>
                <w:rFonts w:ascii="Arial" w:cs="Arial" w:eastAsia="Arial" w:hAnsi="Arial"/>
                <w:b w:val="1"/>
              </w:rPr>
            </w:pPr>
            <w:r w:rsidDel="00000000" w:rsidR="00000000" w:rsidRPr="00000000">
              <w:rPr>
                <w:rFonts w:ascii="Arial" w:cs="Arial" w:eastAsia="Arial" w:hAnsi="Arial"/>
                <w:b w:val="1"/>
                <w:rtl w:val="0"/>
              </w:rPr>
              <w:t xml:space="preserve">Recommended Controls</w:t>
            </w:r>
          </w:p>
        </w:tc>
        <w:tc>
          <w:tcPr>
            <w:shd w:fill="d9d9d9" w:val="clear"/>
          </w:tcPr>
          <w:p w:rsidR="00000000" w:rsidDel="00000000" w:rsidP="00000000" w:rsidRDefault="00000000" w:rsidRPr="00000000" w14:paraId="00000195">
            <w:pPr>
              <w:jc w:val="center"/>
              <w:rPr>
                <w:rFonts w:ascii="Arial" w:cs="Arial" w:eastAsia="Arial" w:hAnsi="Arial"/>
                <w:b w:val="1"/>
              </w:rPr>
            </w:pPr>
            <w:r w:rsidDel="00000000" w:rsidR="00000000" w:rsidRPr="00000000">
              <w:rPr>
                <w:rFonts w:ascii="Arial" w:cs="Arial" w:eastAsia="Arial" w:hAnsi="Arial"/>
                <w:b w:val="1"/>
                <w:rtl w:val="0"/>
              </w:rPr>
              <w:t xml:space="preserve">Priority</w:t>
            </w:r>
          </w:p>
        </w:tc>
        <w:tc>
          <w:tcPr>
            <w:shd w:fill="d9d9d9" w:val="clear"/>
          </w:tcPr>
          <w:p w:rsidR="00000000" w:rsidDel="00000000" w:rsidP="00000000" w:rsidRDefault="00000000" w:rsidRPr="00000000" w14:paraId="00000196">
            <w:pPr>
              <w:jc w:val="center"/>
              <w:rPr>
                <w:rFonts w:ascii="Arial" w:cs="Arial" w:eastAsia="Arial" w:hAnsi="Arial"/>
                <w:b w:val="1"/>
              </w:rPr>
            </w:pPr>
            <w:r w:rsidDel="00000000" w:rsidR="00000000" w:rsidRPr="00000000">
              <w:rPr>
                <w:rFonts w:ascii="Arial" w:cs="Arial" w:eastAsia="Arial" w:hAnsi="Arial"/>
                <w:b w:val="1"/>
                <w:rtl w:val="0"/>
              </w:rPr>
              <w:t xml:space="preserve">Photo Ref.</w:t>
            </w:r>
          </w:p>
        </w:tc>
        <w:tc>
          <w:tcPr>
            <w:shd w:fill="d9d9d9" w:val="clear"/>
          </w:tcPr>
          <w:p w:rsidR="00000000" w:rsidDel="00000000" w:rsidP="00000000" w:rsidRDefault="00000000" w:rsidRPr="00000000" w14:paraId="00000197">
            <w:pPr>
              <w:jc w:val="center"/>
              <w:rPr>
                <w:rFonts w:ascii="Arial" w:cs="Arial" w:eastAsia="Arial" w:hAnsi="Arial"/>
                <w:b w:val="1"/>
              </w:rPr>
            </w:pPr>
            <w:r w:rsidDel="00000000" w:rsidR="00000000" w:rsidRPr="00000000">
              <w:rPr>
                <w:rFonts w:ascii="Arial" w:cs="Arial" w:eastAsia="Arial" w:hAnsi="Arial"/>
                <w:b w:val="1"/>
                <w:rtl w:val="0"/>
              </w:rPr>
              <w:t xml:space="preserve">Comments</w:t>
            </w:r>
          </w:p>
          <w:p w:rsidR="00000000" w:rsidDel="00000000" w:rsidP="00000000" w:rsidRDefault="00000000" w:rsidRPr="00000000" w14:paraId="00000198">
            <w:pPr>
              <w:rPr>
                <w:rFonts w:ascii="Arial" w:cs="Arial" w:eastAsia="Arial" w:hAnsi="Arial"/>
                <w:b w:val="1"/>
              </w:rPr>
            </w:pPr>
            <w:r w:rsidDel="00000000" w:rsidR="00000000" w:rsidRPr="00000000">
              <w:rPr>
                <w:rtl w:val="0"/>
              </w:rPr>
            </w:r>
          </w:p>
        </w:tc>
        <w:tc>
          <w:tcPr>
            <w:shd w:fill="d9d9d9" w:val="clear"/>
          </w:tcPr>
          <w:p w:rsidR="00000000" w:rsidDel="00000000" w:rsidP="00000000" w:rsidRDefault="00000000" w:rsidRPr="00000000" w14:paraId="00000199">
            <w:pPr>
              <w:jc w:val="center"/>
              <w:rPr>
                <w:rFonts w:ascii="Arial" w:cs="Arial" w:eastAsia="Arial" w:hAnsi="Arial"/>
                <w:b w:val="1"/>
              </w:rPr>
            </w:pPr>
            <w:r w:rsidDel="00000000" w:rsidR="00000000" w:rsidRPr="00000000">
              <w:rPr>
                <w:rFonts w:ascii="Arial" w:cs="Arial" w:eastAsia="Arial" w:hAnsi="Arial"/>
                <w:b w:val="1"/>
                <w:rtl w:val="0"/>
              </w:rPr>
              <w:t xml:space="preserve">Date Completed</w:t>
            </w:r>
          </w:p>
        </w:tc>
        <w:tc>
          <w:tcPr>
            <w:shd w:fill="d9d9d9" w:val="clear"/>
          </w:tcPr>
          <w:p w:rsidR="00000000" w:rsidDel="00000000" w:rsidP="00000000" w:rsidRDefault="00000000" w:rsidRPr="00000000" w14:paraId="0000019A">
            <w:pPr>
              <w:jc w:val="center"/>
              <w:rPr>
                <w:rFonts w:ascii="Arial" w:cs="Arial" w:eastAsia="Arial" w:hAnsi="Arial"/>
                <w:b w:val="1"/>
              </w:rPr>
            </w:pPr>
            <w:r w:rsidDel="00000000" w:rsidR="00000000" w:rsidRPr="00000000">
              <w:rPr>
                <w:rFonts w:ascii="Arial" w:cs="Arial" w:eastAsia="Arial" w:hAnsi="Arial"/>
                <w:b w:val="1"/>
                <w:rtl w:val="0"/>
              </w:rPr>
              <w:t xml:space="preserve">Signature</w:t>
            </w:r>
          </w:p>
        </w:tc>
      </w:tr>
      <w:tr>
        <w:trPr>
          <w:cantSplit w:val="0"/>
          <w:trHeight w:val="233" w:hRule="atLeast"/>
          <w:tblHeader w:val="0"/>
        </w:trPr>
        <w:tc>
          <w:tcPr>
            <w:gridSpan w:val="8"/>
            <w:shd w:fill="d9d9d9" w:val="clear"/>
          </w:tcPr>
          <w:p w:rsidR="00000000" w:rsidDel="00000000" w:rsidP="00000000" w:rsidRDefault="00000000" w:rsidRPr="00000000" w14:paraId="0000019B">
            <w:pPr>
              <w:rPr>
                <w:rFonts w:ascii="Arial" w:cs="Arial" w:eastAsia="Arial" w:hAnsi="Arial"/>
                <w:b w:val="1"/>
              </w:rPr>
            </w:pPr>
            <w:r w:rsidDel="00000000" w:rsidR="00000000" w:rsidRPr="00000000">
              <w:rPr>
                <w:rFonts w:ascii="Arial" w:cs="Arial" w:eastAsia="Arial" w:hAnsi="Arial"/>
                <w:b w:val="1"/>
                <w:rtl w:val="0"/>
              </w:rPr>
              <w:t xml:space="preserve">Sources of Ignition</w:t>
            </w:r>
          </w:p>
        </w:tc>
      </w:tr>
      <w:tr>
        <w:trPr>
          <w:cantSplit w:val="0"/>
          <w:trHeight w:val="157" w:hRule="atLeast"/>
          <w:tblHeader w:val="0"/>
        </w:trPr>
        <w:tc>
          <w:tcPr>
            <w:shd w:fill="auto" w:val="clear"/>
          </w:tcPr>
          <w:p w:rsidR="00000000" w:rsidDel="00000000" w:rsidP="00000000" w:rsidRDefault="00000000" w:rsidRPr="00000000" w14:paraId="000001A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p w:rsidR="00000000" w:rsidDel="00000000" w:rsidP="00000000" w:rsidRDefault="00000000" w:rsidRPr="00000000" w14:paraId="000001A4">
            <w:pPr>
              <w:jc w:val="center"/>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1A5">
            <w:pPr>
              <w:rPr>
                <w:rFonts w:ascii="Arial" w:cs="Arial" w:eastAsia="Arial" w:hAnsi="Arial"/>
                <w:sz w:val="24"/>
                <w:szCs w:val="24"/>
              </w:rPr>
            </w:pPr>
            <w:r w:rsidDel="00000000" w:rsidR="00000000" w:rsidRPr="00000000">
              <w:rPr>
                <w:rFonts w:ascii="Arial" w:cs="Arial" w:eastAsia="Arial" w:hAnsi="Arial"/>
                <w:sz w:val="24"/>
                <w:szCs w:val="24"/>
                <w:rtl w:val="0"/>
              </w:rPr>
              <w:t xml:space="preserve">At Time of assessment no records for inspection testing for fixed electrical installation completed by competent person.</w:t>
            </w:r>
          </w:p>
          <w:p w:rsidR="00000000" w:rsidDel="00000000" w:rsidP="00000000" w:rsidRDefault="00000000" w:rsidRPr="00000000" w14:paraId="000001A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rPr>
                <w:rFonts w:ascii="Arial" w:cs="Arial" w:eastAsia="Arial" w:hAnsi="Arial"/>
                <w:sz w:val="24"/>
                <w:szCs w:val="24"/>
              </w:rPr>
            </w:pPr>
            <w:r w:rsidDel="00000000" w:rsidR="00000000" w:rsidRPr="00000000">
              <w:rPr>
                <w:rFonts w:ascii="Arial" w:cs="Arial" w:eastAsia="Arial" w:hAnsi="Arial"/>
                <w:sz w:val="24"/>
                <w:szCs w:val="24"/>
                <w:rtl w:val="0"/>
              </w:rPr>
              <w:t xml:space="preserve">This is required to be completed every 5 years under regulations.</w:t>
            </w:r>
          </w:p>
          <w:p w:rsidR="00000000" w:rsidDel="00000000" w:rsidP="00000000" w:rsidRDefault="00000000" w:rsidRPr="00000000" w14:paraId="000001A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rFonts w:ascii="Arial" w:cs="Arial" w:eastAsia="Arial" w:hAnsi="Arial"/>
                <w:sz w:val="24"/>
                <w:szCs w:val="24"/>
              </w:rPr>
            </w:pPr>
            <w:r w:rsidDel="00000000" w:rsidR="00000000" w:rsidRPr="00000000">
              <w:rPr>
                <w:rFonts w:ascii="Arial" w:cs="Arial" w:eastAsia="Arial" w:hAnsi="Arial"/>
                <w:sz w:val="24"/>
                <w:szCs w:val="24"/>
                <w:rtl w:val="0"/>
              </w:rPr>
              <w:t xml:space="preserve">Arrange to have all required Inspections testing completed required under regulation requirements for installation and commissioning and set up ongoing Inspection testing program.</w:t>
            </w:r>
          </w:p>
          <w:p w:rsidR="00000000" w:rsidDel="00000000" w:rsidP="00000000" w:rsidRDefault="00000000" w:rsidRPr="00000000" w14:paraId="000001A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C">
            <w:pPr>
              <w:rPr>
                <w:rFonts w:ascii="Arial" w:cs="Arial" w:eastAsia="Arial" w:hAnsi="Arial"/>
                <w:sz w:val="24"/>
                <w:szCs w:val="24"/>
              </w:rPr>
            </w:pPr>
            <w:r w:rsidDel="00000000" w:rsidR="00000000" w:rsidRPr="00000000">
              <w:rPr>
                <w:rFonts w:ascii="Arial" w:cs="Arial" w:eastAsia="Arial" w:hAnsi="Arial"/>
                <w:sz w:val="24"/>
                <w:szCs w:val="24"/>
                <w:rtl w:val="0"/>
              </w:rPr>
              <w:t xml:space="preserve">Add records for inspection completed to Fire logbook.</w:t>
            </w:r>
          </w:p>
          <w:p w:rsidR="00000000" w:rsidDel="00000000" w:rsidP="00000000" w:rsidRDefault="00000000" w:rsidRPr="00000000" w14:paraId="000001AD">
            <w:pPr>
              <w:rPr>
                <w:rFonts w:ascii="Arial" w:cs="Arial" w:eastAsia="Arial" w:hAnsi="Arial"/>
                <w:sz w:val="24"/>
                <w:szCs w:val="24"/>
              </w:rPr>
            </w:pPr>
            <w:r w:rsidDel="00000000" w:rsidR="00000000" w:rsidRPr="00000000">
              <w:rPr>
                <w:rtl w:val="0"/>
              </w:rPr>
            </w:r>
          </w:p>
        </w:tc>
        <w:tc>
          <w:tcPr>
            <w:shd w:fill="ffc000" w:val="clear"/>
          </w:tcPr>
          <w:p w:rsidR="00000000" w:rsidDel="00000000" w:rsidP="00000000" w:rsidRDefault="00000000" w:rsidRPr="00000000" w14:paraId="000001A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shd w:fill="auto" w:val="clear"/>
          </w:tcPr>
          <w:p w:rsidR="00000000" w:rsidDel="00000000" w:rsidP="00000000" w:rsidRDefault="00000000" w:rsidRPr="00000000" w14:paraId="000001B0">
            <w:pPr>
              <w:jc w:val="center"/>
              <w:rPr>
                <w:rFonts w:ascii="Arial" w:cs="Arial" w:eastAsia="Arial" w:hAnsi="Arial"/>
              </w:rPr>
            </w:pPr>
            <w:r w:rsidDel="00000000" w:rsidR="00000000" w:rsidRPr="00000000">
              <w:rPr>
                <w:rtl w:val="0"/>
              </w:rPr>
            </w:r>
          </w:p>
          <w:p w:rsidR="00000000" w:rsidDel="00000000" w:rsidP="00000000" w:rsidRDefault="00000000" w:rsidRPr="00000000" w14:paraId="000001B1">
            <w:pPr>
              <w:jc w:val="center"/>
              <w:rPr>
                <w:rFonts w:ascii="Arial" w:cs="Arial" w:eastAsia="Arial" w:hAnsi="Arial"/>
              </w:rPr>
            </w:pPr>
            <w:r w:rsidDel="00000000" w:rsidR="00000000" w:rsidRPr="00000000">
              <w:rPr>
                <w:rFonts w:ascii="Arial" w:cs="Arial" w:eastAsia="Arial" w:hAnsi="Arial"/>
                <w:rtl w:val="0"/>
              </w:rPr>
              <w:t xml:space="preserve">4.1</w:t>
            </w:r>
          </w:p>
        </w:tc>
        <w:tc>
          <w:tcPr>
            <w:shd w:fill="auto" w:val="clear"/>
          </w:tcPr>
          <w:p w:rsidR="00000000" w:rsidDel="00000000" w:rsidP="00000000" w:rsidRDefault="00000000" w:rsidRPr="00000000" w14:paraId="000001B2">
            <w:pPr>
              <w:rPr>
                <w:rFonts w:ascii="Arial" w:cs="Arial" w:eastAsia="Arial" w:hAnsi="Arial"/>
                <w:color w:val="0000ff"/>
              </w:rPr>
            </w:pPr>
            <w:r w:rsidDel="00000000" w:rsidR="00000000" w:rsidRPr="00000000">
              <w:rPr>
                <w:rFonts w:ascii="Arial" w:cs="Arial" w:eastAsia="Arial" w:hAnsi="Arial"/>
                <w:color w:val="0000ff"/>
                <w:rtl w:val="0"/>
              </w:rPr>
              <w:t xml:space="preserve">To review</w:t>
            </w:r>
          </w:p>
        </w:tc>
        <w:tc>
          <w:tcPr>
            <w:shd w:fill="auto" w:val="clear"/>
          </w:tcPr>
          <w:p w:rsidR="00000000" w:rsidDel="00000000" w:rsidP="00000000" w:rsidRDefault="00000000" w:rsidRPr="00000000" w14:paraId="000001B3">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B4">
            <w:pPr>
              <w:rPr>
                <w:rFonts w:ascii="Arial" w:cs="Arial" w:eastAsia="Arial" w:hAnsi="Arial"/>
              </w:rPr>
            </w:pPr>
            <w:r w:rsidDel="00000000" w:rsidR="00000000" w:rsidRPr="00000000">
              <w:rPr>
                <w:rtl w:val="0"/>
              </w:rPr>
            </w:r>
          </w:p>
        </w:tc>
      </w:tr>
      <w:tr>
        <w:trPr>
          <w:cantSplit w:val="0"/>
          <w:trHeight w:val="157" w:hRule="atLeast"/>
          <w:tblHeader w:val="0"/>
        </w:trPr>
        <w:tc>
          <w:tcPr>
            <w:shd w:fill="auto" w:val="clear"/>
          </w:tcPr>
          <w:p w:rsidR="00000000" w:rsidDel="00000000" w:rsidP="00000000" w:rsidRDefault="00000000" w:rsidRPr="00000000" w14:paraId="000001B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shd w:fill="auto" w:val="clear"/>
          </w:tcPr>
          <w:p w:rsidR="00000000" w:rsidDel="00000000" w:rsidP="00000000" w:rsidRDefault="00000000" w:rsidRPr="00000000" w14:paraId="000001B6">
            <w:pPr>
              <w:rPr>
                <w:rFonts w:ascii="Arial" w:cs="Arial" w:eastAsia="Arial" w:hAnsi="Arial"/>
                <w:sz w:val="24"/>
                <w:szCs w:val="24"/>
              </w:rPr>
            </w:pPr>
            <w:r w:rsidDel="00000000" w:rsidR="00000000" w:rsidRPr="00000000">
              <w:rPr>
                <w:rFonts w:ascii="Arial" w:cs="Arial" w:eastAsia="Arial" w:hAnsi="Arial"/>
                <w:sz w:val="24"/>
                <w:szCs w:val="24"/>
                <w:rtl w:val="0"/>
              </w:rPr>
              <w:t xml:space="preserve">At time of assessment no records seen for inspection testing of portable electrical appliance used at site by competent person.</w:t>
            </w:r>
          </w:p>
          <w:p w:rsidR="00000000" w:rsidDel="00000000" w:rsidP="00000000" w:rsidRDefault="00000000" w:rsidRPr="00000000" w14:paraId="000001B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rPr>
                <w:rFonts w:ascii="Arial" w:cs="Arial" w:eastAsia="Arial" w:hAnsi="Arial"/>
                <w:sz w:val="24"/>
                <w:szCs w:val="24"/>
              </w:rPr>
            </w:pPr>
            <w:r w:rsidDel="00000000" w:rsidR="00000000" w:rsidRPr="00000000">
              <w:rPr>
                <w:rFonts w:ascii="Arial" w:cs="Arial" w:eastAsia="Arial" w:hAnsi="Arial"/>
                <w:sz w:val="24"/>
                <w:szCs w:val="24"/>
                <w:rtl w:val="0"/>
              </w:rPr>
              <w:t xml:space="preserve">Current best practices are to have completed annually.</w:t>
            </w:r>
          </w:p>
          <w:p w:rsidR="00000000" w:rsidDel="00000000" w:rsidP="00000000" w:rsidRDefault="00000000" w:rsidRPr="00000000" w14:paraId="000001B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rPr>
                <w:rFonts w:ascii="Arial" w:cs="Arial" w:eastAsia="Arial" w:hAnsi="Arial"/>
                <w:sz w:val="24"/>
                <w:szCs w:val="24"/>
              </w:rPr>
            </w:pPr>
            <w:r w:rsidDel="00000000" w:rsidR="00000000" w:rsidRPr="00000000">
              <w:rPr>
                <w:rFonts w:ascii="Arial" w:cs="Arial" w:eastAsia="Arial" w:hAnsi="Arial"/>
                <w:sz w:val="24"/>
                <w:szCs w:val="24"/>
                <w:rtl w:val="0"/>
              </w:rPr>
              <w:t xml:space="preserve">Informed engineer booked to attend site to complete</w:t>
            </w:r>
          </w:p>
          <w:p w:rsidR="00000000" w:rsidDel="00000000" w:rsidP="00000000" w:rsidRDefault="00000000" w:rsidRPr="00000000" w14:paraId="000001B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E">
            <w:pPr>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1BF">
            <w:pPr>
              <w:rPr>
                <w:rFonts w:ascii="Arial" w:cs="Arial" w:eastAsia="Arial" w:hAnsi="Arial"/>
                <w:sz w:val="24"/>
                <w:szCs w:val="24"/>
              </w:rPr>
            </w:pPr>
            <w:r w:rsidDel="00000000" w:rsidR="00000000" w:rsidRPr="00000000">
              <w:rPr>
                <w:rFonts w:ascii="Arial" w:cs="Arial" w:eastAsia="Arial" w:hAnsi="Arial"/>
                <w:sz w:val="24"/>
                <w:szCs w:val="24"/>
                <w:rtl w:val="0"/>
              </w:rPr>
              <w:t xml:space="preserve">Confirm engineer attends site and completes inspections testing, as no labels on the appliances</w:t>
            </w:r>
          </w:p>
          <w:p w:rsidR="00000000" w:rsidDel="00000000" w:rsidP="00000000" w:rsidRDefault="00000000" w:rsidRPr="00000000" w14:paraId="000001C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3">
            <w:pPr>
              <w:rPr>
                <w:rFonts w:ascii="Arial" w:cs="Arial" w:eastAsia="Arial" w:hAnsi="Arial"/>
                <w:sz w:val="24"/>
                <w:szCs w:val="24"/>
              </w:rPr>
            </w:pPr>
            <w:r w:rsidDel="00000000" w:rsidR="00000000" w:rsidRPr="00000000">
              <w:rPr>
                <w:rFonts w:ascii="Arial" w:cs="Arial" w:eastAsia="Arial" w:hAnsi="Arial"/>
                <w:sz w:val="24"/>
                <w:szCs w:val="24"/>
                <w:rtl w:val="0"/>
              </w:rPr>
              <w:t xml:space="preserve">Ensure all appliances have PAT testing completed at required frequency (Portable appliance testing) by competent person, best practices are annually tested</w:t>
            </w:r>
          </w:p>
          <w:p w:rsidR="00000000" w:rsidDel="00000000" w:rsidP="00000000" w:rsidRDefault="00000000" w:rsidRPr="00000000" w14:paraId="000001C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5">
            <w:pPr>
              <w:rPr>
                <w:rFonts w:ascii="Arial" w:cs="Arial" w:eastAsia="Arial" w:hAnsi="Arial"/>
                <w:sz w:val="24"/>
                <w:szCs w:val="24"/>
              </w:rPr>
            </w:pPr>
            <w:r w:rsidDel="00000000" w:rsidR="00000000" w:rsidRPr="00000000">
              <w:rPr>
                <w:rFonts w:ascii="Arial" w:cs="Arial" w:eastAsia="Arial" w:hAnsi="Arial"/>
                <w:sz w:val="24"/>
                <w:szCs w:val="24"/>
                <w:rtl w:val="0"/>
              </w:rPr>
              <w:t xml:space="preserve">And records for all equipment tested is saved in Fire logbook.</w:t>
            </w:r>
          </w:p>
          <w:p w:rsidR="00000000" w:rsidDel="00000000" w:rsidP="00000000" w:rsidRDefault="00000000" w:rsidRPr="00000000" w14:paraId="000001C6">
            <w:pPr>
              <w:rPr>
                <w:rFonts w:ascii="Arial" w:cs="Arial" w:eastAsia="Arial" w:hAnsi="Arial"/>
                <w:sz w:val="24"/>
                <w:szCs w:val="24"/>
              </w:rPr>
            </w:pPr>
            <w:r w:rsidDel="00000000" w:rsidR="00000000" w:rsidRPr="00000000">
              <w:rPr>
                <w:rtl w:val="0"/>
              </w:rPr>
            </w:r>
          </w:p>
        </w:tc>
        <w:tc>
          <w:tcPr>
            <w:shd w:fill="ffc000" w:val="clear"/>
          </w:tcPr>
          <w:p w:rsidR="00000000" w:rsidDel="00000000" w:rsidP="00000000" w:rsidRDefault="00000000" w:rsidRPr="00000000" w14:paraId="000001C7">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shd w:fill="auto" w:val="clear"/>
          </w:tcPr>
          <w:p w:rsidR="00000000" w:rsidDel="00000000" w:rsidP="00000000" w:rsidRDefault="00000000" w:rsidRPr="00000000" w14:paraId="000001C9">
            <w:pPr>
              <w:jc w:val="center"/>
              <w:rPr>
                <w:rFonts w:ascii="Arial" w:cs="Arial" w:eastAsia="Arial" w:hAnsi="Arial"/>
              </w:rPr>
            </w:pPr>
            <w:r w:rsidDel="00000000" w:rsidR="00000000" w:rsidRPr="00000000">
              <w:rPr>
                <w:rtl w:val="0"/>
              </w:rPr>
            </w:r>
          </w:p>
          <w:p w:rsidR="00000000" w:rsidDel="00000000" w:rsidP="00000000" w:rsidRDefault="00000000" w:rsidRPr="00000000" w14:paraId="000001CA">
            <w:pPr>
              <w:jc w:val="center"/>
              <w:rPr>
                <w:rFonts w:ascii="Arial" w:cs="Arial" w:eastAsia="Arial" w:hAnsi="Arial"/>
              </w:rPr>
            </w:pPr>
            <w:r w:rsidDel="00000000" w:rsidR="00000000" w:rsidRPr="00000000">
              <w:rPr>
                <w:rFonts w:ascii="Arial" w:cs="Arial" w:eastAsia="Arial" w:hAnsi="Arial"/>
                <w:rtl w:val="0"/>
              </w:rPr>
              <w:t xml:space="preserve">4.2</w:t>
            </w:r>
          </w:p>
        </w:tc>
        <w:tc>
          <w:tcPr>
            <w:shd w:fill="auto" w:val="clear"/>
          </w:tcPr>
          <w:p w:rsidR="00000000" w:rsidDel="00000000" w:rsidP="00000000" w:rsidRDefault="00000000" w:rsidRPr="00000000" w14:paraId="000001CB">
            <w:pPr>
              <w:rPr>
                <w:rFonts w:ascii="Arial" w:cs="Arial" w:eastAsia="Arial" w:hAnsi="Arial"/>
                <w:color w:val="0000ff"/>
              </w:rPr>
            </w:pPr>
            <w:r w:rsidDel="00000000" w:rsidR="00000000" w:rsidRPr="00000000">
              <w:rPr>
                <w:rFonts w:ascii="Arial" w:cs="Arial" w:eastAsia="Arial" w:hAnsi="Arial"/>
                <w:color w:val="0000ff"/>
                <w:rtl w:val="0"/>
              </w:rPr>
              <w:t xml:space="preserve">To review</w:t>
            </w:r>
          </w:p>
        </w:tc>
        <w:tc>
          <w:tcPr>
            <w:shd w:fill="auto" w:val="clear"/>
          </w:tcPr>
          <w:p w:rsidR="00000000" w:rsidDel="00000000" w:rsidP="00000000" w:rsidRDefault="00000000" w:rsidRPr="00000000" w14:paraId="000001CC">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D">
            <w:pPr>
              <w:rPr>
                <w:rFonts w:ascii="Arial" w:cs="Arial" w:eastAsia="Arial" w:hAnsi="Arial"/>
              </w:rPr>
            </w:pPr>
            <w:r w:rsidDel="00000000" w:rsidR="00000000" w:rsidRPr="00000000">
              <w:rPr>
                <w:rtl w:val="0"/>
              </w:rPr>
            </w:r>
          </w:p>
        </w:tc>
      </w:tr>
      <w:tr>
        <w:trPr>
          <w:cantSplit w:val="0"/>
          <w:trHeight w:val="150" w:hRule="atLeast"/>
          <w:tblHeader w:val="0"/>
        </w:trPr>
        <w:tc>
          <w:tcPr>
            <w:gridSpan w:val="8"/>
            <w:shd w:fill="d9d9d9" w:val="clear"/>
          </w:tcPr>
          <w:p w:rsidR="00000000" w:rsidDel="00000000" w:rsidP="00000000" w:rsidRDefault="00000000" w:rsidRPr="00000000" w14:paraId="000001CE">
            <w:pPr>
              <w:rPr>
                <w:rFonts w:ascii="Arial" w:cs="Arial" w:eastAsia="Arial" w:hAnsi="Arial"/>
                <w:b w:val="1"/>
              </w:rPr>
            </w:pPr>
            <w:r w:rsidDel="00000000" w:rsidR="00000000" w:rsidRPr="00000000">
              <w:rPr>
                <w:rFonts w:ascii="Arial" w:cs="Arial" w:eastAsia="Arial" w:hAnsi="Arial"/>
                <w:b w:val="1"/>
                <w:rtl w:val="0"/>
              </w:rPr>
              <w:t xml:space="preserve">Sources of fuel</w:t>
            </w:r>
          </w:p>
        </w:tc>
      </w:tr>
      <w:tr>
        <w:trPr>
          <w:cantSplit w:val="0"/>
          <w:trHeight w:val="76" w:hRule="atLeast"/>
          <w:tblHeader w:val="0"/>
        </w:trPr>
        <w:tc>
          <w:tcPr/>
          <w:p w:rsidR="00000000" w:rsidDel="00000000" w:rsidP="00000000" w:rsidRDefault="00000000" w:rsidRPr="00000000" w14:paraId="000001D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1D7">
            <w:pPr>
              <w:rPr>
                <w:rFonts w:ascii="Arial" w:cs="Arial" w:eastAsia="Arial" w:hAnsi="Arial"/>
                <w:sz w:val="24"/>
                <w:szCs w:val="24"/>
              </w:rPr>
            </w:pPr>
            <w:r w:rsidDel="00000000" w:rsidR="00000000" w:rsidRPr="00000000">
              <w:rPr>
                <w:rFonts w:ascii="Arial" w:cs="Arial" w:eastAsia="Arial" w:hAnsi="Arial"/>
                <w:sz w:val="24"/>
                <w:szCs w:val="24"/>
                <w:rtl w:val="0"/>
              </w:rPr>
              <w:t xml:space="preserve">Propane gas cylinder needs to be stored outside in a secure area and not in an office space.</w:t>
            </w:r>
          </w:p>
          <w:p w:rsidR="00000000" w:rsidDel="00000000" w:rsidP="00000000" w:rsidRDefault="00000000" w:rsidRPr="00000000" w14:paraId="000001D8">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D9">
            <w:pPr>
              <w:rPr>
                <w:rFonts w:ascii="Arial" w:cs="Arial" w:eastAsia="Arial" w:hAnsi="Arial"/>
                <w:sz w:val="24"/>
                <w:szCs w:val="24"/>
              </w:rPr>
            </w:pPr>
            <w:r w:rsidDel="00000000" w:rsidR="00000000" w:rsidRPr="00000000">
              <w:rPr>
                <w:rFonts w:ascii="Arial" w:cs="Arial" w:eastAsia="Arial" w:hAnsi="Arial"/>
                <w:sz w:val="24"/>
                <w:szCs w:val="24"/>
                <w:rtl w:val="0"/>
              </w:rPr>
              <w:t xml:space="preserve">Move the gas cylinder and store in a secure outside location away from direct sunlight.</w:t>
            </w:r>
          </w:p>
        </w:tc>
        <w:tc>
          <w:tcPr>
            <w:tcBorders>
              <w:bottom w:color="000000" w:space="0" w:sz="0" w:val="nil"/>
            </w:tcBorders>
            <w:shd w:fill="ffc000" w:val="clear"/>
          </w:tcPr>
          <w:p w:rsidR="00000000" w:rsidDel="00000000" w:rsidP="00000000" w:rsidRDefault="00000000" w:rsidRPr="00000000" w14:paraId="000001D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p w:rsidR="00000000" w:rsidDel="00000000" w:rsidP="00000000" w:rsidRDefault="00000000" w:rsidRPr="00000000" w14:paraId="000001D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4.12</w:t>
            </w:r>
          </w:p>
        </w:tc>
        <w:tc>
          <w:tcPr/>
          <w:p w:rsidR="00000000" w:rsidDel="00000000" w:rsidP="00000000" w:rsidRDefault="00000000" w:rsidRPr="00000000" w14:paraId="000001DC">
            <w:pPr>
              <w:rPr>
                <w:rFonts w:ascii="Arial" w:cs="Arial" w:eastAsia="Arial" w:hAnsi="Arial"/>
                <w:b w:val="1"/>
                <w:color w:val="0000ff"/>
              </w:rPr>
            </w:pPr>
            <w:r w:rsidDel="00000000" w:rsidR="00000000" w:rsidRPr="00000000">
              <w:rPr>
                <w:rFonts w:ascii="Arial" w:cs="Arial" w:eastAsia="Arial" w:hAnsi="Arial"/>
                <w:b w:val="1"/>
                <w:color w:val="0000ff"/>
                <w:rtl w:val="0"/>
              </w:rPr>
              <w:t xml:space="preserve">Removed to outside secure location</w:t>
            </w:r>
          </w:p>
        </w:tc>
        <w:tc>
          <w:tcPr/>
          <w:p w:rsidR="00000000" w:rsidDel="00000000" w:rsidP="00000000" w:rsidRDefault="00000000" w:rsidRPr="00000000" w14:paraId="000001DD">
            <w:pPr>
              <w:rPr>
                <w:rFonts w:ascii="Arial" w:cs="Arial" w:eastAsia="Arial" w:hAnsi="Arial"/>
                <w:b w:val="1"/>
              </w:rPr>
            </w:pPr>
            <w:r w:rsidDel="00000000" w:rsidR="00000000" w:rsidRPr="00000000">
              <w:rPr>
                <w:rFonts w:ascii="Arial" w:cs="Arial" w:eastAsia="Arial" w:hAnsi="Arial"/>
                <w:b w:val="1"/>
                <w:rtl w:val="0"/>
              </w:rPr>
              <w:t xml:space="preserve">08/09/24</w:t>
            </w:r>
          </w:p>
        </w:tc>
        <w:tc>
          <w:tcPr/>
          <w:p w:rsidR="00000000" w:rsidDel="00000000" w:rsidP="00000000" w:rsidRDefault="00000000" w:rsidRPr="00000000" w14:paraId="000001DE">
            <w:pPr>
              <w:rPr>
                <w:rFonts w:ascii="Arial" w:cs="Arial" w:eastAsia="Arial" w:hAnsi="Arial"/>
                <w:b w:val="1"/>
              </w:rPr>
            </w:pPr>
            <w:r w:rsidDel="00000000" w:rsidR="00000000" w:rsidRPr="00000000">
              <w:rPr>
                <w:rtl w:val="0"/>
              </w:rPr>
            </w:r>
          </w:p>
        </w:tc>
      </w:tr>
      <w:tr>
        <w:trPr>
          <w:cantSplit w:val="0"/>
          <w:trHeight w:val="138" w:hRule="atLeast"/>
          <w:tblHeader w:val="0"/>
        </w:trPr>
        <w:tc>
          <w:tcPr>
            <w:gridSpan w:val="8"/>
            <w:shd w:fill="d9d9d9" w:val="clear"/>
          </w:tcPr>
          <w:p w:rsidR="00000000" w:rsidDel="00000000" w:rsidP="00000000" w:rsidRDefault="00000000" w:rsidRPr="00000000" w14:paraId="000001DF">
            <w:pPr>
              <w:rPr>
                <w:rFonts w:ascii="Arial" w:cs="Arial" w:eastAsia="Arial" w:hAnsi="Arial"/>
                <w:b w:val="1"/>
              </w:rPr>
            </w:pPr>
            <w:r w:rsidDel="00000000" w:rsidR="00000000" w:rsidRPr="00000000">
              <w:rPr>
                <w:rFonts w:ascii="Arial" w:cs="Arial" w:eastAsia="Arial" w:hAnsi="Arial"/>
                <w:b w:val="1"/>
                <w:rtl w:val="0"/>
              </w:rPr>
              <w:t xml:space="preserve">Sources of oxygen</w:t>
            </w:r>
          </w:p>
        </w:tc>
      </w:tr>
      <w:tr>
        <w:trPr>
          <w:cantSplit w:val="0"/>
          <w:trHeight w:val="84" w:hRule="atLeast"/>
          <w:tblHeader w:val="0"/>
        </w:trPr>
        <w:tc>
          <w:tcPr/>
          <w:p w:rsidR="00000000" w:rsidDel="00000000" w:rsidP="00000000" w:rsidRDefault="00000000" w:rsidRPr="00000000" w14:paraId="000001E7">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1E8">
            <w:pPr>
              <w:rPr>
                <w:rFonts w:ascii="Arial" w:cs="Arial" w:eastAsia="Arial" w:hAnsi="Arial"/>
                <w:b w:val="1"/>
              </w:rPr>
            </w:pPr>
            <w:r w:rsidDel="00000000" w:rsidR="00000000" w:rsidRPr="00000000">
              <w:rPr>
                <w:rtl w:val="0"/>
              </w:rPr>
            </w:r>
          </w:p>
          <w:p w:rsidR="00000000" w:rsidDel="00000000" w:rsidP="00000000" w:rsidRDefault="00000000" w:rsidRPr="00000000" w14:paraId="000001E9">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1EA">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EB">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EC">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ED">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1EE">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1EF">
            <w:pPr>
              <w:rPr>
                <w:rFonts w:ascii="Arial" w:cs="Arial" w:eastAsia="Arial" w:hAnsi="Arial"/>
                <w:b w:val="1"/>
              </w:rPr>
            </w:pPr>
            <w:r w:rsidDel="00000000" w:rsidR="00000000" w:rsidRPr="00000000">
              <w:rPr>
                <w:rtl w:val="0"/>
              </w:rPr>
            </w:r>
          </w:p>
        </w:tc>
      </w:tr>
      <w:tr>
        <w:trPr>
          <w:cantSplit w:val="0"/>
          <w:trHeight w:val="188" w:hRule="atLeast"/>
          <w:tblHeader w:val="0"/>
        </w:trPr>
        <w:tc>
          <w:tcPr>
            <w:gridSpan w:val="8"/>
            <w:shd w:fill="d9d9d9" w:val="clear"/>
          </w:tcPr>
          <w:p w:rsidR="00000000" w:rsidDel="00000000" w:rsidP="00000000" w:rsidRDefault="00000000" w:rsidRPr="00000000" w14:paraId="000001F0">
            <w:pPr>
              <w:rPr>
                <w:rFonts w:ascii="Arial" w:cs="Arial" w:eastAsia="Arial" w:hAnsi="Arial"/>
                <w:b w:val="1"/>
              </w:rPr>
            </w:pPr>
            <w:r w:rsidDel="00000000" w:rsidR="00000000" w:rsidRPr="00000000">
              <w:rPr>
                <w:rFonts w:ascii="Arial" w:cs="Arial" w:eastAsia="Arial" w:hAnsi="Arial"/>
                <w:b w:val="1"/>
                <w:rtl w:val="0"/>
              </w:rPr>
              <w:t xml:space="preserve">Fire and smoke spread in the workplace</w:t>
            </w:r>
          </w:p>
        </w:tc>
      </w:tr>
      <w:tr>
        <w:trPr>
          <w:cantSplit w:val="0"/>
          <w:trHeight w:val="299" w:hRule="atLeast"/>
          <w:tblHeader w:val="0"/>
        </w:trPr>
        <w:tc>
          <w:tcPr/>
          <w:p w:rsidR="00000000" w:rsidDel="00000000" w:rsidP="00000000" w:rsidRDefault="00000000" w:rsidRPr="00000000" w14:paraId="000001F8">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C">
            <w:pPr>
              <w:jc w:val="center"/>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1FD">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FE">
            <w:pPr>
              <w:rPr>
                <w:rFonts w:ascii="Arial" w:cs="Arial" w:eastAsia="Arial" w:hAnsi="Arial"/>
              </w:rPr>
            </w:pPr>
            <w:r w:rsidDel="00000000" w:rsidR="00000000" w:rsidRPr="00000000">
              <w:rPr>
                <w:rtl w:val="0"/>
              </w:rPr>
            </w:r>
          </w:p>
        </w:tc>
        <w:tc>
          <w:tcPr/>
          <w:p w:rsidR="00000000" w:rsidDel="00000000" w:rsidP="00000000" w:rsidRDefault="00000000" w:rsidRPr="00000000" w14:paraId="000001FF">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00">
            <w:pPr>
              <w:rPr>
                <w:rFonts w:ascii="Arial" w:cs="Arial" w:eastAsia="Arial" w:hAnsi="Arial"/>
                <w:b w:val="1"/>
              </w:rPr>
            </w:pPr>
            <w:r w:rsidDel="00000000" w:rsidR="00000000" w:rsidRPr="00000000">
              <w:rPr>
                <w:rtl w:val="0"/>
              </w:rPr>
            </w:r>
          </w:p>
        </w:tc>
      </w:tr>
      <w:tr>
        <w:trPr>
          <w:cantSplit w:val="0"/>
          <w:trHeight w:val="268" w:hRule="atLeast"/>
          <w:tblHeader w:val="0"/>
        </w:trPr>
        <w:tc>
          <w:tcPr>
            <w:gridSpan w:val="8"/>
            <w:shd w:fill="d9d9d9" w:val="clear"/>
          </w:tcPr>
          <w:p w:rsidR="00000000" w:rsidDel="00000000" w:rsidP="00000000" w:rsidRDefault="00000000" w:rsidRPr="00000000" w14:paraId="00000201">
            <w:pPr>
              <w:rPr>
                <w:rFonts w:ascii="Arial" w:cs="Arial" w:eastAsia="Arial" w:hAnsi="Arial"/>
                <w:b w:val="1"/>
              </w:rPr>
            </w:pPr>
            <w:r w:rsidDel="00000000" w:rsidR="00000000" w:rsidRPr="00000000">
              <w:rPr>
                <w:rFonts w:ascii="Arial" w:cs="Arial" w:eastAsia="Arial" w:hAnsi="Arial"/>
                <w:b w:val="1"/>
                <w:rtl w:val="0"/>
              </w:rPr>
              <w:t xml:space="preserve">Fire and smoke spread to adjacent properties</w:t>
            </w:r>
          </w:p>
        </w:tc>
      </w:tr>
      <w:tr>
        <w:trPr>
          <w:cantSplit w:val="0"/>
          <w:trHeight w:val="244" w:hRule="atLeast"/>
          <w:tblHeader w:val="0"/>
        </w:trPr>
        <w:tc>
          <w:tcPr/>
          <w:p w:rsidR="00000000" w:rsidDel="00000000" w:rsidP="00000000" w:rsidRDefault="00000000" w:rsidRPr="00000000" w14:paraId="00000209">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0A">
            <w:pPr>
              <w:tabs>
                <w:tab w:val="left" w:leader="none" w:pos="1019"/>
              </w:tabs>
              <w:rPr>
                <w:rFonts w:ascii="Arial" w:cs="Arial" w:eastAsia="Arial" w:hAnsi="Arial"/>
              </w:rPr>
            </w:pPr>
            <w:r w:rsidDel="00000000" w:rsidR="00000000" w:rsidRPr="00000000">
              <w:rPr>
                <w:rtl w:val="0"/>
              </w:rPr>
            </w:r>
          </w:p>
          <w:p w:rsidR="00000000" w:rsidDel="00000000" w:rsidP="00000000" w:rsidRDefault="00000000" w:rsidRPr="00000000" w14:paraId="0000020B">
            <w:pPr>
              <w:tabs>
                <w:tab w:val="left" w:leader="none" w:pos="1019"/>
              </w:tabs>
              <w:rPr>
                <w:rFonts w:ascii="Arial" w:cs="Arial" w:eastAsia="Arial" w:hAnsi="Arial"/>
              </w:rPr>
            </w:pPr>
            <w:r w:rsidDel="00000000" w:rsidR="00000000" w:rsidRPr="00000000">
              <w:rPr>
                <w:rtl w:val="0"/>
              </w:rPr>
            </w:r>
          </w:p>
        </w:tc>
        <w:tc>
          <w:tcPr/>
          <w:p w:rsidR="00000000" w:rsidDel="00000000" w:rsidP="00000000" w:rsidRDefault="00000000" w:rsidRPr="00000000" w14:paraId="0000020C">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D">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20E">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0F">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10">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11">
            <w:pPr>
              <w:rPr>
                <w:rFonts w:ascii="Arial" w:cs="Arial" w:eastAsia="Arial" w:hAnsi="Arial"/>
                <w:b w:val="1"/>
              </w:rPr>
            </w:pPr>
            <w:r w:rsidDel="00000000" w:rsidR="00000000" w:rsidRPr="00000000">
              <w:rPr>
                <w:rtl w:val="0"/>
              </w:rPr>
            </w:r>
          </w:p>
        </w:tc>
      </w:tr>
      <w:tr>
        <w:trPr>
          <w:cantSplit w:val="0"/>
          <w:trHeight w:val="244" w:hRule="atLeast"/>
          <w:tblHeader w:val="0"/>
        </w:trPr>
        <w:tc>
          <w:tcPr>
            <w:gridSpan w:val="8"/>
            <w:shd w:fill="d9d9d9" w:val="clear"/>
          </w:tcPr>
          <w:p w:rsidR="00000000" w:rsidDel="00000000" w:rsidP="00000000" w:rsidRDefault="00000000" w:rsidRPr="00000000" w14:paraId="00000212">
            <w:pPr>
              <w:rPr>
                <w:rFonts w:ascii="Arial" w:cs="Arial" w:eastAsia="Arial" w:hAnsi="Arial"/>
                <w:b w:val="1"/>
              </w:rPr>
            </w:pPr>
            <w:r w:rsidDel="00000000" w:rsidR="00000000" w:rsidRPr="00000000">
              <w:rPr>
                <w:rFonts w:ascii="Arial" w:cs="Arial" w:eastAsia="Arial" w:hAnsi="Arial"/>
                <w:b w:val="1"/>
                <w:rtl w:val="0"/>
              </w:rPr>
              <w:t xml:space="preserve">Fire detection and warning</w:t>
            </w:r>
          </w:p>
        </w:tc>
      </w:tr>
      <w:tr>
        <w:trPr>
          <w:cantSplit w:val="0"/>
          <w:trHeight w:val="378" w:hRule="atLeast"/>
          <w:tblHeader w:val="0"/>
        </w:trPr>
        <w:tc>
          <w:tcPr/>
          <w:p w:rsidR="00000000" w:rsidDel="00000000" w:rsidP="00000000" w:rsidRDefault="00000000" w:rsidRPr="00000000" w14:paraId="0000021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21B">
            <w:pPr>
              <w:rPr>
                <w:rFonts w:ascii="Arial" w:cs="Arial" w:eastAsia="Arial" w:hAnsi="Arial"/>
                <w:sz w:val="24"/>
                <w:szCs w:val="24"/>
              </w:rPr>
            </w:pPr>
            <w:r w:rsidDel="00000000" w:rsidR="00000000" w:rsidRPr="00000000">
              <w:rPr>
                <w:rFonts w:ascii="Arial" w:cs="Arial" w:eastAsia="Arial" w:hAnsi="Arial"/>
                <w:sz w:val="24"/>
                <w:szCs w:val="24"/>
                <w:rtl w:val="0"/>
              </w:rPr>
              <w:t xml:space="preserve">At time of assessment only smoke detection system in the last two buildings.</w:t>
            </w:r>
          </w:p>
        </w:tc>
        <w:tc>
          <w:tcPr/>
          <w:p w:rsidR="00000000" w:rsidDel="00000000" w:rsidP="00000000" w:rsidRDefault="00000000" w:rsidRPr="00000000" w14:paraId="0000021C">
            <w:pPr>
              <w:rPr>
                <w:rFonts w:ascii="Arial" w:cs="Arial" w:eastAsia="Arial" w:hAnsi="Arial"/>
                <w:sz w:val="24"/>
                <w:szCs w:val="24"/>
              </w:rPr>
            </w:pPr>
            <w:r w:rsidDel="00000000" w:rsidR="00000000" w:rsidRPr="00000000">
              <w:rPr>
                <w:rFonts w:ascii="Arial" w:cs="Arial" w:eastAsia="Arial" w:hAnsi="Arial"/>
                <w:sz w:val="24"/>
                <w:szCs w:val="24"/>
                <w:rtl w:val="0"/>
              </w:rPr>
              <w:t xml:space="preserve">Long term look at putting in place detection system to raise alarm in event of fire in all areas occupied by persons or livestock.</w:t>
            </w:r>
          </w:p>
          <w:p w:rsidR="00000000" w:rsidDel="00000000" w:rsidP="00000000" w:rsidRDefault="00000000" w:rsidRPr="00000000" w14:paraId="0000021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E">
            <w:pPr>
              <w:rPr>
                <w:rFonts w:ascii="Arial" w:cs="Arial" w:eastAsia="Arial" w:hAnsi="Arial"/>
                <w:sz w:val="24"/>
                <w:szCs w:val="24"/>
              </w:rPr>
            </w:pPr>
            <w:r w:rsidDel="00000000" w:rsidR="00000000" w:rsidRPr="00000000">
              <w:rPr>
                <w:rFonts w:ascii="Arial" w:cs="Arial" w:eastAsia="Arial" w:hAnsi="Arial"/>
                <w:sz w:val="24"/>
                <w:szCs w:val="24"/>
                <w:rtl w:val="0"/>
              </w:rPr>
              <w:t xml:space="preserve">Due to premises not being manned between 19.00 and 07.00 consider when installing having connected to monitoring station.</w:t>
            </w:r>
          </w:p>
          <w:p w:rsidR="00000000" w:rsidDel="00000000" w:rsidP="00000000" w:rsidRDefault="00000000" w:rsidRPr="00000000" w14:paraId="000002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0">
            <w:pPr>
              <w:rPr>
                <w:rFonts w:ascii="Arial" w:cs="Arial" w:eastAsia="Arial" w:hAnsi="Arial"/>
                <w:sz w:val="24"/>
                <w:szCs w:val="24"/>
              </w:rPr>
            </w:pPr>
            <w:r w:rsidDel="00000000" w:rsidR="00000000" w:rsidRPr="00000000">
              <w:rPr>
                <w:rFonts w:ascii="Arial" w:cs="Arial" w:eastAsia="Arial" w:hAnsi="Arial"/>
                <w:sz w:val="24"/>
                <w:szCs w:val="24"/>
                <w:rtl w:val="0"/>
              </w:rPr>
              <w:t xml:space="preserve">Short term Ensure contact details and procedures to follow in event of fire for evacuation of persons and livestock is clearly visible at entrance to site.</w:t>
            </w:r>
          </w:p>
          <w:p w:rsidR="00000000" w:rsidDel="00000000" w:rsidP="00000000" w:rsidRDefault="00000000" w:rsidRPr="00000000" w14:paraId="0000022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2">
            <w:pPr>
              <w:rPr>
                <w:rFonts w:ascii="Arial" w:cs="Arial" w:eastAsia="Arial" w:hAnsi="Arial"/>
                <w:sz w:val="24"/>
                <w:szCs w:val="24"/>
              </w:rPr>
            </w:pPr>
            <w:r w:rsidDel="00000000" w:rsidR="00000000" w:rsidRPr="00000000">
              <w:rPr>
                <w:rFonts w:ascii="Arial" w:cs="Arial" w:eastAsia="Arial" w:hAnsi="Arial"/>
                <w:sz w:val="24"/>
                <w:szCs w:val="24"/>
                <w:rtl w:val="0"/>
              </w:rPr>
              <w:t xml:space="preserve">Also fit smoke detection in new building as none present at the time of the assessment.</w:t>
            </w:r>
          </w:p>
          <w:p w:rsidR="00000000" w:rsidDel="00000000" w:rsidP="00000000" w:rsidRDefault="00000000" w:rsidRPr="00000000" w14:paraId="00000223">
            <w:pPr>
              <w:rPr>
                <w:rFonts w:ascii="Arial" w:cs="Arial" w:eastAsia="Arial" w:hAnsi="Arial"/>
                <w:sz w:val="20"/>
                <w:szCs w:val="20"/>
              </w:rPr>
            </w:pPr>
            <w:r w:rsidDel="00000000" w:rsidR="00000000" w:rsidRPr="00000000">
              <w:rPr>
                <w:rtl w:val="0"/>
              </w:rPr>
            </w:r>
          </w:p>
        </w:tc>
        <w:tc>
          <w:tcPr>
            <w:shd w:fill="ffc000" w:val="clear"/>
          </w:tcPr>
          <w:p w:rsidR="00000000" w:rsidDel="00000000" w:rsidP="00000000" w:rsidRDefault="00000000" w:rsidRPr="00000000" w14:paraId="00000224">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p w:rsidR="00000000" w:rsidDel="00000000" w:rsidP="00000000" w:rsidRDefault="00000000" w:rsidRPr="00000000" w14:paraId="00000226">
            <w:pPr>
              <w:jc w:val="center"/>
              <w:rPr>
                <w:rFonts w:ascii="Arial" w:cs="Arial" w:eastAsia="Arial" w:hAnsi="Arial"/>
              </w:rPr>
            </w:pPr>
            <w:r w:rsidDel="00000000" w:rsidR="00000000" w:rsidRPr="00000000">
              <w:rPr>
                <w:rtl w:val="0"/>
              </w:rPr>
            </w:r>
          </w:p>
          <w:p w:rsidR="00000000" w:rsidDel="00000000" w:rsidP="00000000" w:rsidRDefault="00000000" w:rsidRPr="00000000" w14:paraId="00000227">
            <w:pPr>
              <w:jc w:val="center"/>
              <w:rPr>
                <w:rFonts w:ascii="Arial" w:cs="Arial" w:eastAsia="Arial" w:hAnsi="Arial"/>
              </w:rPr>
            </w:pPr>
            <w:r w:rsidDel="00000000" w:rsidR="00000000" w:rsidRPr="00000000">
              <w:rPr>
                <w:rFonts w:ascii="Arial" w:cs="Arial" w:eastAsia="Arial" w:hAnsi="Arial"/>
                <w:rtl w:val="0"/>
              </w:rPr>
              <w:t xml:space="preserve">4.3</w:t>
            </w:r>
          </w:p>
        </w:tc>
        <w:tc>
          <w:tcPr/>
          <w:p w:rsidR="00000000" w:rsidDel="00000000" w:rsidP="00000000" w:rsidRDefault="00000000" w:rsidRPr="00000000" w14:paraId="00000228">
            <w:pPr>
              <w:rPr>
                <w:rFonts w:ascii="Arial" w:cs="Arial" w:eastAsia="Arial" w:hAnsi="Arial"/>
                <w:color w:val="0000ff"/>
              </w:rPr>
            </w:pPr>
            <w:r w:rsidDel="00000000" w:rsidR="00000000" w:rsidRPr="00000000">
              <w:rPr>
                <w:rFonts w:ascii="Arial" w:cs="Arial" w:eastAsia="Arial" w:hAnsi="Arial"/>
                <w:color w:val="0000ff"/>
                <w:rtl w:val="0"/>
              </w:rPr>
              <w:t xml:space="preserve">smoke alarm now in situ in 3rd unit</w:t>
            </w:r>
          </w:p>
          <w:p w:rsidR="00000000" w:rsidDel="00000000" w:rsidP="00000000" w:rsidRDefault="00000000" w:rsidRPr="00000000" w14:paraId="00000229">
            <w:pPr>
              <w:rPr>
                <w:rFonts w:ascii="Arial" w:cs="Arial" w:eastAsia="Arial" w:hAnsi="Arial"/>
                <w:color w:val="0000ff"/>
              </w:rPr>
            </w:pPr>
            <w:r w:rsidDel="00000000" w:rsidR="00000000" w:rsidRPr="00000000">
              <w:rPr>
                <w:rtl w:val="0"/>
              </w:rPr>
            </w:r>
          </w:p>
          <w:p w:rsidR="00000000" w:rsidDel="00000000" w:rsidP="00000000" w:rsidRDefault="00000000" w:rsidRPr="00000000" w14:paraId="0000022A">
            <w:pPr>
              <w:rPr>
                <w:rFonts w:ascii="Arial" w:cs="Arial" w:eastAsia="Arial" w:hAnsi="Arial"/>
                <w:color w:val="0000ff"/>
              </w:rPr>
            </w:pPr>
            <w:r w:rsidDel="00000000" w:rsidR="00000000" w:rsidRPr="00000000">
              <w:rPr>
                <w:rFonts w:ascii="Arial" w:cs="Arial" w:eastAsia="Arial" w:hAnsi="Arial"/>
                <w:color w:val="0000ff"/>
                <w:rtl w:val="0"/>
              </w:rPr>
              <w:t xml:space="preserve">Fire evacuation procedure being reviewed, copied into Fire Log book and displayed on entrance of site</w:t>
            </w:r>
          </w:p>
        </w:tc>
        <w:tc>
          <w:tcPr/>
          <w:p w:rsidR="00000000" w:rsidDel="00000000" w:rsidP="00000000" w:rsidRDefault="00000000" w:rsidRPr="00000000" w14:paraId="0000022B">
            <w:pPr>
              <w:rPr>
                <w:rFonts w:ascii="Arial" w:cs="Arial" w:eastAsia="Arial" w:hAnsi="Arial"/>
              </w:rPr>
            </w:pPr>
            <w:r w:rsidDel="00000000" w:rsidR="00000000" w:rsidRPr="00000000">
              <w:rPr>
                <w:rFonts w:ascii="Arial" w:cs="Arial" w:eastAsia="Arial" w:hAnsi="Arial"/>
                <w:rtl w:val="0"/>
              </w:rPr>
              <w:t xml:space="preserve">10/09/24</w:t>
            </w:r>
          </w:p>
        </w:tc>
        <w:tc>
          <w:tcPr/>
          <w:p w:rsidR="00000000" w:rsidDel="00000000" w:rsidP="00000000" w:rsidRDefault="00000000" w:rsidRPr="00000000" w14:paraId="0000022C">
            <w:pPr>
              <w:rPr>
                <w:rFonts w:ascii="Arial" w:cs="Arial" w:eastAsia="Arial" w:hAnsi="Arial"/>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22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shd w:fill="auto" w:val="clear"/>
          </w:tcPr>
          <w:p w:rsidR="00000000" w:rsidDel="00000000" w:rsidP="00000000" w:rsidRDefault="00000000" w:rsidRPr="00000000" w14:paraId="0000022F">
            <w:pPr>
              <w:rPr>
                <w:rFonts w:ascii="Arial" w:cs="Arial" w:eastAsia="Arial" w:hAnsi="Arial"/>
                <w:sz w:val="24"/>
                <w:szCs w:val="24"/>
              </w:rPr>
            </w:pPr>
            <w:r w:rsidDel="00000000" w:rsidR="00000000" w:rsidRPr="00000000">
              <w:rPr>
                <w:rFonts w:ascii="Arial" w:cs="Arial" w:eastAsia="Arial" w:hAnsi="Arial"/>
                <w:sz w:val="24"/>
                <w:szCs w:val="24"/>
                <w:rtl w:val="0"/>
              </w:rPr>
              <w:t xml:space="preserve">No smoke detection system fitted in building three and no weekly testing carried out.</w:t>
            </w:r>
          </w:p>
          <w:p w:rsidR="00000000" w:rsidDel="00000000" w:rsidP="00000000" w:rsidRDefault="00000000" w:rsidRPr="00000000" w14:paraId="0000023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2">
            <w:pPr>
              <w:rPr>
                <w:rFonts w:ascii="Arial" w:cs="Arial" w:eastAsia="Arial" w:hAnsi="Arial"/>
                <w:sz w:val="24"/>
                <w:szCs w:val="24"/>
              </w:rPr>
            </w:pPr>
            <w:r w:rsidDel="00000000" w:rsidR="00000000" w:rsidRPr="00000000">
              <w:rPr>
                <w:rFonts w:ascii="Arial" w:cs="Arial" w:eastAsia="Arial" w:hAnsi="Arial"/>
                <w:sz w:val="24"/>
                <w:szCs w:val="24"/>
                <w:rtl w:val="0"/>
              </w:rPr>
              <w:t xml:space="preserve">Type of system to be used to consider potential frightening of animals if alarms sound and possibility of disabled persons using premises.</w:t>
            </w:r>
          </w:p>
          <w:p w:rsidR="00000000" w:rsidDel="00000000" w:rsidP="00000000" w:rsidRDefault="00000000" w:rsidRPr="00000000" w14:paraId="00000233">
            <w:pPr>
              <w:ind w:left="3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4">
            <w:pPr>
              <w:ind w:left="37" w:firstLine="0"/>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235">
            <w:pPr>
              <w:rPr>
                <w:rFonts w:ascii="Arial" w:cs="Arial" w:eastAsia="Arial" w:hAnsi="Arial"/>
                <w:sz w:val="24"/>
                <w:szCs w:val="24"/>
              </w:rPr>
            </w:pPr>
            <w:r w:rsidDel="00000000" w:rsidR="00000000" w:rsidRPr="00000000">
              <w:rPr>
                <w:rFonts w:ascii="Arial" w:cs="Arial" w:eastAsia="Arial" w:hAnsi="Arial"/>
                <w:sz w:val="24"/>
                <w:szCs w:val="24"/>
                <w:rtl w:val="0"/>
              </w:rPr>
              <w:t xml:space="preserve">Set up regular inspection and testing of system by competent person and include weekly internal checks and record information.</w:t>
            </w:r>
          </w:p>
          <w:p w:rsidR="00000000" w:rsidDel="00000000" w:rsidP="00000000" w:rsidRDefault="00000000" w:rsidRPr="00000000" w14:paraId="0000023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7">
            <w:pPr>
              <w:rPr>
                <w:rFonts w:ascii="Arial" w:cs="Arial" w:eastAsia="Arial" w:hAnsi="Arial"/>
                <w:sz w:val="24"/>
                <w:szCs w:val="24"/>
              </w:rPr>
            </w:pPr>
            <w:r w:rsidDel="00000000" w:rsidR="00000000" w:rsidRPr="00000000">
              <w:rPr>
                <w:rFonts w:ascii="Arial" w:cs="Arial" w:eastAsia="Arial" w:hAnsi="Arial"/>
                <w:sz w:val="24"/>
                <w:szCs w:val="24"/>
                <w:rtl w:val="0"/>
              </w:rPr>
              <w:t xml:space="preserve">Ensure all personnel informed of means of raising alarm and look at use of flashing beacons to help those who may have hearing defect and reduce effect of frightening livestock</w:t>
            </w:r>
          </w:p>
          <w:p w:rsidR="00000000" w:rsidDel="00000000" w:rsidP="00000000" w:rsidRDefault="00000000" w:rsidRPr="00000000" w14:paraId="0000023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9">
            <w:pPr>
              <w:rPr>
                <w:rFonts w:ascii="Arial" w:cs="Arial" w:eastAsia="Arial" w:hAnsi="Arial"/>
                <w:sz w:val="24"/>
                <w:szCs w:val="24"/>
              </w:rPr>
            </w:pPr>
            <w:r w:rsidDel="00000000" w:rsidR="00000000" w:rsidRPr="00000000">
              <w:rPr>
                <w:rFonts w:ascii="Arial" w:cs="Arial" w:eastAsia="Arial" w:hAnsi="Arial"/>
                <w:sz w:val="24"/>
                <w:szCs w:val="24"/>
                <w:rtl w:val="0"/>
              </w:rPr>
              <w:t xml:space="preserve">Short term agreed procedure to be used is Verbal shouting to everyone or use of Whistle or Airhorn to raise the alarm and fitting of smoke detectors to occupied areas</w:t>
            </w:r>
          </w:p>
          <w:p w:rsidR="00000000" w:rsidDel="00000000" w:rsidP="00000000" w:rsidRDefault="00000000" w:rsidRPr="00000000" w14:paraId="0000023A">
            <w:pPr>
              <w:rPr>
                <w:rFonts w:ascii="Arial" w:cs="Arial" w:eastAsia="Arial" w:hAnsi="Arial"/>
                <w:sz w:val="16"/>
                <w:szCs w:val="16"/>
              </w:rPr>
            </w:pPr>
            <w:r w:rsidDel="00000000" w:rsidR="00000000" w:rsidRPr="00000000">
              <w:rPr>
                <w:rtl w:val="0"/>
              </w:rPr>
            </w:r>
          </w:p>
        </w:tc>
        <w:tc>
          <w:tcPr>
            <w:shd w:fill="ffc000" w:val="clear"/>
          </w:tcPr>
          <w:p w:rsidR="00000000" w:rsidDel="00000000" w:rsidP="00000000" w:rsidRDefault="00000000" w:rsidRPr="00000000" w14:paraId="0000023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p w:rsidR="00000000" w:rsidDel="00000000" w:rsidP="00000000" w:rsidRDefault="00000000" w:rsidRPr="00000000" w14:paraId="0000023D">
            <w:pPr>
              <w:jc w:val="center"/>
              <w:rPr>
                <w:rFonts w:ascii="Arial" w:cs="Arial" w:eastAsia="Arial" w:hAnsi="Arial"/>
              </w:rPr>
            </w:pPr>
            <w:r w:rsidDel="00000000" w:rsidR="00000000" w:rsidRPr="00000000">
              <w:rPr>
                <w:rtl w:val="0"/>
              </w:rPr>
            </w:r>
          </w:p>
          <w:p w:rsidR="00000000" w:rsidDel="00000000" w:rsidP="00000000" w:rsidRDefault="00000000" w:rsidRPr="00000000" w14:paraId="0000023E">
            <w:pPr>
              <w:jc w:val="center"/>
              <w:rPr>
                <w:rFonts w:ascii="Arial" w:cs="Arial" w:eastAsia="Arial" w:hAnsi="Arial"/>
              </w:rPr>
            </w:pPr>
            <w:r w:rsidDel="00000000" w:rsidR="00000000" w:rsidRPr="00000000">
              <w:rPr>
                <w:rFonts w:ascii="Arial" w:cs="Arial" w:eastAsia="Arial" w:hAnsi="Arial"/>
                <w:rtl w:val="0"/>
              </w:rPr>
              <w:t xml:space="preserve">4.4</w:t>
            </w:r>
          </w:p>
        </w:tc>
        <w:tc>
          <w:tcPr/>
          <w:p w:rsidR="00000000" w:rsidDel="00000000" w:rsidP="00000000" w:rsidRDefault="00000000" w:rsidRPr="00000000" w14:paraId="0000023F">
            <w:pPr>
              <w:rPr>
                <w:rFonts w:ascii="Arial" w:cs="Arial" w:eastAsia="Arial" w:hAnsi="Arial"/>
                <w:color w:val="0000ff"/>
              </w:rPr>
            </w:pPr>
            <w:r w:rsidDel="00000000" w:rsidR="00000000" w:rsidRPr="00000000">
              <w:rPr>
                <w:rFonts w:ascii="Arial" w:cs="Arial" w:eastAsia="Arial" w:hAnsi="Arial"/>
                <w:color w:val="0000ff"/>
                <w:rtl w:val="0"/>
              </w:rPr>
              <w:t xml:space="preserve">Regular fire drills and inspections to be put in place and Fire Log book updated</w:t>
            </w:r>
          </w:p>
        </w:tc>
        <w:tc>
          <w:tcPr/>
          <w:p w:rsidR="00000000" w:rsidDel="00000000" w:rsidP="00000000" w:rsidRDefault="00000000" w:rsidRPr="00000000" w14:paraId="00000240">
            <w:pPr>
              <w:rPr>
                <w:rFonts w:ascii="Arial" w:cs="Arial" w:eastAsia="Arial" w:hAnsi="Arial"/>
              </w:rPr>
            </w:pPr>
            <w:r w:rsidDel="00000000" w:rsidR="00000000" w:rsidRPr="00000000">
              <w:rPr>
                <w:rtl w:val="0"/>
              </w:rPr>
            </w:r>
          </w:p>
        </w:tc>
        <w:tc>
          <w:tcPr/>
          <w:p w:rsidR="00000000" w:rsidDel="00000000" w:rsidP="00000000" w:rsidRDefault="00000000" w:rsidRPr="00000000" w14:paraId="00000241">
            <w:pPr>
              <w:rPr>
                <w:rFonts w:ascii="Arial" w:cs="Arial" w:eastAsia="Arial" w:hAnsi="Arial"/>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24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shd w:fill="auto" w:val="clear"/>
          </w:tcPr>
          <w:p w:rsidR="00000000" w:rsidDel="00000000" w:rsidP="00000000" w:rsidRDefault="00000000" w:rsidRPr="00000000" w14:paraId="00000244">
            <w:pPr>
              <w:ind w:left="3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decision to have Fire detection system installed, make sure zonal drawing include and in place next to alarm panel</w:t>
            </w:r>
          </w:p>
          <w:p w:rsidR="00000000" w:rsidDel="00000000" w:rsidP="00000000" w:rsidRDefault="00000000" w:rsidRPr="00000000" w14:paraId="00000245">
            <w:pPr>
              <w:ind w:left="37" w:firstLine="0"/>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246">
            <w:pPr>
              <w:rPr>
                <w:rFonts w:ascii="Arial" w:cs="Arial" w:eastAsia="Arial" w:hAnsi="Arial"/>
                <w:sz w:val="24"/>
                <w:szCs w:val="24"/>
              </w:rPr>
            </w:pPr>
            <w:r w:rsidDel="00000000" w:rsidR="00000000" w:rsidRPr="00000000">
              <w:rPr>
                <w:rFonts w:ascii="Arial" w:cs="Arial" w:eastAsia="Arial" w:hAnsi="Arial"/>
                <w:sz w:val="24"/>
                <w:szCs w:val="24"/>
                <w:rtl w:val="0"/>
              </w:rPr>
              <w:t xml:space="preserve">Seek advice from Fire alarm installation company when looking at options for types of alarm systems available.</w:t>
            </w:r>
          </w:p>
        </w:tc>
        <w:tc>
          <w:tcPr>
            <w:shd w:fill="ffff00" w:val="clear"/>
          </w:tcPr>
          <w:p w:rsidR="00000000" w:rsidDel="00000000" w:rsidP="00000000" w:rsidRDefault="00000000" w:rsidRPr="00000000" w14:paraId="00000247">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p w:rsidR="00000000" w:rsidDel="00000000" w:rsidP="00000000" w:rsidRDefault="00000000" w:rsidRPr="00000000" w14:paraId="00000249">
            <w:pPr>
              <w:jc w:val="center"/>
              <w:rPr>
                <w:rFonts w:ascii="Arial" w:cs="Arial" w:eastAsia="Arial" w:hAnsi="Arial"/>
              </w:rPr>
            </w:pPr>
            <w:r w:rsidDel="00000000" w:rsidR="00000000" w:rsidRPr="00000000">
              <w:rPr>
                <w:rtl w:val="0"/>
              </w:rPr>
            </w:r>
          </w:p>
          <w:p w:rsidR="00000000" w:rsidDel="00000000" w:rsidP="00000000" w:rsidRDefault="00000000" w:rsidRPr="00000000" w14:paraId="0000024A">
            <w:pPr>
              <w:jc w:val="center"/>
              <w:rPr>
                <w:rFonts w:ascii="Arial" w:cs="Arial" w:eastAsia="Arial" w:hAnsi="Arial"/>
              </w:rPr>
            </w:pPr>
            <w:r w:rsidDel="00000000" w:rsidR="00000000" w:rsidRPr="00000000">
              <w:rPr>
                <w:rFonts w:ascii="Arial" w:cs="Arial" w:eastAsia="Arial" w:hAnsi="Arial"/>
                <w:rtl w:val="0"/>
              </w:rPr>
              <w:t xml:space="preserve">4.5</w:t>
            </w:r>
          </w:p>
        </w:tc>
        <w:tc>
          <w:tcPr/>
          <w:p w:rsidR="00000000" w:rsidDel="00000000" w:rsidP="00000000" w:rsidRDefault="00000000" w:rsidRPr="00000000" w14:paraId="0000024B">
            <w:pPr>
              <w:rPr>
                <w:rFonts w:ascii="Arial" w:cs="Arial" w:eastAsia="Arial" w:hAnsi="Arial"/>
              </w:rPr>
            </w:pPr>
            <w:r w:rsidDel="00000000" w:rsidR="00000000" w:rsidRPr="00000000">
              <w:rPr>
                <w:rtl w:val="0"/>
              </w:rPr>
            </w:r>
          </w:p>
        </w:tc>
        <w:tc>
          <w:tcPr/>
          <w:p w:rsidR="00000000" w:rsidDel="00000000" w:rsidP="00000000" w:rsidRDefault="00000000" w:rsidRPr="00000000" w14:paraId="0000024C">
            <w:pPr>
              <w:rPr>
                <w:rFonts w:ascii="Arial" w:cs="Arial" w:eastAsia="Arial" w:hAnsi="Arial"/>
              </w:rPr>
            </w:pPr>
            <w:r w:rsidDel="00000000" w:rsidR="00000000" w:rsidRPr="00000000">
              <w:rPr>
                <w:rtl w:val="0"/>
              </w:rPr>
            </w:r>
          </w:p>
        </w:tc>
        <w:tc>
          <w:tcPr/>
          <w:p w:rsidR="00000000" w:rsidDel="00000000" w:rsidP="00000000" w:rsidRDefault="00000000" w:rsidRPr="00000000" w14:paraId="0000024D">
            <w:pPr>
              <w:rPr>
                <w:rFonts w:ascii="Arial" w:cs="Arial" w:eastAsia="Arial" w:hAnsi="Arial"/>
              </w:rPr>
            </w:pPr>
            <w:r w:rsidDel="00000000" w:rsidR="00000000" w:rsidRPr="00000000">
              <w:rPr>
                <w:rtl w:val="0"/>
              </w:rPr>
            </w:r>
          </w:p>
        </w:tc>
      </w:tr>
      <w:tr>
        <w:trPr>
          <w:cantSplit w:val="0"/>
          <w:trHeight w:val="319" w:hRule="atLeast"/>
          <w:tblHeader w:val="0"/>
        </w:trPr>
        <w:tc>
          <w:tcPr>
            <w:gridSpan w:val="8"/>
            <w:shd w:fill="d9d9d9" w:val="clear"/>
          </w:tcPr>
          <w:p w:rsidR="00000000" w:rsidDel="00000000" w:rsidP="00000000" w:rsidRDefault="00000000" w:rsidRPr="00000000" w14:paraId="0000024E">
            <w:pPr>
              <w:rPr>
                <w:rFonts w:ascii="Arial" w:cs="Arial" w:eastAsia="Arial" w:hAnsi="Arial"/>
                <w:b w:val="1"/>
              </w:rPr>
            </w:pPr>
            <w:r w:rsidDel="00000000" w:rsidR="00000000" w:rsidRPr="00000000">
              <w:rPr>
                <w:rFonts w:ascii="Arial" w:cs="Arial" w:eastAsia="Arial" w:hAnsi="Arial"/>
                <w:b w:val="1"/>
                <w:rtl w:val="0"/>
              </w:rPr>
              <w:t xml:space="preserve">Means of escape</w:t>
            </w:r>
          </w:p>
        </w:tc>
      </w:tr>
      <w:tr>
        <w:trPr>
          <w:cantSplit w:val="0"/>
          <w:trHeight w:val="407" w:hRule="atLeast"/>
          <w:tblHeader w:val="0"/>
        </w:trPr>
        <w:tc>
          <w:tcPr>
            <w:shd w:fill="auto" w:val="clear"/>
          </w:tcPr>
          <w:p w:rsidR="00000000" w:rsidDel="00000000" w:rsidP="00000000" w:rsidRDefault="00000000" w:rsidRPr="00000000" w14:paraId="0000025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shd w:fill="auto" w:val="clear"/>
          </w:tcPr>
          <w:p w:rsidR="00000000" w:rsidDel="00000000" w:rsidP="00000000" w:rsidRDefault="00000000" w:rsidRPr="00000000" w14:paraId="00000258">
            <w:pPr>
              <w:rPr>
                <w:rFonts w:ascii="Arial" w:cs="Arial" w:eastAsia="Arial" w:hAnsi="Arial"/>
                <w:sz w:val="24"/>
                <w:szCs w:val="24"/>
              </w:rPr>
            </w:pPr>
            <w:r w:rsidDel="00000000" w:rsidR="00000000" w:rsidRPr="00000000">
              <w:rPr>
                <w:rFonts w:ascii="Arial" w:cs="Arial" w:eastAsia="Arial" w:hAnsi="Arial"/>
                <w:sz w:val="24"/>
                <w:szCs w:val="24"/>
                <w:rtl w:val="0"/>
              </w:rPr>
              <w:t xml:space="preserve">At Time of assessment evidence seen of lights fitted to some of the premises none of which are Emergency lights</w:t>
            </w:r>
          </w:p>
          <w:p w:rsidR="00000000" w:rsidDel="00000000" w:rsidP="00000000" w:rsidRDefault="00000000" w:rsidRPr="00000000" w14:paraId="000002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rPr>
                <w:rFonts w:ascii="Arial" w:cs="Arial" w:eastAsia="Arial" w:hAnsi="Arial"/>
                <w:sz w:val="24"/>
                <w:szCs w:val="24"/>
              </w:rPr>
            </w:pPr>
            <w:r w:rsidDel="00000000" w:rsidR="00000000" w:rsidRPr="00000000">
              <w:rPr>
                <w:rFonts w:ascii="Arial" w:cs="Arial" w:eastAsia="Arial" w:hAnsi="Arial"/>
                <w:sz w:val="24"/>
                <w:szCs w:val="24"/>
                <w:rtl w:val="0"/>
              </w:rPr>
              <w:t xml:space="preserve">Standard lighting which in event of power failure leaves no lighting.</w:t>
            </w:r>
          </w:p>
          <w:p w:rsidR="00000000" w:rsidDel="00000000" w:rsidP="00000000" w:rsidRDefault="00000000" w:rsidRPr="00000000" w14:paraId="0000025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C">
            <w:pPr>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25D">
            <w:pPr>
              <w:rPr>
                <w:rFonts w:ascii="Arial" w:cs="Arial" w:eastAsia="Arial" w:hAnsi="Arial"/>
                <w:sz w:val="24"/>
                <w:szCs w:val="24"/>
              </w:rPr>
            </w:pPr>
            <w:r w:rsidDel="00000000" w:rsidR="00000000" w:rsidRPr="00000000">
              <w:rPr>
                <w:rFonts w:ascii="Arial" w:cs="Arial" w:eastAsia="Arial" w:hAnsi="Arial"/>
                <w:sz w:val="24"/>
                <w:szCs w:val="24"/>
                <w:rtl w:val="0"/>
              </w:rPr>
              <w:t xml:space="preserve">Once system installed set up regular inspection testing program by competent person.</w:t>
            </w:r>
          </w:p>
          <w:p w:rsidR="00000000" w:rsidDel="00000000" w:rsidP="00000000" w:rsidRDefault="00000000" w:rsidRPr="00000000" w14:paraId="000002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0">
            <w:pPr>
              <w:rPr>
                <w:rFonts w:ascii="Arial" w:cs="Arial" w:eastAsia="Arial" w:hAnsi="Arial"/>
                <w:sz w:val="24"/>
                <w:szCs w:val="24"/>
              </w:rPr>
            </w:pPr>
            <w:r w:rsidDel="00000000" w:rsidR="00000000" w:rsidRPr="00000000">
              <w:rPr>
                <w:rFonts w:ascii="Arial" w:cs="Arial" w:eastAsia="Arial" w:hAnsi="Arial"/>
                <w:sz w:val="24"/>
                <w:szCs w:val="24"/>
                <w:rtl w:val="0"/>
              </w:rPr>
              <w:t xml:space="preserve">Short term Solar powered lighting seen fixed to occupied areas complete regular checks to confirm in good working order</w:t>
            </w:r>
          </w:p>
        </w:tc>
        <w:tc>
          <w:tcPr>
            <w:shd w:fill="ffff00" w:val="clear"/>
          </w:tcPr>
          <w:p w:rsidR="00000000" w:rsidDel="00000000" w:rsidP="00000000" w:rsidRDefault="00000000" w:rsidRPr="00000000" w14:paraId="0000026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p w:rsidR="00000000" w:rsidDel="00000000" w:rsidP="00000000" w:rsidRDefault="00000000" w:rsidRPr="00000000" w14:paraId="00000263">
            <w:pPr>
              <w:jc w:val="center"/>
              <w:rPr>
                <w:rFonts w:ascii="Arial" w:cs="Arial" w:eastAsia="Arial" w:hAnsi="Arial"/>
              </w:rPr>
            </w:pPr>
            <w:r w:rsidDel="00000000" w:rsidR="00000000" w:rsidRPr="00000000">
              <w:rPr>
                <w:rtl w:val="0"/>
              </w:rPr>
            </w:r>
          </w:p>
          <w:p w:rsidR="00000000" w:rsidDel="00000000" w:rsidP="00000000" w:rsidRDefault="00000000" w:rsidRPr="00000000" w14:paraId="00000264">
            <w:pPr>
              <w:jc w:val="center"/>
              <w:rPr>
                <w:rFonts w:ascii="Arial" w:cs="Arial" w:eastAsia="Arial" w:hAnsi="Arial"/>
              </w:rPr>
            </w:pPr>
            <w:r w:rsidDel="00000000" w:rsidR="00000000" w:rsidRPr="00000000">
              <w:rPr>
                <w:rFonts w:ascii="Arial" w:cs="Arial" w:eastAsia="Arial" w:hAnsi="Arial"/>
                <w:rtl w:val="0"/>
              </w:rPr>
              <w:t xml:space="preserve">4.6</w:t>
            </w:r>
          </w:p>
        </w:tc>
        <w:tc>
          <w:tcPr/>
          <w:p w:rsidR="00000000" w:rsidDel="00000000" w:rsidP="00000000" w:rsidRDefault="00000000" w:rsidRPr="00000000" w14:paraId="00000265">
            <w:pPr>
              <w:rPr>
                <w:rFonts w:ascii="Arial" w:cs="Arial" w:eastAsia="Arial" w:hAnsi="Arial"/>
                <w:color w:val="0000ff"/>
              </w:rPr>
            </w:pPr>
            <w:r w:rsidDel="00000000" w:rsidR="00000000" w:rsidRPr="00000000">
              <w:rPr>
                <w:rFonts w:ascii="Arial" w:cs="Arial" w:eastAsia="Arial" w:hAnsi="Arial"/>
                <w:color w:val="0000ff"/>
                <w:rtl w:val="0"/>
              </w:rPr>
              <w:t xml:space="preserve">Solar lights now on site</w:t>
            </w:r>
          </w:p>
          <w:p w:rsidR="00000000" w:rsidDel="00000000" w:rsidP="00000000" w:rsidRDefault="00000000" w:rsidRPr="00000000" w14:paraId="00000266">
            <w:pPr>
              <w:rPr>
                <w:rFonts w:ascii="Arial" w:cs="Arial" w:eastAsia="Arial" w:hAnsi="Arial"/>
                <w:color w:val="0000ff"/>
              </w:rPr>
            </w:pPr>
            <w:r w:rsidDel="00000000" w:rsidR="00000000" w:rsidRPr="00000000">
              <w:rPr>
                <w:rFonts w:ascii="Arial" w:cs="Arial" w:eastAsia="Arial" w:hAnsi="Arial"/>
                <w:color w:val="0000ff"/>
                <w:rtl w:val="0"/>
              </w:rPr>
              <w:t xml:space="preserve">awaiting fixture to occupied areas</w:t>
            </w:r>
          </w:p>
        </w:tc>
        <w:tc>
          <w:tcPr/>
          <w:p w:rsidR="00000000" w:rsidDel="00000000" w:rsidP="00000000" w:rsidRDefault="00000000" w:rsidRPr="00000000" w14:paraId="00000267">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68">
            <w:pPr>
              <w:rPr>
                <w:rFonts w:ascii="Arial" w:cs="Arial" w:eastAsia="Arial" w:hAnsi="Arial"/>
                <w:b w:val="1"/>
              </w:rPr>
            </w:pPr>
            <w:r w:rsidDel="00000000" w:rsidR="00000000" w:rsidRPr="00000000">
              <w:rPr>
                <w:rtl w:val="0"/>
              </w:rPr>
            </w:r>
          </w:p>
        </w:tc>
      </w:tr>
      <w:tr>
        <w:trPr>
          <w:cantSplit w:val="0"/>
          <w:trHeight w:val="407" w:hRule="atLeast"/>
          <w:tblHeader w:val="0"/>
        </w:trPr>
        <w:tc>
          <w:tcPr>
            <w:shd w:fill="auto" w:val="clear"/>
          </w:tcPr>
          <w:p w:rsidR="00000000" w:rsidDel="00000000" w:rsidP="00000000" w:rsidRDefault="00000000" w:rsidRPr="00000000" w14:paraId="0000026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shd w:fill="auto" w:val="clear"/>
          </w:tcPr>
          <w:p w:rsidR="00000000" w:rsidDel="00000000" w:rsidP="00000000" w:rsidRDefault="00000000" w:rsidRPr="00000000" w14:paraId="0000026B">
            <w:pPr>
              <w:rPr>
                <w:rFonts w:ascii="Arial" w:cs="Arial" w:eastAsia="Arial" w:hAnsi="Arial"/>
                <w:sz w:val="24"/>
                <w:szCs w:val="24"/>
              </w:rPr>
            </w:pPr>
            <w:r w:rsidDel="00000000" w:rsidR="00000000" w:rsidRPr="00000000">
              <w:rPr>
                <w:rFonts w:ascii="Arial" w:cs="Arial" w:eastAsia="Arial" w:hAnsi="Arial"/>
                <w:sz w:val="24"/>
                <w:szCs w:val="24"/>
                <w:rtl w:val="0"/>
              </w:rPr>
              <w:t xml:space="preserve">Site open normally between 07,00 and 19.00 and not an issue.</w:t>
            </w:r>
          </w:p>
          <w:p w:rsidR="00000000" w:rsidDel="00000000" w:rsidP="00000000" w:rsidRDefault="00000000" w:rsidRPr="00000000" w14:paraId="0000026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E">
            <w:pPr>
              <w:rPr>
                <w:rFonts w:ascii="Arial" w:cs="Arial" w:eastAsia="Arial" w:hAnsi="Arial"/>
                <w:sz w:val="24"/>
                <w:szCs w:val="24"/>
              </w:rPr>
            </w:pPr>
            <w:r w:rsidDel="00000000" w:rsidR="00000000" w:rsidRPr="00000000">
              <w:rPr>
                <w:rFonts w:ascii="Arial" w:cs="Arial" w:eastAsia="Arial" w:hAnsi="Arial"/>
                <w:sz w:val="24"/>
                <w:szCs w:val="24"/>
                <w:rtl w:val="0"/>
              </w:rPr>
              <w:t xml:space="preserve">However, during autumn and winter months when lighting is poor means of emergency lighting will be required from premises to assembly point in event of power failure</w:t>
            </w:r>
          </w:p>
          <w:p w:rsidR="00000000" w:rsidDel="00000000" w:rsidP="00000000" w:rsidRDefault="00000000" w:rsidRPr="00000000" w14:paraId="0000026F">
            <w:pPr>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270">
            <w:pPr>
              <w:rPr>
                <w:rFonts w:ascii="Arial" w:cs="Arial" w:eastAsia="Arial" w:hAnsi="Arial"/>
                <w:sz w:val="24"/>
                <w:szCs w:val="24"/>
              </w:rPr>
            </w:pPr>
            <w:r w:rsidDel="00000000" w:rsidR="00000000" w:rsidRPr="00000000">
              <w:rPr>
                <w:rFonts w:ascii="Arial" w:cs="Arial" w:eastAsia="Arial" w:hAnsi="Arial"/>
                <w:sz w:val="24"/>
                <w:szCs w:val="24"/>
                <w:rtl w:val="0"/>
              </w:rPr>
              <w:t xml:space="preserve">Once system installed set up regular inspection testing program see attached appendix 4 and 5 for guidance</w:t>
            </w:r>
          </w:p>
          <w:p w:rsidR="00000000" w:rsidDel="00000000" w:rsidP="00000000" w:rsidRDefault="00000000" w:rsidRPr="00000000" w14:paraId="0000027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2">
            <w:pPr>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273">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p w:rsidR="00000000" w:rsidDel="00000000" w:rsidP="00000000" w:rsidRDefault="00000000" w:rsidRPr="00000000" w14:paraId="0000027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4.7</w:t>
            </w:r>
          </w:p>
        </w:tc>
        <w:tc>
          <w:tcPr/>
          <w:p w:rsidR="00000000" w:rsidDel="00000000" w:rsidP="00000000" w:rsidRDefault="00000000" w:rsidRPr="00000000" w14:paraId="00000277">
            <w:pPr>
              <w:rPr>
                <w:rFonts w:ascii="Arial" w:cs="Arial" w:eastAsia="Arial" w:hAnsi="Arial"/>
              </w:rPr>
            </w:pPr>
            <w:r w:rsidDel="00000000" w:rsidR="00000000" w:rsidRPr="00000000">
              <w:rPr>
                <w:rtl w:val="0"/>
              </w:rPr>
            </w:r>
          </w:p>
        </w:tc>
        <w:tc>
          <w:tcPr/>
          <w:p w:rsidR="00000000" w:rsidDel="00000000" w:rsidP="00000000" w:rsidRDefault="00000000" w:rsidRPr="00000000" w14:paraId="00000278">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79">
            <w:pPr>
              <w:rPr>
                <w:rFonts w:ascii="Arial" w:cs="Arial" w:eastAsia="Arial" w:hAnsi="Arial"/>
                <w:b w:val="1"/>
              </w:rPr>
            </w:pPr>
            <w:r w:rsidDel="00000000" w:rsidR="00000000" w:rsidRPr="00000000">
              <w:rPr>
                <w:rtl w:val="0"/>
              </w:rPr>
            </w:r>
          </w:p>
        </w:tc>
      </w:tr>
      <w:tr>
        <w:trPr>
          <w:cantSplit w:val="0"/>
          <w:trHeight w:val="281" w:hRule="atLeast"/>
          <w:tblHeader w:val="0"/>
        </w:trPr>
        <w:tc>
          <w:tcPr>
            <w:gridSpan w:val="8"/>
            <w:shd w:fill="d9d9d9" w:val="clear"/>
          </w:tcPr>
          <w:p w:rsidR="00000000" w:rsidDel="00000000" w:rsidP="00000000" w:rsidRDefault="00000000" w:rsidRPr="00000000" w14:paraId="0000027A">
            <w:pPr>
              <w:rPr>
                <w:rFonts w:ascii="Arial" w:cs="Arial" w:eastAsia="Arial" w:hAnsi="Arial"/>
                <w:b w:val="1"/>
              </w:rPr>
            </w:pPr>
            <w:r w:rsidDel="00000000" w:rsidR="00000000" w:rsidRPr="00000000">
              <w:rPr>
                <w:rFonts w:ascii="Arial" w:cs="Arial" w:eastAsia="Arial" w:hAnsi="Arial"/>
                <w:b w:val="1"/>
                <w:rtl w:val="0"/>
              </w:rPr>
              <w:t xml:space="preserve">Signage and Notices</w:t>
            </w:r>
          </w:p>
        </w:tc>
      </w:tr>
      <w:tr>
        <w:trPr>
          <w:cantSplit w:val="0"/>
          <w:trHeight w:val="571" w:hRule="atLeast"/>
          <w:tblHeader w:val="0"/>
        </w:trPr>
        <w:tc>
          <w:tcPr/>
          <w:p w:rsidR="00000000" w:rsidDel="00000000" w:rsidP="00000000" w:rsidRDefault="00000000" w:rsidRPr="00000000" w14:paraId="00000282">
            <w:pPr>
              <w:jc w:val="center"/>
              <w:rPr>
                <w:rFonts w:ascii="Arial" w:cs="Arial" w:eastAsia="Arial" w:hAnsi="Arial"/>
              </w:rPr>
            </w:pPr>
            <w:r w:rsidDel="00000000" w:rsidR="00000000" w:rsidRPr="00000000">
              <w:rPr>
                <w:rtl w:val="0"/>
              </w:rPr>
            </w:r>
          </w:p>
          <w:p w:rsidR="00000000" w:rsidDel="00000000" w:rsidP="00000000" w:rsidRDefault="00000000" w:rsidRPr="00000000" w14:paraId="00000283">
            <w:pPr>
              <w:jc w:val="center"/>
              <w:rPr>
                <w:rFonts w:ascii="Arial" w:cs="Arial" w:eastAsia="Arial" w:hAnsi="Arial"/>
              </w:rPr>
            </w:pPr>
            <w:r w:rsidDel="00000000" w:rsidR="00000000" w:rsidRPr="00000000">
              <w:rPr>
                <w:rFonts w:ascii="Arial" w:cs="Arial" w:eastAsia="Arial" w:hAnsi="Arial"/>
                <w:rtl w:val="0"/>
              </w:rPr>
              <w:t xml:space="preserve">9</w:t>
            </w:r>
          </w:p>
        </w:tc>
        <w:tc>
          <w:tcPr/>
          <w:p w:rsidR="00000000" w:rsidDel="00000000" w:rsidP="00000000" w:rsidRDefault="00000000" w:rsidRPr="00000000" w14:paraId="00000284">
            <w:pPr>
              <w:rPr>
                <w:rFonts w:ascii="Arial" w:cs="Arial" w:eastAsia="Arial" w:hAnsi="Arial"/>
              </w:rPr>
            </w:pPr>
            <w:r w:rsidDel="00000000" w:rsidR="00000000" w:rsidRPr="00000000">
              <w:rPr>
                <w:rFonts w:ascii="Arial" w:cs="Arial" w:eastAsia="Arial" w:hAnsi="Arial"/>
                <w:rtl w:val="0"/>
              </w:rPr>
              <w:t xml:space="preserve">Emergency exit signs required above exits signs in buildings above doors in a couple of rooms.</w:t>
            </w:r>
          </w:p>
          <w:p w:rsidR="00000000" w:rsidDel="00000000" w:rsidP="00000000" w:rsidRDefault="00000000" w:rsidRPr="00000000" w14:paraId="0000028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86">
            <w:pPr>
              <w:rPr>
                <w:rFonts w:ascii="Arial" w:cs="Arial" w:eastAsia="Arial" w:hAnsi="Arial"/>
              </w:rPr>
            </w:pPr>
            <w:r w:rsidDel="00000000" w:rsidR="00000000" w:rsidRPr="00000000">
              <w:rPr>
                <w:rFonts w:ascii="Arial" w:cs="Arial" w:eastAsia="Arial" w:hAnsi="Arial"/>
                <w:rtl w:val="0"/>
              </w:rPr>
              <w:t xml:space="preserve">Emergency directional exits signs pointing towards final emergency exit point either side of walkway</w:t>
            </w:r>
          </w:p>
          <w:p w:rsidR="00000000" w:rsidDel="00000000" w:rsidP="00000000" w:rsidRDefault="00000000" w:rsidRPr="00000000" w14:paraId="00000287">
            <w:pP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88">
            <w:pPr>
              <w:rPr>
                <w:rFonts w:ascii="Arial" w:cs="Arial" w:eastAsia="Arial" w:hAnsi="Arial"/>
              </w:rPr>
            </w:pPr>
            <w:r w:rsidDel="00000000" w:rsidR="00000000" w:rsidRPr="00000000">
              <w:rPr>
                <w:rFonts w:ascii="Arial" w:cs="Arial" w:eastAsia="Arial" w:hAnsi="Arial"/>
                <w:rtl w:val="0"/>
              </w:rPr>
              <w:t xml:space="preserve">Purchase and fit signage</w:t>
            </w:r>
          </w:p>
          <w:p w:rsidR="00000000" w:rsidDel="00000000" w:rsidP="00000000" w:rsidRDefault="00000000" w:rsidRPr="00000000" w14:paraId="00000289">
            <w:pPr>
              <w:rPr>
                <w:rFonts w:ascii="Arial" w:cs="Arial" w:eastAsia="Arial" w:hAnsi="Arial"/>
              </w:rPr>
            </w:pPr>
            <w:r w:rsidDel="00000000" w:rsidR="00000000" w:rsidRPr="00000000">
              <w:rPr>
                <w:rtl w:val="0"/>
              </w:rPr>
            </w:r>
          </w:p>
          <w:p w:rsidR="00000000" w:rsidDel="00000000" w:rsidP="00000000" w:rsidRDefault="00000000" w:rsidRPr="00000000" w14:paraId="0000028A">
            <w:pPr>
              <w:rPr>
                <w:rFonts w:ascii="Arial" w:cs="Arial" w:eastAsia="Arial" w:hAnsi="Arial"/>
              </w:rPr>
            </w:pPr>
            <w:r w:rsidDel="00000000" w:rsidR="00000000" w:rsidRPr="00000000">
              <w:rPr>
                <w:rtl w:val="0"/>
              </w:rPr>
            </w:r>
          </w:p>
        </w:tc>
        <w:tc>
          <w:tcPr>
            <w:shd w:fill="ffff00" w:val="clear"/>
          </w:tcPr>
          <w:p w:rsidR="00000000" w:rsidDel="00000000" w:rsidP="00000000" w:rsidRDefault="00000000" w:rsidRPr="00000000" w14:paraId="0000028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8C">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p w:rsidR="00000000" w:rsidDel="00000000" w:rsidP="00000000" w:rsidRDefault="00000000" w:rsidRPr="00000000" w14:paraId="0000028D">
            <w:pPr>
              <w:jc w:val="center"/>
              <w:rPr>
                <w:rFonts w:ascii="Arial" w:cs="Arial" w:eastAsia="Arial" w:hAnsi="Arial"/>
              </w:rPr>
            </w:pPr>
            <w:r w:rsidDel="00000000" w:rsidR="00000000" w:rsidRPr="00000000">
              <w:rPr>
                <w:rtl w:val="0"/>
              </w:rPr>
            </w:r>
          </w:p>
          <w:p w:rsidR="00000000" w:rsidDel="00000000" w:rsidP="00000000" w:rsidRDefault="00000000" w:rsidRPr="00000000" w14:paraId="0000028E">
            <w:pPr>
              <w:jc w:val="center"/>
              <w:rPr>
                <w:rFonts w:ascii="Arial" w:cs="Arial" w:eastAsia="Arial" w:hAnsi="Arial"/>
              </w:rPr>
            </w:pPr>
            <w:r w:rsidDel="00000000" w:rsidR="00000000" w:rsidRPr="00000000">
              <w:rPr>
                <w:rFonts w:ascii="Arial" w:cs="Arial" w:eastAsia="Arial" w:hAnsi="Arial"/>
                <w:rtl w:val="0"/>
              </w:rPr>
              <w:t xml:space="preserve">4.8</w:t>
            </w:r>
          </w:p>
        </w:tc>
        <w:tc>
          <w:tcPr/>
          <w:p w:rsidR="00000000" w:rsidDel="00000000" w:rsidP="00000000" w:rsidRDefault="00000000" w:rsidRPr="00000000" w14:paraId="0000028F">
            <w:pPr>
              <w:rPr>
                <w:rFonts w:ascii="Arial" w:cs="Arial" w:eastAsia="Arial" w:hAnsi="Arial"/>
                <w:color w:val="0000ff"/>
              </w:rPr>
            </w:pPr>
            <w:r w:rsidDel="00000000" w:rsidR="00000000" w:rsidRPr="00000000">
              <w:rPr>
                <w:rFonts w:ascii="Arial" w:cs="Arial" w:eastAsia="Arial" w:hAnsi="Arial"/>
                <w:color w:val="0000ff"/>
                <w:rtl w:val="0"/>
              </w:rPr>
              <w:t xml:space="preserve">Installed by fire risk inspector</w:t>
            </w:r>
          </w:p>
        </w:tc>
        <w:tc>
          <w:tcPr/>
          <w:p w:rsidR="00000000" w:rsidDel="00000000" w:rsidP="00000000" w:rsidRDefault="00000000" w:rsidRPr="00000000" w14:paraId="00000290">
            <w:pPr>
              <w:rPr>
                <w:rFonts w:ascii="Arial" w:cs="Arial" w:eastAsia="Arial" w:hAnsi="Arial"/>
                <w:b w:val="1"/>
              </w:rPr>
            </w:pPr>
            <w:r w:rsidDel="00000000" w:rsidR="00000000" w:rsidRPr="00000000">
              <w:rPr>
                <w:rFonts w:ascii="Arial" w:cs="Arial" w:eastAsia="Arial" w:hAnsi="Arial"/>
                <w:b w:val="1"/>
                <w:rtl w:val="0"/>
              </w:rPr>
              <w:t xml:space="preserve">20/09/24</w:t>
            </w:r>
          </w:p>
        </w:tc>
        <w:tc>
          <w:tcPr/>
          <w:p w:rsidR="00000000" w:rsidDel="00000000" w:rsidP="00000000" w:rsidRDefault="00000000" w:rsidRPr="00000000" w14:paraId="00000291">
            <w:pPr>
              <w:rPr>
                <w:rFonts w:ascii="Arial" w:cs="Arial" w:eastAsia="Arial" w:hAnsi="Arial"/>
                <w:b w:val="1"/>
              </w:rPr>
            </w:pPr>
            <w:r w:rsidDel="00000000" w:rsidR="00000000" w:rsidRPr="00000000">
              <w:rPr>
                <w:rtl w:val="0"/>
              </w:rPr>
            </w:r>
          </w:p>
        </w:tc>
      </w:tr>
      <w:tr>
        <w:trPr>
          <w:cantSplit w:val="0"/>
          <w:trHeight w:val="571" w:hRule="atLeast"/>
          <w:tblHeader w:val="0"/>
        </w:trPr>
        <w:tc>
          <w:tcPr/>
          <w:p w:rsidR="00000000" w:rsidDel="00000000" w:rsidP="00000000" w:rsidRDefault="00000000" w:rsidRPr="00000000" w14:paraId="00000292">
            <w:pPr>
              <w:jc w:val="center"/>
              <w:rPr>
                <w:rFonts w:ascii="Arial" w:cs="Arial" w:eastAsia="Arial" w:hAnsi="Arial"/>
              </w:rPr>
            </w:pPr>
            <w:r w:rsidDel="00000000" w:rsidR="00000000" w:rsidRPr="00000000">
              <w:rPr>
                <w:rtl w:val="0"/>
              </w:rPr>
            </w:r>
          </w:p>
          <w:p w:rsidR="00000000" w:rsidDel="00000000" w:rsidP="00000000" w:rsidRDefault="00000000" w:rsidRPr="00000000" w14:paraId="00000293">
            <w:pPr>
              <w:jc w:val="center"/>
              <w:rPr>
                <w:rFonts w:ascii="Arial" w:cs="Arial" w:eastAsia="Arial" w:hAnsi="Arial"/>
              </w:rPr>
            </w:pPr>
            <w:r w:rsidDel="00000000" w:rsidR="00000000" w:rsidRPr="00000000">
              <w:rPr>
                <w:rFonts w:ascii="Arial" w:cs="Arial" w:eastAsia="Arial" w:hAnsi="Arial"/>
                <w:rtl w:val="0"/>
              </w:rPr>
              <w:t xml:space="preserve">10</w:t>
            </w:r>
          </w:p>
        </w:tc>
        <w:tc>
          <w:tcPr/>
          <w:p w:rsidR="00000000" w:rsidDel="00000000" w:rsidP="00000000" w:rsidRDefault="00000000" w:rsidRPr="00000000" w14:paraId="00000294">
            <w:pPr>
              <w:rPr>
                <w:rFonts w:ascii="Arial" w:cs="Arial" w:eastAsia="Arial" w:hAnsi="Arial"/>
              </w:rPr>
            </w:pPr>
            <w:r w:rsidDel="00000000" w:rsidR="00000000" w:rsidRPr="00000000">
              <w:rPr>
                <w:rFonts w:ascii="Arial" w:cs="Arial" w:eastAsia="Arial" w:hAnsi="Arial"/>
                <w:rtl w:val="0"/>
              </w:rPr>
              <w:t xml:space="preserve">Some fire action notices in place required at emergency exits need to have details listed of assembly point.</w:t>
            </w:r>
          </w:p>
          <w:p w:rsidR="00000000" w:rsidDel="00000000" w:rsidP="00000000" w:rsidRDefault="00000000" w:rsidRPr="00000000" w14:paraId="00000295">
            <w:pP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96">
            <w:pPr>
              <w:rPr>
                <w:rFonts w:ascii="Arial" w:cs="Arial" w:eastAsia="Arial" w:hAnsi="Arial"/>
              </w:rPr>
            </w:pPr>
            <w:r w:rsidDel="00000000" w:rsidR="00000000" w:rsidRPr="00000000">
              <w:rPr>
                <w:rFonts w:ascii="Arial" w:cs="Arial" w:eastAsia="Arial" w:hAnsi="Arial"/>
                <w:rtl w:val="0"/>
              </w:rPr>
              <w:t xml:space="preserve">Purchase and fit signage</w:t>
            </w:r>
          </w:p>
          <w:p w:rsidR="00000000" w:rsidDel="00000000" w:rsidP="00000000" w:rsidRDefault="00000000" w:rsidRPr="00000000" w14:paraId="00000297">
            <w:pPr>
              <w:rPr>
                <w:rFonts w:ascii="Arial" w:cs="Arial" w:eastAsia="Arial" w:hAnsi="Arial"/>
              </w:rPr>
            </w:pPr>
            <w:r w:rsidDel="00000000" w:rsidR="00000000" w:rsidRPr="00000000">
              <w:rPr>
                <w:rFonts w:ascii="Arial" w:cs="Arial" w:eastAsia="Arial" w:hAnsi="Arial"/>
                <w:rtl w:val="0"/>
              </w:rPr>
              <w:t xml:space="preserve">See attached photos of example.</w:t>
            </w:r>
          </w:p>
          <w:p w:rsidR="00000000" w:rsidDel="00000000" w:rsidP="00000000" w:rsidRDefault="00000000" w:rsidRPr="00000000" w14:paraId="00000298">
            <w:pPr>
              <w:rPr>
                <w:rFonts w:ascii="Arial" w:cs="Arial" w:eastAsia="Arial" w:hAnsi="Arial"/>
              </w:rPr>
            </w:pPr>
            <w:r w:rsidDel="00000000" w:rsidR="00000000" w:rsidRPr="00000000">
              <w:rPr>
                <w:rtl w:val="0"/>
              </w:rPr>
            </w:r>
          </w:p>
        </w:tc>
        <w:tc>
          <w:tcPr>
            <w:shd w:fill="ffff00" w:val="clear"/>
          </w:tcPr>
          <w:p w:rsidR="00000000" w:rsidDel="00000000" w:rsidP="00000000" w:rsidRDefault="00000000" w:rsidRPr="00000000" w14:paraId="00000299">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9A">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p w:rsidR="00000000" w:rsidDel="00000000" w:rsidP="00000000" w:rsidRDefault="00000000" w:rsidRPr="00000000" w14:paraId="0000029B">
            <w:pPr>
              <w:jc w:val="center"/>
              <w:rPr>
                <w:rFonts w:ascii="Arial" w:cs="Arial" w:eastAsia="Arial" w:hAnsi="Arial"/>
              </w:rPr>
            </w:pPr>
            <w:r w:rsidDel="00000000" w:rsidR="00000000" w:rsidRPr="00000000">
              <w:rPr>
                <w:rtl w:val="0"/>
              </w:rPr>
            </w:r>
          </w:p>
          <w:p w:rsidR="00000000" w:rsidDel="00000000" w:rsidP="00000000" w:rsidRDefault="00000000" w:rsidRPr="00000000" w14:paraId="0000029C">
            <w:pPr>
              <w:jc w:val="center"/>
              <w:rPr>
                <w:rFonts w:ascii="Arial" w:cs="Arial" w:eastAsia="Arial" w:hAnsi="Arial"/>
              </w:rPr>
            </w:pPr>
            <w:r w:rsidDel="00000000" w:rsidR="00000000" w:rsidRPr="00000000">
              <w:rPr>
                <w:rFonts w:ascii="Arial" w:cs="Arial" w:eastAsia="Arial" w:hAnsi="Arial"/>
                <w:rtl w:val="0"/>
              </w:rPr>
              <w:t xml:space="preserve">4.9</w:t>
            </w:r>
          </w:p>
        </w:tc>
        <w:tc>
          <w:tcPr/>
          <w:p w:rsidR="00000000" w:rsidDel="00000000" w:rsidP="00000000" w:rsidRDefault="00000000" w:rsidRPr="00000000" w14:paraId="0000029D">
            <w:pPr>
              <w:rPr>
                <w:rFonts w:ascii="Arial" w:cs="Arial" w:eastAsia="Arial" w:hAnsi="Arial"/>
              </w:rPr>
            </w:pPr>
            <w:r w:rsidDel="00000000" w:rsidR="00000000" w:rsidRPr="00000000">
              <w:rPr>
                <w:rFonts w:ascii="Arial" w:cs="Arial" w:eastAsia="Arial" w:hAnsi="Arial"/>
                <w:color w:val="0000ff"/>
                <w:rtl w:val="0"/>
              </w:rPr>
              <w:t xml:space="preserve">Installed by fire risk inspector</w:t>
            </w:r>
            <w:r w:rsidDel="00000000" w:rsidR="00000000" w:rsidRPr="00000000">
              <w:rPr>
                <w:rtl w:val="0"/>
              </w:rPr>
            </w:r>
          </w:p>
        </w:tc>
        <w:tc>
          <w:tcPr/>
          <w:p w:rsidR="00000000" w:rsidDel="00000000" w:rsidP="00000000" w:rsidRDefault="00000000" w:rsidRPr="00000000" w14:paraId="0000029E">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9F">
            <w:pPr>
              <w:rPr>
                <w:rFonts w:ascii="Arial" w:cs="Arial" w:eastAsia="Arial" w:hAnsi="Arial"/>
                <w:b w:val="1"/>
              </w:rPr>
            </w:pPr>
            <w:r w:rsidDel="00000000" w:rsidR="00000000" w:rsidRPr="00000000">
              <w:rPr>
                <w:rtl w:val="0"/>
              </w:rPr>
            </w:r>
          </w:p>
        </w:tc>
      </w:tr>
      <w:tr>
        <w:trPr>
          <w:cantSplit w:val="0"/>
          <w:trHeight w:val="571" w:hRule="atLeast"/>
          <w:tblHeader w:val="0"/>
        </w:trPr>
        <w:tc>
          <w:tcPr/>
          <w:p w:rsidR="00000000" w:rsidDel="00000000" w:rsidP="00000000" w:rsidRDefault="00000000" w:rsidRPr="00000000" w14:paraId="000002A0">
            <w:pPr>
              <w:jc w:val="center"/>
              <w:rPr>
                <w:rFonts w:ascii="Arial" w:cs="Arial" w:eastAsia="Arial" w:hAnsi="Arial"/>
              </w:rPr>
            </w:pPr>
            <w:r w:rsidDel="00000000" w:rsidR="00000000" w:rsidRPr="00000000">
              <w:rPr>
                <w:rtl w:val="0"/>
              </w:rPr>
            </w:r>
          </w:p>
          <w:p w:rsidR="00000000" w:rsidDel="00000000" w:rsidP="00000000" w:rsidRDefault="00000000" w:rsidRPr="00000000" w14:paraId="000002A1">
            <w:pPr>
              <w:jc w:val="center"/>
              <w:rPr>
                <w:rFonts w:ascii="Arial" w:cs="Arial" w:eastAsia="Arial" w:hAnsi="Arial"/>
              </w:rPr>
            </w:pPr>
            <w:r w:rsidDel="00000000" w:rsidR="00000000" w:rsidRPr="00000000">
              <w:rPr>
                <w:rFonts w:ascii="Arial" w:cs="Arial" w:eastAsia="Arial" w:hAnsi="Arial"/>
                <w:rtl w:val="0"/>
              </w:rPr>
              <w:t xml:space="preserve">10</w:t>
            </w:r>
          </w:p>
        </w:tc>
        <w:tc>
          <w:tcPr/>
          <w:p w:rsidR="00000000" w:rsidDel="00000000" w:rsidP="00000000" w:rsidRDefault="00000000" w:rsidRPr="00000000" w14:paraId="000002A2">
            <w:pPr>
              <w:rPr>
                <w:rFonts w:ascii="Arial" w:cs="Arial" w:eastAsia="Arial" w:hAnsi="Arial"/>
              </w:rPr>
            </w:pPr>
            <w:r w:rsidDel="00000000" w:rsidR="00000000" w:rsidRPr="00000000">
              <w:rPr>
                <w:rFonts w:ascii="Arial" w:cs="Arial" w:eastAsia="Arial" w:hAnsi="Arial"/>
                <w:rtl w:val="0"/>
              </w:rPr>
              <w:t xml:space="preserve">Operation signage required for turn locks.</w:t>
            </w:r>
          </w:p>
        </w:tc>
        <w:tc>
          <w:tcPr/>
          <w:p w:rsidR="00000000" w:rsidDel="00000000" w:rsidP="00000000" w:rsidRDefault="00000000" w:rsidRPr="00000000" w14:paraId="000002A3">
            <w:pPr>
              <w:rPr>
                <w:rFonts w:ascii="Arial" w:cs="Arial" w:eastAsia="Arial" w:hAnsi="Arial"/>
              </w:rPr>
            </w:pPr>
            <w:r w:rsidDel="00000000" w:rsidR="00000000" w:rsidRPr="00000000">
              <w:rPr>
                <w:rFonts w:ascii="Arial" w:cs="Arial" w:eastAsia="Arial" w:hAnsi="Arial"/>
                <w:rtl w:val="0"/>
              </w:rPr>
              <w:t xml:space="preserve">Purchase and fit signage</w:t>
            </w:r>
          </w:p>
          <w:p w:rsidR="00000000" w:rsidDel="00000000" w:rsidP="00000000" w:rsidRDefault="00000000" w:rsidRPr="00000000" w14:paraId="000002A4">
            <w:pPr>
              <w:rPr>
                <w:rFonts w:ascii="Arial" w:cs="Arial" w:eastAsia="Arial" w:hAnsi="Arial"/>
              </w:rPr>
            </w:pPr>
            <w:r w:rsidDel="00000000" w:rsidR="00000000" w:rsidRPr="00000000">
              <w:rPr>
                <w:rFonts w:ascii="Arial" w:cs="Arial" w:eastAsia="Arial" w:hAnsi="Arial"/>
                <w:rtl w:val="0"/>
              </w:rPr>
              <w:t xml:space="preserve">See attached photos of example.</w:t>
            </w:r>
          </w:p>
          <w:p w:rsidR="00000000" w:rsidDel="00000000" w:rsidP="00000000" w:rsidRDefault="00000000" w:rsidRPr="00000000" w14:paraId="000002A5">
            <w:pPr>
              <w:rPr>
                <w:rFonts w:ascii="Arial" w:cs="Arial" w:eastAsia="Arial" w:hAnsi="Arial"/>
                <w:sz w:val="16"/>
                <w:szCs w:val="16"/>
              </w:rPr>
            </w:pPr>
            <w:r w:rsidDel="00000000" w:rsidR="00000000" w:rsidRPr="00000000">
              <w:rPr>
                <w:rtl w:val="0"/>
              </w:rPr>
            </w:r>
          </w:p>
        </w:tc>
        <w:tc>
          <w:tcPr>
            <w:shd w:fill="ffff00" w:val="clear"/>
          </w:tcPr>
          <w:p w:rsidR="00000000" w:rsidDel="00000000" w:rsidP="00000000" w:rsidRDefault="00000000" w:rsidRPr="00000000" w14:paraId="000002A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A7">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p w:rsidR="00000000" w:rsidDel="00000000" w:rsidP="00000000" w:rsidRDefault="00000000" w:rsidRPr="00000000" w14:paraId="000002A8">
            <w:pPr>
              <w:jc w:val="center"/>
              <w:rPr>
                <w:rFonts w:ascii="Arial" w:cs="Arial" w:eastAsia="Arial" w:hAnsi="Arial"/>
              </w:rPr>
            </w:pPr>
            <w:r w:rsidDel="00000000" w:rsidR="00000000" w:rsidRPr="00000000">
              <w:rPr>
                <w:rtl w:val="0"/>
              </w:rPr>
            </w:r>
          </w:p>
          <w:p w:rsidR="00000000" w:rsidDel="00000000" w:rsidP="00000000" w:rsidRDefault="00000000" w:rsidRPr="00000000" w14:paraId="000002A9">
            <w:pPr>
              <w:jc w:val="center"/>
              <w:rPr>
                <w:rFonts w:ascii="Arial" w:cs="Arial" w:eastAsia="Arial" w:hAnsi="Arial"/>
              </w:rPr>
            </w:pPr>
            <w:r w:rsidDel="00000000" w:rsidR="00000000" w:rsidRPr="00000000">
              <w:rPr>
                <w:rFonts w:ascii="Arial" w:cs="Arial" w:eastAsia="Arial" w:hAnsi="Arial"/>
                <w:rtl w:val="0"/>
              </w:rPr>
              <w:t xml:space="preserve">4.10</w:t>
            </w:r>
          </w:p>
        </w:tc>
        <w:tc>
          <w:tcPr/>
          <w:p w:rsidR="00000000" w:rsidDel="00000000" w:rsidP="00000000" w:rsidRDefault="00000000" w:rsidRPr="00000000" w14:paraId="000002AA">
            <w:pPr>
              <w:rPr>
                <w:rFonts w:ascii="Arial" w:cs="Arial" w:eastAsia="Arial" w:hAnsi="Arial"/>
              </w:rPr>
            </w:pPr>
            <w:r w:rsidDel="00000000" w:rsidR="00000000" w:rsidRPr="00000000">
              <w:rPr>
                <w:rFonts w:ascii="Arial" w:cs="Arial" w:eastAsia="Arial" w:hAnsi="Arial"/>
                <w:color w:val="0000ff"/>
                <w:rtl w:val="0"/>
              </w:rPr>
              <w:t xml:space="preserve">Installed by fire risk inspector</w:t>
            </w:r>
            <w:r w:rsidDel="00000000" w:rsidR="00000000" w:rsidRPr="00000000">
              <w:rPr>
                <w:rtl w:val="0"/>
              </w:rPr>
            </w:r>
          </w:p>
        </w:tc>
        <w:tc>
          <w:tcPr/>
          <w:p w:rsidR="00000000" w:rsidDel="00000000" w:rsidP="00000000" w:rsidRDefault="00000000" w:rsidRPr="00000000" w14:paraId="000002AB">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AC">
            <w:pPr>
              <w:rPr>
                <w:rFonts w:ascii="Arial" w:cs="Arial" w:eastAsia="Arial" w:hAnsi="Arial"/>
                <w:b w:val="1"/>
              </w:rPr>
            </w:pPr>
            <w:r w:rsidDel="00000000" w:rsidR="00000000" w:rsidRPr="00000000">
              <w:rPr>
                <w:rtl w:val="0"/>
              </w:rPr>
            </w:r>
          </w:p>
        </w:tc>
      </w:tr>
      <w:tr>
        <w:trPr>
          <w:cantSplit w:val="0"/>
          <w:trHeight w:val="571" w:hRule="atLeast"/>
          <w:tblHeader w:val="0"/>
        </w:trPr>
        <w:tc>
          <w:tcPr/>
          <w:p w:rsidR="00000000" w:rsidDel="00000000" w:rsidP="00000000" w:rsidRDefault="00000000" w:rsidRPr="00000000" w14:paraId="000002AD">
            <w:pPr>
              <w:jc w:val="center"/>
              <w:rPr>
                <w:rFonts w:ascii="Arial" w:cs="Arial" w:eastAsia="Arial" w:hAnsi="Arial"/>
              </w:rPr>
            </w:pPr>
            <w:r w:rsidDel="00000000" w:rsidR="00000000" w:rsidRPr="00000000">
              <w:rPr>
                <w:rtl w:val="0"/>
              </w:rPr>
            </w:r>
          </w:p>
          <w:p w:rsidR="00000000" w:rsidDel="00000000" w:rsidP="00000000" w:rsidRDefault="00000000" w:rsidRPr="00000000" w14:paraId="000002AE">
            <w:pPr>
              <w:jc w:val="center"/>
              <w:rPr>
                <w:rFonts w:ascii="Arial" w:cs="Arial" w:eastAsia="Arial" w:hAnsi="Arial"/>
              </w:rPr>
            </w:pPr>
            <w:r w:rsidDel="00000000" w:rsidR="00000000" w:rsidRPr="00000000">
              <w:rPr>
                <w:rFonts w:ascii="Arial" w:cs="Arial" w:eastAsia="Arial" w:hAnsi="Arial"/>
                <w:rtl w:val="0"/>
              </w:rPr>
              <w:t xml:space="preserve">11</w:t>
            </w:r>
          </w:p>
        </w:tc>
        <w:tc>
          <w:tcPr/>
          <w:p w:rsidR="00000000" w:rsidDel="00000000" w:rsidP="00000000" w:rsidRDefault="00000000" w:rsidRPr="00000000" w14:paraId="000002AF">
            <w:pPr>
              <w:rPr>
                <w:rFonts w:ascii="Arial" w:cs="Arial" w:eastAsia="Arial" w:hAnsi="Arial"/>
              </w:rPr>
            </w:pPr>
            <w:r w:rsidDel="00000000" w:rsidR="00000000" w:rsidRPr="00000000">
              <w:rPr>
                <w:rFonts w:ascii="Arial" w:cs="Arial" w:eastAsia="Arial" w:hAnsi="Arial"/>
                <w:rtl w:val="0"/>
              </w:rPr>
              <w:t xml:space="preserve">Operational signage required for new extinguishers.</w:t>
            </w:r>
          </w:p>
        </w:tc>
        <w:tc>
          <w:tcPr/>
          <w:p w:rsidR="00000000" w:rsidDel="00000000" w:rsidP="00000000" w:rsidRDefault="00000000" w:rsidRPr="00000000" w14:paraId="000002B0">
            <w:pPr>
              <w:rPr>
                <w:rFonts w:ascii="Arial" w:cs="Arial" w:eastAsia="Arial" w:hAnsi="Arial"/>
              </w:rPr>
            </w:pPr>
            <w:r w:rsidDel="00000000" w:rsidR="00000000" w:rsidRPr="00000000">
              <w:rPr>
                <w:rFonts w:ascii="Arial" w:cs="Arial" w:eastAsia="Arial" w:hAnsi="Arial"/>
                <w:rtl w:val="0"/>
              </w:rPr>
              <w:t xml:space="preserve">Purchase and fit signage</w:t>
            </w:r>
          </w:p>
          <w:p w:rsidR="00000000" w:rsidDel="00000000" w:rsidP="00000000" w:rsidRDefault="00000000" w:rsidRPr="00000000" w14:paraId="000002B1">
            <w:pPr>
              <w:rPr>
                <w:rFonts w:ascii="Arial" w:cs="Arial" w:eastAsia="Arial" w:hAnsi="Arial"/>
              </w:rPr>
            </w:pPr>
            <w:r w:rsidDel="00000000" w:rsidR="00000000" w:rsidRPr="00000000">
              <w:rPr>
                <w:rFonts w:ascii="Arial" w:cs="Arial" w:eastAsia="Arial" w:hAnsi="Arial"/>
                <w:rtl w:val="0"/>
              </w:rPr>
              <w:t xml:space="preserve">See attached photos of example.</w:t>
            </w:r>
          </w:p>
          <w:p w:rsidR="00000000" w:rsidDel="00000000" w:rsidP="00000000" w:rsidRDefault="00000000" w:rsidRPr="00000000" w14:paraId="000002B2">
            <w:pPr>
              <w:rPr>
                <w:rFonts w:ascii="Arial" w:cs="Arial" w:eastAsia="Arial" w:hAnsi="Arial"/>
                <w:sz w:val="16"/>
                <w:szCs w:val="16"/>
              </w:rPr>
            </w:pPr>
            <w:r w:rsidDel="00000000" w:rsidR="00000000" w:rsidRPr="00000000">
              <w:rPr>
                <w:rtl w:val="0"/>
              </w:rPr>
            </w:r>
          </w:p>
        </w:tc>
        <w:tc>
          <w:tcPr>
            <w:shd w:fill="ffff00" w:val="clear"/>
          </w:tcPr>
          <w:p w:rsidR="00000000" w:rsidDel="00000000" w:rsidP="00000000" w:rsidRDefault="00000000" w:rsidRPr="00000000" w14:paraId="000002B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B4">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p w:rsidR="00000000" w:rsidDel="00000000" w:rsidP="00000000" w:rsidRDefault="00000000" w:rsidRPr="00000000" w14:paraId="000002B5">
            <w:pPr>
              <w:jc w:val="center"/>
              <w:rPr>
                <w:rFonts w:ascii="Arial" w:cs="Arial" w:eastAsia="Arial" w:hAnsi="Arial"/>
              </w:rPr>
            </w:pPr>
            <w:r w:rsidDel="00000000" w:rsidR="00000000" w:rsidRPr="00000000">
              <w:rPr>
                <w:rtl w:val="0"/>
              </w:rPr>
            </w:r>
          </w:p>
          <w:p w:rsidR="00000000" w:rsidDel="00000000" w:rsidP="00000000" w:rsidRDefault="00000000" w:rsidRPr="00000000" w14:paraId="000002B6">
            <w:pPr>
              <w:jc w:val="center"/>
              <w:rPr>
                <w:rFonts w:ascii="Arial" w:cs="Arial" w:eastAsia="Arial" w:hAnsi="Arial"/>
              </w:rPr>
            </w:pPr>
            <w:r w:rsidDel="00000000" w:rsidR="00000000" w:rsidRPr="00000000">
              <w:rPr>
                <w:rFonts w:ascii="Arial" w:cs="Arial" w:eastAsia="Arial" w:hAnsi="Arial"/>
                <w:rtl w:val="0"/>
              </w:rPr>
              <w:t xml:space="preserve">4.11</w:t>
            </w:r>
          </w:p>
        </w:tc>
        <w:tc>
          <w:tcPr/>
          <w:p w:rsidR="00000000" w:rsidDel="00000000" w:rsidP="00000000" w:rsidRDefault="00000000" w:rsidRPr="00000000" w14:paraId="000002B7">
            <w:pPr>
              <w:rPr>
                <w:rFonts w:ascii="Arial" w:cs="Arial" w:eastAsia="Arial" w:hAnsi="Arial"/>
              </w:rPr>
            </w:pPr>
            <w:r w:rsidDel="00000000" w:rsidR="00000000" w:rsidRPr="00000000">
              <w:rPr>
                <w:rFonts w:ascii="Arial" w:cs="Arial" w:eastAsia="Arial" w:hAnsi="Arial"/>
                <w:color w:val="0000ff"/>
                <w:rtl w:val="0"/>
              </w:rPr>
              <w:t xml:space="preserve">Installed by fire risk inspector</w:t>
            </w:r>
            <w:r w:rsidDel="00000000" w:rsidR="00000000" w:rsidRPr="00000000">
              <w:rPr>
                <w:rtl w:val="0"/>
              </w:rPr>
            </w:r>
          </w:p>
        </w:tc>
        <w:tc>
          <w:tcPr/>
          <w:p w:rsidR="00000000" w:rsidDel="00000000" w:rsidP="00000000" w:rsidRDefault="00000000" w:rsidRPr="00000000" w14:paraId="000002B8">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B9">
            <w:pPr>
              <w:rPr>
                <w:rFonts w:ascii="Arial" w:cs="Arial" w:eastAsia="Arial" w:hAnsi="Arial"/>
                <w:b w:val="1"/>
              </w:rPr>
            </w:pPr>
            <w:r w:rsidDel="00000000" w:rsidR="00000000" w:rsidRPr="00000000">
              <w:rPr>
                <w:rtl w:val="0"/>
              </w:rPr>
            </w:r>
          </w:p>
        </w:tc>
      </w:tr>
      <w:tr>
        <w:trPr>
          <w:cantSplit w:val="0"/>
          <w:trHeight w:val="207" w:hRule="atLeast"/>
          <w:tblHeader w:val="0"/>
        </w:trPr>
        <w:tc>
          <w:tcPr>
            <w:gridSpan w:val="8"/>
            <w:shd w:fill="d9d9d9" w:val="clear"/>
          </w:tcPr>
          <w:p w:rsidR="00000000" w:rsidDel="00000000" w:rsidP="00000000" w:rsidRDefault="00000000" w:rsidRPr="00000000" w14:paraId="000002BA">
            <w:pPr>
              <w:rPr>
                <w:rFonts w:ascii="Arial" w:cs="Arial" w:eastAsia="Arial" w:hAnsi="Arial"/>
                <w:b w:val="1"/>
              </w:rPr>
            </w:pPr>
            <w:r w:rsidDel="00000000" w:rsidR="00000000" w:rsidRPr="00000000">
              <w:rPr>
                <w:rFonts w:ascii="Arial" w:cs="Arial" w:eastAsia="Arial" w:hAnsi="Arial"/>
                <w:b w:val="1"/>
                <w:rtl w:val="0"/>
              </w:rPr>
              <w:t xml:space="preserve">Firefighting systems and equipment</w:t>
            </w:r>
          </w:p>
        </w:tc>
      </w:tr>
      <w:tr>
        <w:trPr>
          <w:cantSplit w:val="0"/>
          <w:trHeight w:val="583" w:hRule="atLeast"/>
          <w:tblHeader w:val="0"/>
        </w:trPr>
        <w:tc>
          <w:tcPr/>
          <w:p w:rsidR="00000000" w:rsidDel="00000000" w:rsidP="00000000" w:rsidRDefault="00000000" w:rsidRPr="00000000" w14:paraId="000002C2">
            <w:pPr>
              <w:jc w:val="center"/>
              <w:rPr>
                <w:rFonts w:ascii="Arial" w:cs="Arial" w:eastAsia="Arial" w:hAnsi="Arial"/>
              </w:rPr>
            </w:pPr>
            <w:r w:rsidDel="00000000" w:rsidR="00000000" w:rsidRPr="00000000">
              <w:rPr>
                <w:rtl w:val="0"/>
              </w:rPr>
            </w:r>
          </w:p>
          <w:p w:rsidR="00000000" w:rsidDel="00000000" w:rsidP="00000000" w:rsidRDefault="00000000" w:rsidRPr="00000000" w14:paraId="000002C3">
            <w:pPr>
              <w:jc w:val="center"/>
              <w:rPr>
                <w:rFonts w:ascii="Arial" w:cs="Arial" w:eastAsia="Arial" w:hAnsi="Arial"/>
              </w:rPr>
            </w:pPr>
            <w:r w:rsidDel="00000000" w:rsidR="00000000" w:rsidRPr="00000000">
              <w:rPr>
                <w:rFonts w:ascii="Arial" w:cs="Arial" w:eastAsia="Arial" w:hAnsi="Arial"/>
                <w:rtl w:val="0"/>
              </w:rPr>
              <w:t xml:space="preserve">12</w:t>
            </w:r>
          </w:p>
        </w:tc>
        <w:tc>
          <w:tcPr/>
          <w:p w:rsidR="00000000" w:rsidDel="00000000" w:rsidP="00000000" w:rsidRDefault="00000000" w:rsidRPr="00000000" w14:paraId="000002C4">
            <w:pPr>
              <w:rPr>
                <w:rFonts w:ascii="Arial" w:cs="Arial" w:eastAsia="Arial" w:hAnsi="Arial"/>
              </w:rPr>
            </w:pPr>
            <w:r w:rsidDel="00000000" w:rsidR="00000000" w:rsidRPr="00000000">
              <w:rPr>
                <w:rFonts w:ascii="Arial" w:cs="Arial" w:eastAsia="Arial" w:hAnsi="Arial"/>
                <w:rtl w:val="0"/>
              </w:rPr>
              <w:t xml:space="preserve">Insufficient number of extinguishers for size of premises and lay out, at time of two of the building have fire extinguisher protection in them.</w:t>
            </w:r>
          </w:p>
          <w:p w:rsidR="00000000" w:rsidDel="00000000" w:rsidP="00000000" w:rsidRDefault="00000000" w:rsidRPr="00000000" w14:paraId="000002C5">
            <w:pP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C6">
            <w:pPr>
              <w:rPr>
                <w:rFonts w:ascii="Arial" w:cs="Arial" w:eastAsia="Arial" w:hAnsi="Arial"/>
              </w:rPr>
            </w:pPr>
            <w:r w:rsidDel="00000000" w:rsidR="00000000" w:rsidRPr="00000000">
              <w:rPr>
                <w:rFonts w:ascii="Arial" w:cs="Arial" w:eastAsia="Arial" w:hAnsi="Arial"/>
                <w:rtl w:val="0"/>
              </w:rPr>
              <w:t xml:space="preserve">Purchase and fit new extinguishers to cover all possible type of fire that could occur</w:t>
            </w:r>
          </w:p>
          <w:p w:rsidR="00000000" w:rsidDel="00000000" w:rsidP="00000000" w:rsidRDefault="00000000" w:rsidRPr="00000000" w14:paraId="000002C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C8">
            <w:pPr>
              <w:rPr>
                <w:rFonts w:ascii="Arial" w:cs="Arial" w:eastAsia="Arial" w:hAnsi="Arial"/>
              </w:rPr>
            </w:pPr>
            <w:r w:rsidDel="00000000" w:rsidR="00000000" w:rsidRPr="00000000">
              <w:rPr>
                <w:rFonts w:ascii="Arial" w:cs="Arial" w:eastAsia="Arial" w:hAnsi="Arial"/>
                <w:rtl w:val="0"/>
              </w:rPr>
              <w:t xml:space="preserve">Recommendations to have </w:t>
            </w:r>
          </w:p>
          <w:p w:rsidR="00000000" w:rsidDel="00000000" w:rsidP="00000000" w:rsidRDefault="00000000" w:rsidRPr="00000000" w14:paraId="000002C9">
            <w:pPr>
              <w:keepNext w:val="0"/>
              <w:keepLines w:val="0"/>
              <w:pageBreakBefore w:val="0"/>
              <w:widowControl w:val="1"/>
              <w:numPr>
                <w:ilvl w:val="3"/>
                <w:numId w:val="7"/>
              </w:numPr>
              <w:pBdr>
                <w:top w:space="0" w:sz="0" w:val="nil"/>
                <w:left w:space="0" w:sz="0" w:val="nil"/>
                <w:bottom w:space="0" w:sz="0" w:val="nil"/>
                <w:right w:space="0" w:sz="0" w:val="nil"/>
                <w:between w:space="0" w:sz="0" w:val="nil"/>
              </w:pBdr>
              <w:shd w:fill="auto" w:val="clear"/>
              <w:spacing w:after="0" w:before="0" w:line="276" w:lineRule="auto"/>
              <w:ind w:left="25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 2 Kg CO² extinguisher and 1 x 6 Litre Foam extinguisher by exit at each of Four buildings.</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5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fc000" w:val="clear"/>
          </w:tcPr>
          <w:p w:rsidR="00000000" w:rsidDel="00000000" w:rsidP="00000000" w:rsidRDefault="00000000" w:rsidRPr="00000000" w14:paraId="000002C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CC">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p w:rsidR="00000000" w:rsidDel="00000000" w:rsidP="00000000" w:rsidRDefault="00000000" w:rsidRPr="00000000" w14:paraId="000002CD">
            <w:pPr>
              <w:jc w:val="center"/>
              <w:rPr>
                <w:rFonts w:ascii="Arial" w:cs="Arial" w:eastAsia="Arial" w:hAnsi="Arial"/>
              </w:rPr>
            </w:pPr>
            <w:r w:rsidDel="00000000" w:rsidR="00000000" w:rsidRPr="00000000">
              <w:rPr>
                <w:rtl w:val="0"/>
              </w:rPr>
            </w:r>
          </w:p>
          <w:p w:rsidR="00000000" w:rsidDel="00000000" w:rsidP="00000000" w:rsidRDefault="00000000" w:rsidRPr="00000000" w14:paraId="000002CE">
            <w:pPr>
              <w:jc w:val="center"/>
              <w:rPr>
                <w:rFonts w:ascii="Arial" w:cs="Arial" w:eastAsia="Arial" w:hAnsi="Arial"/>
              </w:rPr>
            </w:pPr>
            <w:r w:rsidDel="00000000" w:rsidR="00000000" w:rsidRPr="00000000">
              <w:rPr>
                <w:rFonts w:ascii="Arial" w:cs="Arial" w:eastAsia="Arial" w:hAnsi="Arial"/>
                <w:rtl w:val="0"/>
              </w:rPr>
              <w:t xml:space="preserve">4.12</w:t>
            </w:r>
          </w:p>
        </w:tc>
        <w:tc>
          <w:tcPr/>
          <w:p w:rsidR="00000000" w:rsidDel="00000000" w:rsidP="00000000" w:rsidRDefault="00000000" w:rsidRPr="00000000" w14:paraId="000002CF">
            <w:pPr>
              <w:rPr>
                <w:rFonts w:ascii="Arial" w:cs="Arial" w:eastAsia="Arial" w:hAnsi="Arial"/>
              </w:rPr>
            </w:pPr>
            <w:r w:rsidDel="00000000" w:rsidR="00000000" w:rsidRPr="00000000">
              <w:rPr>
                <w:rFonts w:ascii="Arial" w:cs="Arial" w:eastAsia="Arial" w:hAnsi="Arial"/>
                <w:color w:val="0000ff"/>
                <w:rtl w:val="0"/>
              </w:rPr>
              <w:t xml:space="preserve">Installed by fire risk inspector</w:t>
            </w:r>
            <w:r w:rsidDel="00000000" w:rsidR="00000000" w:rsidRPr="00000000">
              <w:rPr>
                <w:rtl w:val="0"/>
              </w:rPr>
            </w:r>
          </w:p>
        </w:tc>
        <w:tc>
          <w:tcPr/>
          <w:p w:rsidR="00000000" w:rsidDel="00000000" w:rsidP="00000000" w:rsidRDefault="00000000" w:rsidRPr="00000000" w14:paraId="000002D0">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D1">
            <w:pPr>
              <w:rPr>
                <w:rFonts w:ascii="Arial" w:cs="Arial" w:eastAsia="Arial" w:hAnsi="Arial"/>
                <w:b w:val="1"/>
              </w:rPr>
            </w:pPr>
            <w:r w:rsidDel="00000000" w:rsidR="00000000" w:rsidRPr="00000000">
              <w:rPr>
                <w:rtl w:val="0"/>
              </w:rPr>
            </w:r>
          </w:p>
        </w:tc>
      </w:tr>
      <w:tr>
        <w:trPr>
          <w:cantSplit w:val="0"/>
          <w:trHeight w:val="164" w:hRule="atLeast"/>
          <w:tblHeader w:val="0"/>
        </w:trPr>
        <w:tc>
          <w:tcPr>
            <w:gridSpan w:val="8"/>
            <w:shd w:fill="d9d9d9" w:val="clear"/>
          </w:tcPr>
          <w:p w:rsidR="00000000" w:rsidDel="00000000" w:rsidP="00000000" w:rsidRDefault="00000000" w:rsidRPr="00000000" w14:paraId="000002D2">
            <w:pPr>
              <w:rPr>
                <w:rFonts w:ascii="Arial" w:cs="Arial" w:eastAsia="Arial" w:hAnsi="Arial"/>
                <w:b w:val="1"/>
              </w:rPr>
            </w:pPr>
            <w:r w:rsidDel="00000000" w:rsidR="00000000" w:rsidRPr="00000000">
              <w:rPr>
                <w:rFonts w:ascii="Arial" w:cs="Arial" w:eastAsia="Arial" w:hAnsi="Arial"/>
                <w:b w:val="1"/>
                <w:rtl w:val="0"/>
              </w:rPr>
              <w:t xml:space="preserve">Fire safety management</w:t>
            </w:r>
          </w:p>
        </w:tc>
      </w:tr>
      <w:tr>
        <w:trPr>
          <w:cantSplit w:val="0"/>
          <w:trHeight w:val="272" w:hRule="atLeast"/>
          <w:tblHeader w:val="0"/>
        </w:trPr>
        <w:tc>
          <w:tcPr/>
          <w:p w:rsidR="00000000" w:rsidDel="00000000" w:rsidP="00000000" w:rsidRDefault="00000000" w:rsidRPr="00000000" w14:paraId="000002D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p w:rsidR="00000000" w:rsidDel="00000000" w:rsidP="00000000" w:rsidRDefault="00000000" w:rsidRPr="00000000" w14:paraId="000002DC">
            <w:pPr>
              <w:rPr>
                <w:rFonts w:ascii="Arial" w:cs="Arial" w:eastAsia="Arial" w:hAnsi="Arial"/>
                <w:sz w:val="24"/>
                <w:szCs w:val="24"/>
              </w:rPr>
            </w:pPr>
            <w:r w:rsidDel="00000000" w:rsidR="00000000" w:rsidRPr="00000000">
              <w:rPr>
                <w:rFonts w:ascii="Arial" w:cs="Arial" w:eastAsia="Arial" w:hAnsi="Arial"/>
                <w:sz w:val="24"/>
                <w:szCs w:val="24"/>
                <w:rtl w:val="0"/>
              </w:rPr>
              <w:t xml:space="preserve">Existing Fire policy evacuation plan for old premises not seen Fire Policy in place for other premises run by </w:t>
            </w:r>
            <w:r w:rsidDel="00000000" w:rsidR="00000000" w:rsidRPr="00000000">
              <w:rPr>
                <w:rFonts w:ascii="Arial" w:cs="Arial" w:eastAsia="Arial" w:hAnsi="Arial"/>
                <w:color w:val="000000"/>
                <w:sz w:val="24"/>
                <w:szCs w:val="24"/>
                <w:highlight w:val="white"/>
                <w:rtl w:val="0"/>
              </w:rPr>
              <w:t xml:space="preserve">The Peaceful Pony Therapy Centre</w:t>
            </w:r>
            <w:r w:rsidDel="00000000" w:rsidR="00000000" w:rsidRPr="00000000">
              <w:rPr>
                <w:rtl w:val="0"/>
              </w:rPr>
            </w:r>
          </w:p>
          <w:p w:rsidR="00000000" w:rsidDel="00000000" w:rsidP="00000000" w:rsidRDefault="00000000" w:rsidRPr="00000000" w14:paraId="000002DD">
            <w:pPr>
              <w:rPr>
                <w:rFonts w:ascii="Arial" w:cs="Arial" w:eastAsia="Arial" w:hAnsi="Arial"/>
                <w:sz w:val="24"/>
                <w:szCs w:val="24"/>
              </w:rPr>
            </w:pPr>
            <w:r w:rsidDel="00000000" w:rsidR="00000000" w:rsidRPr="00000000">
              <w:rPr>
                <w:rFonts w:ascii="Arial" w:cs="Arial" w:eastAsia="Arial" w:hAnsi="Arial"/>
                <w:sz w:val="24"/>
                <w:szCs w:val="24"/>
                <w:rtl w:val="0"/>
              </w:rPr>
              <w:t xml:space="preserve">Informed this is being updated to meet requirements of new site this should include planning, organisation, control, monitoring and review of preventative and protective measures</w:t>
            </w:r>
          </w:p>
          <w:p w:rsidR="00000000" w:rsidDel="00000000" w:rsidP="00000000" w:rsidRDefault="00000000" w:rsidRPr="00000000" w14:paraId="000002D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DF">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Confirm Completed update of policy and evacuation plan and put into Fire logbook and share with all members of staff</w:t>
            </w:r>
          </w:p>
          <w:p w:rsidR="00000000" w:rsidDel="00000000" w:rsidP="00000000" w:rsidRDefault="00000000" w:rsidRPr="00000000" w14:paraId="000002E0">
            <w:pPr>
              <w:spacing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1">
            <w:pPr>
              <w:spacing w:line="259" w:lineRule="auto"/>
              <w:rPr>
                <w:rFonts w:ascii="Arial" w:cs="Arial" w:eastAsia="Arial" w:hAnsi="Arial"/>
                <w:sz w:val="24"/>
                <w:szCs w:val="24"/>
              </w:rPr>
            </w:pPr>
            <w:r w:rsidDel="00000000" w:rsidR="00000000" w:rsidRPr="00000000">
              <w:rPr>
                <w:rtl w:val="0"/>
              </w:rPr>
            </w:r>
          </w:p>
        </w:tc>
        <w:tc>
          <w:tcPr>
            <w:shd w:fill="ffc000" w:val="clear"/>
          </w:tcPr>
          <w:p w:rsidR="00000000" w:rsidDel="00000000" w:rsidP="00000000" w:rsidRDefault="00000000" w:rsidRPr="00000000" w14:paraId="000002E2">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p w:rsidR="00000000" w:rsidDel="00000000" w:rsidP="00000000" w:rsidRDefault="00000000" w:rsidRPr="00000000" w14:paraId="000002E4">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E5">
            <w:pPr>
              <w:rPr>
                <w:rFonts w:ascii="Arial" w:cs="Arial" w:eastAsia="Arial" w:hAnsi="Arial"/>
                <w:color w:val="0000ff"/>
              </w:rPr>
            </w:pPr>
            <w:r w:rsidDel="00000000" w:rsidR="00000000" w:rsidRPr="00000000">
              <w:rPr>
                <w:rFonts w:ascii="Arial" w:cs="Arial" w:eastAsia="Arial" w:hAnsi="Arial"/>
                <w:color w:val="0000ff"/>
                <w:rtl w:val="0"/>
              </w:rPr>
              <w:t xml:space="preserve">Fire log book now in situ and new Evacuation plan being updated for this site</w:t>
            </w:r>
            <w:r w:rsidDel="00000000" w:rsidR="00000000" w:rsidRPr="00000000">
              <w:rPr>
                <w:rtl w:val="0"/>
              </w:rPr>
            </w:r>
          </w:p>
        </w:tc>
        <w:tc>
          <w:tcPr/>
          <w:p w:rsidR="00000000" w:rsidDel="00000000" w:rsidP="00000000" w:rsidRDefault="00000000" w:rsidRPr="00000000" w14:paraId="000002E6">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E7">
            <w:pPr>
              <w:rPr>
                <w:rFonts w:ascii="Arial" w:cs="Arial" w:eastAsia="Arial" w:hAnsi="Arial"/>
                <w:b w:val="1"/>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02E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p w:rsidR="00000000" w:rsidDel="00000000" w:rsidP="00000000" w:rsidRDefault="00000000" w:rsidRPr="00000000" w14:paraId="000002EA">
            <w:pPr>
              <w:rPr>
                <w:rFonts w:ascii="Arial" w:cs="Arial" w:eastAsia="Arial" w:hAnsi="Arial"/>
                <w:sz w:val="24"/>
                <w:szCs w:val="24"/>
              </w:rPr>
            </w:pPr>
            <w:r w:rsidDel="00000000" w:rsidR="00000000" w:rsidRPr="00000000">
              <w:rPr>
                <w:rFonts w:ascii="Arial" w:cs="Arial" w:eastAsia="Arial" w:hAnsi="Arial"/>
                <w:sz w:val="24"/>
                <w:szCs w:val="24"/>
                <w:rtl w:val="0"/>
              </w:rPr>
              <w:t xml:space="preserve">No fire logbook or records seen to confirm, or check inspections are being completed</w:t>
            </w:r>
          </w:p>
          <w:p w:rsidR="00000000" w:rsidDel="00000000" w:rsidP="00000000" w:rsidRDefault="00000000" w:rsidRPr="00000000" w14:paraId="000002EB">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EC">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Put in place Fire logbook / safety folder with all relevant records required</w:t>
            </w:r>
          </w:p>
          <w:p w:rsidR="00000000" w:rsidDel="00000000" w:rsidP="00000000" w:rsidRDefault="00000000" w:rsidRPr="00000000" w14:paraId="000002ED">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Recommend using Index at front of logbook with all required checks and frequency to be completed along with all required training records</w:t>
            </w:r>
          </w:p>
        </w:tc>
        <w:tc>
          <w:tcPr>
            <w:shd w:fill="ffc000" w:val="clear"/>
          </w:tcPr>
          <w:p w:rsidR="00000000" w:rsidDel="00000000" w:rsidP="00000000" w:rsidRDefault="00000000" w:rsidRPr="00000000" w14:paraId="000002E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p w:rsidR="00000000" w:rsidDel="00000000" w:rsidP="00000000" w:rsidRDefault="00000000" w:rsidRPr="00000000" w14:paraId="000002F0">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F1">
            <w:pPr>
              <w:rPr>
                <w:rFonts w:ascii="Arial" w:cs="Arial" w:eastAsia="Arial" w:hAnsi="Arial"/>
                <w:color w:val="0000ff"/>
              </w:rPr>
            </w:pPr>
            <w:r w:rsidDel="00000000" w:rsidR="00000000" w:rsidRPr="00000000">
              <w:rPr>
                <w:rFonts w:ascii="Arial" w:cs="Arial" w:eastAsia="Arial" w:hAnsi="Arial"/>
                <w:color w:val="0000ff"/>
                <w:rtl w:val="0"/>
              </w:rPr>
              <w:t xml:space="preserve">Fire log book now in situ and inspections carried out regularly</w:t>
            </w:r>
          </w:p>
        </w:tc>
        <w:tc>
          <w:tcPr/>
          <w:p w:rsidR="00000000" w:rsidDel="00000000" w:rsidP="00000000" w:rsidRDefault="00000000" w:rsidRPr="00000000" w14:paraId="000002F2">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F3">
            <w:pPr>
              <w:rPr>
                <w:rFonts w:ascii="Arial" w:cs="Arial" w:eastAsia="Arial" w:hAnsi="Arial"/>
                <w:b w:val="1"/>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02F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p w:rsidR="00000000" w:rsidDel="00000000" w:rsidP="00000000" w:rsidRDefault="00000000" w:rsidRPr="00000000" w14:paraId="000002F6">
            <w:pPr>
              <w:rPr>
                <w:rFonts w:ascii="Arial" w:cs="Arial" w:eastAsia="Arial" w:hAnsi="Arial"/>
                <w:sz w:val="24"/>
                <w:szCs w:val="24"/>
              </w:rPr>
            </w:pPr>
            <w:r w:rsidDel="00000000" w:rsidR="00000000" w:rsidRPr="00000000">
              <w:rPr>
                <w:rFonts w:ascii="Arial" w:cs="Arial" w:eastAsia="Arial" w:hAnsi="Arial"/>
                <w:sz w:val="24"/>
                <w:szCs w:val="24"/>
                <w:rtl w:val="0"/>
              </w:rPr>
              <w:t xml:space="preserve">No records seen for internals safety checks required to be completed</w:t>
            </w:r>
          </w:p>
          <w:p w:rsidR="00000000" w:rsidDel="00000000" w:rsidP="00000000" w:rsidRDefault="00000000" w:rsidRPr="00000000" w14:paraId="000002F7">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F8">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Set up system to complete checks and record results see attached appendix as example</w:t>
            </w:r>
          </w:p>
        </w:tc>
        <w:tc>
          <w:tcPr>
            <w:shd w:fill="ffff00" w:val="clear"/>
          </w:tcPr>
          <w:p w:rsidR="00000000" w:rsidDel="00000000" w:rsidP="00000000" w:rsidRDefault="00000000" w:rsidRPr="00000000" w14:paraId="000002F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p w:rsidR="00000000" w:rsidDel="00000000" w:rsidP="00000000" w:rsidRDefault="00000000" w:rsidRPr="00000000" w14:paraId="000002FB">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FC">
            <w:pPr>
              <w:rPr>
                <w:rFonts w:ascii="Arial" w:cs="Arial" w:eastAsia="Arial" w:hAnsi="Arial"/>
                <w:b w:val="1"/>
                <w:i w:val="1"/>
              </w:rPr>
            </w:pPr>
            <w:r w:rsidDel="00000000" w:rsidR="00000000" w:rsidRPr="00000000">
              <w:rPr>
                <w:rFonts w:ascii="Arial" w:cs="Arial" w:eastAsia="Arial" w:hAnsi="Arial"/>
                <w:color w:val="0000ff"/>
                <w:rtl w:val="0"/>
              </w:rPr>
              <w:t xml:space="preserve">Fire log book now in situ and inspections carried out regularly</w:t>
            </w:r>
            <w:r w:rsidDel="00000000" w:rsidR="00000000" w:rsidRPr="00000000">
              <w:rPr>
                <w:rtl w:val="0"/>
              </w:rPr>
            </w:r>
          </w:p>
        </w:tc>
        <w:tc>
          <w:tcPr/>
          <w:p w:rsidR="00000000" w:rsidDel="00000000" w:rsidP="00000000" w:rsidRDefault="00000000" w:rsidRPr="00000000" w14:paraId="000002FD">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FE">
            <w:pPr>
              <w:rPr>
                <w:rFonts w:ascii="Arial" w:cs="Arial" w:eastAsia="Arial" w:hAnsi="Arial"/>
                <w:b w:val="1"/>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02FF">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p w:rsidR="00000000" w:rsidDel="00000000" w:rsidP="00000000" w:rsidRDefault="00000000" w:rsidRPr="00000000" w14:paraId="00000301">
            <w:pPr>
              <w:rPr>
                <w:rFonts w:ascii="Arial" w:cs="Arial" w:eastAsia="Arial" w:hAnsi="Arial"/>
                <w:sz w:val="24"/>
                <w:szCs w:val="24"/>
              </w:rPr>
            </w:pPr>
            <w:r w:rsidDel="00000000" w:rsidR="00000000" w:rsidRPr="00000000">
              <w:rPr>
                <w:rFonts w:ascii="Arial" w:cs="Arial" w:eastAsia="Arial" w:hAnsi="Arial"/>
                <w:sz w:val="24"/>
                <w:szCs w:val="24"/>
                <w:rtl w:val="0"/>
              </w:rPr>
              <w:t xml:space="preserve">No records of any trained fire wardens</w:t>
            </w:r>
          </w:p>
          <w:p w:rsidR="00000000" w:rsidDel="00000000" w:rsidP="00000000" w:rsidRDefault="00000000" w:rsidRPr="00000000" w14:paraId="00000302">
            <w:pPr>
              <w:rPr>
                <w:rFonts w:ascii="Arial" w:cs="Arial" w:eastAsia="Arial" w:hAnsi="Arial"/>
                <w:sz w:val="24"/>
                <w:szCs w:val="24"/>
              </w:rPr>
            </w:pPr>
            <w:r w:rsidDel="00000000" w:rsidR="00000000" w:rsidRPr="00000000">
              <w:rPr>
                <w:rFonts w:ascii="Arial" w:cs="Arial" w:eastAsia="Arial" w:hAnsi="Arial"/>
                <w:sz w:val="24"/>
                <w:szCs w:val="24"/>
                <w:rtl w:val="0"/>
              </w:rPr>
              <w:t xml:space="preserve">Member of staff trained but working at other site at time of assessment.</w:t>
            </w:r>
          </w:p>
          <w:p w:rsidR="00000000" w:rsidDel="00000000" w:rsidP="00000000" w:rsidRDefault="00000000" w:rsidRPr="00000000" w14:paraId="00000303">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04">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Check and confirm once staff in place they have adequate number of trained fire wardens for each of their premises</w:t>
            </w:r>
          </w:p>
          <w:p w:rsidR="00000000" w:rsidDel="00000000" w:rsidP="00000000" w:rsidRDefault="00000000" w:rsidRPr="00000000" w14:paraId="00000305">
            <w:pPr>
              <w:spacing w:line="259" w:lineRule="auto"/>
              <w:rPr>
                <w:rFonts w:ascii="Arial" w:cs="Arial" w:eastAsia="Arial" w:hAnsi="Arial"/>
                <w:sz w:val="24"/>
                <w:szCs w:val="24"/>
              </w:rPr>
            </w:pPr>
            <w:r w:rsidDel="00000000" w:rsidR="00000000" w:rsidRPr="00000000">
              <w:rPr>
                <w:rtl w:val="0"/>
              </w:rPr>
            </w:r>
          </w:p>
        </w:tc>
        <w:tc>
          <w:tcPr>
            <w:shd w:fill="ffc000" w:val="clear"/>
          </w:tcPr>
          <w:p w:rsidR="00000000" w:rsidDel="00000000" w:rsidP="00000000" w:rsidRDefault="00000000" w:rsidRPr="00000000" w14:paraId="00000306">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p w:rsidR="00000000" w:rsidDel="00000000" w:rsidP="00000000" w:rsidRDefault="00000000" w:rsidRPr="00000000" w14:paraId="00000308">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09">
            <w:pPr>
              <w:rPr>
                <w:rFonts w:ascii="Arial" w:cs="Arial" w:eastAsia="Arial" w:hAnsi="Arial"/>
                <w:color w:val="0000ff"/>
              </w:rPr>
            </w:pPr>
            <w:r w:rsidDel="00000000" w:rsidR="00000000" w:rsidRPr="00000000">
              <w:rPr>
                <w:rFonts w:ascii="Arial" w:cs="Arial" w:eastAsia="Arial" w:hAnsi="Arial"/>
                <w:color w:val="0000ff"/>
                <w:rtl w:val="0"/>
              </w:rPr>
              <w:t xml:space="preserve">Fire warden training booked for staff to update fire log book on completion</w:t>
            </w:r>
          </w:p>
        </w:tc>
        <w:tc>
          <w:tcPr/>
          <w:p w:rsidR="00000000" w:rsidDel="00000000" w:rsidP="00000000" w:rsidRDefault="00000000" w:rsidRPr="00000000" w14:paraId="0000030A">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0B">
            <w:pPr>
              <w:rPr>
                <w:rFonts w:ascii="Arial" w:cs="Arial" w:eastAsia="Arial" w:hAnsi="Arial"/>
                <w:b w:val="1"/>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030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c>
          <w:tcPr/>
          <w:p w:rsidR="00000000" w:rsidDel="00000000" w:rsidP="00000000" w:rsidRDefault="00000000" w:rsidRPr="00000000" w14:paraId="0000030E">
            <w:pPr>
              <w:rPr>
                <w:rFonts w:ascii="Arial" w:cs="Arial" w:eastAsia="Arial" w:hAnsi="Arial"/>
                <w:sz w:val="24"/>
                <w:szCs w:val="24"/>
              </w:rPr>
            </w:pPr>
            <w:r w:rsidDel="00000000" w:rsidR="00000000" w:rsidRPr="00000000">
              <w:rPr>
                <w:rFonts w:ascii="Arial" w:cs="Arial" w:eastAsia="Arial" w:hAnsi="Arial"/>
                <w:sz w:val="24"/>
                <w:szCs w:val="24"/>
                <w:rtl w:val="0"/>
              </w:rPr>
              <w:t xml:space="preserve">At time of assessment unable to confirm fire evacuation drill have been completed, these should be completed every 6 months with all staff being involved in at least one drill per year.</w:t>
            </w:r>
          </w:p>
          <w:p w:rsidR="00000000" w:rsidDel="00000000" w:rsidP="00000000" w:rsidRDefault="00000000" w:rsidRPr="00000000" w14:paraId="0000030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10">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Arrange to complete fire evacuation drill and store records in fire logbook</w:t>
            </w:r>
          </w:p>
        </w:tc>
        <w:tc>
          <w:tcPr>
            <w:shd w:fill="ffff00" w:val="clear"/>
          </w:tcPr>
          <w:p w:rsidR="00000000" w:rsidDel="00000000" w:rsidP="00000000" w:rsidRDefault="00000000" w:rsidRPr="00000000" w14:paraId="0000031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1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p w:rsidR="00000000" w:rsidDel="00000000" w:rsidP="00000000" w:rsidRDefault="00000000" w:rsidRPr="00000000" w14:paraId="00000313">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14">
            <w:pPr>
              <w:rPr>
                <w:rFonts w:ascii="Arial" w:cs="Arial" w:eastAsia="Arial" w:hAnsi="Arial"/>
                <w:color w:val="0000ff"/>
              </w:rPr>
            </w:pPr>
            <w:r w:rsidDel="00000000" w:rsidR="00000000" w:rsidRPr="00000000">
              <w:rPr>
                <w:rFonts w:ascii="Arial" w:cs="Arial" w:eastAsia="Arial" w:hAnsi="Arial"/>
                <w:color w:val="0000ff"/>
                <w:rtl w:val="0"/>
              </w:rPr>
              <w:t xml:space="preserve">Fire drills to be carried out every 4-6 months and relevant forms completed and entered into Fire Log Book</w:t>
            </w:r>
          </w:p>
        </w:tc>
        <w:tc>
          <w:tcPr/>
          <w:p w:rsidR="00000000" w:rsidDel="00000000" w:rsidP="00000000" w:rsidRDefault="00000000" w:rsidRPr="00000000" w14:paraId="00000315">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16">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317">
      <w:pPr>
        <w:rPr>
          <w:rFonts w:ascii="Arial" w:cs="Arial" w:eastAsia="Arial" w:hAnsi="Arial"/>
          <w:b w:val="1"/>
          <w:sz w:val="24"/>
          <w:szCs w:val="24"/>
          <w:highlight w:val="lightGray"/>
        </w:rPr>
      </w:pPr>
      <w:r w:rsidDel="00000000" w:rsidR="00000000" w:rsidRPr="00000000">
        <w:rPr>
          <w:rtl w:val="0"/>
        </w:rPr>
      </w:r>
    </w:p>
    <w:p w:rsidR="00000000" w:rsidDel="00000000" w:rsidP="00000000" w:rsidRDefault="00000000" w:rsidRPr="00000000" w14:paraId="00000318">
      <w:pPr>
        <w:jc w:val="center"/>
        <w:rPr>
          <w:rFonts w:ascii="Arial" w:cs="Arial" w:eastAsia="Arial" w:hAnsi="Arial"/>
          <w:b w:val="1"/>
          <w:sz w:val="24"/>
          <w:szCs w:val="24"/>
          <w:highlight w:val="lightGray"/>
        </w:rPr>
      </w:pPr>
      <w:r w:rsidDel="00000000" w:rsidR="00000000" w:rsidRPr="00000000">
        <w:rPr>
          <w:rtl w:val="0"/>
        </w:rPr>
      </w:r>
    </w:p>
    <w:p w:rsidR="00000000" w:rsidDel="00000000" w:rsidP="00000000" w:rsidRDefault="00000000" w:rsidRPr="00000000" w14:paraId="00000319">
      <w:pPr>
        <w:jc w:val="center"/>
        <w:rPr>
          <w:rFonts w:ascii="Arial" w:cs="Arial" w:eastAsia="Arial" w:hAnsi="Arial"/>
          <w:b w:val="1"/>
          <w:sz w:val="24"/>
          <w:szCs w:val="24"/>
        </w:rPr>
      </w:pPr>
      <w:r w:rsidDel="00000000" w:rsidR="00000000" w:rsidRPr="00000000">
        <w:rPr>
          <w:rFonts w:ascii="Arial" w:cs="Arial" w:eastAsia="Arial" w:hAnsi="Arial"/>
          <w:b w:val="1"/>
          <w:sz w:val="24"/>
          <w:szCs w:val="24"/>
          <w:highlight w:val="lightGray"/>
          <w:rtl w:val="0"/>
        </w:rPr>
        <w:t xml:space="preserve">This section can be used if additional description is required to detail corrective actions taken</w:t>
      </w:r>
      <w:r w:rsidDel="00000000" w:rsidR="00000000" w:rsidRPr="00000000">
        <w:rPr>
          <w:rtl w:val="0"/>
        </w:rPr>
      </w:r>
    </w:p>
    <w:p w:rsidR="00000000" w:rsidDel="00000000" w:rsidP="00000000" w:rsidRDefault="00000000" w:rsidRPr="00000000" w14:paraId="0000031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1B">
      <w:pPr>
        <w:jc w:val="center"/>
        <w:rPr>
          <w:rFonts w:ascii="Arial" w:cs="Arial" w:eastAsia="Arial" w:hAnsi="Arial"/>
          <w:b w:val="1"/>
          <w:sz w:val="24"/>
          <w:szCs w:val="24"/>
        </w:rPr>
      </w:pPr>
      <w:r w:rsidDel="00000000" w:rsidR="00000000" w:rsidRPr="00000000">
        <w:rPr>
          <w:rtl w:val="0"/>
        </w:rPr>
      </w:r>
    </w:p>
    <w:tbl>
      <w:tblPr>
        <w:tblStyle w:val="Table11"/>
        <w:tblW w:w="15349.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812"/>
        <w:gridCol w:w="4961"/>
        <w:gridCol w:w="2552"/>
        <w:gridCol w:w="1315"/>
        <w:tblGridChange w:id="0">
          <w:tblGrid>
            <w:gridCol w:w="709"/>
            <w:gridCol w:w="5812"/>
            <w:gridCol w:w="4961"/>
            <w:gridCol w:w="2552"/>
            <w:gridCol w:w="1315"/>
          </w:tblGrid>
        </w:tblGridChange>
      </w:tblGrid>
      <w:tr>
        <w:trPr>
          <w:cantSplit w:val="0"/>
          <w:trHeight w:val="605" w:hRule="atLeast"/>
          <w:tblHeader w:val="0"/>
        </w:trPr>
        <w:tc>
          <w:tcPr>
            <w:shd w:fill="d9d9d9" w:val="clear"/>
          </w:tcPr>
          <w:p w:rsidR="00000000" w:rsidDel="00000000" w:rsidP="00000000" w:rsidRDefault="00000000" w:rsidRPr="00000000" w14:paraId="0000031C">
            <w:pPr>
              <w:jc w:val="center"/>
              <w:rPr>
                <w:rFonts w:ascii="Arial" w:cs="Arial" w:eastAsia="Arial" w:hAnsi="Arial"/>
                <w:b w:val="1"/>
              </w:rPr>
            </w:pPr>
            <w:r w:rsidDel="00000000" w:rsidR="00000000" w:rsidRPr="00000000">
              <w:rPr>
                <w:rFonts w:ascii="Arial" w:cs="Arial" w:eastAsia="Arial" w:hAnsi="Arial"/>
                <w:b w:val="1"/>
                <w:rtl w:val="0"/>
              </w:rPr>
              <w:t xml:space="preserve">Ref.</w:t>
            </w:r>
          </w:p>
        </w:tc>
        <w:tc>
          <w:tcPr>
            <w:shd w:fill="d9d9d9" w:val="clear"/>
          </w:tcPr>
          <w:p w:rsidR="00000000" w:rsidDel="00000000" w:rsidP="00000000" w:rsidRDefault="00000000" w:rsidRPr="00000000" w14:paraId="0000031D">
            <w:pPr>
              <w:jc w:val="center"/>
              <w:rPr>
                <w:rFonts w:ascii="Arial" w:cs="Arial" w:eastAsia="Arial" w:hAnsi="Arial"/>
                <w:b w:val="1"/>
              </w:rPr>
            </w:pPr>
            <w:r w:rsidDel="00000000" w:rsidR="00000000" w:rsidRPr="00000000">
              <w:rPr>
                <w:rFonts w:ascii="Arial" w:cs="Arial" w:eastAsia="Arial" w:hAnsi="Arial"/>
                <w:b w:val="1"/>
                <w:rtl w:val="0"/>
              </w:rPr>
              <w:t xml:space="preserve">Missing Controls / Non- Compliance</w:t>
            </w:r>
          </w:p>
        </w:tc>
        <w:tc>
          <w:tcPr>
            <w:shd w:fill="d9d9d9" w:val="clear"/>
          </w:tcPr>
          <w:p w:rsidR="00000000" w:rsidDel="00000000" w:rsidP="00000000" w:rsidRDefault="00000000" w:rsidRPr="00000000" w14:paraId="0000031E">
            <w:pPr>
              <w:jc w:val="center"/>
              <w:rPr>
                <w:rFonts w:ascii="Arial" w:cs="Arial" w:eastAsia="Arial" w:hAnsi="Arial"/>
                <w:b w:val="1"/>
              </w:rPr>
            </w:pPr>
            <w:r w:rsidDel="00000000" w:rsidR="00000000" w:rsidRPr="00000000">
              <w:rPr>
                <w:rFonts w:ascii="Arial" w:cs="Arial" w:eastAsia="Arial" w:hAnsi="Arial"/>
                <w:b w:val="1"/>
                <w:rtl w:val="0"/>
              </w:rPr>
              <w:t xml:space="preserve">Comments</w:t>
            </w:r>
          </w:p>
        </w:tc>
        <w:tc>
          <w:tcPr>
            <w:shd w:fill="d9d9d9" w:val="clear"/>
          </w:tcPr>
          <w:p w:rsidR="00000000" w:rsidDel="00000000" w:rsidP="00000000" w:rsidRDefault="00000000" w:rsidRPr="00000000" w14:paraId="0000031F">
            <w:pPr>
              <w:jc w:val="center"/>
              <w:rPr>
                <w:rFonts w:ascii="Arial" w:cs="Arial" w:eastAsia="Arial" w:hAnsi="Arial"/>
                <w:b w:val="1"/>
              </w:rPr>
            </w:pPr>
            <w:r w:rsidDel="00000000" w:rsidR="00000000" w:rsidRPr="00000000">
              <w:rPr>
                <w:rFonts w:ascii="Arial" w:cs="Arial" w:eastAsia="Arial" w:hAnsi="Arial"/>
                <w:b w:val="1"/>
                <w:rtl w:val="0"/>
              </w:rPr>
              <w:t xml:space="preserve">Document Reference</w:t>
            </w:r>
          </w:p>
          <w:p w:rsidR="00000000" w:rsidDel="00000000" w:rsidP="00000000" w:rsidRDefault="00000000" w:rsidRPr="00000000" w14:paraId="00000320">
            <w:pPr>
              <w:jc w:val="center"/>
              <w:rPr>
                <w:rFonts w:ascii="Arial" w:cs="Arial" w:eastAsia="Arial" w:hAnsi="Arial"/>
                <w:b w:val="1"/>
              </w:rPr>
            </w:pPr>
            <w:r w:rsidDel="00000000" w:rsidR="00000000" w:rsidRPr="00000000">
              <w:rPr>
                <w:rFonts w:ascii="Arial" w:cs="Arial" w:eastAsia="Arial" w:hAnsi="Arial"/>
                <w:b w:val="1"/>
                <w:rtl w:val="0"/>
              </w:rPr>
              <w:t xml:space="preserve">(if present)</w:t>
            </w:r>
          </w:p>
        </w:tc>
        <w:tc>
          <w:tcPr>
            <w:shd w:fill="d9d9d9" w:val="clear"/>
          </w:tcPr>
          <w:p w:rsidR="00000000" w:rsidDel="00000000" w:rsidP="00000000" w:rsidRDefault="00000000" w:rsidRPr="00000000" w14:paraId="00000321">
            <w:pPr>
              <w:jc w:val="center"/>
              <w:rPr>
                <w:rFonts w:ascii="Arial" w:cs="Arial" w:eastAsia="Arial" w:hAnsi="Arial"/>
                <w:b w:val="1"/>
              </w:rPr>
            </w:pPr>
            <w:r w:rsidDel="00000000" w:rsidR="00000000" w:rsidRPr="00000000">
              <w:rPr>
                <w:rFonts w:ascii="Arial" w:cs="Arial" w:eastAsia="Arial" w:hAnsi="Arial"/>
                <w:b w:val="1"/>
                <w:rtl w:val="0"/>
              </w:rPr>
              <w:t xml:space="preserve">Document Location</w:t>
            </w:r>
          </w:p>
        </w:tc>
      </w:tr>
      <w:tr>
        <w:trPr>
          <w:cantSplit w:val="0"/>
          <w:trHeight w:val="397" w:hRule="atLeast"/>
          <w:tblHeader w:val="0"/>
        </w:trPr>
        <w:tc>
          <w:tcPr/>
          <w:p w:rsidR="00000000" w:rsidDel="00000000" w:rsidP="00000000" w:rsidRDefault="00000000" w:rsidRPr="00000000" w14:paraId="00000322">
            <w:pPr>
              <w:rPr>
                <w:rFonts w:ascii="Arial" w:cs="Arial" w:eastAsia="Arial" w:hAnsi="Arial"/>
              </w:rPr>
            </w:pPr>
            <w:r w:rsidDel="00000000" w:rsidR="00000000" w:rsidRPr="00000000">
              <w:rPr>
                <w:rtl w:val="0"/>
              </w:rPr>
            </w:r>
          </w:p>
        </w:tc>
        <w:tc>
          <w:tcPr/>
          <w:p w:rsidR="00000000" w:rsidDel="00000000" w:rsidP="00000000" w:rsidRDefault="00000000" w:rsidRPr="00000000" w14:paraId="00000323">
            <w:pPr>
              <w:rPr>
                <w:rFonts w:ascii="Arial" w:cs="Arial" w:eastAsia="Arial" w:hAnsi="Arial"/>
              </w:rPr>
            </w:pPr>
            <w:r w:rsidDel="00000000" w:rsidR="00000000" w:rsidRPr="00000000">
              <w:rPr>
                <w:rFonts w:ascii="Arial" w:cs="Arial" w:eastAsia="Arial" w:hAnsi="Arial"/>
                <w:rtl w:val="0"/>
              </w:rPr>
              <w:t xml:space="preserve">Only recently moved into premises and still in process of getting ready prior to opening</w:t>
            </w:r>
          </w:p>
          <w:p w:rsidR="00000000" w:rsidDel="00000000" w:rsidP="00000000" w:rsidRDefault="00000000" w:rsidRPr="00000000" w14:paraId="00000324">
            <w:pPr>
              <w:rPr>
                <w:rFonts w:ascii="Arial" w:cs="Arial" w:eastAsia="Arial" w:hAnsi="Arial"/>
              </w:rPr>
            </w:pPr>
            <w:r w:rsidDel="00000000" w:rsidR="00000000" w:rsidRPr="00000000">
              <w:rPr>
                <w:rtl w:val="0"/>
              </w:rPr>
            </w:r>
          </w:p>
          <w:p w:rsidR="00000000" w:rsidDel="00000000" w:rsidP="00000000" w:rsidRDefault="00000000" w:rsidRPr="00000000" w14:paraId="00000325">
            <w:pPr>
              <w:rPr>
                <w:rFonts w:ascii="Arial" w:cs="Arial" w:eastAsia="Arial" w:hAnsi="Arial"/>
              </w:rPr>
            </w:pPr>
            <w:r w:rsidDel="00000000" w:rsidR="00000000" w:rsidRPr="00000000">
              <w:rPr>
                <w:rFonts w:ascii="Arial" w:cs="Arial" w:eastAsia="Arial" w:hAnsi="Arial"/>
                <w:rtl w:val="0"/>
              </w:rPr>
              <w:t xml:space="preserve">In most case documentation not available to check or confirm if tests or inspections completed</w:t>
            </w:r>
          </w:p>
          <w:p w:rsidR="00000000" w:rsidDel="00000000" w:rsidP="00000000" w:rsidRDefault="00000000" w:rsidRPr="00000000" w14:paraId="00000326">
            <w:pPr>
              <w:rPr>
                <w:rFonts w:ascii="Arial" w:cs="Arial" w:eastAsia="Arial" w:hAnsi="Arial"/>
              </w:rPr>
            </w:pPr>
            <w:r w:rsidDel="00000000" w:rsidR="00000000" w:rsidRPr="00000000">
              <w:rPr>
                <w:rtl w:val="0"/>
              </w:rPr>
            </w:r>
          </w:p>
          <w:p w:rsidR="00000000" w:rsidDel="00000000" w:rsidP="00000000" w:rsidRDefault="00000000" w:rsidRPr="00000000" w14:paraId="00000327">
            <w:pPr>
              <w:rPr>
                <w:rFonts w:ascii="Arial" w:cs="Arial" w:eastAsia="Arial" w:hAnsi="Arial"/>
              </w:rPr>
            </w:pPr>
            <w:r w:rsidDel="00000000" w:rsidR="00000000" w:rsidRPr="00000000">
              <w:rPr>
                <w:rFonts w:ascii="Arial" w:cs="Arial" w:eastAsia="Arial" w:hAnsi="Arial"/>
                <w:rtl w:val="0"/>
              </w:rPr>
              <w:t xml:space="preserve">Evidence found in some places by seeing inspections tags signed on extinguisher, no central point for storing or gathering information required</w:t>
            </w:r>
          </w:p>
          <w:p w:rsidR="00000000" w:rsidDel="00000000" w:rsidP="00000000" w:rsidRDefault="00000000" w:rsidRPr="00000000" w14:paraId="00000328">
            <w:pPr>
              <w:rPr>
                <w:rFonts w:ascii="Arial" w:cs="Arial" w:eastAsia="Arial" w:hAnsi="Arial"/>
              </w:rPr>
            </w:pPr>
            <w:r w:rsidDel="00000000" w:rsidR="00000000" w:rsidRPr="00000000">
              <w:rPr>
                <w:rtl w:val="0"/>
              </w:rPr>
            </w:r>
          </w:p>
          <w:p w:rsidR="00000000" w:rsidDel="00000000" w:rsidP="00000000" w:rsidRDefault="00000000" w:rsidRPr="00000000" w14:paraId="00000329">
            <w:pPr>
              <w:rPr>
                <w:rFonts w:ascii="Arial" w:cs="Arial" w:eastAsia="Arial" w:hAnsi="Arial"/>
                <w:sz w:val="24"/>
                <w:szCs w:val="24"/>
              </w:rPr>
            </w:pPr>
            <w:r w:rsidDel="00000000" w:rsidR="00000000" w:rsidRPr="00000000">
              <w:rPr>
                <w:rFonts w:ascii="Arial" w:cs="Arial" w:eastAsia="Arial" w:hAnsi="Arial"/>
                <w:sz w:val="24"/>
                <w:szCs w:val="24"/>
                <w:rtl w:val="0"/>
              </w:rPr>
              <w:t xml:space="preserve">Put in place system to inspect and test system to required standard</w:t>
            </w:r>
          </w:p>
        </w:tc>
        <w:tc>
          <w:tcPr>
            <w:shd w:fill="ffffff" w:val="clear"/>
          </w:tcPr>
          <w:p w:rsidR="00000000" w:rsidDel="00000000" w:rsidP="00000000" w:rsidRDefault="00000000" w:rsidRPr="00000000" w14:paraId="0000032A">
            <w:pPr>
              <w:rPr>
                <w:rFonts w:ascii="Arial" w:cs="Arial" w:eastAsia="Arial" w:hAnsi="Arial"/>
              </w:rPr>
            </w:pPr>
            <w:r w:rsidDel="00000000" w:rsidR="00000000" w:rsidRPr="00000000">
              <w:rPr>
                <w:rFonts w:ascii="Arial" w:cs="Arial" w:eastAsia="Arial" w:hAnsi="Arial"/>
                <w:rtl w:val="0"/>
              </w:rPr>
              <w:t xml:space="preserve">Follow up with responsible contractors where in place to ensure all relevant information and inspections test are completed and recorded with records available in one place for easy access.</w:t>
            </w:r>
          </w:p>
          <w:p w:rsidR="00000000" w:rsidDel="00000000" w:rsidP="00000000" w:rsidRDefault="00000000" w:rsidRPr="00000000" w14:paraId="0000032B">
            <w:pPr>
              <w:rPr>
                <w:rFonts w:ascii="Arial" w:cs="Arial" w:eastAsia="Arial" w:hAnsi="Arial"/>
              </w:rPr>
            </w:pPr>
            <w:r w:rsidDel="00000000" w:rsidR="00000000" w:rsidRPr="00000000">
              <w:rPr>
                <w:rtl w:val="0"/>
              </w:rPr>
            </w:r>
          </w:p>
          <w:p w:rsidR="00000000" w:rsidDel="00000000" w:rsidP="00000000" w:rsidRDefault="00000000" w:rsidRPr="00000000" w14:paraId="0000032C">
            <w:pPr>
              <w:rPr>
                <w:rFonts w:ascii="Arial" w:cs="Arial" w:eastAsia="Arial" w:hAnsi="Arial"/>
              </w:rPr>
            </w:pPr>
            <w:r w:rsidDel="00000000" w:rsidR="00000000" w:rsidRPr="00000000">
              <w:rPr>
                <w:rFonts w:ascii="Arial" w:cs="Arial" w:eastAsia="Arial" w:hAnsi="Arial"/>
                <w:rtl w:val="0"/>
              </w:rPr>
              <w:t xml:space="preserve">See appendix 1, 4 and 5 attached for guidance on requirement</w:t>
            </w:r>
          </w:p>
          <w:p w:rsidR="00000000" w:rsidDel="00000000" w:rsidP="00000000" w:rsidRDefault="00000000" w:rsidRPr="00000000" w14:paraId="0000032D">
            <w:pPr>
              <w:rPr>
                <w:rFonts w:ascii="Arial" w:cs="Arial" w:eastAsia="Arial" w:hAnsi="Arial"/>
              </w:rPr>
            </w:pPr>
            <w:r w:rsidDel="00000000" w:rsidR="00000000" w:rsidRPr="00000000">
              <w:rPr>
                <w:rtl w:val="0"/>
              </w:rPr>
            </w:r>
          </w:p>
          <w:p w:rsidR="00000000" w:rsidDel="00000000" w:rsidP="00000000" w:rsidRDefault="00000000" w:rsidRPr="00000000" w14:paraId="0000032E">
            <w:pPr>
              <w:rPr>
                <w:rFonts w:ascii="Arial" w:cs="Arial" w:eastAsia="Arial" w:hAnsi="Arial"/>
              </w:rPr>
            </w:pPr>
            <w:r w:rsidDel="00000000" w:rsidR="00000000" w:rsidRPr="00000000">
              <w:rPr>
                <w:rFonts w:ascii="Arial" w:cs="Arial" w:eastAsia="Arial" w:hAnsi="Arial"/>
                <w:rtl w:val="0"/>
              </w:rPr>
              <w:t xml:space="preserve">Further information if required can be seen in the Regulatory Reform (Fire Safety) Order 2005.  Link attached</w:t>
            </w:r>
          </w:p>
          <w:p w:rsidR="00000000" w:rsidDel="00000000" w:rsidP="00000000" w:rsidRDefault="00000000" w:rsidRPr="00000000" w14:paraId="0000032F">
            <w:pPr>
              <w:rPr>
                <w:rFonts w:ascii="Arial" w:cs="Arial" w:eastAsia="Arial" w:hAnsi="Arial"/>
              </w:rPr>
            </w:pPr>
            <w:r w:rsidDel="00000000" w:rsidR="00000000" w:rsidRPr="00000000">
              <w:rPr>
                <w:rtl w:val="0"/>
              </w:rPr>
            </w:r>
          </w:p>
          <w:p w:rsidR="00000000" w:rsidDel="00000000" w:rsidP="00000000" w:rsidRDefault="00000000" w:rsidRPr="00000000" w14:paraId="00000330">
            <w:pPr>
              <w:rPr>
                <w:rFonts w:ascii="Arial" w:cs="Arial" w:eastAsia="Arial" w:hAnsi="Arial"/>
              </w:rPr>
            </w:pPr>
            <w:hyperlink r:id="rId14">
              <w:r w:rsidDel="00000000" w:rsidR="00000000" w:rsidRPr="00000000">
                <w:rPr>
                  <w:rFonts w:ascii="Arial" w:cs="Arial" w:eastAsia="Arial" w:hAnsi="Arial"/>
                  <w:color w:val="0000ff"/>
                  <w:u w:val="single"/>
                  <w:rtl w:val="0"/>
                </w:rPr>
                <w:t xml:space="preserve">https://www.gov.uk/government/publications/regulatory-reform-fire-safety-order-2005-guidance-note-enforcement</w:t>
              </w:r>
            </w:hyperlink>
            <w:r w:rsidDel="00000000" w:rsidR="00000000" w:rsidRPr="00000000">
              <w:rPr>
                <w:rtl w:val="0"/>
              </w:rPr>
            </w:r>
          </w:p>
          <w:p w:rsidR="00000000" w:rsidDel="00000000" w:rsidP="00000000" w:rsidRDefault="00000000" w:rsidRPr="00000000" w14:paraId="00000331">
            <w:pPr>
              <w:rPr>
                <w:rFonts w:ascii="Arial" w:cs="Arial" w:eastAsia="Arial" w:hAnsi="Arial"/>
                <w:sz w:val="24"/>
                <w:szCs w:val="24"/>
              </w:rPr>
            </w:pPr>
            <w:r w:rsidDel="00000000" w:rsidR="00000000" w:rsidRPr="00000000">
              <w:rPr>
                <w:rtl w:val="0"/>
              </w:rPr>
            </w:r>
          </w:p>
        </w:tc>
        <w:tc>
          <w:tcPr>
            <w:shd w:fill="ffffff" w:val="clear"/>
          </w:tcPr>
          <w:p w:rsidR="00000000" w:rsidDel="00000000" w:rsidP="00000000" w:rsidRDefault="00000000" w:rsidRPr="00000000" w14:paraId="00000332">
            <w:pPr>
              <w:rPr>
                <w:rFonts w:ascii="Arial" w:cs="Arial" w:eastAsia="Arial" w:hAnsi="Arial"/>
                <w:color w:val="0000ff"/>
              </w:rPr>
            </w:pPr>
            <w:r w:rsidDel="00000000" w:rsidR="00000000" w:rsidRPr="00000000">
              <w:rPr>
                <w:rFonts w:ascii="Arial" w:cs="Arial" w:eastAsia="Arial" w:hAnsi="Arial"/>
                <w:color w:val="0000ff"/>
                <w:rtl w:val="0"/>
              </w:rPr>
              <w:t xml:space="preserve">All documentation for Fire Risk Assessment and staff compliances are kept in unit 3 on entrance desk</w:t>
            </w:r>
          </w:p>
        </w:tc>
        <w:tc>
          <w:tcPr/>
          <w:p w:rsidR="00000000" w:rsidDel="00000000" w:rsidP="00000000" w:rsidRDefault="00000000" w:rsidRPr="00000000" w14:paraId="00000333">
            <w:pPr>
              <w:rPr>
                <w:rFonts w:ascii="Arial" w:cs="Arial" w:eastAsia="Arial" w:hAnsi="Arial"/>
              </w:rPr>
            </w:pPr>
            <w:r w:rsidDel="00000000" w:rsidR="00000000" w:rsidRPr="00000000">
              <w:rPr>
                <w:rtl w:val="0"/>
              </w:rPr>
            </w:r>
          </w:p>
        </w:tc>
      </w:tr>
    </w:tbl>
    <w:p w:rsidR="00000000" w:rsidDel="00000000" w:rsidP="00000000" w:rsidRDefault="00000000" w:rsidRPr="00000000" w14:paraId="00000334">
      <w:pPr>
        <w:rPr>
          <w:b w:val="1"/>
          <w:sz w:val="24"/>
          <w:szCs w:val="24"/>
        </w:rPr>
        <w:sectPr>
          <w:type w:val="nextPage"/>
          <w:pgSz w:h="11906" w:w="16838" w:orient="landscape"/>
          <w:pgMar w:bottom="1276" w:top="1276" w:left="1440" w:right="1440" w:header="708" w:footer="708"/>
          <w:titlePg w:val="1"/>
        </w:sectPr>
      </w:pP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Arial" w:cs="Arial" w:eastAsia="Arial" w:hAnsi="Arial"/>
          <w:b w:val="1"/>
          <w:i w:val="0"/>
          <w:smallCaps w:val="0"/>
          <w:strike w:val="0"/>
          <w:color w:val="548dd4"/>
          <w:sz w:val="36"/>
          <w:szCs w:val="36"/>
          <w:u w:val="none"/>
          <w:shd w:fill="auto" w:val="clear"/>
          <w:vertAlign w:val="baseline"/>
        </w:rPr>
      </w:pPr>
      <w:r w:rsidDel="00000000" w:rsidR="00000000" w:rsidRPr="00000000">
        <w:rPr>
          <w:rFonts w:ascii="Arial" w:cs="Arial" w:eastAsia="Arial" w:hAnsi="Arial"/>
          <w:b w:val="1"/>
          <w:i w:val="0"/>
          <w:smallCaps w:val="0"/>
          <w:strike w:val="0"/>
          <w:color w:val="548dd4"/>
          <w:sz w:val="36"/>
          <w:szCs w:val="36"/>
          <w:u w:val="none"/>
          <w:shd w:fill="auto" w:val="clear"/>
          <w:vertAlign w:val="baseline"/>
          <w:rtl w:val="0"/>
        </w:rPr>
        <w:t xml:space="preserve">Photographs</w:t>
      </w:r>
    </w:p>
    <w:tbl>
      <w:tblPr>
        <w:tblStyle w:val="Table12"/>
        <w:tblW w:w="8718.0" w:type="dxa"/>
        <w:jc w:val="left"/>
        <w:tblInd w:w="-105.0" w:type="dxa"/>
        <w:tblLayout w:type="fixed"/>
        <w:tblLook w:val="0400"/>
      </w:tblPr>
      <w:tblGrid>
        <w:gridCol w:w="692"/>
        <w:gridCol w:w="8026"/>
        <w:tblGridChange w:id="0">
          <w:tblGrid>
            <w:gridCol w:w="692"/>
            <w:gridCol w:w="8026"/>
          </w:tblGrid>
        </w:tblGridChange>
      </w:tblGrid>
      <w:tr>
        <w:trPr>
          <w:cantSplit w:val="0"/>
          <w:trHeight w:val="377" w:hRule="atLeast"/>
          <w:tblHeader w:val="0"/>
        </w:trPr>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336">
            <w:pPr>
              <w:spacing w:line="259" w:lineRule="auto"/>
              <w:ind w:right="49"/>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Ref.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337">
            <w:pPr>
              <w:spacing w:line="259" w:lineRule="auto"/>
              <w:ind w:right="44"/>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Photograph </w:t>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38">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4.1</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39">
            <w:pPr>
              <w:spacing w:line="259" w:lineRule="auto"/>
              <w:rPr/>
            </w:pPr>
            <w:r w:rsidDel="00000000" w:rsidR="00000000" w:rsidRPr="00000000">
              <w:rPr/>
              <w:drawing>
                <wp:inline distB="0" distT="0" distL="0" distR="0">
                  <wp:extent cx="2432881" cy="2519770"/>
                  <wp:effectExtent b="0" l="0" r="0" t="0"/>
                  <wp:docPr id="2095925216" name="image15.jpg"/>
                  <a:graphic>
                    <a:graphicData uri="http://schemas.openxmlformats.org/drawingml/2006/picture">
                      <pic:pic>
                        <pic:nvPicPr>
                          <pic:cNvPr id="0" name="image15.jpg"/>
                          <pic:cNvPicPr preferRelativeResize="0"/>
                        </pic:nvPicPr>
                        <pic:blipFill>
                          <a:blip r:embed="rId15"/>
                          <a:srcRect b="0" l="21300" r="18403" t="19397"/>
                          <a:stretch>
                            <a:fillRect/>
                          </a:stretch>
                        </pic:blipFill>
                        <pic:spPr>
                          <a:xfrm rot="5400000">
                            <a:off x="0" y="0"/>
                            <a:ext cx="2432881" cy="251977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429110" cy="2403009"/>
                  <wp:effectExtent b="0" l="0" r="0" t="0"/>
                  <wp:docPr id="2095925215" name="image10.jpg"/>
                  <a:graphic>
                    <a:graphicData uri="http://schemas.openxmlformats.org/drawingml/2006/picture">
                      <pic:pic>
                        <pic:nvPicPr>
                          <pic:cNvPr id="0" name="image10.jpg"/>
                          <pic:cNvPicPr preferRelativeResize="0"/>
                        </pic:nvPicPr>
                        <pic:blipFill>
                          <a:blip r:embed="rId16"/>
                          <a:srcRect b="36856" l="30072" r="43134" t="33089"/>
                          <a:stretch>
                            <a:fillRect/>
                          </a:stretch>
                        </pic:blipFill>
                        <pic:spPr>
                          <a:xfrm rot="5400000">
                            <a:off x="0" y="0"/>
                            <a:ext cx="2429110" cy="2403009"/>
                          </a:xfrm>
                          <a:prstGeom prst="rect"/>
                          <a:ln/>
                        </pic:spPr>
                      </pic:pic>
                    </a:graphicData>
                  </a:graphic>
                </wp:inline>
              </w:drawing>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3A">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4.2</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3B">
            <w:pPr>
              <w:spacing w:line="259" w:lineRule="auto"/>
              <w:rPr/>
            </w:pPr>
            <w:r w:rsidDel="00000000" w:rsidR="00000000" w:rsidRPr="00000000">
              <w:rPr/>
              <w:drawing>
                <wp:inline distB="0" distT="0" distL="0" distR="0">
                  <wp:extent cx="2331041" cy="1831977"/>
                  <wp:effectExtent b="0" l="0" r="0" t="0"/>
                  <wp:docPr id="2095925218" name="image6.jpg"/>
                  <a:graphic>
                    <a:graphicData uri="http://schemas.openxmlformats.org/drawingml/2006/picture">
                      <pic:pic>
                        <pic:nvPicPr>
                          <pic:cNvPr id="0" name="image6.jpg"/>
                          <pic:cNvPicPr preferRelativeResize="0"/>
                        </pic:nvPicPr>
                        <pic:blipFill>
                          <a:blip r:embed="rId17"/>
                          <a:srcRect b="8442" l="0" r="20528" t="9785"/>
                          <a:stretch>
                            <a:fillRect/>
                          </a:stretch>
                        </pic:blipFill>
                        <pic:spPr>
                          <a:xfrm rot="5400000">
                            <a:off x="0" y="0"/>
                            <a:ext cx="2331041" cy="183197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363915" cy="1558138"/>
                  <wp:effectExtent b="0" l="0" r="0" t="0"/>
                  <wp:docPr id="2095925217" name="image21.jpg"/>
                  <a:graphic>
                    <a:graphicData uri="http://schemas.openxmlformats.org/drawingml/2006/picture">
                      <pic:pic>
                        <pic:nvPicPr>
                          <pic:cNvPr id="0" name="image21.jpg"/>
                          <pic:cNvPicPr preferRelativeResize="0"/>
                        </pic:nvPicPr>
                        <pic:blipFill>
                          <a:blip r:embed="rId18"/>
                          <a:srcRect b="0" l="16572" r="45302" t="23059"/>
                          <a:stretch>
                            <a:fillRect/>
                          </a:stretch>
                        </pic:blipFill>
                        <pic:spPr>
                          <a:xfrm rot="5400000">
                            <a:off x="0" y="0"/>
                            <a:ext cx="2363915" cy="155813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493477" cy="2299842"/>
                  <wp:effectExtent b="0" l="0" r="0" t="0"/>
                  <wp:docPr id="2095925220" name="image24.jpg"/>
                  <a:graphic>
                    <a:graphicData uri="http://schemas.openxmlformats.org/drawingml/2006/picture">
                      <pic:pic>
                        <pic:nvPicPr>
                          <pic:cNvPr id="0" name="image24.jpg"/>
                          <pic:cNvPicPr preferRelativeResize="0"/>
                        </pic:nvPicPr>
                        <pic:blipFill>
                          <a:blip r:embed="rId19"/>
                          <a:srcRect b="0" l="0" r="0" t="0"/>
                          <a:stretch>
                            <a:fillRect/>
                          </a:stretch>
                        </pic:blipFill>
                        <pic:spPr>
                          <a:xfrm>
                            <a:off x="0" y="0"/>
                            <a:ext cx="1493477" cy="2299842"/>
                          </a:xfrm>
                          <a:prstGeom prst="rect"/>
                          <a:ln/>
                        </pic:spPr>
                      </pic:pic>
                    </a:graphicData>
                  </a:graphic>
                </wp:inline>
              </w:drawing>
            </w:r>
            <w:r w:rsidDel="00000000" w:rsidR="00000000" w:rsidRPr="00000000">
              <w:rPr>
                <w:rtl w:val="0"/>
              </w:rPr>
              <w:t xml:space="preserve">Actioned</w:t>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3C">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4.3</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3D">
            <w:pPr>
              <w:spacing w:line="259" w:lineRule="auto"/>
              <w:jc w:val="center"/>
              <w:rPr/>
            </w:pPr>
            <w:r w:rsidDel="00000000" w:rsidR="00000000" w:rsidRPr="00000000">
              <w:rPr/>
              <w:drawing>
                <wp:inline distB="0" distT="0" distL="0" distR="0">
                  <wp:extent cx="2979530" cy="2998589"/>
                  <wp:effectExtent b="0" l="0" r="0" t="0"/>
                  <wp:docPr id="2095925219"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2979530" cy="2998589"/>
                          </a:xfrm>
                          <a:prstGeom prst="rect"/>
                          <a:ln/>
                        </pic:spPr>
                      </pic:pic>
                    </a:graphicData>
                  </a:graphic>
                </wp:inline>
              </w:drawing>
            </w:r>
            <w:r w:rsidDel="00000000" w:rsidR="00000000" w:rsidRPr="00000000">
              <w:rPr>
                <w:rtl w:val="0"/>
              </w:rPr>
              <w:t xml:space="preserve">Actioned</w:t>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3E">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4.4</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3F">
            <w:pPr>
              <w:spacing w:line="259" w:lineRule="auto"/>
              <w:rPr/>
            </w:pPr>
            <w:r w:rsidDel="00000000" w:rsidR="00000000" w:rsidRPr="00000000">
              <w:rPr/>
              <w:drawing>
                <wp:inline distB="0" distT="0" distL="0" distR="0">
                  <wp:extent cx="1673945" cy="2111437"/>
                  <wp:effectExtent b="0" l="0" r="0" t="0"/>
                  <wp:docPr id="2095925223"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1673945" cy="211143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409556" cy="2127721"/>
                  <wp:effectExtent b="0" l="0" r="0" t="0"/>
                  <wp:docPr id="2095925221"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1409556" cy="212772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30824" cy="2074934"/>
                  <wp:effectExtent b="0" l="0" r="0" t="0"/>
                  <wp:docPr id="2095925222" name="image20.jpg"/>
                  <a:graphic>
                    <a:graphicData uri="http://schemas.openxmlformats.org/drawingml/2006/picture">
                      <pic:pic>
                        <pic:nvPicPr>
                          <pic:cNvPr id="0" name="image20.jpg"/>
                          <pic:cNvPicPr preferRelativeResize="0"/>
                        </pic:nvPicPr>
                        <pic:blipFill>
                          <a:blip r:embed="rId23"/>
                          <a:srcRect b="0" l="0" r="0" t="0"/>
                          <a:stretch>
                            <a:fillRect/>
                          </a:stretch>
                        </pic:blipFill>
                        <pic:spPr>
                          <a:xfrm>
                            <a:off x="0" y="0"/>
                            <a:ext cx="1830824" cy="2074934"/>
                          </a:xfrm>
                          <a:prstGeom prst="rect"/>
                          <a:ln/>
                        </pic:spPr>
                      </pic:pic>
                    </a:graphicData>
                  </a:graphic>
                </wp:inline>
              </w:drawing>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40">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4.5</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41">
            <w:pPr>
              <w:spacing w:line="259" w:lineRule="auto"/>
              <w:jc w:val="center"/>
              <w:rPr/>
            </w:pPr>
            <w:r w:rsidDel="00000000" w:rsidR="00000000" w:rsidRPr="00000000">
              <w:rPr/>
              <w:drawing>
                <wp:inline distB="0" distT="0" distL="0" distR="0">
                  <wp:extent cx="3367093" cy="2397870"/>
                  <wp:effectExtent b="0" l="0" r="0" t="0"/>
                  <wp:docPr id="2095925224"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3367093" cy="2397870"/>
                          </a:xfrm>
                          <a:prstGeom prst="rect"/>
                          <a:ln/>
                        </pic:spPr>
                      </pic:pic>
                    </a:graphicData>
                  </a:graphic>
                </wp:inline>
              </w:drawing>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42">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4.6</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43">
            <w:pPr>
              <w:spacing w:line="259" w:lineRule="auto"/>
              <w:jc w:val="center"/>
              <w:rPr/>
            </w:pPr>
            <w:r w:rsidDel="00000000" w:rsidR="00000000" w:rsidRPr="00000000">
              <w:rPr/>
              <w:drawing>
                <wp:inline distB="0" distT="0" distL="0" distR="0">
                  <wp:extent cx="2964664" cy="3475017"/>
                  <wp:effectExtent b="0" l="0" r="0" t="0"/>
                  <wp:docPr id="2095925225" name="image22.jpg"/>
                  <a:graphic>
                    <a:graphicData uri="http://schemas.openxmlformats.org/drawingml/2006/picture">
                      <pic:pic>
                        <pic:nvPicPr>
                          <pic:cNvPr id="0" name="image22.jpg"/>
                          <pic:cNvPicPr preferRelativeResize="0"/>
                        </pic:nvPicPr>
                        <pic:blipFill>
                          <a:blip r:embed="rId25"/>
                          <a:srcRect b="22093" l="0" r="67780" t="25130"/>
                          <a:stretch>
                            <a:fillRect/>
                          </a:stretch>
                        </pic:blipFill>
                        <pic:spPr>
                          <a:xfrm rot="5400000">
                            <a:off x="0" y="0"/>
                            <a:ext cx="2964664" cy="3475017"/>
                          </a:xfrm>
                          <a:prstGeom prst="rect"/>
                          <a:ln/>
                        </pic:spPr>
                      </pic:pic>
                    </a:graphicData>
                  </a:graphic>
                </wp:inline>
              </w:drawing>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44">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4.7</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45">
            <w:pPr>
              <w:spacing w:line="259" w:lineRule="auto"/>
              <w:jc w:val="center"/>
              <w:rPr/>
            </w:pPr>
            <w:r w:rsidDel="00000000" w:rsidR="00000000" w:rsidRPr="00000000">
              <w:rPr/>
              <w:drawing>
                <wp:inline distB="0" distT="0" distL="0" distR="0">
                  <wp:extent cx="3078527" cy="4205179"/>
                  <wp:effectExtent b="0" l="0" r="0" t="0"/>
                  <wp:docPr id="2095925226" name="image25.jpg"/>
                  <a:graphic>
                    <a:graphicData uri="http://schemas.openxmlformats.org/drawingml/2006/picture">
                      <pic:pic>
                        <pic:nvPicPr>
                          <pic:cNvPr id="0" name="image25.jpg"/>
                          <pic:cNvPicPr preferRelativeResize="0"/>
                        </pic:nvPicPr>
                        <pic:blipFill>
                          <a:blip r:embed="rId26"/>
                          <a:srcRect b="13852" l="22708" r="58829" t="-2864"/>
                          <a:stretch>
                            <a:fillRect/>
                          </a:stretch>
                        </pic:blipFill>
                        <pic:spPr>
                          <a:xfrm rot="5400000">
                            <a:off x="0" y="0"/>
                            <a:ext cx="3078527" cy="4205179"/>
                          </a:xfrm>
                          <a:prstGeom prst="rect"/>
                          <a:ln/>
                        </pic:spPr>
                      </pic:pic>
                    </a:graphicData>
                  </a:graphic>
                </wp:inline>
              </w:drawing>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46">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4.8</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47">
            <w:pPr>
              <w:spacing w:line="259" w:lineRule="auto"/>
              <w:rPr/>
            </w:pPr>
            <w:r w:rsidDel="00000000" w:rsidR="00000000" w:rsidRPr="00000000">
              <w:rPr/>
              <w:drawing>
                <wp:inline distB="0" distT="0" distL="0" distR="0">
                  <wp:extent cx="1953553" cy="2472291"/>
                  <wp:effectExtent b="0" l="0" r="0" t="0"/>
                  <wp:docPr id="2095925227" name="image29.jpg"/>
                  <a:graphic>
                    <a:graphicData uri="http://schemas.openxmlformats.org/drawingml/2006/picture">
                      <pic:pic>
                        <pic:nvPicPr>
                          <pic:cNvPr id="0" name="image29.jpg"/>
                          <pic:cNvPicPr preferRelativeResize="0"/>
                        </pic:nvPicPr>
                        <pic:blipFill>
                          <a:blip r:embed="rId27"/>
                          <a:srcRect b="0" l="31758" r="54121" t="38647"/>
                          <a:stretch>
                            <a:fillRect/>
                          </a:stretch>
                        </pic:blipFill>
                        <pic:spPr>
                          <a:xfrm rot="5400000">
                            <a:off x="0" y="0"/>
                            <a:ext cx="1953553" cy="247229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910285" cy="2488027"/>
                  <wp:effectExtent b="0" l="0" r="0" t="0"/>
                  <wp:docPr id="2095925228" name="image30.jpg"/>
                  <a:graphic>
                    <a:graphicData uri="http://schemas.openxmlformats.org/drawingml/2006/picture">
                      <pic:pic>
                        <pic:nvPicPr>
                          <pic:cNvPr id="0" name="image30.jpg"/>
                          <pic:cNvPicPr preferRelativeResize="0"/>
                        </pic:nvPicPr>
                        <pic:blipFill>
                          <a:blip r:embed="rId28"/>
                          <a:srcRect b="0" l="0" r="0" t="0"/>
                          <a:stretch>
                            <a:fillRect/>
                          </a:stretch>
                        </pic:blipFill>
                        <pic:spPr>
                          <a:xfrm rot="5400000">
                            <a:off x="0" y="0"/>
                            <a:ext cx="1910285" cy="2488027"/>
                          </a:xfrm>
                          <a:prstGeom prst="rect"/>
                          <a:ln/>
                        </pic:spPr>
                      </pic:pic>
                    </a:graphicData>
                  </a:graphic>
                </wp:inline>
              </w:drawing>
            </w:r>
            <w:r w:rsidDel="00000000" w:rsidR="00000000" w:rsidRPr="00000000">
              <w:rPr/>
              <w:drawing>
                <wp:inline distB="0" distT="0" distL="0" distR="0">
                  <wp:extent cx="1781181" cy="2454205"/>
                  <wp:effectExtent b="0" l="0" r="0" t="0"/>
                  <wp:docPr id="2095925229" name="image27.jpg"/>
                  <a:graphic>
                    <a:graphicData uri="http://schemas.openxmlformats.org/drawingml/2006/picture">
                      <pic:pic>
                        <pic:nvPicPr>
                          <pic:cNvPr id="0" name="image27.jpg"/>
                          <pic:cNvPicPr preferRelativeResize="0"/>
                        </pic:nvPicPr>
                        <pic:blipFill>
                          <a:blip r:embed="rId29"/>
                          <a:srcRect b="21467" l="17068" r="32651" t="0"/>
                          <a:stretch>
                            <a:fillRect/>
                          </a:stretch>
                        </pic:blipFill>
                        <pic:spPr>
                          <a:xfrm rot="5400000">
                            <a:off x="0" y="0"/>
                            <a:ext cx="1781181" cy="245420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06815" cy="2427058"/>
                  <wp:effectExtent b="0" l="0" r="0" t="0"/>
                  <wp:docPr id="2095925230" name="image28.jpg"/>
                  <a:graphic>
                    <a:graphicData uri="http://schemas.openxmlformats.org/drawingml/2006/picture">
                      <pic:pic>
                        <pic:nvPicPr>
                          <pic:cNvPr id="0" name="image28.jpg"/>
                          <pic:cNvPicPr preferRelativeResize="0"/>
                        </pic:nvPicPr>
                        <pic:blipFill>
                          <a:blip r:embed="rId30"/>
                          <a:srcRect b="1045" l="2656" r="-2656" t="-1045"/>
                          <a:stretch>
                            <a:fillRect/>
                          </a:stretch>
                        </pic:blipFill>
                        <pic:spPr>
                          <a:xfrm rot="5400000">
                            <a:off x="0" y="0"/>
                            <a:ext cx="1806815" cy="2427058"/>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spacing w:line="259" w:lineRule="auto"/>
              <w:rPr/>
            </w:pPr>
            <w:r w:rsidDel="00000000" w:rsidR="00000000" w:rsidRPr="00000000">
              <w:rPr/>
              <w:drawing>
                <wp:inline distB="0" distT="0" distL="0" distR="0">
                  <wp:extent cx="1610204" cy="1073469"/>
                  <wp:effectExtent b="0" l="0" r="0" t="0"/>
                  <wp:docPr id="2095925231" name="image31.png"/>
                  <a:graphic>
                    <a:graphicData uri="http://schemas.openxmlformats.org/drawingml/2006/picture">
                      <pic:pic>
                        <pic:nvPicPr>
                          <pic:cNvPr id="0" name="image31.png"/>
                          <pic:cNvPicPr preferRelativeResize="0"/>
                        </pic:nvPicPr>
                        <pic:blipFill>
                          <a:blip r:embed="rId31"/>
                          <a:srcRect b="33674" l="0" r="0" t="33153"/>
                          <a:stretch>
                            <a:fillRect/>
                          </a:stretch>
                        </pic:blipFill>
                        <pic:spPr>
                          <a:xfrm>
                            <a:off x="0" y="0"/>
                            <a:ext cx="1610204" cy="107346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586903" cy="1122088"/>
                  <wp:effectExtent b="0" l="0" r="0" t="0"/>
                  <wp:docPr id="2095925202" name="image1.png"/>
                  <a:graphic>
                    <a:graphicData uri="http://schemas.openxmlformats.org/drawingml/2006/picture">
                      <pic:pic>
                        <pic:nvPicPr>
                          <pic:cNvPr id="0" name="image1.png"/>
                          <pic:cNvPicPr preferRelativeResize="0"/>
                        </pic:nvPicPr>
                        <pic:blipFill>
                          <a:blip r:embed="rId32"/>
                          <a:srcRect b="34979" l="0" r="0" t="32502"/>
                          <a:stretch>
                            <a:fillRect/>
                          </a:stretch>
                        </pic:blipFill>
                        <pic:spPr>
                          <a:xfrm>
                            <a:off x="0" y="0"/>
                            <a:ext cx="1586903" cy="1122088"/>
                          </a:xfrm>
                          <a:prstGeom prst="rect"/>
                          <a:ln/>
                        </pic:spPr>
                      </pic:pic>
                    </a:graphicData>
                  </a:graphic>
                </wp:inline>
              </w:drawing>
            </w:r>
            <w:r w:rsidDel="00000000" w:rsidR="00000000" w:rsidRPr="00000000">
              <w:rPr/>
              <w:drawing>
                <wp:inline distB="0" distT="0" distL="0" distR="0">
                  <wp:extent cx="1746468" cy="1114104"/>
                  <wp:effectExtent b="0" l="0" r="0" t="0"/>
                  <wp:docPr id="2095925203" name="image4.png"/>
                  <a:graphic>
                    <a:graphicData uri="http://schemas.openxmlformats.org/drawingml/2006/picture">
                      <pic:pic>
                        <pic:nvPicPr>
                          <pic:cNvPr id="0" name="image4.png"/>
                          <pic:cNvPicPr preferRelativeResize="0"/>
                        </pic:nvPicPr>
                        <pic:blipFill>
                          <a:blip r:embed="rId33"/>
                          <a:srcRect b="22641" l="2215" r="2305" t="21046"/>
                          <a:stretch>
                            <a:fillRect/>
                          </a:stretch>
                        </pic:blipFill>
                        <pic:spPr>
                          <a:xfrm>
                            <a:off x="0" y="0"/>
                            <a:ext cx="1746468" cy="1114104"/>
                          </a:xfrm>
                          <a:prstGeom prst="rect"/>
                          <a:ln/>
                        </pic:spPr>
                      </pic:pic>
                    </a:graphicData>
                  </a:graphic>
                </wp:inline>
              </w:drawing>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49">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4.9</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4A">
            <w:pPr>
              <w:spacing w:line="259" w:lineRule="auto"/>
              <w:jc w:val="center"/>
              <w:rPr/>
            </w:pPr>
            <w:r w:rsidDel="00000000" w:rsidR="00000000" w:rsidRPr="00000000">
              <w:rPr/>
              <w:drawing>
                <wp:inline distB="0" distT="0" distL="0" distR="0">
                  <wp:extent cx="2535585" cy="2566828"/>
                  <wp:effectExtent b="0" l="0" r="0" t="0"/>
                  <wp:docPr id="2095925204" name="image7.png"/>
                  <a:graphic>
                    <a:graphicData uri="http://schemas.openxmlformats.org/drawingml/2006/picture">
                      <pic:pic>
                        <pic:nvPicPr>
                          <pic:cNvPr id="0" name="image7.png"/>
                          <pic:cNvPicPr preferRelativeResize="0"/>
                        </pic:nvPicPr>
                        <pic:blipFill>
                          <a:blip r:embed="rId34"/>
                          <a:srcRect b="0" l="12106" r="13774" t="0"/>
                          <a:stretch>
                            <a:fillRect/>
                          </a:stretch>
                        </pic:blipFill>
                        <pic:spPr>
                          <a:xfrm>
                            <a:off x="0" y="0"/>
                            <a:ext cx="2535585" cy="2566828"/>
                          </a:xfrm>
                          <a:prstGeom prst="rect"/>
                          <a:ln/>
                        </pic:spPr>
                      </pic:pic>
                    </a:graphicData>
                  </a:graphic>
                </wp:inline>
              </w:drawing>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4B">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4.10</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4C">
            <w:pPr>
              <w:spacing w:line="259" w:lineRule="auto"/>
              <w:rPr/>
            </w:pPr>
            <w:r w:rsidDel="00000000" w:rsidR="00000000" w:rsidRPr="00000000">
              <w:rPr/>
              <w:drawing>
                <wp:inline distB="0" distT="0" distL="0" distR="0">
                  <wp:extent cx="2266937" cy="2725022"/>
                  <wp:effectExtent b="0" l="0" r="0" t="0"/>
                  <wp:docPr id="2095925205" name="image11.jpg"/>
                  <a:graphic>
                    <a:graphicData uri="http://schemas.openxmlformats.org/drawingml/2006/picture">
                      <pic:pic>
                        <pic:nvPicPr>
                          <pic:cNvPr id="0" name="image11.jpg"/>
                          <pic:cNvPicPr preferRelativeResize="0"/>
                        </pic:nvPicPr>
                        <pic:blipFill>
                          <a:blip r:embed="rId35"/>
                          <a:srcRect b="0" l="0" r="44923" t="32310"/>
                          <a:stretch>
                            <a:fillRect/>
                          </a:stretch>
                        </pic:blipFill>
                        <pic:spPr>
                          <a:xfrm rot="5400000">
                            <a:off x="0" y="0"/>
                            <a:ext cx="2266937" cy="272502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46511" cy="2289117"/>
                  <wp:effectExtent b="0" l="0" r="0" t="0"/>
                  <wp:docPr id="2095925206"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2246511" cy="2289117"/>
                          </a:xfrm>
                          <a:prstGeom prst="rect"/>
                          <a:ln/>
                        </pic:spPr>
                      </pic:pic>
                    </a:graphicData>
                  </a:graphic>
                </wp:inline>
              </w:drawing>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4D">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4.11</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4E">
            <w:pPr>
              <w:spacing w:line="259" w:lineRule="auto"/>
              <w:jc w:val="center"/>
              <w:rPr/>
            </w:pPr>
            <w:r w:rsidDel="00000000" w:rsidR="00000000" w:rsidRPr="00000000">
              <w:rPr/>
              <w:drawing>
                <wp:inline distB="0" distT="0" distL="0" distR="0">
                  <wp:extent cx="1627993" cy="1523273"/>
                  <wp:effectExtent b="0" l="0" r="0" t="0"/>
                  <wp:docPr id="2095925207" name="image17.jpg"/>
                  <a:graphic>
                    <a:graphicData uri="http://schemas.openxmlformats.org/drawingml/2006/picture">
                      <pic:pic>
                        <pic:nvPicPr>
                          <pic:cNvPr id="0" name="image17.jpg"/>
                          <pic:cNvPicPr preferRelativeResize="0"/>
                        </pic:nvPicPr>
                        <pic:blipFill>
                          <a:blip r:embed="rId37"/>
                          <a:srcRect b="29719" l="19794" r="37440" t="27577"/>
                          <a:stretch>
                            <a:fillRect/>
                          </a:stretch>
                        </pic:blipFill>
                        <pic:spPr>
                          <a:xfrm rot="5400000">
                            <a:off x="0" y="0"/>
                            <a:ext cx="1627993" cy="1523273"/>
                          </a:xfrm>
                          <a:prstGeom prst="rect"/>
                          <a:ln/>
                        </pic:spPr>
                      </pic:pic>
                    </a:graphicData>
                  </a:graphic>
                </wp:inline>
              </w:drawing>
            </w:r>
            <w:r w:rsidDel="00000000" w:rsidR="00000000" w:rsidRPr="00000000">
              <w:rPr/>
              <w:drawing>
                <wp:inline distB="0" distT="0" distL="0" distR="0">
                  <wp:extent cx="1225596" cy="1603632"/>
                  <wp:effectExtent b="0" l="0" r="0" t="0"/>
                  <wp:docPr id="2095925208" name="image13.png"/>
                  <a:graphic>
                    <a:graphicData uri="http://schemas.openxmlformats.org/drawingml/2006/picture">
                      <pic:pic>
                        <pic:nvPicPr>
                          <pic:cNvPr id="0" name="image13.png"/>
                          <pic:cNvPicPr preferRelativeResize="0"/>
                        </pic:nvPicPr>
                        <pic:blipFill>
                          <a:blip r:embed="rId38"/>
                          <a:srcRect b="0" l="29852" r="32308" t="0"/>
                          <a:stretch>
                            <a:fillRect/>
                          </a:stretch>
                        </pic:blipFill>
                        <pic:spPr>
                          <a:xfrm>
                            <a:off x="0" y="0"/>
                            <a:ext cx="1225596" cy="1603632"/>
                          </a:xfrm>
                          <a:prstGeom prst="rect"/>
                          <a:ln/>
                        </pic:spPr>
                      </pic:pic>
                    </a:graphicData>
                  </a:graphic>
                </wp:inline>
              </w:drawing>
            </w:r>
            <w:r w:rsidDel="00000000" w:rsidR="00000000" w:rsidRPr="00000000">
              <w:rPr>
                <w:rtl w:val="0"/>
              </w:rPr>
            </w:r>
          </w:p>
          <w:p w:rsidR="00000000" w:rsidDel="00000000" w:rsidP="00000000" w:rsidRDefault="00000000" w:rsidRPr="00000000" w14:paraId="0000034F">
            <w:pPr>
              <w:spacing w:line="259" w:lineRule="auto"/>
              <w:jc w:val="center"/>
              <w:rPr/>
            </w:pPr>
            <w:r w:rsidDel="00000000" w:rsidR="00000000" w:rsidRPr="00000000">
              <w:rPr/>
              <w:drawing>
                <wp:inline distB="0" distT="0" distL="0" distR="0">
                  <wp:extent cx="1375298" cy="1472261"/>
                  <wp:effectExtent b="0" l="0" r="0" t="0"/>
                  <wp:docPr id="2095925209" name="image16.jpg"/>
                  <a:graphic>
                    <a:graphicData uri="http://schemas.openxmlformats.org/drawingml/2006/picture">
                      <pic:pic>
                        <pic:nvPicPr>
                          <pic:cNvPr id="0" name="image16.jpg"/>
                          <pic:cNvPicPr preferRelativeResize="0"/>
                        </pic:nvPicPr>
                        <pic:blipFill>
                          <a:blip r:embed="rId39"/>
                          <a:srcRect b="27193" l="19795" r="41082" t="39910"/>
                          <a:stretch>
                            <a:fillRect/>
                          </a:stretch>
                        </pic:blipFill>
                        <pic:spPr>
                          <a:xfrm rot="5400000">
                            <a:off x="0" y="0"/>
                            <a:ext cx="1375298" cy="147226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118407" cy="1339755"/>
                  <wp:effectExtent b="0" l="0" r="0" t="0"/>
                  <wp:docPr id="2095925210" name="image8.png"/>
                  <a:graphic>
                    <a:graphicData uri="http://schemas.openxmlformats.org/drawingml/2006/picture">
                      <pic:pic>
                        <pic:nvPicPr>
                          <pic:cNvPr id="0" name="image8.png"/>
                          <pic:cNvPicPr preferRelativeResize="0"/>
                        </pic:nvPicPr>
                        <pic:blipFill>
                          <a:blip r:embed="rId40"/>
                          <a:srcRect b="0" l="30771" r="30462" t="0"/>
                          <a:stretch>
                            <a:fillRect/>
                          </a:stretch>
                        </pic:blipFill>
                        <pic:spPr>
                          <a:xfrm>
                            <a:off x="0" y="0"/>
                            <a:ext cx="1118407" cy="1339755"/>
                          </a:xfrm>
                          <a:prstGeom prst="rect"/>
                          <a:ln/>
                        </pic:spPr>
                      </pic:pic>
                    </a:graphicData>
                  </a:graphic>
                </wp:inline>
              </w:drawing>
            </w:r>
            <w:r w:rsidDel="00000000" w:rsidR="00000000" w:rsidRPr="00000000">
              <w:rPr>
                <w:rtl w:val="0"/>
              </w:rPr>
            </w:r>
          </w:p>
        </w:tc>
      </w:tr>
      <w:tr>
        <w:trPr>
          <w:cantSplit w:val="0"/>
          <w:trHeight w:val="110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50">
            <w:pPr>
              <w:spacing w:line="259" w:lineRule="auto"/>
              <w:ind w:right="5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4.12</w:t>
            </w:r>
          </w:p>
        </w:tc>
        <w:tc>
          <w:tcPr>
            <w:tcBorders>
              <w:top w:color="999999" w:space="0" w:sz="4" w:val="single"/>
              <w:left w:color="999999" w:space="0" w:sz="4" w:val="single"/>
              <w:bottom w:color="999999" w:space="0" w:sz="4" w:val="single"/>
              <w:right w:color="999999" w:space="0" w:sz="4" w:val="single"/>
            </w:tcBorders>
            <w:vAlign w:val="bottom"/>
          </w:tcPr>
          <w:p w:rsidR="00000000" w:rsidDel="00000000" w:rsidP="00000000" w:rsidRDefault="00000000" w:rsidRPr="00000000" w14:paraId="00000351">
            <w:pPr>
              <w:spacing w:line="259" w:lineRule="auto"/>
              <w:jc w:val="center"/>
              <w:rPr/>
            </w:pPr>
            <w:r w:rsidDel="00000000" w:rsidR="00000000" w:rsidRPr="00000000">
              <w:rPr/>
              <w:drawing>
                <wp:inline distB="0" distT="0" distL="0" distR="0">
                  <wp:extent cx="3068474" cy="3614827"/>
                  <wp:effectExtent b="0" l="0" r="0" t="0"/>
                  <wp:docPr id="2095925211" name="image9.jpg"/>
                  <a:graphic>
                    <a:graphicData uri="http://schemas.openxmlformats.org/drawingml/2006/picture">
                      <pic:pic>
                        <pic:nvPicPr>
                          <pic:cNvPr id="0" name="image9.jpg"/>
                          <pic:cNvPicPr preferRelativeResize="0"/>
                        </pic:nvPicPr>
                        <pic:blipFill>
                          <a:blip r:embed="rId41"/>
                          <a:srcRect b="0" l="0" r="0" t="0"/>
                          <a:stretch>
                            <a:fillRect/>
                          </a:stretch>
                        </pic:blipFill>
                        <pic:spPr>
                          <a:xfrm>
                            <a:off x="0" y="0"/>
                            <a:ext cx="3068474" cy="3614827"/>
                          </a:xfrm>
                          <a:prstGeom prst="rect"/>
                          <a:ln/>
                        </pic:spPr>
                      </pic:pic>
                    </a:graphicData>
                  </a:graphic>
                </wp:inline>
              </w:drawing>
            </w:r>
            <w:r w:rsidDel="00000000" w:rsidR="00000000" w:rsidRPr="00000000">
              <w:rPr>
                <w:rtl w:val="0"/>
              </w:rPr>
              <w:t xml:space="preserve">Actioned</w:t>
            </w:r>
          </w:p>
        </w:tc>
      </w:tr>
    </w:tbl>
    <w:p w:rsidR="00000000" w:rsidDel="00000000" w:rsidP="00000000" w:rsidRDefault="00000000" w:rsidRPr="00000000" w14:paraId="00000352">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3">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4">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5">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6">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7">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8">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9">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A">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B">
      <w:pPr>
        <w:ind w:left="360" w:firstLine="0"/>
        <w:jc w:val="center"/>
        <w:rPr>
          <w:rFonts w:ascii="Arial" w:cs="Arial" w:eastAsia="Arial" w:hAnsi="Arial"/>
          <w:b w:val="1"/>
          <w:color w:val="548dd4"/>
          <w:sz w:val="36"/>
          <w:szCs w:val="36"/>
        </w:rPr>
      </w:pPr>
      <w:r w:rsidDel="00000000" w:rsidR="00000000" w:rsidRPr="00000000">
        <w:rPr>
          <w:rtl w:val="0"/>
        </w:rPr>
      </w:r>
    </w:p>
    <w:p w:rsidR="00000000" w:rsidDel="00000000" w:rsidP="00000000" w:rsidRDefault="00000000" w:rsidRPr="00000000" w14:paraId="000003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Arial" w:cs="Arial" w:eastAsia="Arial" w:hAnsi="Arial"/>
          <w:b w:val="1"/>
          <w:i w:val="0"/>
          <w:smallCaps w:val="0"/>
          <w:strike w:val="0"/>
          <w:color w:val="548dd4"/>
          <w:sz w:val="36"/>
          <w:szCs w:val="36"/>
          <w:u w:val="none"/>
          <w:shd w:fill="auto" w:val="clear"/>
          <w:vertAlign w:val="baseline"/>
        </w:rPr>
      </w:pPr>
      <w:r w:rsidDel="00000000" w:rsidR="00000000" w:rsidRPr="00000000">
        <w:rPr>
          <w:rFonts w:ascii="Arial" w:cs="Arial" w:eastAsia="Arial" w:hAnsi="Arial"/>
          <w:b w:val="1"/>
          <w:i w:val="0"/>
          <w:smallCaps w:val="0"/>
          <w:strike w:val="0"/>
          <w:color w:val="548dd4"/>
          <w:sz w:val="36"/>
          <w:szCs w:val="36"/>
          <w:u w:val="none"/>
          <w:shd w:fill="auto" w:val="clear"/>
          <w:vertAlign w:val="baseline"/>
          <w:rtl w:val="0"/>
        </w:rPr>
        <w:t xml:space="preserve">Risk Assessment</w:t>
      </w:r>
    </w:p>
    <w:p w:rsidR="00000000" w:rsidDel="00000000" w:rsidP="00000000" w:rsidRDefault="00000000" w:rsidRPr="00000000" w14:paraId="0000035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3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Sources of ignition allowing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fire to start. </w:t>
      </w:r>
    </w:p>
    <w:tbl>
      <w:tblPr>
        <w:tblStyle w:val="Table13"/>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851"/>
        <w:gridCol w:w="912"/>
        <w:gridCol w:w="2206"/>
        <w:tblGridChange w:id="0">
          <w:tblGrid>
            <w:gridCol w:w="5670"/>
            <w:gridCol w:w="851"/>
            <w:gridCol w:w="912"/>
            <w:gridCol w:w="2206"/>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5F">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360">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36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36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36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977" w:hRule="atLeast"/>
          <w:tblHeader w:val="0"/>
        </w:trPr>
        <w:tc>
          <w:tcPr>
            <w:tcBorders>
              <w:top w:color="000000" w:space="0" w:sz="4" w:val="single"/>
            </w:tcBorders>
          </w:tcPr>
          <w:p w:rsidR="00000000" w:rsidDel="00000000" w:rsidP="00000000" w:rsidRDefault="00000000" w:rsidRPr="00000000" w14:paraId="0000036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Fixed electrical installation has been regularly examined and tested by a competent person in line with the current regulations</w:t>
            </w:r>
          </w:p>
        </w:tc>
        <w:tc>
          <w:tcPr/>
          <w:p w:rsidR="00000000" w:rsidDel="00000000" w:rsidP="00000000" w:rsidRDefault="00000000" w:rsidRPr="00000000" w14:paraId="00000367">
            <w:pPr>
              <w:jc w:val="center"/>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36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p w:rsidR="00000000" w:rsidDel="00000000" w:rsidP="00000000" w:rsidRDefault="00000000" w:rsidRPr="00000000" w14:paraId="0000036A">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6B">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236" w:hRule="atLeast"/>
          <w:tblHeader w:val="0"/>
        </w:trPr>
        <w:tc>
          <w:tcPr/>
          <w:p w:rsidR="00000000" w:rsidDel="00000000" w:rsidP="00000000" w:rsidRDefault="00000000" w:rsidRPr="00000000" w14:paraId="0000036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Portable electrical appliances have been regularly examined and tested by a competent person in line with the current regulations (PAT)</w:t>
            </w:r>
          </w:p>
          <w:p w:rsidR="00000000" w:rsidDel="00000000" w:rsidP="00000000" w:rsidRDefault="00000000" w:rsidRPr="00000000" w14:paraId="0000036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6F">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70">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372">
            <w:pPr>
              <w:tabs>
                <w:tab w:val="left" w:leader="none" w:pos="435"/>
                <w:tab w:val="center" w:leader="none" w:pos="570"/>
              </w:tabs>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3">
            <w:pPr>
              <w:tabs>
                <w:tab w:val="left" w:leader="none" w:pos="435"/>
                <w:tab w:val="center" w:leader="none" w:pos="570"/>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236" w:hRule="atLeast"/>
          <w:tblHeader w:val="0"/>
        </w:trPr>
        <w:tc>
          <w:tcPr/>
          <w:p w:rsidR="00000000" w:rsidDel="00000000" w:rsidP="00000000" w:rsidRDefault="00000000" w:rsidRPr="00000000" w14:paraId="0000037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electrical circuits are not overloaded and are free from scorch marks.</w:t>
            </w:r>
          </w:p>
          <w:p w:rsidR="00000000" w:rsidDel="00000000" w:rsidP="00000000" w:rsidRDefault="00000000" w:rsidRPr="00000000" w14:paraId="00000375">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7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378">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79">
            <w:pPr>
              <w:jc w:val="center"/>
              <w:rPr>
                <w:rFonts w:ascii="Arial" w:cs="Arial" w:eastAsia="Arial" w:hAnsi="Arial"/>
                <w:b w:val="1"/>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7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Gas / oil fired / solid fuel heating systems are maintained by competent person as per current regulations and manufacturers recommendation.</w:t>
            </w:r>
          </w:p>
          <w:p w:rsidR="00000000" w:rsidDel="00000000" w:rsidP="00000000" w:rsidRDefault="00000000" w:rsidRPr="00000000" w14:paraId="0000037B">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7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37E">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7F">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80">
            <w:pPr>
              <w:rPr>
                <w:rFonts w:ascii="Arial" w:cs="Arial" w:eastAsia="Arial" w:hAnsi="Arial"/>
                <w:sz w:val="24"/>
                <w:szCs w:val="24"/>
              </w:rPr>
            </w:pPr>
            <w:r w:rsidDel="00000000" w:rsidR="00000000" w:rsidRPr="00000000">
              <w:rPr>
                <w:rFonts w:ascii="Arial" w:cs="Arial" w:eastAsia="Arial" w:hAnsi="Arial"/>
                <w:sz w:val="24"/>
                <w:szCs w:val="24"/>
                <w:rtl w:val="0"/>
              </w:rPr>
              <w:t xml:space="preserve">No Gas feed supply to site</w:t>
            </w:r>
          </w:p>
        </w:tc>
      </w:tr>
      <w:tr>
        <w:trPr>
          <w:cantSplit w:val="0"/>
          <w:trHeight w:val="236" w:hRule="atLeast"/>
          <w:tblHeader w:val="0"/>
        </w:trPr>
        <w:tc>
          <w:tcPr/>
          <w:p w:rsidR="00000000" w:rsidDel="00000000" w:rsidP="00000000" w:rsidRDefault="00000000" w:rsidRPr="00000000" w14:paraId="0000038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Flame failure devices have been fitted to gas appliances.</w:t>
            </w:r>
          </w:p>
          <w:p w:rsidR="00000000" w:rsidDel="00000000" w:rsidP="00000000" w:rsidRDefault="00000000" w:rsidRPr="00000000" w14:paraId="0000038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8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84">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85">
            <w:pPr>
              <w:jc w:val="center"/>
              <w:rPr>
                <w:rFonts w:ascii="Arial" w:cs="Arial" w:eastAsia="Arial" w:hAnsi="Arial"/>
                <w:b w:val="1"/>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8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Adequate contractor controls are in place including hot works controls.</w:t>
            </w:r>
          </w:p>
          <w:p w:rsidR="00000000" w:rsidDel="00000000" w:rsidP="00000000" w:rsidRDefault="00000000" w:rsidRPr="00000000" w14:paraId="00000387">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8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8A">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8B">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8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 naked flame heaters</w:t>
            </w:r>
          </w:p>
          <w:p w:rsidR="00000000" w:rsidDel="00000000" w:rsidP="00000000" w:rsidRDefault="00000000" w:rsidRPr="00000000" w14:paraId="0000038D">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8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8F">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90">
            <w:pPr>
              <w:jc w:val="center"/>
              <w:rPr>
                <w:rFonts w:ascii="Arial" w:cs="Arial" w:eastAsia="Arial" w:hAnsi="Arial"/>
                <w:b w:val="1"/>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9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Adequate control measures to reduce the risk of arson.</w:t>
            </w:r>
          </w:p>
          <w:p w:rsidR="00000000" w:rsidDel="00000000" w:rsidP="00000000" w:rsidRDefault="00000000" w:rsidRPr="00000000" w14:paraId="0000039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9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394">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95">
            <w:pPr>
              <w:rPr>
                <w:rFonts w:ascii="Arial" w:cs="Arial" w:eastAsia="Arial" w:hAnsi="Arial"/>
                <w:sz w:val="24"/>
                <w:szCs w:val="24"/>
              </w:rPr>
            </w:pPr>
            <w:r w:rsidDel="00000000" w:rsidR="00000000" w:rsidRPr="00000000">
              <w:rPr>
                <w:rFonts w:ascii="Arial" w:cs="Arial" w:eastAsia="Arial" w:hAnsi="Arial"/>
                <w:sz w:val="24"/>
                <w:szCs w:val="24"/>
                <w:rtl w:val="0"/>
              </w:rPr>
              <w:t xml:space="preserve">No Smoking Policy regular clean up completed</w:t>
            </w:r>
          </w:p>
        </w:tc>
      </w:tr>
      <w:tr>
        <w:trPr>
          <w:cantSplit w:val="0"/>
          <w:trHeight w:val="236" w:hRule="atLeast"/>
          <w:tblHeader w:val="0"/>
        </w:trPr>
        <w:tc>
          <w:tcPr/>
          <w:p w:rsidR="00000000" w:rsidDel="00000000" w:rsidP="00000000" w:rsidRDefault="00000000" w:rsidRPr="00000000" w14:paraId="0000039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kitchen equipment in good condition and regularly maintained as per regulations and manufacturers recommendation.</w:t>
            </w:r>
          </w:p>
          <w:p w:rsidR="00000000" w:rsidDel="00000000" w:rsidP="00000000" w:rsidRDefault="00000000" w:rsidRPr="00000000" w14:paraId="00000397">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9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39A">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9B">
            <w:pP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9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High output / high temperature lighting equipment located away from combustibles.</w:t>
            </w:r>
          </w:p>
          <w:p w:rsidR="00000000" w:rsidDel="00000000" w:rsidP="00000000" w:rsidRDefault="00000000" w:rsidRPr="00000000" w14:paraId="0000039D">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9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A0">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A1">
            <w:pPr>
              <w:jc w:val="center"/>
              <w:rPr>
                <w:rFonts w:ascii="Arial" w:cs="Arial" w:eastAsia="Arial" w:hAnsi="Arial"/>
                <w:b w:val="1"/>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A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High temperature equipment located and operated away from combustibles; sufficient control measures are in place.</w:t>
            </w:r>
          </w:p>
          <w:p w:rsidR="00000000" w:rsidDel="00000000" w:rsidP="00000000" w:rsidRDefault="00000000" w:rsidRPr="00000000" w14:paraId="000003A3">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A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A6">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A7">
            <w:pPr>
              <w:jc w:val="center"/>
              <w:rPr>
                <w:rFonts w:ascii="Arial" w:cs="Arial" w:eastAsia="Arial" w:hAnsi="Arial"/>
                <w:b w:val="1"/>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A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Sufficient equipment ventilation, vents not obstructed.</w:t>
            </w:r>
          </w:p>
          <w:p w:rsidR="00000000" w:rsidDel="00000000" w:rsidP="00000000" w:rsidRDefault="00000000" w:rsidRPr="00000000" w14:paraId="000003A9">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A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AB">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AC">
            <w:pPr>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3AD">
      <w:pPr>
        <w:rPr>
          <w:rFonts w:ascii="Arial" w:cs="Arial" w:eastAsia="Arial" w:hAnsi="Arial"/>
          <w:b w:val="1"/>
          <w:sz w:val="24"/>
          <w:szCs w:val="24"/>
        </w:rPr>
      </w:pPr>
      <w:r w:rsidDel="00000000" w:rsidR="00000000" w:rsidRPr="00000000">
        <w:br w:type="page"/>
      </w:r>
      <w:r w:rsidDel="00000000" w:rsidR="00000000" w:rsidRPr="00000000">
        <w:rPr>
          <w:rFonts w:ascii="Arial" w:cs="Arial" w:eastAsia="Arial" w:hAnsi="Arial"/>
          <w:b w:val="1"/>
          <w:sz w:val="24"/>
          <w:szCs w:val="24"/>
          <w:rtl w:val="0"/>
        </w:rPr>
        <w:t xml:space="preserve">Fire Risk Assessment</w:t>
      </w:r>
    </w:p>
    <w:p w:rsidR="00000000" w:rsidDel="00000000" w:rsidP="00000000" w:rsidRDefault="00000000" w:rsidRPr="00000000" w14:paraId="000003A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3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Sources of fuel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potentially</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assisting fire growth.</w:t>
      </w:r>
    </w:p>
    <w:tbl>
      <w:tblPr>
        <w:tblStyle w:val="Table14"/>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993"/>
        <w:gridCol w:w="770"/>
        <w:gridCol w:w="2065"/>
        <w:tblGridChange w:id="0">
          <w:tblGrid>
            <w:gridCol w:w="5670"/>
            <w:gridCol w:w="993"/>
            <w:gridCol w:w="770"/>
            <w:gridCol w:w="2065"/>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B0">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3B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3B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w:t>
            </w:r>
          </w:p>
        </w:tc>
        <w:tc>
          <w:tcPr/>
          <w:p w:rsidR="00000000" w:rsidDel="00000000" w:rsidP="00000000" w:rsidRDefault="00000000" w:rsidRPr="00000000" w14:paraId="000003B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3B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505" w:hRule="atLeast"/>
          <w:tblHeader w:val="0"/>
        </w:trPr>
        <w:tc>
          <w:tcPr>
            <w:tcBorders>
              <w:top w:color="000000" w:space="0" w:sz="4" w:val="single"/>
            </w:tcBorders>
          </w:tcPr>
          <w:p w:rsidR="00000000" w:rsidDel="00000000" w:rsidP="00000000" w:rsidRDefault="00000000" w:rsidRPr="00000000" w14:paraId="000003B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Combustible materials stored away from sources of ignition. And not in excessive quantities.</w:t>
            </w:r>
          </w:p>
          <w:p w:rsidR="00000000" w:rsidDel="00000000" w:rsidP="00000000" w:rsidRDefault="00000000" w:rsidRPr="00000000" w14:paraId="000003B8">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B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A">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B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3B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36" w:hRule="atLeast"/>
          <w:tblHeader w:val="0"/>
        </w:trPr>
        <w:tc>
          <w:tcPr/>
          <w:p w:rsidR="00000000" w:rsidDel="00000000" w:rsidP="00000000" w:rsidRDefault="00000000" w:rsidRPr="00000000" w14:paraId="000003B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Service ducts, risers and voids are not used for storage of combustible materials.</w:t>
            </w:r>
          </w:p>
          <w:p w:rsidR="00000000" w:rsidDel="00000000" w:rsidP="00000000" w:rsidRDefault="00000000" w:rsidRPr="00000000" w14:paraId="000003B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BF">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C1">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C2">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C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Furniture in good condition no foam filling exposed.</w:t>
            </w:r>
          </w:p>
          <w:p w:rsidR="00000000" w:rsidDel="00000000" w:rsidP="00000000" w:rsidRDefault="00000000" w:rsidRPr="00000000" w14:paraId="000003C4">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C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C6">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C7">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C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Flammable materials stored in dedicated well-ventilated and secured storage units.</w:t>
            </w:r>
          </w:p>
          <w:p w:rsidR="00000000" w:rsidDel="00000000" w:rsidP="00000000" w:rsidRDefault="00000000" w:rsidRPr="00000000" w14:paraId="000003C9">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C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3CC">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3CD">
            <w:pPr>
              <w:rPr>
                <w:rFonts w:ascii="Arial" w:cs="Arial" w:eastAsia="Arial" w:hAnsi="Arial"/>
                <w:b w:val="1"/>
                <w:sz w:val="24"/>
                <w:szCs w:val="24"/>
              </w:rPr>
            </w:pPr>
            <w:r w:rsidDel="00000000" w:rsidR="00000000" w:rsidRPr="00000000">
              <w:rPr>
                <w:rFonts w:ascii="Arial" w:cs="Arial" w:eastAsia="Arial" w:hAnsi="Arial"/>
                <w:sz w:val="24"/>
                <w:szCs w:val="24"/>
                <w:rtl w:val="0"/>
              </w:rPr>
              <w:t xml:space="preserve">Hay storage area remote from occupied units</w:t>
            </w: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C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Quantities of flammable materials kept to a minimum.</w:t>
            </w:r>
          </w:p>
          <w:p w:rsidR="00000000" w:rsidDel="00000000" w:rsidP="00000000" w:rsidRDefault="00000000" w:rsidRPr="00000000" w14:paraId="000003CF">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D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3D1">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D2">
            <w:pPr>
              <w:jc w:val="center"/>
              <w:rPr>
                <w:rFonts w:ascii="Arial" w:cs="Arial" w:eastAsia="Arial" w:hAnsi="Arial"/>
                <w:sz w:val="24"/>
                <w:szCs w:val="24"/>
              </w:rPr>
            </w:pPr>
            <w:r w:rsidDel="00000000" w:rsidR="00000000" w:rsidRPr="00000000">
              <w:rPr>
                <w:rtl w:val="0"/>
              </w:rPr>
            </w:r>
          </w:p>
        </w:tc>
      </w:tr>
      <w:tr>
        <w:trPr>
          <w:cantSplit w:val="0"/>
          <w:trHeight w:val="193" w:hRule="atLeast"/>
          <w:tblHeader w:val="0"/>
        </w:trPr>
        <w:tc>
          <w:tcPr/>
          <w:p w:rsidR="00000000" w:rsidDel="00000000" w:rsidP="00000000" w:rsidRDefault="00000000" w:rsidRPr="00000000" w14:paraId="000003D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Only flame-retardant materials used in floor, wall and ceiling linings.</w:t>
            </w:r>
          </w:p>
          <w:p w:rsidR="00000000" w:rsidDel="00000000" w:rsidP="00000000" w:rsidRDefault="00000000" w:rsidRPr="00000000" w14:paraId="000003D4">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D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p w:rsidR="00000000" w:rsidDel="00000000" w:rsidP="00000000" w:rsidRDefault="00000000" w:rsidRPr="00000000" w14:paraId="000003D6">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D7">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D8">
            <w:pPr>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D9">
      <w:pPr>
        <w:rPr>
          <w:b w:val="1"/>
          <w:sz w:val="24"/>
          <w:szCs w:val="24"/>
        </w:rPr>
      </w:pPr>
      <w:r w:rsidDel="00000000" w:rsidR="00000000" w:rsidRPr="00000000">
        <w:rPr>
          <w:rtl w:val="0"/>
        </w:rPr>
      </w:r>
    </w:p>
    <w:p w:rsidR="00000000" w:rsidDel="00000000" w:rsidP="00000000" w:rsidRDefault="00000000" w:rsidRPr="00000000" w14:paraId="000003D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Risk Assessment</w:t>
      </w:r>
    </w:p>
    <w:p w:rsidR="00000000" w:rsidDel="00000000" w:rsidP="00000000" w:rsidRDefault="00000000" w:rsidRPr="00000000" w14:paraId="000003D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3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Sources of oxygen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Inadequate management &amp; control of sources of oxygen</w:t>
      </w:r>
    </w:p>
    <w:tbl>
      <w:tblPr>
        <w:tblStyle w:val="Table15"/>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993"/>
        <w:gridCol w:w="770"/>
        <w:gridCol w:w="2065"/>
        <w:tblGridChange w:id="0">
          <w:tblGrid>
            <w:gridCol w:w="5670"/>
            <w:gridCol w:w="993"/>
            <w:gridCol w:w="770"/>
            <w:gridCol w:w="2065"/>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D">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3D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3E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w:t>
            </w:r>
          </w:p>
        </w:tc>
        <w:tc>
          <w:tcPr/>
          <w:p w:rsidR="00000000" w:rsidDel="00000000" w:rsidP="00000000" w:rsidRDefault="00000000" w:rsidRPr="00000000" w14:paraId="000003E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3E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504" w:hRule="atLeast"/>
          <w:tblHeader w:val="0"/>
        </w:trPr>
        <w:tc>
          <w:tcPr>
            <w:tcBorders>
              <w:top w:color="000000" w:space="0" w:sz="4" w:val="single"/>
            </w:tcBorders>
          </w:tcPr>
          <w:p w:rsidR="00000000" w:rsidDel="00000000" w:rsidP="00000000" w:rsidRDefault="00000000" w:rsidRPr="00000000" w14:paraId="000003E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Oxygen cylinders stored in secured and well-ventilated storage.</w:t>
            </w:r>
          </w:p>
          <w:p w:rsidR="00000000" w:rsidDel="00000000" w:rsidP="00000000" w:rsidRDefault="00000000" w:rsidRPr="00000000" w14:paraId="000003E5">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E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E8">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E9">
            <w:pPr>
              <w:jc w:val="center"/>
              <w:rPr>
                <w:rFonts w:ascii="Arial" w:cs="Arial" w:eastAsia="Arial" w:hAnsi="Arial"/>
                <w:b w:val="1"/>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E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Appliances using oxygen are stored securely and maintained as per current regulations and manufacturers’ recommendation.</w:t>
            </w:r>
          </w:p>
          <w:p w:rsidR="00000000" w:rsidDel="00000000" w:rsidP="00000000" w:rsidRDefault="00000000" w:rsidRPr="00000000" w14:paraId="000003EB">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E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EE">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EF">
            <w:pPr>
              <w:jc w:val="center"/>
              <w:rPr>
                <w:rFonts w:ascii="Arial" w:cs="Arial" w:eastAsia="Arial" w:hAnsi="Arial"/>
                <w:b w:val="1"/>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F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oxidising materials stored in secured storage and away from sources of ignition.</w:t>
            </w:r>
          </w:p>
          <w:p w:rsidR="00000000" w:rsidDel="00000000" w:rsidP="00000000" w:rsidRDefault="00000000" w:rsidRPr="00000000" w14:paraId="000003F1">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F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3F4">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F5">
            <w:pPr>
              <w:jc w:val="center"/>
              <w:rPr>
                <w:rFonts w:ascii="Arial" w:cs="Arial" w:eastAsia="Arial" w:hAnsi="Arial"/>
                <w:b w:val="1"/>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F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Doors and windows and other openings are kept shut outside of working hours.</w:t>
            </w:r>
          </w:p>
          <w:p w:rsidR="00000000" w:rsidDel="00000000" w:rsidP="00000000" w:rsidRDefault="00000000" w:rsidRPr="00000000" w14:paraId="000003F7">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F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3FA">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FB">
            <w:pPr>
              <w:jc w:val="center"/>
              <w:rPr>
                <w:rFonts w:ascii="Arial" w:cs="Arial" w:eastAsia="Arial" w:hAnsi="Arial"/>
                <w:b w:val="1"/>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F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Non-essential ventilation systems are shut down outside of working hours.</w:t>
            </w:r>
          </w:p>
          <w:p w:rsidR="00000000" w:rsidDel="00000000" w:rsidP="00000000" w:rsidRDefault="00000000" w:rsidRPr="00000000" w14:paraId="000003FD">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F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400">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01">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402">
            <w:pPr>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40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0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Risk Assessment</w:t>
      </w:r>
    </w:p>
    <w:p w:rsidR="00000000" w:rsidDel="00000000" w:rsidP="00000000" w:rsidRDefault="00000000" w:rsidRPr="00000000" w14:paraId="0000040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4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Fire and Smoke spread in the workplace.</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Inadequate structural &amp; other measures to limit the spread of fire &amp; smoke.</w:t>
      </w:r>
    </w:p>
    <w:tbl>
      <w:tblPr>
        <w:tblStyle w:val="Table16"/>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993"/>
        <w:gridCol w:w="770"/>
        <w:gridCol w:w="2065"/>
        <w:tblGridChange w:id="0">
          <w:tblGrid>
            <w:gridCol w:w="5670"/>
            <w:gridCol w:w="993"/>
            <w:gridCol w:w="770"/>
            <w:gridCol w:w="2065"/>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08">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40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40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w:t>
            </w:r>
          </w:p>
        </w:tc>
        <w:tc>
          <w:tcPr/>
          <w:p w:rsidR="00000000" w:rsidDel="00000000" w:rsidP="00000000" w:rsidRDefault="00000000" w:rsidRPr="00000000" w14:paraId="0000040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40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505" w:hRule="atLeast"/>
          <w:tblHeader w:val="0"/>
        </w:trPr>
        <w:tc>
          <w:tcPr>
            <w:tcBorders>
              <w:top w:color="000000" w:space="0" w:sz="4" w:val="single"/>
            </w:tcBorders>
          </w:tcPr>
          <w:p w:rsidR="00000000" w:rsidDel="00000000" w:rsidP="00000000" w:rsidRDefault="00000000" w:rsidRPr="00000000" w14:paraId="0000040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Floors, walls and ceilings are fire resisting where necessary and without holes penetrating across fire compartments.</w:t>
            </w:r>
          </w:p>
          <w:p w:rsidR="00000000" w:rsidDel="00000000" w:rsidP="00000000" w:rsidRDefault="00000000" w:rsidRPr="00000000" w14:paraId="00000410">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1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13">
            <w:pPr>
              <w:tabs>
                <w:tab w:val="left" w:leader="none" w:pos="375"/>
                <w:tab w:val="center" w:leader="none" w:pos="459"/>
              </w:tabs>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14">
            <w:pPr>
              <w:jc w:val="center"/>
              <w:rPr>
                <w:rFonts w:ascii="Arial" w:cs="Arial" w:eastAsia="Arial" w:hAnsi="Arial"/>
                <w:b w:val="1"/>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1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penetrations to walls, ceilings and floors are properly sealed to maintain adequate fire protection.</w:t>
            </w:r>
          </w:p>
          <w:p w:rsidR="00000000" w:rsidDel="00000000" w:rsidP="00000000" w:rsidRDefault="00000000" w:rsidRPr="00000000" w14:paraId="00000416">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1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19">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1A">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1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Service risers are fire stopped at each level or the enclosure of the shaft is at least one-hour fire resisting.</w:t>
            </w:r>
          </w:p>
          <w:p w:rsidR="00000000" w:rsidDel="00000000" w:rsidP="00000000" w:rsidRDefault="00000000" w:rsidRPr="00000000" w14:paraId="0000041C">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1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1F">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20">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2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Adequate fire protection in fire escape routes and corridors.</w:t>
            </w:r>
          </w:p>
          <w:p w:rsidR="00000000" w:rsidDel="00000000" w:rsidP="00000000" w:rsidRDefault="00000000" w:rsidRPr="00000000" w14:paraId="0000042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2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25">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26">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2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doors to cupboards, service ducts and risers, plant rooms and other higher risk areas are kept locked shut when not in use.</w:t>
            </w:r>
          </w:p>
          <w:p w:rsidR="00000000" w:rsidDel="00000000" w:rsidP="00000000" w:rsidRDefault="00000000" w:rsidRPr="00000000" w14:paraId="00000428">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2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2B">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2C">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2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doors are not held open for prolonged periods unless they are fitted with door holding devices that release upon actuation of a fire alarm system or power failure.</w:t>
            </w:r>
          </w:p>
          <w:p w:rsidR="00000000" w:rsidDel="00000000" w:rsidP="00000000" w:rsidRDefault="00000000" w:rsidRPr="00000000" w14:paraId="0000042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2F">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31">
            <w:pPr>
              <w:tabs>
                <w:tab w:val="center" w:leader="none" w:pos="277"/>
              </w:tabs>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32">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3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provision and location of fire resisting doors is adequate.</w:t>
            </w:r>
          </w:p>
          <w:p w:rsidR="00000000" w:rsidDel="00000000" w:rsidP="00000000" w:rsidRDefault="00000000" w:rsidRPr="00000000" w14:paraId="00000434">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3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37">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38">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39">
            <w:pPr>
              <w:spacing w:line="259" w:lineRule="auto"/>
              <w:ind w:left="3"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All fire doors: </w:t>
            </w:r>
          </w:p>
          <w:p w:rsidR="00000000" w:rsidDel="00000000" w:rsidP="00000000" w:rsidRDefault="00000000" w:rsidRPr="00000000" w14:paraId="0000043A">
            <w:pPr>
              <w:numPr>
                <w:ilvl w:val="0"/>
                <w:numId w:val="1"/>
              </w:numPr>
              <w:spacing w:after="2" w:line="249"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are fitted with self-closure devices where necessary. </w:t>
            </w:r>
          </w:p>
          <w:p w:rsidR="00000000" w:rsidDel="00000000" w:rsidP="00000000" w:rsidRDefault="00000000" w:rsidRPr="00000000" w14:paraId="0000043B">
            <w:pPr>
              <w:numPr>
                <w:ilvl w:val="0"/>
                <w:numId w:val="1"/>
              </w:numPr>
              <w:spacing w:line="259"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close in a reasonable time unaided.</w:t>
            </w:r>
          </w:p>
          <w:p w:rsidR="00000000" w:rsidDel="00000000" w:rsidP="00000000" w:rsidRDefault="00000000" w:rsidRPr="00000000" w14:paraId="0000043C">
            <w:pPr>
              <w:numPr>
                <w:ilvl w:val="0"/>
                <w:numId w:val="1"/>
              </w:numPr>
              <w:spacing w:line="259"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close/latch fully into the frame. </w:t>
            </w:r>
          </w:p>
          <w:p w:rsidR="00000000" w:rsidDel="00000000" w:rsidP="00000000" w:rsidRDefault="00000000" w:rsidRPr="00000000" w14:paraId="000004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Have no gaps in excess of 4mm around/between them.</w:t>
            </w:r>
          </w:p>
          <w:p w:rsidR="00000000" w:rsidDel="00000000" w:rsidP="00000000" w:rsidRDefault="00000000" w:rsidRPr="00000000" w14:paraId="000004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Have all seals in good repair.</w:t>
            </w:r>
          </w:p>
          <w:p w:rsidR="00000000" w:rsidDel="00000000" w:rsidP="00000000" w:rsidRDefault="00000000" w:rsidRPr="00000000" w14:paraId="000004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Have no visible damage. </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4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46">
            <w:pPr>
              <w:jc w:val="center"/>
              <w:rPr>
                <w:rFonts w:ascii="Arial" w:cs="Arial" w:eastAsia="Arial" w:hAnsi="Arial"/>
              </w:rPr>
            </w:pPr>
            <w:r w:rsidDel="00000000" w:rsidR="00000000" w:rsidRPr="00000000">
              <w:rPr>
                <w:rtl w:val="0"/>
              </w:rPr>
            </w:r>
          </w:p>
          <w:p w:rsidR="00000000" w:rsidDel="00000000" w:rsidP="00000000" w:rsidRDefault="00000000" w:rsidRPr="00000000" w14:paraId="00000447">
            <w:pPr>
              <w:jc w:val="center"/>
              <w:rPr>
                <w:rFonts w:ascii="Arial" w:cs="Arial" w:eastAsia="Arial" w:hAnsi="Arial"/>
              </w:rPr>
            </w:pPr>
            <w:r w:rsidDel="00000000" w:rsidR="00000000" w:rsidRPr="00000000">
              <w:rPr>
                <w:rtl w:val="0"/>
              </w:rPr>
            </w:r>
          </w:p>
          <w:p w:rsidR="00000000" w:rsidDel="00000000" w:rsidP="00000000" w:rsidRDefault="00000000" w:rsidRPr="00000000" w14:paraId="00000448">
            <w:pPr>
              <w:jc w:val="center"/>
              <w:rPr>
                <w:rFonts w:ascii="Arial" w:cs="Arial" w:eastAsia="Arial" w:hAnsi="Arial"/>
              </w:rPr>
            </w:pPr>
            <w:r w:rsidDel="00000000" w:rsidR="00000000" w:rsidRPr="00000000">
              <w:rPr>
                <w:rtl w:val="0"/>
              </w:rPr>
            </w:r>
          </w:p>
          <w:p w:rsidR="00000000" w:rsidDel="00000000" w:rsidP="00000000" w:rsidRDefault="00000000" w:rsidRPr="00000000" w14:paraId="00000449">
            <w:pPr>
              <w:jc w:val="center"/>
              <w:rPr>
                <w:rFonts w:ascii="Arial" w:cs="Arial" w:eastAsia="Arial" w:hAnsi="Arial"/>
              </w:rPr>
            </w:pPr>
            <w:r w:rsidDel="00000000" w:rsidR="00000000" w:rsidRPr="00000000">
              <w:rPr>
                <w:rtl w:val="0"/>
              </w:rPr>
            </w:r>
          </w:p>
          <w:p w:rsidR="00000000" w:rsidDel="00000000" w:rsidP="00000000" w:rsidRDefault="00000000" w:rsidRPr="00000000" w14:paraId="0000044A">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4B">
            <w:pPr>
              <w:jc w:val="center"/>
              <w:rPr>
                <w:rFonts w:ascii="Arial" w:cs="Arial" w:eastAsia="Arial" w:hAnsi="Arial"/>
              </w:rPr>
            </w:pPr>
            <w:r w:rsidDel="00000000" w:rsidR="00000000" w:rsidRPr="00000000">
              <w:rPr>
                <w:rtl w:val="0"/>
              </w:rPr>
            </w:r>
          </w:p>
          <w:p w:rsidR="00000000" w:rsidDel="00000000" w:rsidP="00000000" w:rsidRDefault="00000000" w:rsidRPr="00000000" w14:paraId="0000044C">
            <w:pPr>
              <w:jc w:val="center"/>
              <w:rPr>
                <w:rFonts w:ascii="Arial" w:cs="Arial" w:eastAsia="Arial" w:hAnsi="Arial"/>
              </w:rPr>
            </w:pPr>
            <w:r w:rsidDel="00000000" w:rsidR="00000000" w:rsidRPr="00000000">
              <w:rPr>
                <w:rtl w:val="0"/>
              </w:rPr>
            </w:r>
          </w:p>
          <w:p w:rsidR="00000000" w:rsidDel="00000000" w:rsidP="00000000" w:rsidRDefault="00000000" w:rsidRPr="00000000" w14:paraId="0000044D">
            <w:pPr>
              <w:jc w:val="center"/>
              <w:rPr>
                <w:rFonts w:ascii="Arial" w:cs="Arial" w:eastAsia="Arial" w:hAnsi="Arial"/>
              </w:rPr>
            </w:pPr>
            <w:r w:rsidDel="00000000" w:rsidR="00000000" w:rsidRPr="00000000">
              <w:rPr>
                <w:rtl w:val="0"/>
              </w:rPr>
            </w:r>
          </w:p>
          <w:p w:rsidR="00000000" w:rsidDel="00000000" w:rsidP="00000000" w:rsidRDefault="00000000" w:rsidRPr="00000000" w14:paraId="0000044E">
            <w:pPr>
              <w:jc w:val="center"/>
              <w:rPr>
                <w:rFonts w:ascii="Arial" w:cs="Arial" w:eastAsia="Arial" w:hAnsi="Arial"/>
              </w:rPr>
            </w:pPr>
            <w:r w:rsidDel="00000000" w:rsidR="00000000" w:rsidRPr="00000000">
              <w:rPr>
                <w:rtl w:val="0"/>
              </w:rPr>
            </w:r>
          </w:p>
          <w:p w:rsidR="00000000" w:rsidDel="00000000" w:rsidP="00000000" w:rsidRDefault="00000000" w:rsidRPr="00000000" w14:paraId="0000044F">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50">
            <w:pPr>
              <w:spacing w:line="259" w:lineRule="auto"/>
              <w:ind w:left="3"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doors that open in both directions and/or leading from inner rooms are fitted with vision panels of fire resisting glazing.</w:t>
            </w:r>
          </w:p>
          <w:p w:rsidR="00000000" w:rsidDel="00000000" w:rsidP="00000000" w:rsidRDefault="00000000" w:rsidRPr="00000000" w14:paraId="00000451">
            <w:pPr>
              <w:spacing w:line="259" w:lineRule="auto"/>
              <w:ind w:left="3" w:firstLine="0"/>
              <w:rPr>
                <w:rFonts w:ascii="Arial" w:cs="Arial" w:eastAsia="Arial" w:hAnsi="Arial"/>
                <w:b w:val="1"/>
                <w:color w:val="000000"/>
                <w:sz w:val="20"/>
                <w:szCs w:val="20"/>
              </w:rPr>
            </w:pPr>
            <w:r w:rsidDel="00000000" w:rsidR="00000000" w:rsidRPr="00000000">
              <w:rPr>
                <w:rtl w:val="0"/>
              </w:rPr>
            </w:r>
          </w:p>
        </w:tc>
        <w:tc>
          <w:tcPr/>
          <w:p w:rsidR="00000000" w:rsidDel="00000000" w:rsidP="00000000" w:rsidRDefault="00000000" w:rsidRPr="00000000" w14:paraId="0000045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54">
            <w:pPr>
              <w:jc w:val="center"/>
              <w:rPr>
                <w:rFonts w:ascii="Arial" w:cs="Arial" w:eastAsia="Arial" w:hAnsi="Arial"/>
              </w:rPr>
            </w:pPr>
            <w:r w:rsidDel="00000000" w:rsidR="00000000" w:rsidRPr="00000000">
              <w:rPr>
                <w:rtl w:val="0"/>
              </w:rPr>
            </w:r>
          </w:p>
          <w:p w:rsidR="00000000" w:rsidDel="00000000" w:rsidP="00000000" w:rsidRDefault="00000000" w:rsidRPr="00000000" w14:paraId="00000455">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56">
            <w:pPr>
              <w:jc w:val="center"/>
              <w:rPr>
                <w:rFonts w:ascii="Arial" w:cs="Arial" w:eastAsia="Arial" w:hAnsi="Arial"/>
              </w:rPr>
            </w:pPr>
            <w:r w:rsidDel="00000000" w:rsidR="00000000" w:rsidRPr="00000000">
              <w:rPr>
                <w:rtl w:val="0"/>
              </w:rPr>
            </w:r>
          </w:p>
          <w:p w:rsidR="00000000" w:rsidDel="00000000" w:rsidP="00000000" w:rsidRDefault="00000000" w:rsidRPr="00000000" w14:paraId="00000457">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5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Surface coverings and fittings will not unduly assist in the spread of fire or fire development.</w:t>
            </w:r>
          </w:p>
          <w:p w:rsidR="00000000" w:rsidDel="00000000" w:rsidP="00000000" w:rsidRDefault="00000000" w:rsidRPr="00000000" w14:paraId="00000459">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5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5C">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5D">
            <w:pPr>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45E">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Risk Assessment</w:t>
      </w:r>
    </w:p>
    <w:p w:rsidR="00000000" w:rsidDel="00000000" w:rsidP="00000000" w:rsidRDefault="00000000" w:rsidRPr="00000000" w14:paraId="0000045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4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Fire and smoke spread to adjacent properties. </w:t>
      </w:r>
      <w:r w:rsidDel="00000000" w:rsidR="00000000" w:rsidRPr="00000000">
        <w:rPr>
          <w:rtl w:val="0"/>
        </w:rPr>
      </w:r>
    </w:p>
    <w:tbl>
      <w:tblPr>
        <w:tblStyle w:val="Table17"/>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851"/>
        <w:gridCol w:w="770"/>
        <w:gridCol w:w="2065"/>
        <w:tblGridChange w:id="0">
          <w:tblGrid>
            <w:gridCol w:w="5812"/>
            <w:gridCol w:w="851"/>
            <w:gridCol w:w="770"/>
            <w:gridCol w:w="2065"/>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61">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46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46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w:t>
            </w:r>
          </w:p>
        </w:tc>
        <w:tc>
          <w:tcPr/>
          <w:p w:rsidR="00000000" w:rsidDel="00000000" w:rsidP="00000000" w:rsidRDefault="00000000" w:rsidRPr="00000000" w14:paraId="0000046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46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564" w:hRule="atLeast"/>
          <w:tblHeader w:val="0"/>
        </w:trPr>
        <w:tc>
          <w:tcPr>
            <w:tcBorders>
              <w:top w:color="000000" w:space="0" w:sz="4" w:val="single"/>
            </w:tcBorders>
          </w:tcPr>
          <w:p w:rsidR="00000000" w:rsidDel="00000000" w:rsidP="00000000" w:rsidRDefault="00000000" w:rsidRPr="00000000" w14:paraId="0000046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There is adequate fire separation between building occupiers.</w:t>
            </w:r>
          </w:p>
        </w:tc>
        <w:tc>
          <w:tcPr/>
          <w:p w:rsidR="00000000" w:rsidDel="00000000" w:rsidP="00000000" w:rsidRDefault="00000000" w:rsidRPr="00000000" w14:paraId="0000046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6B">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C">
            <w:pPr>
              <w:jc w:val="center"/>
              <w:rPr>
                <w:rFonts w:ascii="Arial" w:cs="Arial" w:eastAsia="Arial" w:hAnsi="Arial"/>
                <w:sz w:val="24"/>
                <w:szCs w:val="24"/>
              </w:rPr>
            </w:pPr>
            <w:r w:rsidDel="00000000" w:rsidR="00000000" w:rsidRPr="00000000">
              <w:rPr>
                <w:rtl w:val="0"/>
              </w:rPr>
            </w:r>
          </w:p>
        </w:tc>
      </w:tr>
      <w:tr>
        <w:trPr>
          <w:cantSplit w:val="0"/>
          <w:trHeight w:val="588" w:hRule="atLeast"/>
          <w:tblHeader w:val="0"/>
        </w:trPr>
        <w:tc>
          <w:tcPr/>
          <w:p w:rsidR="00000000" w:rsidDel="00000000" w:rsidP="00000000" w:rsidRDefault="00000000" w:rsidRPr="00000000" w14:paraId="0000046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There are adequate controls in place to prevent waste building up externally</w:t>
            </w:r>
          </w:p>
        </w:tc>
        <w:tc>
          <w:tcPr/>
          <w:p w:rsidR="00000000" w:rsidDel="00000000" w:rsidP="00000000" w:rsidRDefault="00000000" w:rsidRPr="00000000" w14:paraId="0000046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70">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71">
            <w:pPr>
              <w:rPr>
                <w:rFonts w:ascii="Arial" w:cs="Arial" w:eastAsia="Arial" w:hAnsi="Arial"/>
                <w:sz w:val="24"/>
                <w:szCs w:val="24"/>
              </w:rPr>
            </w:pPr>
            <w:r w:rsidDel="00000000" w:rsidR="00000000" w:rsidRPr="00000000">
              <w:rPr>
                <w:rFonts w:ascii="Arial" w:cs="Arial" w:eastAsia="Arial" w:hAnsi="Arial"/>
                <w:sz w:val="24"/>
                <w:szCs w:val="24"/>
                <w:rtl w:val="0"/>
              </w:rPr>
              <w:t xml:space="preserve">Weekly collection in place and waste stored away from out building </w:t>
            </w:r>
          </w:p>
        </w:tc>
      </w:tr>
    </w:tbl>
    <w:p w:rsidR="00000000" w:rsidDel="00000000" w:rsidP="00000000" w:rsidRDefault="00000000" w:rsidRPr="00000000" w14:paraId="00000472">
      <w:pPr>
        <w:spacing w:after="0" w:lineRule="auto"/>
        <w:rPr>
          <w:b w:val="1"/>
          <w:sz w:val="24"/>
          <w:szCs w:val="24"/>
        </w:rPr>
      </w:pPr>
      <w:r w:rsidDel="00000000" w:rsidR="00000000" w:rsidRPr="00000000">
        <w:rPr>
          <w:rtl w:val="0"/>
        </w:rPr>
      </w:r>
    </w:p>
    <w:p w:rsidR="00000000" w:rsidDel="00000000" w:rsidP="00000000" w:rsidRDefault="00000000" w:rsidRPr="00000000" w14:paraId="00000473">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Risk Assessment</w:t>
      </w:r>
    </w:p>
    <w:p w:rsidR="00000000" w:rsidDel="00000000" w:rsidP="00000000" w:rsidRDefault="00000000" w:rsidRPr="00000000" w14:paraId="0000047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4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Fire detection and warning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might be unaware of fire, inadequate arrangements for detection &amp; alarm in case of fire.</w:t>
      </w:r>
    </w:p>
    <w:tbl>
      <w:tblPr>
        <w:tblStyle w:val="Table18"/>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851"/>
        <w:gridCol w:w="770"/>
        <w:gridCol w:w="2065"/>
        <w:tblGridChange w:id="0">
          <w:tblGrid>
            <w:gridCol w:w="5812"/>
            <w:gridCol w:w="851"/>
            <w:gridCol w:w="770"/>
            <w:gridCol w:w="2065"/>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76">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47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47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w:t>
            </w:r>
          </w:p>
        </w:tc>
        <w:tc>
          <w:tcPr/>
          <w:p w:rsidR="00000000" w:rsidDel="00000000" w:rsidP="00000000" w:rsidRDefault="00000000" w:rsidRPr="00000000" w14:paraId="0000047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47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1097" w:hRule="atLeast"/>
          <w:tblHeader w:val="0"/>
        </w:trPr>
        <w:tc>
          <w:tcPr>
            <w:tcBorders>
              <w:top w:color="000000" w:space="0" w:sz="4" w:val="single"/>
            </w:tcBorders>
          </w:tcPr>
          <w:p w:rsidR="00000000" w:rsidDel="00000000" w:rsidP="00000000" w:rsidRDefault="00000000" w:rsidRPr="00000000" w14:paraId="0000047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 suitable and sufficient automatic fire detection and alarm are provided were necessary especially in remote parts where fire could start and not be detected for some time.</w:t>
            </w:r>
          </w:p>
        </w:tc>
        <w:tc>
          <w:tcPr/>
          <w:p w:rsidR="00000000" w:rsidDel="00000000" w:rsidP="00000000" w:rsidRDefault="00000000" w:rsidRPr="00000000" w14:paraId="0000047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smoke alarms in all units</w:t>
            </w:r>
          </w:p>
        </w:tc>
        <w:tc>
          <w:tcPr/>
          <w:p w:rsidR="00000000" w:rsidDel="00000000" w:rsidP="00000000" w:rsidRDefault="00000000" w:rsidRPr="00000000" w14:paraId="00000480">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48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838" w:hRule="atLeast"/>
          <w:tblHeader w:val="0"/>
        </w:trPr>
        <w:tc>
          <w:tcPr/>
          <w:p w:rsidR="00000000" w:rsidDel="00000000" w:rsidP="00000000" w:rsidRDefault="00000000" w:rsidRPr="00000000" w14:paraId="0000048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fire alarm meets current regulation and standards and is regularly and adequately maintained and tested by a competent person, with records kept on site.</w:t>
            </w:r>
          </w:p>
        </w:tc>
        <w:tc>
          <w:tcPr/>
          <w:p w:rsidR="00000000" w:rsidDel="00000000" w:rsidP="00000000" w:rsidRDefault="00000000" w:rsidRPr="00000000" w14:paraId="0000048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6">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8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48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694" w:hRule="atLeast"/>
          <w:tblHeader w:val="0"/>
        </w:trPr>
        <w:tc>
          <w:tcPr/>
          <w:p w:rsidR="00000000" w:rsidDel="00000000" w:rsidP="00000000" w:rsidRDefault="00000000" w:rsidRPr="00000000" w14:paraId="0000048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fire alarm system is checked weekly by activating break glass call points in rotation.</w:t>
            </w:r>
          </w:p>
        </w:tc>
        <w:tc>
          <w:tcPr/>
          <w:p w:rsidR="00000000" w:rsidDel="00000000" w:rsidP="00000000" w:rsidRDefault="00000000" w:rsidRPr="00000000" w14:paraId="0000048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8E">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8F">
            <w:pPr>
              <w:jc w:val="center"/>
              <w:rPr>
                <w:rFonts w:ascii="Arial" w:cs="Arial" w:eastAsia="Arial" w:hAnsi="Arial"/>
                <w:sz w:val="24"/>
                <w:szCs w:val="24"/>
              </w:rPr>
            </w:pPr>
            <w:r w:rsidDel="00000000" w:rsidR="00000000" w:rsidRPr="00000000">
              <w:rPr>
                <w:rtl w:val="0"/>
              </w:rPr>
            </w:r>
          </w:p>
        </w:tc>
      </w:tr>
      <w:tr>
        <w:trPr>
          <w:cantSplit w:val="0"/>
          <w:trHeight w:val="724" w:hRule="atLeast"/>
          <w:tblHeader w:val="0"/>
        </w:trPr>
        <w:tc>
          <w:tcPr/>
          <w:p w:rsidR="00000000" w:rsidDel="00000000" w:rsidP="00000000" w:rsidRDefault="00000000" w:rsidRPr="00000000" w14:paraId="0000049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fire alarm allows for prompt identification of location of any activation. (fully addressable system or zonal system)</w:t>
            </w:r>
          </w:p>
        </w:tc>
        <w:tc>
          <w:tcPr/>
          <w:p w:rsidR="00000000" w:rsidDel="00000000" w:rsidP="00000000" w:rsidRDefault="00000000" w:rsidRPr="00000000" w14:paraId="0000049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2">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9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49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612" w:hRule="atLeast"/>
          <w:tblHeader w:val="0"/>
        </w:trPr>
        <w:tc>
          <w:tcPr/>
          <w:p w:rsidR="00000000" w:rsidDel="00000000" w:rsidP="00000000" w:rsidRDefault="00000000" w:rsidRPr="00000000" w14:paraId="0000049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fire alarm is likely to be adequately audible in all parts of the premises.</w:t>
            </w:r>
          </w:p>
        </w:tc>
        <w:tc>
          <w:tcPr/>
          <w:p w:rsidR="00000000" w:rsidDel="00000000" w:rsidP="00000000" w:rsidRDefault="00000000" w:rsidRPr="00000000" w14:paraId="0000049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9A">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9B">
            <w:pPr>
              <w:jc w:val="center"/>
              <w:rPr>
                <w:rFonts w:ascii="Arial" w:cs="Arial" w:eastAsia="Arial" w:hAnsi="Arial"/>
                <w:sz w:val="24"/>
                <w:szCs w:val="24"/>
              </w:rPr>
            </w:pPr>
            <w:r w:rsidDel="00000000" w:rsidR="00000000" w:rsidRPr="00000000">
              <w:rPr>
                <w:rtl w:val="0"/>
              </w:rPr>
            </w:r>
          </w:p>
        </w:tc>
      </w:tr>
      <w:tr>
        <w:trPr>
          <w:cantSplit w:val="0"/>
          <w:trHeight w:val="814" w:hRule="atLeast"/>
          <w:tblHeader w:val="0"/>
        </w:trPr>
        <w:tc>
          <w:tcPr/>
          <w:p w:rsidR="00000000" w:rsidDel="00000000" w:rsidP="00000000" w:rsidRDefault="00000000" w:rsidRPr="00000000" w14:paraId="0000049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Where it is unlikely that the fire alarm would be adequately audible due to background noise levels, coloured flashing lights are provided.</w:t>
            </w:r>
          </w:p>
        </w:tc>
        <w:tc>
          <w:tcPr/>
          <w:p w:rsidR="00000000" w:rsidDel="00000000" w:rsidP="00000000" w:rsidRDefault="00000000" w:rsidRPr="00000000" w14:paraId="0000049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9F">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A0">
            <w:pPr>
              <w:jc w:val="center"/>
              <w:rPr>
                <w:rFonts w:ascii="Arial" w:cs="Arial" w:eastAsia="Arial" w:hAnsi="Arial"/>
                <w:sz w:val="24"/>
                <w:szCs w:val="24"/>
              </w:rPr>
            </w:pPr>
            <w:r w:rsidDel="00000000" w:rsidR="00000000" w:rsidRPr="00000000">
              <w:rPr>
                <w:rtl w:val="0"/>
              </w:rPr>
            </w:r>
          </w:p>
        </w:tc>
      </w:tr>
      <w:tr>
        <w:trPr>
          <w:cantSplit w:val="0"/>
          <w:trHeight w:val="588" w:hRule="atLeast"/>
          <w:tblHeader w:val="0"/>
        </w:trPr>
        <w:tc>
          <w:tcPr/>
          <w:p w:rsidR="00000000" w:rsidDel="00000000" w:rsidP="00000000" w:rsidRDefault="00000000" w:rsidRPr="00000000" w14:paraId="000004A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Hearing impaired staff and visitors are aware of the means of alarm, and there are sufficient means to alert them. </w:t>
            </w:r>
          </w:p>
        </w:tc>
        <w:tc>
          <w:tcPr/>
          <w:p w:rsidR="00000000" w:rsidDel="00000000" w:rsidP="00000000" w:rsidRDefault="00000000" w:rsidRPr="00000000" w14:paraId="000004A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A4">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A5">
            <w:pPr>
              <w:jc w:val="center"/>
              <w:rPr>
                <w:rFonts w:ascii="Arial" w:cs="Arial" w:eastAsia="Arial" w:hAnsi="Arial"/>
                <w:sz w:val="24"/>
                <w:szCs w:val="24"/>
              </w:rPr>
            </w:pPr>
            <w:r w:rsidDel="00000000" w:rsidR="00000000" w:rsidRPr="00000000">
              <w:rPr>
                <w:rtl w:val="0"/>
              </w:rPr>
            </w:r>
          </w:p>
        </w:tc>
      </w:tr>
      <w:tr>
        <w:trPr>
          <w:cantSplit w:val="0"/>
          <w:trHeight w:val="411" w:hRule="atLeast"/>
          <w:tblHeader w:val="0"/>
        </w:trPr>
        <w:tc>
          <w:tcPr/>
          <w:p w:rsidR="00000000" w:rsidDel="00000000" w:rsidP="00000000" w:rsidRDefault="00000000" w:rsidRPr="00000000" w14:paraId="000004A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Automatic smoke detectors are not covered /obstructed.</w:t>
            </w:r>
          </w:p>
        </w:tc>
        <w:tc>
          <w:tcPr/>
          <w:p w:rsidR="00000000" w:rsidDel="00000000" w:rsidP="00000000" w:rsidRDefault="00000000" w:rsidRPr="00000000" w14:paraId="000004A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A8">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A9">
            <w:pPr>
              <w:jc w:val="center"/>
              <w:rPr>
                <w:rFonts w:ascii="Arial" w:cs="Arial" w:eastAsia="Arial" w:hAnsi="Arial"/>
                <w:sz w:val="24"/>
                <w:szCs w:val="24"/>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4A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call points are not obstructed.</w:t>
            </w:r>
          </w:p>
        </w:tc>
        <w:tc>
          <w:tcPr/>
          <w:p w:rsidR="00000000" w:rsidDel="00000000" w:rsidP="00000000" w:rsidRDefault="00000000" w:rsidRPr="00000000" w14:paraId="000004A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AC">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4AD">
            <w:pPr>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4A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Risk Assessment</w:t>
      </w:r>
    </w:p>
    <w:p w:rsidR="00000000" w:rsidDel="00000000" w:rsidP="00000000" w:rsidRDefault="00000000" w:rsidRPr="00000000" w14:paraId="000004A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4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Means of escape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cannot safely evacuate in the event of the fire, inadequate provision of means of escape.</w:t>
      </w:r>
    </w:p>
    <w:tbl>
      <w:tblPr>
        <w:tblStyle w:val="Table19"/>
        <w:tblW w:w="10207.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12"/>
        <w:gridCol w:w="766"/>
        <w:gridCol w:w="624"/>
        <w:gridCol w:w="2105"/>
        <w:tblGridChange w:id="0">
          <w:tblGrid>
            <w:gridCol w:w="6712"/>
            <w:gridCol w:w="766"/>
            <w:gridCol w:w="624"/>
            <w:gridCol w:w="2105"/>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B1">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4B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4B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w:t>
            </w:r>
          </w:p>
        </w:tc>
        <w:tc>
          <w:tcPr>
            <w:tcBorders>
              <w:bottom w:color="000000" w:space="0" w:sz="4" w:val="single"/>
            </w:tcBorders>
          </w:tcPr>
          <w:p w:rsidR="00000000" w:rsidDel="00000000" w:rsidP="00000000" w:rsidRDefault="00000000" w:rsidRPr="00000000" w14:paraId="000004B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4B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636" w:hRule="atLeast"/>
          <w:tblHeader w:val="0"/>
        </w:trPr>
        <w:tc>
          <w:tcPr>
            <w:tcBorders>
              <w:top w:color="000000" w:space="0" w:sz="4" w:val="single"/>
            </w:tcBorders>
          </w:tcPr>
          <w:p w:rsidR="00000000" w:rsidDel="00000000" w:rsidP="00000000" w:rsidRDefault="00000000" w:rsidRPr="00000000" w14:paraId="000004B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number and widths of escape routes are adequate for the design and occupancy of the building.</w:t>
            </w:r>
          </w:p>
        </w:tc>
        <w:tc>
          <w:tcPr/>
          <w:p w:rsidR="00000000" w:rsidDel="00000000" w:rsidP="00000000" w:rsidRDefault="00000000" w:rsidRPr="00000000" w14:paraId="000004B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BB">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BC">
            <w:pPr>
              <w:jc w:val="center"/>
              <w:rPr>
                <w:rFonts w:ascii="Arial" w:cs="Arial" w:eastAsia="Arial" w:hAnsi="Arial"/>
                <w:b w:val="1"/>
                <w:sz w:val="24"/>
                <w:szCs w:val="24"/>
              </w:rPr>
            </w:pPr>
            <w:r w:rsidDel="00000000" w:rsidR="00000000" w:rsidRPr="00000000">
              <w:rPr>
                <w:rtl w:val="0"/>
              </w:rPr>
            </w:r>
          </w:p>
        </w:tc>
      </w:tr>
      <w:tr>
        <w:trPr>
          <w:cantSplit w:val="0"/>
          <w:trHeight w:val="688" w:hRule="atLeast"/>
          <w:tblHeader w:val="0"/>
        </w:trPr>
        <w:tc>
          <w:tcPr/>
          <w:p w:rsidR="00000000" w:rsidDel="00000000" w:rsidP="00000000" w:rsidRDefault="00000000" w:rsidRPr="00000000" w14:paraId="000004B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fire escape routes, and fire exits are not restricted and remain free from permanent or temporary obstructions, slip or trip hazards at all times.</w:t>
            </w:r>
          </w:p>
        </w:tc>
        <w:tc>
          <w:tcPr/>
          <w:p w:rsidR="00000000" w:rsidDel="00000000" w:rsidP="00000000" w:rsidRDefault="00000000" w:rsidRPr="00000000" w14:paraId="000004B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C0">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C1">
            <w:pPr>
              <w:jc w:val="center"/>
              <w:rPr>
                <w:rFonts w:ascii="Arial" w:cs="Arial" w:eastAsia="Arial" w:hAnsi="Arial"/>
                <w:sz w:val="24"/>
                <w:szCs w:val="24"/>
              </w:rPr>
            </w:pPr>
            <w:r w:rsidDel="00000000" w:rsidR="00000000" w:rsidRPr="00000000">
              <w:rPr>
                <w:rtl w:val="0"/>
              </w:rPr>
            </w:r>
          </w:p>
        </w:tc>
      </w:tr>
      <w:tr>
        <w:trPr>
          <w:cantSplit w:val="0"/>
          <w:trHeight w:val="286" w:hRule="atLeast"/>
          <w:tblHeader w:val="0"/>
        </w:trPr>
        <w:tc>
          <w:tcPr/>
          <w:p w:rsidR="00000000" w:rsidDel="00000000" w:rsidP="00000000" w:rsidRDefault="00000000" w:rsidRPr="00000000" w14:paraId="000004C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number and location of fire exits is adequate</w:t>
            </w:r>
          </w:p>
        </w:tc>
        <w:tc>
          <w:tcPr/>
          <w:p w:rsidR="00000000" w:rsidDel="00000000" w:rsidP="00000000" w:rsidRDefault="00000000" w:rsidRPr="00000000" w14:paraId="000004C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4C4">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C5">
            <w:pPr>
              <w:jc w:val="center"/>
              <w:rPr>
                <w:rFonts w:ascii="Arial" w:cs="Arial" w:eastAsia="Arial" w:hAnsi="Arial"/>
                <w:b w:val="1"/>
                <w:sz w:val="24"/>
                <w:szCs w:val="24"/>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C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Stairwells linking basement to upper floors offers adequate separation between basement and Ground Floor level.</w:t>
            </w:r>
          </w:p>
        </w:tc>
        <w:tc>
          <w:tcPr>
            <w:tcBorders>
              <w:bottom w:color="000000" w:space="0" w:sz="0" w:val="nil"/>
            </w:tcBorders>
          </w:tcPr>
          <w:p w:rsidR="00000000" w:rsidDel="00000000" w:rsidP="00000000" w:rsidRDefault="00000000" w:rsidRPr="00000000" w14:paraId="000004C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tcBorders>
              <w:bottom w:color="000000" w:space="0" w:sz="0" w:val="nil"/>
            </w:tcBorders>
          </w:tcPr>
          <w:p w:rsidR="00000000" w:rsidDel="00000000" w:rsidP="00000000" w:rsidRDefault="00000000" w:rsidRPr="00000000" w14:paraId="000004C8">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C9">
            <w:pPr>
              <w:jc w:val="center"/>
              <w:rPr>
                <w:rFonts w:ascii="Arial" w:cs="Arial" w:eastAsia="Arial" w:hAnsi="Arial"/>
                <w:b w:val="1"/>
                <w:sz w:val="24"/>
                <w:szCs w:val="24"/>
              </w:rPr>
            </w:pPr>
            <w:r w:rsidDel="00000000" w:rsidR="00000000" w:rsidRPr="00000000">
              <w:rPr>
                <w:rtl w:val="0"/>
              </w:rPr>
            </w:r>
          </w:p>
        </w:tc>
      </w:tr>
      <w:tr>
        <w:trPr>
          <w:cantSplit w:val="0"/>
          <w:trHeight w:val="540" w:hRule="atLeast"/>
          <w:tblHeader w:val="0"/>
        </w:trPr>
        <w:tc>
          <w:tcPr/>
          <w:p w:rsidR="00000000" w:rsidDel="00000000" w:rsidP="00000000" w:rsidRDefault="00000000" w:rsidRPr="00000000" w14:paraId="000004C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travel distances to storey/final exits are within recommended limits, corridors more than 30m long are subdivided by fire doors.</w:t>
            </w:r>
          </w:p>
        </w:tc>
        <w:tc>
          <w:tcPr>
            <w:tcBorders>
              <w:top w:color="000000" w:space="0" w:sz="0" w:val="nil"/>
            </w:tcBorders>
          </w:tcPr>
          <w:p w:rsidR="00000000" w:rsidDel="00000000" w:rsidP="00000000" w:rsidRDefault="00000000" w:rsidRPr="00000000" w14:paraId="000004C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tcBorders>
              <w:top w:color="000000" w:space="0" w:sz="0" w:val="nil"/>
            </w:tcBorders>
          </w:tcPr>
          <w:p w:rsidR="00000000" w:rsidDel="00000000" w:rsidP="00000000" w:rsidRDefault="00000000" w:rsidRPr="00000000" w14:paraId="000004CC">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CD">
            <w:pPr>
              <w:rPr>
                <w:rFonts w:ascii="Arial" w:cs="Arial" w:eastAsia="Arial" w:hAnsi="Arial"/>
                <w:sz w:val="24"/>
                <w:szCs w:val="24"/>
              </w:rPr>
            </w:pPr>
            <w:r w:rsidDel="00000000" w:rsidR="00000000" w:rsidRPr="00000000">
              <w:rPr>
                <w:rFonts w:ascii="Arial" w:cs="Arial" w:eastAsia="Arial" w:hAnsi="Arial"/>
                <w:sz w:val="24"/>
                <w:szCs w:val="24"/>
                <w:rtl w:val="0"/>
              </w:rPr>
              <w:t xml:space="preserve">All escape routes are in open air</w:t>
            </w:r>
          </w:p>
        </w:tc>
      </w:tr>
      <w:tr>
        <w:trPr>
          <w:cantSplit w:val="0"/>
          <w:trHeight w:val="560" w:hRule="atLeast"/>
          <w:tblHeader w:val="0"/>
        </w:trPr>
        <w:tc>
          <w:tcPr/>
          <w:p w:rsidR="00000000" w:rsidDel="00000000" w:rsidP="00000000" w:rsidRDefault="00000000" w:rsidRPr="00000000" w14:paraId="000004C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External staircases and fire escape routes are in good condition and free from slip/trip hazards.</w:t>
            </w:r>
          </w:p>
        </w:tc>
        <w:tc>
          <w:tcPr/>
          <w:p w:rsidR="00000000" w:rsidDel="00000000" w:rsidP="00000000" w:rsidRDefault="00000000" w:rsidRPr="00000000" w14:paraId="000004C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D0">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D1">
            <w:pPr>
              <w:jc w:val="center"/>
              <w:rPr>
                <w:rFonts w:ascii="Arial" w:cs="Arial" w:eastAsia="Arial" w:hAnsi="Arial"/>
                <w:sz w:val="24"/>
                <w:szCs w:val="24"/>
              </w:rPr>
            </w:pPr>
            <w:r w:rsidDel="00000000" w:rsidR="00000000" w:rsidRPr="00000000">
              <w:rPr>
                <w:rtl w:val="0"/>
              </w:rPr>
            </w:r>
          </w:p>
        </w:tc>
      </w:tr>
      <w:tr>
        <w:trPr>
          <w:cantSplit w:val="0"/>
          <w:trHeight w:val="274" w:hRule="atLeast"/>
          <w:tblHeader w:val="0"/>
        </w:trPr>
        <w:tc>
          <w:tcPr/>
          <w:p w:rsidR="00000000" w:rsidDel="00000000" w:rsidP="00000000" w:rsidRDefault="00000000" w:rsidRPr="00000000" w14:paraId="000004D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External escape staircases are protected from the effects of the fire.</w:t>
            </w:r>
          </w:p>
        </w:tc>
        <w:tc>
          <w:tcPr/>
          <w:p w:rsidR="00000000" w:rsidDel="00000000" w:rsidP="00000000" w:rsidRDefault="00000000" w:rsidRPr="00000000" w14:paraId="000004D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D4">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D5">
            <w:pPr>
              <w:jc w:val="center"/>
              <w:rPr>
                <w:rFonts w:ascii="Arial" w:cs="Arial" w:eastAsia="Arial" w:hAnsi="Arial"/>
                <w:b w:val="1"/>
                <w:sz w:val="24"/>
                <w:szCs w:val="24"/>
              </w:rPr>
            </w:pPr>
            <w:r w:rsidDel="00000000" w:rsidR="00000000" w:rsidRPr="00000000">
              <w:rPr>
                <w:rtl w:val="0"/>
              </w:rPr>
            </w:r>
          </w:p>
        </w:tc>
      </w:tr>
      <w:tr>
        <w:trPr>
          <w:cantSplit w:val="0"/>
          <w:trHeight w:val="549" w:hRule="atLeast"/>
          <w:tblHeader w:val="0"/>
        </w:trPr>
        <w:tc>
          <w:tcPr/>
          <w:p w:rsidR="00000000" w:rsidDel="00000000" w:rsidP="00000000" w:rsidRDefault="00000000" w:rsidRPr="00000000" w14:paraId="000004D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External staircases are inspected in required intervals (3years) by structural engineer.</w:t>
            </w:r>
          </w:p>
        </w:tc>
        <w:tc>
          <w:tcPr/>
          <w:p w:rsidR="00000000" w:rsidDel="00000000" w:rsidP="00000000" w:rsidRDefault="00000000" w:rsidRPr="00000000" w14:paraId="000004D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D8">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D9">
            <w:pPr>
              <w:jc w:val="center"/>
              <w:rPr>
                <w:rFonts w:ascii="Arial" w:cs="Arial" w:eastAsia="Arial" w:hAnsi="Arial"/>
                <w:sz w:val="24"/>
                <w:szCs w:val="24"/>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4D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If inner rooms are present adequate fire safety controls are in place.</w:t>
            </w:r>
          </w:p>
        </w:tc>
        <w:tc>
          <w:tcPr/>
          <w:p w:rsidR="00000000" w:rsidDel="00000000" w:rsidP="00000000" w:rsidRDefault="00000000" w:rsidRPr="00000000" w14:paraId="000004D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DC">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DD">
            <w:pPr>
              <w:jc w:val="center"/>
              <w:rPr>
                <w:rFonts w:ascii="Arial" w:cs="Arial" w:eastAsia="Arial" w:hAnsi="Arial"/>
                <w:b w:val="1"/>
                <w:sz w:val="24"/>
                <w:szCs w:val="24"/>
              </w:rPr>
            </w:pP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4D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Sufficient Emergency lighting is provided to allow for safe evacuation in the event of power failure.</w:t>
            </w:r>
          </w:p>
        </w:tc>
        <w:tc>
          <w:tcPr/>
          <w:p w:rsidR="00000000" w:rsidDel="00000000" w:rsidP="00000000" w:rsidRDefault="00000000" w:rsidRPr="00000000" w14:paraId="000004DF">
            <w:pPr>
              <w:jc w:val="center"/>
              <w:rPr>
                <w:rFonts w:ascii="Arial" w:cs="Arial" w:eastAsia="Arial" w:hAnsi="Arial"/>
                <w:color w:val="0000ff"/>
              </w:rPr>
            </w:pPr>
            <w:r w:rsidDel="00000000" w:rsidR="00000000" w:rsidRPr="00000000">
              <w:rPr>
                <w:rFonts w:ascii="Arial" w:cs="Arial" w:eastAsia="Arial" w:hAnsi="Arial"/>
                <w:color w:val="0000ff"/>
                <w:rtl w:val="0"/>
              </w:rPr>
              <w:t xml:space="preserve">solar lights in situ</w:t>
            </w:r>
          </w:p>
        </w:tc>
        <w:tc>
          <w:tcPr/>
          <w:p w:rsidR="00000000" w:rsidDel="00000000" w:rsidP="00000000" w:rsidRDefault="00000000" w:rsidRPr="00000000" w14:paraId="000004E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4E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558" w:hRule="atLeast"/>
          <w:tblHeader w:val="0"/>
        </w:trPr>
        <w:tc>
          <w:tcPr/>
          <w:p w:rsidR="00000000" w:rsidDel="00000000" w:rsidP="00000000" w:rsidRDefault="00000000" w:rsidRPr="00000000" w14:paraId="000004E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Suitable artificial lighting is provided on external escape routes and is checked regularly and is in working order.</w:t>
            </w:r>
          </w:p>
        </w:tc>
        <w:tc>
          <w:tcPr/>
          <w:p w:rsidR="00000000" w:rsidDel="00000000" w:rsidP="00000000" w:rsidRDefault="00000000" w:rsidRPr="00000000" w14:paraId="000004E3">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E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4E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419" w:hRule="atLeast"/>
          <w:tblHeader w:val="0"/>
        </w:trPr>
        <w:tc>
          <w:tcPr/>
          <w:p w:rsidR="00000000" w:rsidDel="00000000" w:rsidP="00000000" w:rsidRDefault="00000000" w:rsidRPr="00000000" w14:paraId="000004E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Emergency lighting is regularly maintained by a competent engineer</w:t>
            </w:r>
          </w:p>
        </w:tc>
        <w:tc>
          <w:tcPr/>
          <w:p w:rsidR="00000000" w:rsidDel="00000000" w:rsidP="00000000" w:rsidRDefault="00000000" w:rsidRPr="00000000" w14:paraId="000004E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E8">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E9">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E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 evident problems/faults with Emergency Lighting witnessed.</w:t>
            </w:r>
          </w:p>
        </w:tc>
        <w:tc>
          <w:tcPr/>
          <w:p w:rsidR="00000000" w:rsidDel="00000000" w:rsidP="00000000" w:rsidRDefault="00000000" w:rsidRPr="00000000" w14:paraId="000004E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EC">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ED">
            <w:pPr>
              <w:jc w:val="center"/>
              <w:rPr>
                <w:rFonts w:ascii="Arial" w:cs="Arial" w:eastAsia="Arial" w:hAnsi="Arial"/>
                <w:sz w:val="24"/>
                <w:szCs w:val="24"/>
              </w:rPr>
            </w:pPr>
            <w:r w:rsidDel="00000000" w:rsidR="00000000" w:rsidRPr="00000000">
              <w:rPr>
                <w:rtl w:val="0"/>
              </w:rPr>
            </w:r>
          </w:p>
        </w:tc>
      </w:tr>
      <w:tr>
        <w:trPr>
          <w:cantSplit w:val="0"/>
          <w:trHeight w:val="1225" w:hRule="atLeast"/>
          <w:tblHeader w:val="0"/>
        </w:trPr>
        <w:tc>
          <w:tcPr/>
          <w:p w:rsidR="00000000" w:rsidDel="00000000" w:rsidP="00000000" w:rsidRDefault="00000000" w:rsidRPr="00000000" w14:paraId="000004E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Emergency lighting is regularly tested in accordance with current guidance and regulations and records are kept.</w:t>
            </w:r>
          </w:p>
          <w:p w:rsidR="00000000" w:rsidDel="00000000" w:rsidP="00000000" w:rsidRDefault="00000000" w:rsidRPr="00000000" w14:paraId="000004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Monthly operation test</w:t>
            </w:r>
          </w:p>
          <w:p w:rsidR="00000000" w:rsidDel="00000000" w:rsidP="00000000" w:rsidRDefault="00000000" w:rsidRPr="00000000" w14:paraId="000004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Monthly 1-hour test</w:t>
            </w:r>
          </w:p>
          <w:p w:rsidR="00000000" w:rsidDel="00000000" w:rsidP="00000000" w:rsidRDefault="00000000" w:rsidRPr="00000000" w14:paraId="000004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Annually</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 hours test</w:t>
            </w:r>
          </w:p>
        </w:tc>
        <w:tc>
          <w:tcPr/>
          <w:p w:rsidR="00000000" w:rsidDel="00000000" w:rsidP="00000000" w:rsidRDefault="00000000" w:rsidRPr="00000000" w14:paraId="000004F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F4">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F5">
            <w:pPr>
              <w:tabs>
                <w:tab w:val="left" w:leader="none" w:pos="480"/>
                <w:tab w:val="center" w:leader="none" w:pos="641"/>
              </w:tabs>
              <w:jc w:val="center"/>
              <w:rPr>
                <w:rFonts w:ascii="Arial" w:cs="Arial" w:eastAsia="Arial" w:hAnsi="Arial"/>
                <w:sz w:val="24"/>
                <w:szCs w:val="24"/>
              </w:rPr>
            </w:pPr>
            <w:r w:rsidDel="00000000" w:rsidR="00000000" w:rsidRPr="00000000">
              <w:rPr>
                <w:rtl w:val="0"/>
              </w:rPr>
            </w:r>
          </w:p>
        </w:tc>
      </w:tr>
      <w:tr>
        <w:trPr>
          <w:cantSplit w:val="0"/>
          <w:trHeight w:val="572" w:hRule="atLeast"/>
          <w:tblHeader w:val="0"/>
        </w:trPr>
        <w:tc>
          <w:tcPr/>
          <w:p w:rsidR="00000000" w:rsidDel="00000000" w:rsidP="00000000" w:rsidRDefault="00000000" w:rsidRPr="00000000" w14:paraId="000004F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Roof exits are flat, non-slip and provided with sufficient artificial lighting.</w:t>
            </w:r>
          </w:p>
        </w:tc>
        <w:tc>
          <w:tcPr/>
          <w:p w:rsidR="00000000" w:rsidDel="00000000" w:rsidP="00000000" w:rsidRDefault="00000000" w:rsidRPr="00000000" w14:paraId="000004F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F8">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F9">
            <w:pPr>
              <w:jc w:val="center"/>
              <w:rPr>
                <w:rFonts w:ascii="Arial" w:cs="Arial" w:eastAsia="Arial" w:hAnsi="Arial"/>
                <w:b w:val="1"/>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F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Smoke control systems are maintained by a competent person</w:t>
            </w:r>
          </w:p>
        </w:tc>
        <w:tc>
          <w:tcPr/>
          <w:p w:rsidR="00000000" w:rsidDel="00000000" w:rsidP="00000000" w:rsidRDefault="00000000" w:rsidRPr="00000000" w14:paraId="000004F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4FC">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FD">
            <w:pPr>
              <w:jc w:val="center"/>
              <w:rPr>
                <w:rFonts w:ascii="Arial" w:cs="Arial" w:eastAsia="Arial" w:hAnsi="Arial"/>
                <w:b w:val="1"/>
                <w:sz w:val="24"/>
                <w:szCs w:val="24"/>
              </w:rPr>
            </w:pPr>
            <w:r w:rsidDel="00000000" w:rsidR="00000000" w:rsidRPr="00000000">
              <w:rPr>
                <w:rtl w:val="0"/>
              </w:rPr>
            </w:r>
          </w:p>
        </w:tc>
      </w:tr>
      <w:tr>
        <w:trPr>
          <w:cantSplit w:val="0"/>
          <w:trHeight w:val="487" w:hRule="atLeast"/>
          <w:tblHeader w:val="0"/>
        </w:trPr>
        <w:tc>
          <w:tcPr/>
          <w:p w:rsidR="00000000" w:rsidDel="00000000" w:rsidP="00000000" w:rsidRDefault="00000000" w:rsidRPr="00000000" w14:paraId="000004F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Disable people can use the existing means of escape or other suitable arrangements are in place.</w:t>
            </w:r>
          </w:p>
        </w:tc>
        <w:tc>
          <w:tcPr/>
          <w:p w:rsidR="00000000" w:rsidDel="00000000" w:rsidP="00000000" w:rsidRDefault="00000000" w:rsidRPr="00000000" w14:paraId="000004F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00">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01">
            <w:pPr>
              <w:jc w:val="center"/>
              <w:rPr>
                <w:rFonts w:ascii="Arial" w:cs="Arial" w:eastAsia="Arial" w:hAnsi="Arial"/>
                <w:sz w:val="24"/>
                <w:szCs w:val="24"/>
              </w:rPr>
            </w:pPr>
            <w:r w:rsidDel="00000000" w:rsidR="00000000" w:rsidRPr="00000000">
              <w:rPr>
                <w:rtl w:val="0"/>
              </w:rPr>
            </w:r>
          </w:p>
        </w:tc>
      </w:tr>
      <w:tr>
        <w:trPr>
          <w:cantSplit w:val="0"/>
          <w:trHeight w:val="764" w:hRule="atLeast"/>
          <w:tblHeader w:val="0"/>
        </w:trPr>
        <w:tc>
          <w:tcPr/>
          <w:p w:rsidR="00000000" w:rsidDel="00000000" w:rsidP="00000000" w:rsidRDefault="00000000" w:rsidRPr="00000000" w14:paraId="0000050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fire exit route doors can be opened without the use of a key and where necessary are fitted with simple fastenings, i.e., panic bolt, push bar, etc.  </w:t>
            </w:r>
          </w:p>
        </w:tc>
        <w:tc>
          <w:tcPr/>
          <w:p w:rsidR="00000000" w:rsidDel="00000000" w:rsidP="00000000" w:rsidRDefault="00000000" w:rsidRPr="00000000" w14:paraId="0000050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05">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06">
            <w:pPr>
              <w:jc w:val="center"/>
              <w:rPr>
                <w:rFonts w:ascii="Arial" w:cs="Arial" w:eastAsia="Arial" w:hAnsi="Arial"/>
                <w:sz w:val="24"/>
                <w:szCs w:val="24"/>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507">
            <w:pPr>
              <w:ind w:hanging="111"/>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There are no inappropriate means of escape.</w:t>
            </w:r>
          </w:p>
        </w:tc>
        <w:tc>
          <w:tcPr/>
          <w:p w:rsidR="00000000" w:rsidDel="00000000" w:rsidP="00000000" w:rsidRDefault="00000000" w:rsidRPr="00000000" w14:paraId="0000050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09">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0A">
            <w:pPr>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50B">
      <w:pPr>
        <w:rPr>
          <w:b w:val="1"/>
          <w:sz w:val="24"/>
          <w:szCs w:val="24"/>
        </w:rPr>
      </w:pPr>
      <w:r w:rsidDel="00000000" w:rsidR="00000000" w:rsidRPr="00000000">
        <w:rPr>
          <w:rtl w:val="0"/>
        </w:rPr>
      </w:r>
    </w:p>
    <w:p w:rsidR="00000000" w:rsidDel="00000000" w:rsidP="00000000" w:rsidRDefault="00000000" w:rsidRPr="00000000" w14:paraId="0000050C">
      <w:pPr>
        <w:rPr>
          <w:b w:val="1"/>
          <w:sz w:val="24"/>
          <w:szCs w:val="24"/>
        </w:rPr>
      </w:pPr>
      <w:r w:rsidDel="00000000" w:rsidR="00000000" w:rsidRPr="00000000">
        <w:rPr>
          <w:rtl w:val="0"/>
        </w:rPr>
      </w:r>
    </w:p>
    <w:p w:rsidR="00000000" w:rsidDel="00000000" w:rsidP="00000000" w:rsidRDefault="00000000" w:rsidRPr="00000000" w14:paraId="0000050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Risk Assessment</w:t>
      </w:r>
    </w:p>
    <w:p w:rsidR="00000000" w:rsidDel="00000000" w:rsidP="00000000" w:rsidRDefault="00000000" w:rsidRPr="00000000" w14:paraId="0000050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5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Signage and notices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Inadequate provision of fire safety signage</w:t>
      </w:r>
    </w:p>
    <w:tbl>
      <w:tblPr>
        <w:tblStyle w:val="Table20"/>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850"/>
        <w:gridCol w:w="649"/>
        <w:gridCol w:w="2186"/>
        <w:tblGridChange w:id="0">
          <w:tblGrid>
            <w:gridCol w:w="5954"/>
            <w:gridCol w:w="850"/>
            <w:gridCol w:w="649"/>
            <w:gridCol w:w="2186"/>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10">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51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51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w:t>
            </w:r>
          </w:p>
        </w:tc>
        <w:tc>
          <w:tcPr/>
          <w:p w:rsidR="00000000" w:rsidDel="00000000" w:rsidP="00000000" w:rsidRDefault="00000000" w:rsidRPr="00000000" w14:paraId="0000051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51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504" w:hRule="atLeast"/>
          <w:tblHeader w:val="0"/>
        </w:trPr>
        <w:tc>
          <w:tcPr>
            <w:tcBorders>
              <w:top w:color="000000" w:space="0" w:sz="4" w:val="single"/>
            </w:tcBorders>
          </w:tcPr>
          <w:p w:rsidR="00000000" w:rsidDel="00000000" w:rsidP="00000000" w:rsidRDefault="00000000" w:rsidRPr="00000000" w14:paraId="0000051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doors that are kept closed when not in use are not clearly marked ‘Fire Door Keep Shut.’</w:t>
            </w:r>
          </w:p>
          <w:p w:rsidR="00000000" w:rsidDel="00000000" w:rsidP="00000000" w:rsidRDefault="00000000" w:rsidRPr="00000000" w14:paraId="00000518">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1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51B">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1C">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1D">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1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Conspicuous and unobstructed fire exit signs that comply with the Health and Safety (Safety Signs and Signals) Regulations 1996 should be provided where necessary.</w:t>
            </w:r>
          </w:p>
          <w:p w:rsidR="00000000" w:rsidDel="00000000" w:rsidP="00000000" w:rsidRDefault="00000000" w:rsidRPr="00000000" w14:paraId="0000051F">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20">
            <w:pPr>
              <w:jc w:val="center"/>
              <w:rPr>
                <w:rFonts w:ascii="Arial" w:cs="Arial" w:eastAsia="Arial" w:hAnsi="Arial"/>
                <w:color w:val="0000ff"/>
                <w:sz w:val="16"/>
                <w:szCs w:val="16"/>
              </w:rPr>
            </w:pPr>
            <w:r w:rsidDel="00000000" w:rsidR="00000000" w:rsidRPr="00000000">
              <w:rPr>
                <w:rFonts w:ascii="Arial" w:cs="Arial" w:eastAsia="Arial" w:hAnsi="Arial"/>
                <w:color w:val="0000ff"/>
                <w:sz w:val="16"/>
                <w:szCs w:val="16"/>
                <w:rtl w:val="0"/>
              </w:rPr>
              <w:t xml:space="preserve">New signs installed</w:t>
            </w:r>
          </w:p>
          <w:p w:rsidR="00000000" w:rsidDel="00000000" w:rsidP="00000000" w:rsidRDefault="00000000" w:rsidRPr="00000000" w14:paraId="00000521">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22">
            <w:pPr>
              <w:jc w:val="center"/>
              <w:rPr>
                <w:rFonts w:ascii="Arial" w:cs="Arial" w:eastAsia="Arial" w:hAnsi="Arial"/>
              </w:rPr>
            </w:pPr>
            <w:r w:rsidDel="00000000" w:rsidR="00000000" w:rsidRPr="00000000">
              <w:rPr>
                <w:rtl w:val="0"/>
              </w:rPr>
            </w:r>
          </w:p>
          <w:p w:rsidR="00000000" w:rsidDel="00000000" w:rsidP="00000000" w:rsidRDefault="00000000" w:rsidRPr="00000000" w14:paraId="00000523">
            <w:pPr>
              <w:jc w:val="center"/>
              <w:rPr>
                <w:rFonts w:ascii="Arial" w:cs="Arial" w:eastAsia="Arial" w:hAnsi="Arial"/>
              </w:rPr>
            </w:pPr>
            <w:r w:rsidDel="00000000" w:rsidR="00000000" w:rsidRPr="00000000">
              <w:rPr>
                <w:rFonts w:ascii="Arial" w:cs="Arial" w:eastAsia="Arial" w:hAnsi="Arial"/>
                <w:rtl w:val="0"/>
              </w:rPr>
              <w:t xml:space="preserve">No</w:t>
            </w:r>
          </w:p>
        </w:tc>
        <w:tc>
          <w:tcPr/>
          <w:p w:rsidR="00000000" w:rsidDel="00000000" w:rsidP="00000000" w:rsidRDefault="00000000" w:rsidRPr="00000000" w14:paraId="00000524">
            <w:pPr>
              <w:jc w:val="center"/>
              <w:rPr>
                <w:rFonts w:ascii="Arial" w:cs="Arial" w:eastAsia="Arial" w:hAnsi="Arial"/>
              </w:rPr>
            </w:pPr>
            <w:r w:rsidDel="00000000" w:rsidR="00000000" w:rsidRPr="00000000">
              <w:rPr>
                <w:rtl w:val="0"/>
              </w:rPr>
            </w:r>
          </w:p>
          <w:p w:rsidR="00000000" w:rsidDel="00000000" w:rsidP="00000000" w:rsidRDefault="00000000" w:rsidRPr="00000000" w14:paraId="00000525">
            <w:pPr>
              <w:jc w:val="center"/>
              <w:rPr>
                <w:rFonts w:ascii="Arial" w:cs="Arial" w:eastAsia="Arial" w:hAnsi="Arial"/>
              </w:rPr>
            </w:pPr>
            <w:r w:rsidDel="00000000" w:rsidR="00000000" w:rsidRPr="00000000">
              <w:rPr>
                <w:rFonts w:ascii="Arial" w:cs="Arial" w:eastAsia="Arial" w:hAnsi="Arial"/>
                <w:rtl w:val="0"/>
              </w:rPr>
              <w:t xml:space="preserve">8</w:t>
            </w:r>
          </w:p>
        </w:tc>
      </w:tr>
      <w:tr>
        <w:trPr>
          <w:cantSplit w:val="0"/>
          <w:trHeight w:val="236" w:hRule="atLeast"/>
          <w:tblHeader w:val="0"/>
        </w:trPr>
        <w:tc>
          <w:tcPr/>
          <w:p w:rsidR="00000000" w:rsidDel="00000000" w:rsidP="00000000" w:rsidRDefault="00000000" w:rsidRPr="00000000" w14:paraId="0000052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signage in good repair order, clean, visible, and not faded.</w:t>
            </w:r>
          </w:p>
          <w:p w:rsidR="00000000" w:rsidDel="00000000" w:rsidP="00000000" w:rsidRDefault="00000000" w:rsidRPr="00000000" w14:paraId="00000527">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2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2A">
            <w:pPr>
              <w:tabs>
                <w:tab w:val="center" w:leader="none" w:pos="216"/>
              </w:tabs>
              <w:jc w:val="center"/>
              <w:rPr>
                <w:rFonts w:ascii="Arial" w:cs="Arial" w:eastAsia="Arial" w:hAnsi="Arial"/>
              </w:rPr>
            </w:pPr>
            <w:r w:rsidDel="00000000" w:rsidR="00000000" w:rsidRPr="00000000">
              <w:rPr>
                <w:rtl w:val="0"/>
              </w:rPr>
            </w:r>
          </w:p>
          <w:p w:rsidR="00000000" w:rsidDel="00000000" w:rsidP="00000000" w:rsidRDefault="00000000" w:rsidRPr="00000000" w14:paraId="0000052B">
            <w:pPr>
              <w:tabs>
                <w:tab w:val="center" w:leader="none" w:pos="216"/>
              </w:tabs>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2C">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2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Correctly completed ‘Fire Action’ notices are provided.</w:t>
            </w:r>
          </w:p>
          <w:p w:rsidR="00000000" w:rsidDel="00000000" w:rsidP="00000000" w:rsidRDefault="00000000" w:rsidRPr="00000000" w14:paraId="0000052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2F">
            <w:pPr>
              <w:jc w:val="center"/>
              <w:rPr>
                <w:rFonts w:ascii="Arial" w:cs="Arial" w:eastAsia="Arial" w:hAnsi="Arial"/>
                <w:color w:val="0000ff"/>
                <w:sz w:val="16"/>
                <w:szCs w:val="16"/>
              </w:rPr>
            </w:pPr>
            <w:r w:rsidDel="00000000" w:rsidR="00000000" w:rsidRPr="00000000">
              <w:rPr>
                <w:rFonts w:ascii="Arial" w:cs="Arial" w:eastAsia="Arial" w:hAnsi="Arial"/>
                <w:color w:val="0000ff"/>
                <w:sz w:val="16"/>
                <w:szCs w:val="16"/>
                <w:rtl w:val="0"/>
              </w:rPr>
              <w:t xml:space="preserve">installed</w:t>
            </w:r>
          </w:p>
        </w:tc>
        <w:tc>
          <w:tcPr/>
          <w:p w:rsidR="00000000" w:rsidDel="00000000" w:rsidP="00000000" w:rsidRDefault="00000000" w:rsidRPr="00000000" w14:paraId="00000530">
            <w:pPr>
              <w:jc w:val="center"/>
              <w:rPr>
                <w:rFonts w:ascii="Arial" w:cs="Arial" w:eastAsia="Arial" w:hAnsi="Arial"/>
              </w:rPr>
            </w:pPr>
            <w:r w:rsidDel="00000000" w:rsidR="00000000" w:rsidRPr="00000000">
              <w:rPr>
                <w:rFonts w:ascii="Arial" w:cs="Arial" w:eastAsia="Arial" w:hAnsi="Arial"/>
                <w:rtl w:val="0"/>
              </w:rPr>
              <w:t xml:space="preserve">No</w:t>
            </w:r>
          </w:p>
        </w:tc>
        <w:tc>
          <w:tcPr/>
          <w:p w:rsidR="00000000" w:rsidDel="00000000" w:rsidP="00000000" w:rsidRDefault="00000000" w:rsidRPr="00000000" w14:paraId="00000531">
            <w:pPr>
              <w:jc w:val="center"/>
              <w:rPr>
                <w:rFonts w:ascii="Arial" w:cs="Arial" w:eastAsia="Arial" w:hAnsi="Arial"/>
              </w:rPr>
            </w:pPr>
            <w:r w:rsidDel="00000000" w:rsidR="00000000" w:rsidRPr="00000000">
              <w:rPr>
                <w:rFonts w:ascii="Arial" w:cs="Arial" w:eastAsia="Arial" w:hAnsi="Arial"/>
                <w:rtl w:val="0"/>
              </w:rPr>
              <w:t xml:space="preserve">9</w:t>
            </w:r>
          </w:p>
        </w:tc>
      </w:tr>
      <w:tr>
        <w:trPr>
          <w:cantSplit w:val="0"/>
          <w:trHeight w:val="236" w:hRule="atLeast"/>
          <w:tblHeader w:val="0"/>
        </w:trPr>
        <w:tc>
          <w:tcPr/>
          <w:p w:rsidR="00000000" w:rsidDel="00000000" w:rsidP="00000000" w:rsidRDefault="00000000" w:rsidRPr="00000000" w14:paraId="0000053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doors that are held open by devices that automatically release upon actuation of the fire alarm have ‘Automatic Fire Door – Keep Clear’ signs affixed.</w:t>
            </w:r>
          </w:p>
          <w:p w:rsidR="00000000" w:rsidDel="00000000" w:rsidP="00000000" w:rsidRDefault="00000000" w:rsidRPr="00000000" w14:paraId="00000533">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3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3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536">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7">
            <w:pPr>
              <w:rPr>
                <w:rFonts w:ascii="Arial" w:cs="Arial" w:eastAsia="Arial" w:hAnsi="Arial"/>
                <w:b w:val="1"/>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3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doors which are fitted with push or turn locks have sufficient, clear instructions clearly displayed in conspicuous location.</w:t>
            </w:r>
          </w:p>
          <w:p w:rsidR="00000000" w:rsidDel="00000000" w:rsidP="00000000" w:rsidRDefault="00000000" w:rsidRPr="00000000" w14:paraId="00000539">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3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3B">
            <w:pPr>
              <w:jc w:val="center"/>
              <w:rPr>
                <w:rFonts w:ascii="Arial" w:cs="Arial" w:eastAsia="Arial" w:hAnsi="Arial"/>
                <w:color w:val="0000ff"/>
                <w:sz w:val="16"/>
                <w:szCs w:val="16"/>
              </w:rPr>
            </w:pPr>
            <w:r w:rsidDel="00000000" w:rsidR="00000000" w:rsidRPr="00000000">
              <w:rPr>
                <w:rFonts w:ascii="Arial" w:cs="Arial" w:eastAsia="Arial" w:hAnsi="Arial"/>
                <w:color w:val="0000ff"/>
                <w:sz w:val="16"/>
                <w:szCs w:val="16"/>
                <w:rtl w:val="0"/>
              </w:rPr>
              <w:t xml:space="preserve">new signs installed</w:t>
            </w:r>
          </w:p>
        </w:tc>
        <w:tc>
          <w:tcPr/>
          <w:p w:rsidR="00000000" w:rsidDel="00000000" w:rsidP="00000000" w:rsidRDefault="00000000" w:rsidRPr="00000000" w14:paraId="0000053C">
            <w:pPr>
              <w:jc w:val="center"/>
              <w:rPr>
                <w:rFonts w:ascii="Arial" w:cs="Arial" w:eastAsia="Arial" w:hAnsi="Arial"/>
              </w:rPr>
            </w:pPr>
            <w:r w:rsidDel="00000000" w:rsidR="00000000" w:rsidRPr="00000000">
              <w:rPr>
                <w:rtl w:val="0"/>
              </w:rPr>
            </w:r>
          </w:p>
          <w:p w:rsidR="00000000" w:rsidDel="00000000" w:rsidP="00000000" w:rsidRDefault="00000000" w:rsidRPr="00000000" w14:paraId="0000053D">
            <w:pPr>
              <w:jc w:val="center"/>
              <w:rPr>
                <w:rFonts w:ascii="Arial" w:cs="Arial" w:eastAsia="Arial" w:hAnsi="Arial"/>
              </w:rPr>
            </w:pPr>
            <w:r w:rsidDel="00000000" w:rsidR="00000000" w:rsidRPr="00000000">
              <w:rPr>
                <w:rFonts w:ascii="Arial" w:cs="Arial" w:eastAsia="Arial" w:hAnsi="Arial"/>
                <w:rtl w:val="0"/>
              </w:rPr>
              <w:t xml:space="preserve">No</w:t>
            </w:r>
          </w:p>
        </w:tc>
        <w:tc>
          <w:tcPr/>
          <w:p w:rsidR="00000000" w:rsidDel="00000000" w:rsidP="00000000" w:rsidRDefault="00000000" w:rsidRPr="00000000" w14:paraId="0000053E">
            <w:pPr>
              <w:jc w:val="center"/>
              <w:rPr>
                <w:rFonts w:ascii="Arial" w:cs="Arial" w:eastAsia="Arial" w:hAnsi="Arial"/>
              </w:rPr>
            </w:pPr>
            <w:r w:rsidDel="00000000" w:rsidR="00000000" w:rsidRPr="00000000">
              <w:rPr>
                <w:rtl w:val="0"/>
              </w:rPr>
            </w:r>
          </w:p>
          <w:p w:rsidR="00000000" w:rsidDel="00000000" w:rsidP="00000000" w:rsidRDefault="00000000" w:rsidRPr="00000000" w14:paraId="0000053F">
            <w:pPr>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236" w:hRule="atLeast"/>
          <w:tblHeader w:val="0"/>
        </w:trPr>
        <w:tc>
          <w:tcPr/>
          <w:p w:rsidR="00000000" w:rsidDel="00000000" w:rsidP="00000000" w:rsidRDefault="00000000" w:rsidRPr="00000000" w14:paraId="0000054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doors to cupboards and service ducts and risers that are locked are labelled ‘Fire Door – Keep Locked Shut’.</w:t>
            </w:r>
          </w:p>
          <w:p w:rsidR="00000000" w:rsidDel="00000000" w:rsidP="00000000" w:rsidRDefault="00000000" w:rsidRPr="00000000" w14:paraId="00000541">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4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544">
            <w:pPr>
              <w:jc w:val="cente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45">
            <w:pPr>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4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exit doors that open onto the street should have notices posted on the external side indicating ‘Fire Exit Keep Clear’.</w:t>
            </w:r>
          </w:p>
          <w:p w:rsidR="00000000" w:rsidDel="00000000" w:rsidP="00000000" w:rsidRDefault="00000000" w:rsidRPr="00000000" w14:paraId="00000547">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4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54A">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B">
            <w:pPr>
              <w:tabs>
                <w:tab w:val="left" w:leader="none" w:pos="435"/>
                <w:tab w:val="center" w:leader="none" w:pos="631"/>
              </w:tabs>
              <w:jc w:val="center"/>
              <w:rPr>
                <w:rFonts w:ascii="Arial" w:cs="Arial" w:eastAsia="Arial" w:hAnsi="Arial"/>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4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fire extinguishers provided with correct information labels.</w:t>
            </w:r>
          </w:p>
          <w:p w:rsidR="00000000" w:rsidDel="00000000" w:rsidP="00000000" w:rsidRDefault="00000000" w:rsidRPr="00000000" w14:paraId="0000054D">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4E">
            <w:pPr>
              <w:jc w:val="center"/>
              <w:rPr>
                <w:rFonts w:ascii="Arial" w:cs="Arial" w:eastAsia="Arial" w:hAnsi="Arial"/>
                <w:color w:val="0000ff"/>
                <w:sz w:val="16"/>
                <w:szCs w:val="16"/>
              </w:rPr>
            </w:pPr>
            <w:r w:rsidDel="00000000" w:rsidR="00000000" w:rsidRPr="00000000">
              <w:rPr>
                <w:rFonts w:ascii="Arial" w:cs="Arial" w:eastAsia="Arial" w:hAnsi="Arial"/>
                <w:color w:val="0000ff"/>
                <w:sz w:val="16"/>
                <w:szCs w:val="16"/>
                <w:rtl w:val="0"/>
              </w:rPr>
              <w:t xml:space="preserve">Updated</w:t>
            </w:r>
          </w:p>
          <w:p w:rsidR="00000000" w:rsidDel="00000000" w:rsidP="00000000" w:rsidRDefault="00000000" w:rsidRPr="00000000" w14:paraId="0000054F">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50">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55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r>
    </w:tbl>
    <w:p w:rsidR="00000000" w:rsidDel="00000000" w:rsidP="00000000" w:rsidRDefault="00000000" w:rsidRPr="00000000" w14:paraId="00000554">
      <w:pPr>
        <w:rPr>
          <w:b w:val="1"/>
          <w:sz w:val="20"/>
          <w:szCs w:val="20"/>
        </w:rPr>
      </w:pPr>
      <w:r w:rsidDel="00000000" w:rsidR="00000000" w:rsidRPr="00000000">
        <w:rPr>
          <w:rtl w:val="0"/>
        </w:rPr>
      </w:r>
    </w:p>
    <w:p w:rsidR="00000000" w:rsidDel="00000000" w:rsidP="00000000" w:rsidRDefault="00000000" w:rsidRPr="00000000" w14:paraId="00000555">
      <w:pPr>
        <w:rPr>
          <w:b w:val="1"/>
          <w:sz w:val="24"/>
          <w:szCs w:val="24"/>
        </w:rPr>
      </w:pPr>
      <w:r w:rsidDel="00000000" w:rsidR="00000000" w:rsidRPr="00000000">
        <w:rPr>
          <w:rtl w:val="0"/>
        </w:rPr>
      </w:r>
    </w:p>
    <w:p w:rsidR="00000000" w:rsidDel="00000000" w:rsidP="00000000" w:rsidRDefault="00000000" w:rsidRPr="00000000" w14:paraId="00000556">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5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Risk Assessment</w:t>
      </w:r>
    </w:p>
    <w:p w:rsidR="00000000" w:rsidDel="00000000" w:rsidP="00000000" w:rsidRDefault="00000000" w:rsidRPr="00000000" w14:paraId="0000055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5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Firefighting systems and equipment  – </w:t>
      </w:r>
      <w:r w:rsidDel="00000000" w:rsidR="00000000" w:rsidRPr="00000000">
        <w:rPr>
          <w:rtl w:val="0"/>
        </w:rPr>
      </w:r>
    </w:p>
    <w:tbl>
      <w:tblPr>
        <w:tblStyle w:val="Table21"/>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851"/>
        <w:gridCol w:w="764"/>
        <w:gridCol w:w="2071"/>
        <w:tblGridChange w:id="0">
          <w:tblGrid>
            <w:gridCol w:w="5812"/>
            <w:gridCol w:w="851"/>
            <w:gridCol w:w="764"/>
            <w:gridCol w:w="2071"/>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5A">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55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55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w:t>
            </w:r>
          </w:p>
        </w:tc>
        <w:tc>
          <w:tcPr/>
          <w:p w:rsidR="00000000" w:rsidDel="00000000" w:rsidP="00000000" w:rsidRDefault="00000000" w:rsidRPr="00000000" w14:paraId="0000055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56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504" w:hRule="atLeast"/>
          <w:tblHeader w:val="0"/>
        </w:trPr>
        <w:tc>
          <w:tcPr>
            <w:tcBorders>
              <w:top w:color="000000" w:space="0" w:sz="4" w:val="single"/>
            </w:tcBorders>
          </w:tcPr>
          <w:p w:rsidR="00000000" w:rsidDel="00000000" w:rsidP="00000000" w:rsidRDefault="00000000" w:rsidRPr="00000000" w14:paraId="0000056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Sufficient number and correct type of fire extinguishers provided throughout.</w:t>
            </w:r>
          </w:p>
          <w:p w:rsidR="00000000" w:rsidDel="00000000" w:rsidP="00000000" w:rsidRDefault="00000000" w:rsidRPr="00000000" w14:paraId="0000056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63">
            <w:pPr>
              <w:jc w:val="center"/>
              <w:rPr>
                <w:rFonts w:ascii="Arial" w:cs="Arial" w:eastAsia="Arial" w:hAnsi="Arial"/>
                <w:color w:val="0000ff"/>
                <w:sz w:val="16"/>
                <w:szCs w:val="16"/>
              </w:rPr>
            </w:pPr>
            <w:r w:rsidDel="00000000" w:rsidR="00000000" w:rsidRPr="00000000">
              <w:rPr>
                <w:rFonts w:ascii="Arial" w:cs="Arial" w:eastAsia="Arial" w:hAnsi="Arial"/>
                <w:color w:val="0000ff"/>
                <w:sz w:val="16"/>
                <w:szCs w:val="16"/>
                <w:rtl w:val="0"/>
              </w:rPr>
              <w:t xml:space="preserve">Yes</w:t>
            </w:r>
          </w:p>
          <w:p w:rsidR="00000000" w:rsidDel="00000000" w:rsidP="00000000" w:rsidRDefault="00000000" w:rsidRPr="00000000" w14:paraId="00000564">
            <w:pPr>
              <w:jc w:val="center"/>
              <w:rPr>
                <w:rFonts w:ascii="Arial" w:cs="Arial" w:eastAsia="Arial" w:hAnsi="Arial"/>
                <w:color w:val="0000ff"/>
                <w:sz w:val="16"/>
                <w:szCs w:val="16"/>
              </w:rPr>
            </w:pPr>
            <w:r w:rsidDel="00000000" w:rsidR="00000000" w:rsidRPr="00000000">
              <w:rPr>
                <w:rFonts w:ascii="Arial" w:cs="Arial" w:eastAsia="Arial" w:hAnsi="Arial"/>
                <w:color w:val="0000ff"/>
                <w:sz w:val="16"/>
                <w:szCs w:val="16"/>
                <w:rtl w:val="0"/>
              </w:rPr>
              <w:t xml:space="preserve">Installed</w:t>
            </w:r>
          </w:p>
        </w:tc>
        <w:tc>
          <w:tcPr/>
          <w:p w:rsidR="00000000" w:rsidDel="00000000" w:rsidP="00000000" w:rsidRDefault="00000000" w:rsidRPr="00000000" w14:paraId="0000056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56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236" w:hRule="atLeast"/>
          <w:tblHeader w:val="0"/>
        </w:trPr>
        <w:tc>
          <w:tcPr/>
          <w:p w:rsidR="00000000" w:rsidDel="00000000" w:rsidP="00000000" w:rsidRDefault="00000000" w:rsidRPr="00000000" w14:paraId="0000056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extinguishers are wall mounted or placed on stands at easily identified, suitably designated and spaced fire points, at correct locations.</w:t>
            </w:r>
          </w:p>
          <w:p w:rsidR="00000000" w:rsidDel="00000000" w:rsidP="00000000" w:rsidRDefault="00000000" w:rsidRPr="00000000" w14:paraId="0000056A">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6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6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D">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6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F">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7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extinguishers are maintained annually by a competent engineer and test labels correctly completed and affixed.</w:t>
            </w:r>
          </w:p>
          <w:p w:rsidR="00000000" w:rsidDel="00000000" w:rsidP="00000000" w:rsidRDefault="00000000" w:rsidRPr="00000000" w14:paraId="00000571">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7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7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4">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7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6">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7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extinguisher points are easily accessible and unobstructed.</w:t>
            </w:r>
          </w:p>
          <w:p w:rsidR="00000000" w:rsidDel="00000000" w:rsidP="00000000" w:rsidRDefault="00000000" w:rsidRPr="00000000" w14:paraId="00000578">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7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7B">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7C">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7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fire extinguishers are in their designated locations, and none is missing.</w:t>
            </w:r>
          </w:p>
          <w:p w:rsidR="00000000" w:rsidDel="00000000" w:rsidP="00000000" w:rsidRDefault="00000000" w:rsidRPr="00000000" w14:paraId="0000057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7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80">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1">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8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3">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8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 obvious signs of damage or tampering to fire extinguishers.</w:t>
            </w:r>
          </w:p>
          <w:p w:rsidR="00000000" w:rsidDel="00000000" w:rsidP="00000000" w:rsidRDefault="00000000" w:rsidRPr="00000000" w14:paraId="00000585">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8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88">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89">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8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Extinguishers are regularly checked to ensure none are missing or are misplaced.</w:t>
            </w:r>
          </w:p>
          <w:p w:rsidR="00000000" w:rsidDel="00000000" w:rsidP="00000000" w:rsidRDefault="00000000" w:rsidRPr="00000000" w14:paraId="0000058B">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8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p w:rsidR="00000000" w:rsidDel="00000000" w:rsidP="00000000" w:rsidRDefault="00000000" w:rsidRPr="00000000" w14:paraId="0000058D">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8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90">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1">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9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hose reels are maintained, inspected, and tested as per current regulations by a competent person.</w:t>
            </w:r>
          </w:p>
          <w:p w:rsidR="00000000" w:rsidDel="00000000" w:rsidP="00000000" w:rsidRDefault="00000000" w:rsidRPr="00000000" w14:paraId="00000593">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9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596">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97">
            <w:pPr>
              <w:jc w:val="center"/>
              <w:rPr>
                <w:rFonts w:ascii="Arial" w:cs="Arial" w:eastAsia="Arial" w:hAnsi="Arial"/>
                <w:sz w:val="24"/>
                <w:szCs w:val="24"/>
              </w:rPr>
            </w:pPr>
            <w:r w:rsidDel="00000000" w:rsidR="00000000" w:rsidRPr="00000000">
              <w:rPr>
                <w:rtl w:val="0"/>
              </w:rPr>
            </w:r>
          </w:p>
        </w:tc>
      </w:tr>
      <w:tr>
        <w:trPr>
          <w:cantSplit w:val="0"/>
          <w:trHeight w:val="1129" w:hRule="atLeast"/>
          <w:tblHeader w:val="0"/>
        </w:trPr>
        <w:tc>
          <w:tcPr/>
          <w:p w:rsidR="00000000" w:rsidDel="00000000" w:rsidP="00000000" w:rsidRDefault="00000000" w:rsidRPr="00000000" w14:paraId="0000059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Sprinkler systems are regularly maintained and tested by a competent person.</w:t>
            </w:r>
          </w:p>
          <w:p w:rsidR="00000000" w:rsidDel="00000000" w:rsidP="00000000" w:rsidRDefault="00000000" w:rsidRPr="00000000" w14:paraId="0000059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sprinkler heads are not obstructed, and all are operational.</w:t>
            </w:r>
          </w:p>
        </w:tc>
        <w:tc>
          <w:tcPr/>
          <w:p w:rsidR="00000000" w:rsidDel="00000000" w:rsidP="00000000" w:rsidRDefault="00000000" w:rsidRPr="00000000" w14:paraId="0000059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59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D">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9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F">
            <w:pPr>
              <w:jc w:val="center"/>
              <w:rPr>
                <w:rFonts w:ascii="Arial" w:cs="Arial" w:eastAsia="Arial" w:hAnsi="Arial"/>
                <w:sz w:val="24"/>
                <w:szCs w:val="24"/>
              </w:rPr>
            </w:pPr>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5A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suppression system is maintained and tested regularly </w:t>
            </w:r>
          </w:p>
        </w:tc>
        <w:tc>
          <w:tcPr/>
          <w:p w:rsidR="00000000" w:rsidDel="00000000" w:rsidP="00000000" w:rsidRDefault="00000000" w:rsidRPr="00000000" w14:paraId="000005A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5A3">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A4">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A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Server rooms or other sealed rooms fitted with suppression system are subject to annual integrity test.</w:t>
            </w:r>
          </w:p>
          <w:p w:rsidR="00000000" w:rsidDel="00000000" w:rsidP="00000000" w:rsidRDefault="00000000" w:rsidRPr="00000000" w14:paraId="000005A6">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A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5A9">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AA">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A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blankets are provided and tested.</w:t>
            </w:r>
          </w:p>
          <w:p w:rsidR="00000000" w:rsidDel="00000000" w:rsidP="00000000" w:rsidRDefault="00000000" w:rsidRPr="00000000" w14:paraId="000005AC">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A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tc>
        <w:tc>
          <w:tcPr/>
          <w:p w:rsidR="00000000" w:rsidDel="00000000" w:rsidP="00000000" w:rsidRDefault="00000000" w:rsidRPr="00000000" w14:paraId="000005AE">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AF">
            <w:pPr>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B0">
      <w:pPr>
        <w:rPr>
          <w:b w:val="1"/>
          <w:sz w:val="24"/>
          <w:szCs w:val="24"/>
        </w:rPr>
      </w:pPr>
      <w:r w:rsidDel="00000000" w:rsidR="00000000" w:rsidRPr="00000000">
        <w:rPr>
          <w:rtl w:val="0"/>
        </w:rPr>
      </w:r>
    </w:p>
    <w:p w:rsidR="00000000" w:rsidDel="00000000" w:rsidP="00000000" w:rsidRDefault="00000000" w:rsidRPr="00000000" w14:paraId="000005B1">
      <w:pPr>
        <w:rPr>
          <w:b w:val="1"/>
          <w:sz w:val="24"/>
          <w:szCs w:val="24"/>
        </w:rPr>
      </w:pPr>
      <w:r w:rsidDel="00000000" w:rsidR="00000000" w:rsidRPr="00000000">
        <w:rPr>
          <w:rtl w:val="0"/>
        </w:rPr>
      </w:r>
    </w:p>
    <w:p w:rsidR="00000000" w:rsidDel="00000000" w:rsidP="00000000" w:rsidRDefault="00000000" w:rsidRPr="00000000" w14:paraId="000005B2">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B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Risk Assessment</w:t>
      </w:r>
    </w:p>
    <w:p w:rsidR="00000000" w:rsidDel="00000000" w:rsidP="00000000" w:rsidRDefault="00000000" w:rsidRPr="00000000" w14:paraId="000005B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HAZARD</w:t>
      </w:r>
    </w:p>
    <w:p w:rsidR="00000000" w:rsidDel="00000000" w:rsidP="00000000" w:rsidRDefault="00000000" w:rsidRPr="00000000" w14:paraId="000005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Fire safety management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inadequate management systems &amp; procedures   for fire safety</w:t>
      </w:r>
    </w:p>
    <w:tbl>
      <w:tblPr>
        <w:tblStyle w:val="Table22"/>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5"/>
        <w:gridCol w:w="1365"/>
        <w:gridCol w:w="900"/>
        <w:gridCol w:w="1425"/>
        <w:tblGridChange w:id="0">
          <w:tblGrid>
            <w:gridCol w:w="5805"/>
            <w:gridCol w:w="1365"/>
            <w:gridCol w:w="900"/>
            <w:gridCol w:w="1425"/>
          </w:tblGrid>
        </w:tblGridChange>
      </w:tblGrid>
      <w:tr>
        <w:trPr>
          <w:cantSplit w:val="0"/>
          <w:trHeight w:val="236" w:hRule="atLeast"/>
          <w:tblHeader w:val="0"/>
        </w:trPr>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B6">
            <w:pPr>
              <w:rPr>
                <w:rFonts w:ascii="Arial" w:cs="Arial" w:eastAsia="Arial" w:hAnsi="Arial"/>
                <w:b w:val="1"/>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5B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Compliant</w:t>
            </w:r>
          </w:p>
        </w:tc>
      </w:tr>
      <w:tr>
        <w:trPr>
          <w:cantSplit w:val="0"/>
          <w:trHeight w:val="236" w:hRule="atLeast"/>
          <w:tblHeader w:val="0"/>
        </w:trPr>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5B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w:t>
            </w:r>
          </w:p>
        </w:tc>
        <w:tc>
          <w:tcPr/>
          <w:p w:rsidR="00000000" w:rsidDel="00000000" w:rsidP="00000000" w:rsidRDefault="00000000" w:rsidRPr="00000000" w14:paraId="000005B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5B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Plan Ref.</w:t>
            </w:r>
          </w:p>
        </w:tc>
      </w:tr>
      <w:tr>
        <w:trPr>
          <w:cantSplit w:val="0"/>
          <w:trHeight w:val="504" w:hRule="atLeast"/>
          <w:tblHeader w:val="0"/>
        </w:trPr>
        <w:tc>
          <w:tcPr>
            <w:tcBorders>
              <w:top w:color="000000" w:space="0" w:sz="4" w:val="single"/>
            </w:tcBorders>
          </w:tcPr>
          <w:p w:rsidR="00000000" w:rsidDel="00000000" w:rsidP="00000000" w:rsidRDefault="00000000" w:rsidRPr="00000000" w14:paraId="000005B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Adequate arrangements are in place for the fire policy that should include the planning, organisation, control, monitoring and review of preventative and protective measures.</w:t>
            </w:r>
          </w:p>
          <w:p w:rsidR="00000000" w:rsidDel="00000000" w:rsidP="00000000" w:rsidRDefault="00000000" w:rsidRPr="00000000" w14:paraId="000005B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BF">
            <w:pPr>
              <w:jc w:val="cente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Yes</w:t>
            </w:r>
          </w:p>
          <w:p w:rsidR="00000000" w:rsidDel="00000000" w:rsidP="00000000" w:rsidRDefault="00000000" w:rsidRPr="00000000" w14:paraId="000005C0">
            <w:pPr>
              <w:jc w:val="cente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New Fire Log book in situ</w:t>
            </w:r>
          </w:p>
        </w:tc>
        <w:tc>
          <w:tcPr/>
          <w:p w:rsidR="00000000" w:rsidDel="00000000" w:rsidP="00000000" w:rsidRDefault="00000000" w:rsidRPr="00000000" w14:paraId="000005C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5C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cantSplit w:val="0"/>
          <w:trHeight w:val="982" w:hRule="atLeast"/>
          <w:tblHeader w:val="0"/>
        </w:trPr>
        <w:tc>
          <w:tcPr/>
          <w:p w:rsidR="00000000" w:rsidDel="00000000" w:rsidP="00000000" w:rsidRDefault="00000000" w:rsidRPr="00000000" w14:paraId="000005C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 fire logbook or other suitable arrangements are in place for the maintenance of records relating to fire safety and kept up to date.</w:t>
            </w:r>
          </w:p>
        </w:tc>
        <w:tc>
          <w:tcPr/>
          <w:p w:rsidR="00000000" w:rsidDel="00000000" w:rsidP="00000000" w:rsidRDefault="00000000" w:rsidRPr="00000000" w14:paraId="000005C6">
            <w:pPr>
              <w:jc w:val="cente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Yes</w:t>
            </w:r>
          </w:p>
          <w:p w:rsidR="00000000" w:rsidDel="00000000" w:rsidP="00000000" w:rsidRDefault="00000000" w:rsidRPr="00000000" w14:paraId="000005C7">
            <w:pPr>
              <w:jc w:val="cente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In Situ</w:t>
            </w:r>
          </w:p>
        </w:tc>
        <w:tc>
          <w:tcPr/>
          <w:p w:rsidR="00000000" w:rsidDel="00000000" w:rsidP="00000000" w:rsidRDefault="00000000" w:rsidRPr="00000000" w14:paraId="000005C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5C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r>
      <w:tr>
        <w:trPr>
          <w:cantSplit w:val="0"/>
          <w:trHeight w:val="236" w:hRule="atLeast"/>
          <w:tblHeader w:val="0"/>
        </w:trPr>
        <w:tc>
          <w:tcPr/>
          <w:p w:rsidR="00000000" w:rsidDel="00000000" w:rsidP="00000000" w:rsidRDefault="00000000" w:rsidRPr="00000000" w14:paraId="000005C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Sufficient safety checks are regularly conducted, the process is documented. All findings recorded, and all remedial actions are undertaken in timely manner.</w:t>
            </w:r>
          </w:p>
          <w:p w:rsidR="00000000" w:rsidDel="00000000" w:rsidP="00000000" w:rsidRDefault="00000000" w:rsidRPr="00000000" w14:paraId="000005CD">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C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CF">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5D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rHeight w:val="236" w:hRule="atLeast"/>
          <w:tblHeader w:val="0"/>
        </w:trPr>
        <w:tc>
          <w:tcPr/>
          <w:p w:rsidR="00000000" w:rsidDel="00000000" w:rsidP="00000000" w:rsidRDefault="00000000" w:rsidRPr="00000000" w14:paraId="000005D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There is sufficient number of trained fire wardens.</w:t>
            </w:r>
          </w:p>
          <w:p w:rsidR="00000000" w:rsidDel="00000000" w:rsidP="00000000" w:rsidRDefault="00000000" w:rsidRPr="00000000" w14:paraId="000005D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Training records are kept and available.</w:t>
            </w:r>
          </w:p>
          <w:p w:rsidR="00000000" w:rsidDel="00000000" w:rsidP="00000000" w:rsidRDefault="00000000" w:rsidRPr="00000000" w14:paraId="000005D5">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D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Training has been booked and will be updated </w:t>
            </w:r>
          </w:p>
        </w:tc>
        <w:tc>
          <w:tcPr/>
          <w:p w:rsidR="00000000" w:rsidDel="00000000" w:rsidP="00000000" w:rsidRDefault="00000000" w:rsidRPr="00000000" w14:paraId="000005D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5D9">
            <w:pPr>
              <w:tabs>
                <w:tab w:val="left" w:leader="none" w:pos="390"/>
                <w:tab w:val="center" w:leader="none" w:pos="570"/>
              </w:tabs>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A">
            <w:pPr>
              <w:tabs>
                <w:tab w:val="left" w:leader="none" w:pos="390"/>
                <w:tab w:val="center" w:leader="none" w:pos="570"/>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764" w:hRule="atLeast"/>
          <w:tblHeader w:val="0"/>
        </w:trPr>
        <w:tc>
          <w:tcPr/>
          <w:p w:rsidR="00000000" w:rsidDel="00000000" w:rsidP="00000000" w:rsidRDefault="00000000" w:rsidRPr="00000000" w14:paraId="000005D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All staff and necessary contractors have received appropriate fire safety training at induction and are required to undergo periodic fire safety training.</w:t>
            </w:r>
          </w:p>
          <w:p w:rsidR="00000000" w:rsidDel="00000000" w:rsidP="00000000" w:rsidRDefault="00000000" w:rsidRPr="00000000" w14:paraId="000005DC">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D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DF">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E0">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E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evacuation drills carried out at 6-monthly intervals.</w:t>
            </w:r>
          </w:p>
          <w:p w:rsidR="00000000" w:rsidDel="00000000" w:rsidP="00000000" w:rsidRDefault="00000000" w:rsidRPr="00000000" w14:paraId="000005E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E3">
            <w:pPr>
              <w:jc w:val="center"/>
              <w:rPr>
                <w:rFonts w:ascii="Arial" w:cs="Arial" w:eastAsia="Arial" w:hAnsi="Arial"/>
                <w:color w:val="0000ff"/>
              </w:rPr>
            </w:pPr>
            <w:r w:rsidDel="00000000" w:rsidR="00000000" w:rsidRPr="00000000">
              <w:rPr>
                <w:rFonts w:ascii="Arial" w:cs="Arial" w:eastAsia="Arial" w:hAnsi="Arial"/>
                <w:color w:val="0000ff"/>
                <w:rtl w:val="0"/>
              </w:rPr>
              <w:t xml:space="preserve">fire evacuation drills carried out 6 monthly intervals</w:t>
            </w:r>
          </w:p>
        </w:tc>
        <w:tc>
          <w:tcPr/>
          <w:p w:rsidR="00000000" w:rsidDel="00000000" w:rsidP="00000000" w:rsidRDefault="00000000" w:rsidRPr="00000000" w14:paraId="000005E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p w:rsidR="00000000" w:rsidDel="00000000" w:rsidP="00000000" w:rsidRDefault="00000000" w:rsidRPr="00000000" w14:paraId="000005E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r>
      <w:tr>
        <w:trPr>
          <w:cantSplit w:val="0"/>
          <w:trHeight w:val="236" w:hRule="atLeast"/>
          <w:tblHeader w:val="0"/>
        </w:trPr>
        <w:tc>
          <w:tcPr/>
          <w:p w:rsidR="00000000" w:rsidDel="00000000" w:rsidP="00000000" w:rsidRDefault="00000000" w:rsidRPr="00000000" w14:paraId="000005E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There is adequate means of summoning the Fire Service.</w:t>
            </w:r>
          </w:p>
          <w:p w:rsidR="00000000" w:rsidDel="00000000" w:rsidP="00000000" w:rsidRDefault="00000000" w:rsidRPr="00000000" w14:paraId="000005E7">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E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E9">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EA">
            <w:pPr>
              <w:jc w:val="center"/>
              <w:rPr>
                <w:rFonts w:ascii="Arial" w:cs="Arial" w:eastAsia="Arial" w:hAnsi="Arial"/>
                <w:b w:val="1"/>
                <w:sz w:val="24"/>
                <w:szCs w:val="24"/>
              </w:rPr>
            </w:pPr>
            <w:r w:rsidDel="00000000" w:rsidR="00000000" w:rsidRPr="00000000">
              <w:rPr>
                <w:rtl w:val="0"/>
              </w:rPr>
            </w:r>
          </w:p>
        </w:tc>
      </w:tr>
      <w:tr>
        <w:trPr>
          <w:cantSplit w:val="0"/>
          <w:trHeight w:val="1036" w:hRule="atLeast"/>
          <w:tblHeader w:val="0"/>
        </w:trPr>
        <w:tc>
          <w:tcPr/>
          <w:p w:rsidR="00000000" w:rsidDel="00000000" w:rsidP="00000000" w:rsidRDefault="00000000" w:rsidRPr="00000000" w14:paraId="000005E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There is a system in place to communicate with Fire Services in the event of a fire, and to pass all relevant information to Fire Services.</w:t>
            </w:r>
          </w:p>
          <w:p w:rsidR="00000000" w:rsidDel="00000000" w:rsidP="00000000" w:rsidRDefault="00000000" w:rsidRPr="00000000" w14:paraId="000005EC">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E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EF">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F0">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F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There is designated assembly point in suitable and safe location.</w:t>
            </w:r>
          </w:p>
          <w:p w:rsidR="00000000" w:rsidDel="00000000" w:rsidP="00000000" w:rsidRDefault="00000000" w:rsidRPr="00000000" w14:paraId="000005F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F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5F5">
            <w:pPr>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F6">
            <w:pPr>
              <w:jc w:val="center"/>
              <w:rPr>
                <w:rFonts w:ascii="Arial" w:cs="Arial" w:eastAsia="Arial" w:hAnsi="Arial"/>
                <w:sz w:val="24"/>
                <w:szCs w:val="24"/>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5F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Other</w:t>
            </w:r>
          </w:p>
          <w:p w:rsidR="00000000" w:rsidDel="00000000" w:rsidP="00000000" w:rsidRDefault="00000000" w:rsidRPr="00000000" w14:paraId="000005F8">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5F9">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5FA">
            <w:pPr>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5FB">
            <w:pPr>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5FC">
      <w:pPr>
        <w:rPr>
          <w:b w:val="1"/>
          <w:sz w:val="24"/>
          <w:szCs w:val="24"/>
        </w:rPr>
      </w:pPr>
      <w:r w:rsidDel="00000000" w:rsidR="00000000" w:rsidRPr="00000000">
        <w:rPr>
          <w:rtl w:val="0"/>
        </w:rPr>
      </w:r>
    </w:p>
    <w:p w:rsidR="00000000" w:rsidDel="00000000" w:rsidP="00000000" w:rsidRDefault="00000000" w:rsidRPr="00000000" w14:paraId="000005FD">
      <w:pPr>
        <w:rPr>
          <w:b w:val="1"/>
          <w:sz w:val="24"/>
          <w:szCs w:val="24"/>
        </w:rPr>
      </w:pPr>
      <w:r w:rsidDel="00000000" w:rsidR="00000000" w:rsidRPr="00000000">
        <w:rPr>
          <w:rtl w:val="0"/>
        </w:rPr>
      </w:r>
    </w:p>
    <w:p w:rsidR="00000000" w:rsidDel="00000000" w:rsidP="00000000" w:rsidRDefault="00000000" w:rsidRPr="00000000" w14:paraId="000005FE">
      <w:pPr>
        <w:rPr>
          <w:b w:val="1"/>
          <w:sz w:val="24"/>
          <w:szCs w:val="24"/>
        </w:rPr>
      </w:pPr>
      <w:r w:rsidDel="00000000" w:rsidR="00000000" w:rsidRPr="00000000">
        <w:rPr>
          <w:rtl w:val="0"/>
        </w:rPr>
      </w:r>
    </w:p>
    <w:p w:rsidR="00000000" w:rsidDel="00000000" w:rsidP="00000000" w:rsidRDefault="00000000" w:rsidRPr="00000000" w14:paraId="000005FF">
      <w:pPr>
        <w:rPr>
          <w:b w:val="1"/>
          <w:sz w:val="24"/>
          <w:szCs w:val="24"/>
        </w:rPr>
      </w:pPr>
      <w:r w:rsidDel="00000000" w:rsidR="00000000" w:rsidRPr="00000000">
        <w:rPr>
          <w:rtl w:val="0"/>
        </w:rPr>
      </w:r>
    </w:p>
    <w:p w:rsidR="00000000" w:rsidDel="00000000" w:rsidP="00000000" w:rsidRDefault="00000000" w:rsidRPr="00000000" w14:paraId="00000600">
      <w:pPr>
        <w:jc w:val="center"/>
        <w:rPr>
          <w:rFonts w:ascii="Arial" w:cs="Arial" w:eastAsia="Arial" w:hAnsi="Arial"/>
          <w:b w:val="1"/>
          <w:sz w:val="28"/>
          <w:szCs w:val="28"/>
        </w:rPr>
      </w:pPr>
      <w:r w:rsidDel="00000000" w:rsidR="00000000" w:rsidRPr="00000000">
        <w:br w:type="page"/>
      </w:r>
      <w:r w:rsidDel="00000000" w:rsidR="00000000" w:rsidRPr="00000000">
        <w:rPr>
          <w:rFonts w:ascii="Arial" w:cs="Arial" w:eastAsia="Arial" w:hAnsi="Arial"/>
          <w:b w:val="1"/>
          <w:color w:val="548dd4"/>
          <w:sz w:val="28"/>
          <w:szCs w:val="28"/>
          <w:rtl w:val="0"/>
        </w:rPr>
        <w:t xml:space="preserve">Appendix 1 - Documentation Schedule</w:t>
      </w:r>
      <w:r w:rsidDel="00000000" w:rsidR="00000000" w:rsidRPr="00000000">
        <w:rPr>
          <w:rtl w:val="0"/>
        </w:rPr>
      </w:r>
    </w:p>
    <w:p w:rsidR="00000000" w:rsidDel="00000000" w:rsidP="00000000" w:rsidRDefault="00000000" w:rsidRPr="00000000" w14:paraId="00000601">
      <w:pPr>
        <w:rPr>
          <w:b w:val="1"/>
          <w:sz w:val="24"/>
          <w:szCs w:val="24"/>
        </w:rPr>
      </w:pPr>
      <w:r w:rsidDel="00000000" w:rsidR="00000000" w:rsidRPr="00000000">
        <w:rPr>
          <w:rtl w:val="0"/>
        </w:rPr>
      </w:r>
    </w:p>
    <w:tbl>
      <w:tblPr>
        <w:tblStyle w:val="Table23"/>
        <w:tblW w:w="9672.0" w:type="dxa"/>
        <w:jc w:val="left"/>
        <w:tblInd w:w="-37.0" w:type="dxa"/>
        <w:tblLayout w:type="fixed"/>
        <w:tblLook w:val="0400"/>
      </w:tblPr>
      <w:tblGrid>
        <w:gridCol w:w="2868"/>
        <w:gridCol w:w="2268"/>
        <w:gridCol w:w="2268"/>
        <w:gridCol w:w="2268"/>
        <w:tblGridChange w:id="0">
          <w:tblGrid>
            <w:gridCol w:w="2868"/>
            <w:gridCol w:w="2268"/>
            <w:gridCol w:w="2268"/>
            <w:gridCol w:w="2268"/>
          </w:tblGrid>
        </w:tblGridChange>
      </w:tblGrid>
      <w:tr>
        <w:trPr>
          <w:cantSplit w:val="0"/>
          <w:trHeight w:val="243" w:hRule="atLeast"/>
          <w:tblHeader w:val="0"/>
        </w:trPr>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02">
            <w:pPr>
              <w:spacing w:line="259" w:lineRule="auto"/>
              <w:ind w:right="61"/>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Item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03">
            <w:pPr>
              <w:spacing w:line="259" w:lineRule="auto"/>
              <w:ind w:right="59"/>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Frequency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04">
            <w:pPr>
              <w:spacing w:line="259" w:lineRule="auto"/>
              <w:ind w:left="19"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Last Done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05">
            <w:pPr>
              <w:spacing w:line="259" w:lineRule="auto"/>
              <w:ind w:right="55"/>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Due </w:t>
            </w:r>
            <w:r w:rsidDel="00000000" w:rsidR="00000000" w:rsidRPr="00000000">
              <w:rPr>
                <w:rtl w:val="0"/>
              </w:rPr>
            </w:r>
          </w:p>
        </w:tc>
      </w:tr>
      <w:tr>
        <w:trPr>
          <w:cantSplit w:val="0"/>
          <w:trHeight w:val="482" w:hRule="atLeast"/>
          <w:tblHeader w:val="0"/>
        </w:trPr>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06">
            <w:pPr>
              <w:spacing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Fire detection and alarm: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7">
            <w:pPr>
              <w:spacing w:line="259"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 Monthly</w:t>
            </w:r>
          </w:p>
          <w:p w:rsidR="00000000" w:rsidDel="00000000" w:rsidP="00000000" w:rsidRDefault="00000000" w:rsidRPr="00000000" w14:paraId="00000608">
            <w:pPr>
              <w:tabs>
                <w:tab w:val="left" w:leader="none" w:pos="2265"/>
              </w:tabs>
              <w:spacing w:line="259" w:lineRule="auto"/>
              <w:ind w:left="1" w:firstLine="0"/>
              <w:rPr>
                <w:rFonts w:ascii="Arial" w:cs="Arial" w:eastAsia="Arial" w:hAnsi="Arial"/>
                <w:sz w:val="24"/>
                <w:szCs w:val="24"/>
              </w:rPr>
            </w:pPr>
            <w:r w:rsidDel="00000000" w:rsidR="00000000" w:rsidRPr="00000000">
              <w:rPr>
                <w:rFonts w:ascii="Arial" w:cs="Arial" w:eastAsia="Arial" w:hAnsi="Arial"/>
                <w:b w:val="1"/>
                <w:sz w:val="24"/>
                <w:szCs w:val="24"/>
                <w:rtl w:val="0"/>
              </w:rPr>
              <w:tab/>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9">
            <w:pPr>
              <w:spacing w:line="259" w:lineRule="auto"/>
              <w:ind w:left="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September 2024</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A">
            <w:pPr>
              <w:spacing w:line="259" w:lineRule="auto"/>
              <w:ind w:left="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September 2025</w:t>
            </w:r>
          </w:p>
        </w:tc>
      </w:tr>
      <w:tr>
        <w:trPr>
          <w:cantSplit w:val="0"/>
          <w:trHeight w:val="477" w:hRule="atLeast"/>
          <w:tblHeader w:val="0"/>
        </w:trPr>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0B">
            <w:pPr>
              <w:spacing w:line="259" w:lineRule="auto"/>
              <w:ind w:right="21"/>
              <w:rPr>
                <w:rFonts w:ascii="Arial" w:cs="Arial" w:eastAsia="Arial" w:hAnsi="Arial"/>
                <w:sz w:val="24"/>
                <w:szCs w:val="24"/>
              </w:rPr>
            </w:pPr>
            <w:r w:rsidDel="00000000" w:rsidR="00000000" w:rsidRPr="00000000">
              <w:rPr>
                <w:rFonts w:ascii="Arial" w:cs="Arial" w:eastAsia="Arial" w:hAnsi="Arial"/>
                <w:b w:val="1"/>
                <w:sz w:val="24"/>
                <w:szCs w:val="24"/>
                <w:rtl w:val="0"/>
              </w:rPr>
              <w:t xml:space="preserve">Emergency and escape lighting: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C">
            <w:pPr>
              <w:spacing w:line="259"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Annual.                                  </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D">
            <w:pPr>
              <w:spacing w:line="259" w:lineRule="auto"/>
              <w:ind w:left="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E">
            <w:pPr>
              <w:spacing w:line="259" w:lineRule="auto"/>
              <w:ind w:left="1" w:firstLine="0"/>
              <w:jc w:val="center"/>
              <w:rPr>
                <w:rFonts w:ascii="Arial" w:cs="Arial" w:eastAsia="Arial" w:hAnsi="Arial"/>
                <w:sz w:val="24"/>
                <w:szCs w:val="24"/>
              </w:rPr>
            </w:pPr>
            <w:r w:rsidDel="00000000" w:rsidR="00000000" w:rsidRPr="00000000">
              <w:rPr>
                <w:rtl w:val="0"/>
              </w:rPr>
            </w:r>
          </w:p>
        </w:tc>
      </w:tr>
      <w:tr>
        <w:trPr>
          <w:cantSplit w:val="0"/>
          <w:trHeight w:val="482" w:hRule="atLeast"/>
          <w:tblHeader w:val="0"/>
        </w:trPr>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0F">
            <w:pPr>
              <w:spacing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Fire extinguishers: </w:t>
            </w:r>
            <w:r w:rsidDel="00000000" w:rsidR="00000000" w:rsidRPr="00000000">
              <w:rPr>
                <w:rtl w:val="0"/>
              </w:rPr>
            </w:r>
          </w:p>
          <w:p w:rsidR="00000000" w:rsidDel="00000000" w:rsidP="00000000" w:rsidRDefault="00000000" w:rsidRPr="00000000" w14:paraId="00000610">
            <w:pPr>
              <w:spacing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1">
            <w:pPr>
              <w:spacing w:line="259"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Annual.  </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2">
            <w:pPr>
              <w:spacing w:line="259" w:lineRule="auto"/>
              <w:ind w:left="6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September 2024</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3">
            <w:pPr>
              <w:spacing w:line="259" w:lineRule="auto"/>
              <w:ind w:left="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September 2025</w:t>
            </w:r>
          </w:p>
        </w:tc>
      </w:tr>
      <w:tr>
        <w:trPr>
          <w:cantSplit w:val="0"/>
          <w:trHeight w:val="905" w:hRule="atLeast"/>
          <w:tblHeader w:val="0"/>
        </w:trPr>
        <w:tc>
          <w:tcPr>
            <w:tcBorders>
              <w:top w:color="999999" w:space="0" w:sz="4" w:val="single"/>
              <w:left w:color="999999" w:space="0" w:sz="4" w:val="single"/>
              <w:right w:color="999999" w:space="0" w:sz="4" w:val="single"/>
            </w:tcBorders>
            <w:shd w:fill="e6e6e6" w:val="clear"/>
          </w:tcPr>
          <w:p w:rsidR="00000000" w:rsidDel="00000000" w:rsidP="00000000" w:rsidRDefault="00000000" w:rsidRPr="00000000" w14:paraId="00000614">
            <w:pPr>
              <w:spacing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safety awareness training:</w:t>
            </w:r>
          </w:p>
        </w:tc>
        <w:tc>
          <w:tcPr>
            <w:tcBorders>
              <w:top w:color="999999" w:space="0" w:sz="4" w:val="single"/>
              <w:left w:color="999999" w:space="0" w:sz="4" w:val="single"/>
              <w:right w:color="999999" w:space="0" w:sz="4" w:val="single"/>
            </w:tcBorders>
          </w:tcPr>
          <w:p w:rsidR="00000000" w:rsidDel="00000000" w:rsidP="00000000" w:rsidRDefault="00000000" w:rsidRPr="00000000" w14:paraId="00000615">
            <w:pPr>
              <w:spacing w:line="259"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As appropriate. </w:t>
            </w:r>
          </w:p>
          <w:p w:rsidR="00000000" w:rsidDel="00000000" w:rsidP="00000000" w:rsidRDefault="00000000" w:rsidRPr="00000000" w14:paraId="00000616">
            <w:pPr>
              <w:spacing w:line="259"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7">
            <w:pPr>
              <w:spacing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Complete staff training </w:t>
            </w:r>
          </w:p>
          <w:p w:rsidR="00000000" w:rsidDel="00000000" w:rsidP="00000000" w:rsidRDefault="00000000" w:rsidRPr="00000000" w14:paraId="00000618">
            <w:pPr>
              <w:spacing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Records not seen</w:t>
            </w:r>
          </w:p>
          <w:p w:rsidR="00000000" w:rsidDel="00000000" w:rsidP="00000000" w:rsidRDefault="00000000" w:rsidRPr="00000000" w14:paraId="00000619">
            <w:pPr>
              <w:spacing w:line="259" w:lineRule="auto"/>
              <w:jc w:val="cente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Staff to print certificates on completion</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A">
            <w:pPr>
              <w:spacing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Confirm completed</w:t>
            </w:r>
          </w:p>
        </w:tc>
      </w:tr>
      <w:tr>
        <w:trPr>
          <w:cantSplit w:val="0"/>
          <w:trHeight w:val="354" w:hRule="atLeast"/>
          <w:tblHeader w:val="0"/>
        </w:trPr>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1B">
            <w:pPr>
              <w:spacing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Fire warden training: </w:t>
            </w:r>
            <w:r w:rsidDel="00000000" w:rsidR="00000000" w:rsidRPr="00000000">
              <w:rPr>
                <w:rtl w:val="0"/>
              </w:rPr>
            </w:r>
          </w:p>
          <w:p w:rsidR="00000000" w:rsidDel="00000000" w:rsidP="00000000" w:rsidRDefault="00000000" w:rsidRPr="00000000" w14:paraId="0000061C">
            <w:pPr>
              <w:spacing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D">
            <w:pPr>
              <w:spacing w:line="259"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As appropriate. </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E">
            <w:pPr>
              <w:spacing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July 2021</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F">
            <w:pPr>
              <w:spacing w:line="259" w:lineRule="auto"/>
              <w:ind w:left="1" w:firstLine="0"/>
              <w:jc w:val="cente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July 2024</w:t>
            </w:r>
          </w:p>
          <w:p w:rsidR="00000000" w:rsidDel="00000000" w:rsidP="00000000" w:rsidRDefault="00000000" w:rsidRPr="00000000" w14:paraId="00000620">
            <w:pPr>
              <w:spacing w:line="259" w:lineRule="auto"/>
              <w:ind w:left="1" w:firstLine="0"/>
              <w:jc w:val="cente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New training course booked</w:t>
            </w:r>
          </w:p>
        </w:tc>
      </w:tr>
      <w:tr>
        <w:trPr>
          <w:cantSplit w:val="0"/>
          <w:trHeight w:val="649" w:hRule="atLeast"/>
          <w:tblHeader w:val="0"/>
        </w:trPr>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21">
            <w:pPr>
              <w:spacing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Fire evacuation drill: </w:t>
            </w:r>
            <w:r w:rsidDel="00000000" w:rsidR="00000000" w:rsidRPr="00000000">
              <w:rPr>
                <w:rtl w:val="0"/>
              </w:rPr>
            </w:r>
          </w:p>
          <w:p w:rsidR="00000000" w:rsidDel="00000000" w:rsidP="00000000" w:rsidRDefault="00000000" w:rsidRPr="00000000" w14:paraId="00000622">
            <w:pPr>
              <w:spacing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3">
            <w:pPr>
              <w:spacing w:line="259"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 Monthly  </w:t>
            </w:r>
          </w:p>
          <w:p w:rsidR="00000000" w:rsidDel="00000000" w:rsidP="00000000" w:rsidRDefault="00000000" w:rsidRPr="00000000" w14:paraId="00000624">
            <w:pPr>
              <w:spacing w:line="259"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5">
            <w:pPr>
              <w:spacing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Not Known</w:t>
            </w:r>
          </w:p>
          <w:p w:rsidR="00000000" w:rsidDel="00000000" w:rsidP="00000000" w:rsidRDefault="00000000" w:rsidRPr="00000000" w14:paraId="00000626">
            <w:pPr>
              <w:spacing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Records not seen</w:t>
            </w:r>
          </w:p>
          <w:p w:rsidR="00000000" w:rsidDel="00000000" w:rsidP="00000000" w:rsidRDefault="00000000" w:rsidRPr="00000000" w14:paraId="00000627">
            <w:pPr>
              <w:spacing w:line="259" w:lineRule="auto"/>
              <w:ind w:left="1" w:firstLine="0"/>
              <w:jc w:val="center"/>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Records updated in Fire Log Book</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8">
            <w:pPr>
              <w:spacing w:line="259" w:lineRule="auto"/>
              <w:ind w:left="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Confirm completed</w:t>
            </w:r>
          </w:p>
          <w:p w:rsidR="00000000" w:rsidDel="00000000" w:rsidP="00000000" w:rsidRDefault="00000000" w:rsidRPr="00000000" w14:paraId="00000629">
            <w:pPr>
              <w:spacing w:line="259" w:lineRule="auto"/>
              <w:ind w:left="1" w:firstLine="0"/>
              <w:jc w:val="center"/>
              <w:rPr>
                <w:rFonts w:ascii="Arial" w:cs="Arial" w:eastAsia="Arial" w:hAnsi="Arial"/>
                <w:color w:val="0000ff"/>
                <w:sz w:val="24"/>
                <w:szCs w:val="24"/>
              </w:rPr>
            </w:pP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color w:val="0000ff"/>
                <w:sz w:val="24"/>
                <w:szCs w:val="24"/>
                <w:rtl w:val="0"/>
              </w:rPr>
              <w:t xml:space="preserve">arrange to complete</w:t>
            </w:r>
          </w:p>
        </w:tc>
      </w:tr>
      <w:tr>
        <w:trPr>
          <w:cantSplit w:val="0"/>
          <w:trHeight w:val="477" w:hRule="atLeast"/>
          <w:tblHeader w:val="0"/>
        </w:trPr>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2A">
            <w:pPr>
              <w:spacing w:line="259" w:lineRule="auto"/>
              <w:ind w:left="105"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Fixed electrical installation: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B">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Yearly </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C">
            <w:pPr>
              <w:spacing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Not Known</w:t>
            </w:r>
          </w:p>
          <w:p w:rsidR="00000000" w:rsidDel="00000000" w:rsidP="00000000" w:rsidRDefault="00000000" w:rsidRPr="00000000" w14:paraId="0000062D">
            <w:pPr>
              <w:spacing w:line="259" w:lineRule="auto"/>
              <w:ind w:left="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Not Completed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E">
            <w:pPr>
              <w:spacing w:line="259" w:lineRule="auto"/>
              <w:ind w:left="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w:t>
            </w:r>
          </w:p>
        </w:tc>
      </w:tr>
      <w:tr>
        <w:trPr>
          <w:cantSplit w:val="0"/>
          <w:trHeight w:val="477" w:hRule="atLeast"/>
          <w:tblHeader w:val="0"/>
        </w:trPr>
        <w:tc>
          <w:tcPr>
            <w:tcBorders>
              <w:top w:color="999999" w:space="0" w:sz="4" w:val="single"/>
              <w:left w:color="999999" w:space="0" w:sz="4" w:val="single"/>
              <w:bottom w:color="999999" w:space="0" w:sz="4" w:val="single"/>
              <w:right w:color="999999" w:space="0" w:sz="4" w:val="single"/>
            </w:tcBorders>
            <w:shd w:fill="e6e6e6" w:val="clear"/>
          </w:tcPr>
          <w:p w:rsidR="00000000" w:rsidDel="00000000" w:rsidP="00000000" w:rsidRDefault="00000000" w:rsidRPr="00000000" w14:paraId="0000062F">
            <w:pPr>
              <w:spacing w:line="259" w:lineRule="auto"/>
              <w:ind w:left="105"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Portable appliance testing: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0">
            <w:pPr>
              <w:spacing w:line="259" w:lineRule="auto"/>
              <w:ind w:left="1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Annual </w:t>
            </w:r>
          </w:p>
          <w:p w:rsidR="00000000" w:rsidDel="00000000" w:rsidP="00000000" w:rsidRDefault="00000000" w:rsidRPr="00000000" w14:paraId="00000631">
            <w:pPr>
              <w:spacing w:line="259" w:lineRule="auto"/>
              <w:ind w:left="1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2">
            <w:pPr>
              <w:spacing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Not Known</w:t>
            </w:r>
          </w:p>
          <w:p w:rsidR="00000000" w:rsidDel="00000000" w:rsidP="00000000" w:rsidRDefault="00000000" w:rsidRPr="00000000" w14:paraId="00000633">
            <w:pPr>
              <w:spacing w:line="259"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Not Completed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4">
            <w:pPr>
              <w:spacing w:line="259" w:lineRule="auto"/>
              <w:ind w:left="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w:t>
            </w:r>
          </w:p>
        </w:tc>
      </w:tr>
    </w:tbl>
    <w:p w:rsidR="00000000" w:rsidDel="00000000" w:rsidP="00000000" w:rsidRDefault="00000000" w:rsidRPr="00000000" w14:paraId="00000635">
      <w:pPr>
        <w:rPr>
          <w:b w:val="1"/>
          <w:sz w:val="24"/>
          <w:szCs w:val="24"/>
        </w:rPr>
      </w:pPr>
      <w:r w:rsidDel="00000000" w:rsidR="00000000" w:rsidRPr="00000000">
        <w:rPr>
          <w:rtl w:val="0"/>
        </w:rPr>
      </w:r>
    </w:p>
    <w:p w:rsidR="00000000" w:rsidDel="00000000" w:rsidP="00000000" w:rsidRDefault="00000000" w:rsidRPr="00000000" w14:paraId="00000636">
      <w:pPr>
        <w:pStyle w:val="Heading2"/>
        <w:ind w:left="-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Notes </w:t>
      </w:r>
    </w:p>
    <w:p w:rsidR="00000000" w:rsidDel="00000000" w:rsidP="00000000" w:rsidRDefault="00000000" w:rsidRPr="00000000" w14:paraId="00000637">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38">
      <w:pPr>
        <w:numPr>
          <w:ilvl w:val="0"/>
          <w:numId w:val="6"/>
        </w:numPr>
        <w:spacing w:after="4" w:line="248.0000000000000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correct as of date of last DGH Safety Consultancy visit, as stated in Site Information. </w:t>
      </w:r>
    </w:p>
    <w:p w:rsidR="00000000" w:rsidDel="00000000" w:rsidP="00000000" w:rsidRDefault="00000000" w:rsidRPr="00000000" w14:paraId="00000639">
      <w:pPr>
        <w:numPr>
          <w:ilvl w:val="0"/>
          <w:numId w:val="6"/>
        </w:numPr>
        <w:spacing w:after="4" w:line="248.0000000000000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Dates will only be included where the documentation is available for verification.  Where such documentation is not available for audit, the relevant section will be marked as “Not Known”. </w:t>
      </w:r>
    </w:p>
    <w:p w:rsidR="00000000" w:rsidDel="00000000" w:rsidP="00000000" w:rsidRDefault="00000000" w:rsidRPr="00000000" w14:paraId="0000063A">
      <w:pPr>
        <w:numPr>
          <w:ilvl w:val="0"/>
          <w:numId w:val="6"/>
        </w:numPr>
        <w:spacing w:after="4" w:line="248.0000000000000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Frequency of inspection relates to statutory requirements or available guidance standards.  </w:t>
      </w:r>
    </w:p>
    <w:p w:rsidR="00000000" w:rsidDel="00000000" w:rsidP="00000000" w:rsidRDefault="00000000" w:rsidRPr="00000000" w14:paraId="0000063B">
      <w:pPr>
        <w:rPr>
          <w:b w:val="1"/>
          <w:sz w:val="24"/>
          <w:szCs w:val="24"/>
        </w:rPr>
      </w:pPr>
      <w:r w:rsidDel="00000000" w:rsidR="00000000" w:rsidRPr="00000000">
        <w:rPr>
          <w:rtl w:val="0"/>
        </w:rPr>
      </w:r>
    </w:p>
    <w:p w:rsidR="00000000" w:rsidDel="00000000" w:rsidP="00000000" w:rsidRDefault="00000000" w:rsidRPr="00000000" w14:paraId="0000063C">
      <w:pPr>
        <w:rPr>
          <w:b w:val="1"/>
          <w:sz w:val="24"/>
          <w:szCs w:val="24"/>
        </w:rPr>
      </w:pPr>
      <w:r w:rsidDel="00000000" w:rsidR="00000000" w:rsidRPr="00000000">
        <w:rPr>
          <w:rtl w:val="0"/>
        </w:rPr>
      </w:r>
    </w:p>
    <w:p w:rsidR="00000000" w:rsidDel="00000000" w:rsidP="00000000" w:rsidRDefault="00000000" w:rsidRPr="00000000" w14:paraId="0000063D">
      <w:pPr>
        <w:rPr>
          <w:b w:val="1"/>
          <w:sz w:val="24"/>
          <w:szCs w:val="24"/>
        </w:rPr>
      </w:pPr>
      <w:r w:rsidDel="00000000" w:rsidR="00000000" w:rsidRPr="00000000">
        <w:rPr>
          <w:rtl w:val="0"/>
        </w:rPr>
      </w:r>
    </w:p>
    <w:p w:rsidR="00000000" w:rsidDel="00000000" w:rsidP="00000000" w:rsidRDefault="00000000" w:rsidRPr="00000000" w14:paraId="0000063E">
      <w:pPr>
        <w:rPr>
          <w:b w:val="1"/>
          <w:sz w:val="24"/>
          <w:szCs w:val="24"/>
        </w:rPr>
      </w:pPr>
      <w:r w:rsidDel="00000000" w:rsidR="00000000" w:rsidRPr="00000000">
        <w:rPr>
          <w:rtl w:val="0"/>
        </w:rPr>
      </w:r>
    </w:p>
    <w:p w:rsidR="00000000" w:rsidDel="00000000" w:rsidP="00000000" w:rsidRDefault="00000000" w:rsidRPr="00000000" w14:paraId="0000063F">
      <w:pPr>
        <w:rPr>
          <w:b w:val="1"/>
          <w:sz w:val="24"/>
          <w:szCs w:val="24"/>
        </w:rPr>
      </w:pPr>
      <w:r w:rsidDel="00000000" w:rsidR="00000000" w:rsidRPr="00000000">
        <w:rPr>
          <w:rtl w:val="0"/>
        </w:rPr>
      </w:r>
    </w:p>
    <w:p w:rsidR="00000000" w:rsidDel="00000000" w:rsidP="00000000" w:rsidRDefault="00000000" w:rsidRPr="00000000" w14:paraId="00000640">
      <w:pPr>
        <w:pStyle w:val="Heading2"/>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Appendix 2 – Risk Estimation Methodology</w:t>
      </w:r>
    </w:p>
    <w:p w:rsidR="00000000" w:rsidDel="00000000" w:rsidP="00000000" w:rsidRDefault="00000000" w:rsidRPr="00000000" w14:paraId="00000641">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42">
      <w:pPr>
        <w:ind w:left="-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risk level estimator is based on a general health and safety risk level estimator contained within BS 18004: 2004 Guide to occupational health and safety management systems. </w:t>
      </w:r>
    </w:p>
    <w:p w:rsidR="00000000" w:rsidDel="00000000" w:rsidP="00000000" w:rsidRDefault="00000000" w:rsidRPr="00000000" w14:paraId="00000643">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44">
      <w:pPr>
        <w:numPr>
          <w:ilvl w:val="0"/>
          <w:numId w:val="5"/>
        </w:numPr>
        <w:spacing w:after="90" w:line="240" w:lineRule="auto"/>
        <w:ind w:left="721" w:hanging="721"/>
        <w:rPr>
          <w:rFonts w:ascii="Arial" w:cs="Arial" w:eastAsia="Arial" w:hAnsi="Arial"/>
          <w:sz w:val="24"/>
          <w:szCs w:val="24"/>
        </w:rPr>
      </w:pPr>
      <w:r w:rsidDel="00000000" w:rsidR="00000000" w:rsidRPr="00000000">
        <w:rPr>
          <w:rFonts w:ascii="Arial" w:cs="Arial" w:eastAsia="Arial" w:hAnsi="Arial"/>
          <w:sz w:val="24"/>
          <w:szCs w:val="24"/>
          <w:rtl w:val="0"/>
        </w:rPr>
        <w:t xml:space="preserve">Taking into account the fire prevention measures observed at the time of this risk assessment, it is considered that the hazard from fire (the probability of ignition) at this building is:   </w:t>
      </w:r>
    </w:p>
    <w:tbl>
      <w:tblPr>
        <w:tblStyle w:val="Table24"/>
        <w:tblpPr w:leftFromText="0" w:rightFromText="0" w:topFromText="0" w:bottomFromText="0" w:vertAnchor="text" w:horzAnchor="text" w:tblpX="2497" w:tblpY="0"/>
        <w:tblW w:w="4889.0" w:type="dxa"/>
        <w:jc w:val="left"/>
        <w:tblLayout w:type="fixed"/>
        <w:tblLook w:val="0400"/>
      </w:tblPr>
      <w:tblGrid>
        <w:gridCol w:w="2160"/>
        <w:gridCol w:w="376"/>
        <w:gridCol w:w="1981"/>
        <w:gridCol w:w="372"/>
        <w:tblGridChange w:id="0">
          <w:tblGrid>
            <w:gridCol w:w="2160"/>
            <w:gridCol w:w="376"/>
            <w:gridCol w:w="1981"/>
            <w:gridCol w:w="372"/>
          </w:tblGrid>
        </w:tblGridChange>
      </w:tblGrid>
      <w:tr>
        <w:trPr>
          <w:cantSplit w:val="0"/>
          <w:trHeight w:val="19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45">
            <w:pPr>
              <w:spacing w:line="259" w:lineRule="auto"/>
              <w:ind w:right="54"/>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Medium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spacing w:line="259" w:lineRule="auto"/>
              <w:rPr>
                <w:rFonts w:ascii="Arial" w:cs="Arial" w:eastAsia="Arial" w:hAnsi="Arial"/>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47">
            <w:pPr>
              <w:spacing w:line="259" w:lineRule="auto"/>
              <w:ind w:right="53"/>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High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bl>
    <w:p w:rsidR="00000000" w:rsidDel="00000000" w:rsidP="00000000" w:rsidRDefault="00000000" w:rsidRPr="00000000" w14:paraId="00000649">
      <w:pPr>
        <w:spacing w:after="77" w:lineRule="auto"/>
        <w:ind w:left="1447" w:right="71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Low     </w:t>
      </w:r>
    </w:p>
    <w:p w:rsidR="00000000" w:rsidDel="00000000" w:rsidP="00000000" w:rsidRDefault="00000000" w:rsidRPr="00000000" w14:paraId="0000064A">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w:t>
        <w:tab/>
        <w:t xml:space="preserve"> </w:t>
      </w:r>
    </w:p>
    <w:p w:rsidR="00000000" w:rsidDel="00000000" w:rsidP="00000000" w:rsidRDefault="00000000" w:rsidRPr="00000000" w14:paraId="0000064B">
      <w:pPr>
        <w:numPr>
          <w:ilvl w:val="0"/>
          <w:numId w:val="5"/>
        </w:numPr>
        <w:spacing w:after="4" w:line="248.00000000000006" w:lineRule="auto"/>
        <w:ind w:left="721" w:hanging="721"/>
        <w:rPr>
          <w:rFonts w:ascii="Arial" w:cs="Arial" w:eastAsia="Arial" w:hAnsi="Arial"/>
          <w:sz w:val="24"/>
          <w:szCs w:val="24"/>
        </w:rPr>
      </w:pPr>
      <w:r w:rsidDel="00000000" w:rsidR="00000000" w:rsidRPr="00000000">
        <w:rPr>
          <w:rFonts w:ascii="Arial" w:cs="Arial" w:eastAsia="Arial" w:hAnsi="Arial"/>
          <w:sz w:val="24"/>
          <w:szCs w:val="24"/>
          <w:rtl w:val="0"/>
        </w:rPr>
        <w:t xml:space="preserve">Taking into account the nature of the building, the occupants, the fire protection afforded, and any procedural arrangements observed at the time of the assessment, it is considered that the consequences for life safety in the event of a fire would be: </w:t>
      </w:r>
    </w:p>
    <w:p w:rsidR="00000000" w:rsidDel="00000000" w:rsidP="00000000" w:rsidRDefault="00000000" w:rsidRPr="00000000" w14:paraId="0000064C">
      <w:pPr>
        <w:spacing w:after="68"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bl>
      <w:tblPr>
        <w:tblStyle w:val="Table25"/>
        <w:tblpPr w:leftFromText="0" w:rightFromText="0" w:topFromText="0" w:bottomFromText="0" w:vertAnchor="text" w:horzAnchor="text" w:tblpX="2473" w:tblpY="0"/>
        <w:tblW w:w="5309.0" w:type="dxa"/>
        <w:jc w:val="left"/>
        <w:tblLayout w:type="fixed"/>
        <w:tblLook w:val="0400"/>
      </w:tblPr>
      <w:tblGrid>
        <w:gridCol w:w="388"/>
        <w:gridCol w:w="2160"/>
        <w:gridCol w:w="392"/>
        <w:gridCol w:w="1981"/>
        <w:gridCol w:w="388"/>
        <w:tblGridChange w:id="0">
          <w:tblGrid>
            <w:gridCol w:w="388"/>
            <w:gridCol w:w="2160"/>
            <w:gridCol w:w="392"/>
            <w:gridCol w:w="1981"/>
            <w:gridCol w:w="388"/>
          </w:tblGrid>
        </w:tblGridChange>
      </w:tblGrid>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4E">
            <w:pPr>
              <w:spacing w:line="259"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Major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spacing w:line="259" w:lineRule="auto"/>
              <w:ind w:left="4" w:firstLine="0"/>
              <w:rPr>
                <w:rFonts w:ascii="Arial" w:cs="Arial" w:eastAsia="Arial" w:hAnsi="Arial"/>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 </w:t>
                </w:r>
              </w:sdtContent>
            </w:sdt>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50">
            <w:pPr>
              <w:spacing w:line="259" w:lineRule="auto"/>
              <w:ind w:right="4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Critical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bl>
    <w:p w:rsidR="00000000" w:rsidDel="00000000" w:rsidP="00000000" w:rsidRDefault="00000000" w:rsidRPr="00000000" w14:paraId="00000652">
      <w:pPr>
        <w:spacing w:after="81" w:lineRule="auto"/>
        <w:ind w:left="1358" w:right="69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Minor </w:t>
      </w:r>
    </w:p>
    <w:p w:rsidR="00000000" w:rsidDel="00000000" w:rsidP="00000000" w:rsidRDefault="00000000" w:rsidRPr="00000000" w14:paraId="00000653">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w:t>
        <w:tab/>
        <w:t xml:space="preserve"> </w:t>
        <w:tab/>
        <w:t xml:space="preserve"> </w:t>
      </w:r>
    </w:p>
    <w:p w:rsidR="00000000" w:rsidDel="00000000" w:rsidP="00000000" w:rsidRDefault="00000000" w:rsidRPr="00000000" w14:paraId="00000654">
      <w:pPr>
        <w:ind w:left="73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definition of the above terms is as follows: </w:t>
      </w:r>
    </w:p>
    <w:p w:rsidR="00000000" w:rsidDel="00000000" w:rsidP="00000000" w:rsidRDefault="00000000" w:rsidRPr="00000000" w14:paraId="00000655">
      <w:pPr>
        <w:spacing w:after="8" w:line="259" w:lineRule="auto"/>
        <w:ind w:left="72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56">
      <w:pPr>
        <w:spacing w:after="52" w:lineRule="auto"/>
        <w:ind w:left="1433" w:right="437" w:hanging="949"/>
        <w:rPr>
          <w:rFonts w:ascii="Arial" w:cs="Arial" w:eastAsia="Arial" w:hAnsi="Arial"/>
          <w:sz w:val="24"/>
          <w:szCs w:val="24"/>
        </w:rPr>
      </w:pPr>
      <w:r w:rsidDel="00000000" w:rsidR="00000000" w:rsidRPr="00000000">
        <w:rPr>
          <w:rFonts w:ascii="Arial" w:cs="Arial" w:eastAsia="Arial" w:hAnsi="Arial"/>
          <w:b w:val="1"/>
          <w:sz w:val="24"/>
          <w:szCs w:val="24"/>
          <w:rtl w:val="0"/>
        </w:rPr>
        <w:t xml:space="preserve">Minor: </w:t>
        <w:tab/>
      </w:r>
      <w:r w:rsidDel="00000000" w:rsidR="00000000" w:rsidRPr="00000000">
        <w:rPr>
          <w:rFonts w:ascii="Arial" w:cs="Arial" w:eastAsia="Arial" w:hAnsi="Arial"/>
          <w:sz w:val="24"/>
          <w:szCs w:val="24"/>
          <w:rtl w:val="0"/>
        </w:rPr>
        <w:t xml:space="preserve">Outbreak of fire is unlikely to result in serious injury or death of any occupant </w:t>
      </w:r>
    </w:p>
    <w:p w:rsidR="00000000" w:rsidDel="00000000" w:rsidP="00000000" w:rsidRDefault="00000000" w:rsidRPr="00000000" w14:paraId="00000657">
      <w:pPr>
        <w:spacing w:after="52" w:lineRule="auto"/>
        <w:ind w:left="1433" w:right="437" w:hanging="949"/>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8">
      <w:pPr>
        <w:spacing w:after="263" w:lineRule="auto"/>
        <w:ind w:left="494" w:right="672"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Major: </w:t>
        <w:tab/>
      </w:r>
      <w:r w:rsidDel="00000000" w:rsidR="00000000" w:rsidRPr="00000000">
        <w:rPr>
          <w:rFonts w:ascii="Arial" w:cs="Arial" w:eastAsia="Arial" w:hAnsi="Arial"/>
          <w:sz w:val="24"/>
          <w:szCs w:val="24"/>
          <w:rtl w:val="0"/>
        </w:rPr>
        <w:t xml:space="preserve">An outbreak of fire could result in injury of one or more occupants, but it is unlikely to lead to fatalities.</w:t>
      </w:r>
    </w:p>
    <w:p w:rsidR="00000000" w:rsidDel="00000000" w:rsidP="00000000" w:rsidRDefault="00000000" w:rsidRPr="00000000" w14:paraId="00000659">
      <w:pPr>
        <w:spacing w:after="263" w:lineRule="auto"/>
        <w:ind w:left="494" w:right="67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Critical: </w:t>
      </w:r>
      <w:r w:rsidDel="00000000" w:rsidR="00000000" w:rsidRPr="00000000">
        <w:rPr>
          <w:rFonts w:ascii="Arial" w:cs="Arial" w:eastAsia="Arial" w:hAnsi="Arial"/>
          <w:sz w:val="24"/>
          <w:szCs w:val="24"/>
          <w:rtl w:val="0"/>
        </w:rPr>
        <w:t xml:space="preserve">There is significant potential for serious injury or the death of one or more occupants</w:t>
      </w:r>
    </w:p>
    <w:p w:rsidR="00000000" w:rsidDel="00000000" w:rsidP="00000000" w:rsidRDefault="00000000" w:rsidRPr="00000000" w14:paraId="0000065A">
      <w:pPr>
        <w:numPr>
          <w:ilvl w:val="0"/>
          <w:numId w:val="5"/>
        </w:numPr>
        <w:spacing w:after="4" w:line="248.00000000000006" w:lineRule="auto"/>
        <w:ind w:left="721" w:hanging="721"/>
        <w:rPr>
          <w:rFonts w:ascii="Arial" w:cs="Arial" w:eastAsia="Arial" w:hAnsi="Arial"/>
          <w:sz w:val="24"/>
          <w:szCs w:val="24"/>
        </w:rPr>
      </w:pPr>
      <w:r w:rsidDel="00000000" w:rsidR="00000000" w:rsidRPr="00000000">
        <w:rPr>
          <w:rFonts w:ascii="Arial" w:cs="Arial" w:eastAsia="Arial" w:hAnsi="Arial"/>
          <w:sz w:val="24"/>
          <w:szCs w:val="24"/>
          <w:rtl w:val="0"/>
        </w:rPr>
        <w:t xml:space="preserve">The above estimates are then read into the following matrix table to give the overall risk level for the site: </w:t>
      </w:r>
    </w:p>
    <w:tbl>
      <w:tblPr>
        <w:tblStyle w:val="Table26"/>
        <w:tblW w:w="8635.0" w:type="dxa"/>
        <w:jc w:val="left"/>
        <w:tblInd w:w="292.0" w:type="dxa"/>
        <w:tblLayout w:type="fixed"/>
        <w:tblLook w:val="0400"/>
      </w:tblPr>
      <w:tblGrid>
        <w:gridCol w:w="3673"/>
        <w:gridCol w:w="1701"/>
        <w:gridCol w:w="1560"/>
        <w:gridCol w:w="1701"/>
        <w:tblGridChange w:id="0">
          <w:tblGrid>
            <w:gridCol w:w="3673"/>
            <w:gridCol w:w="1701"/>
            <w:gridCol w:w="1560"/>
            <w:gridCol w:w="1701"/>
          </w:tblGrid>
        </w:tblGridChange>
      </w:tblGrid>
      <w:tr>
        <w:trPr>
          <w:cantSplit w:val="0"/>
          <w:trHeight w:val="910" w:hRule="atLeast"/>
          <w:tblHeader w:val="0"/>
        </w:trPr>
        <w:tc>
          <w:tcPr>
            <w:tcBorders>
              <w:top w:color="999999" w:space="0" w:sz="4" w:val="single"/>
              <w:left w:color="999999" w:space="0" w:sz="4" w:val="single"/>
              <w:bottom w:color="999999" w:space="0" w:sz="4" w:val="single"/>
              <w:right w:color="999999" w:space="0" w:sz="4" w:val="single"/>
            </w:tcBorders>
            <w:shd w:fill="d9d9d9" w:val="clear"/>
          </w:tcPr>
          <w:p w:rsidR="00000000" w:rsidDel="00000000" w:rsidP="00000000" w:rsidRDefault="00000000" w:rsidRPr="00000000" w14:paraId="0000065B">
            <w:pPr>
              <w:spacing w:line="259" w:lineRule="auto"/>
              <w:ind w:right="55"/>
              <w:rPr>
                <w:rFonts w:ascii="Arial" w:cs="Arial" w:eastAsia="Arial" w:hAnsi="Arial"/>
                <w:sz w:val="24"/>
                <w:szCs w:val="24"/>
              </w:rPr>
            </w:pPr>
            <w:r w:rsidDel="00000000" w:rsidR="00000000" w:rsidRPr="00000000">
              <w:rPr>
                <w:rFonts w:ascii="Arial" w:cs="Arial" w:eastAsia="Arial" w:hAnsi="Arial"/>
                <w:sz w:val="24"/>
                <w:szCs w:val="24"/>
                <w:rtl w:val="0"/>
              </w:rPr>
              <w:t xml:space="preserve">Potential Consequences of Fire </w:t>
            </w:r>
          </w:p>
          <w:p w:rsidR="00000000" w:rsidDel="00000000" w:rsidP="00000000" w:rsidRDefault="00000000" w:rsidRPr="00000000" w14:paraId="0000065C">
            <w:pPr>
              <w:spacing w:line="259" w:lineRule="auto"/>
              <w:ind w:right="54"/>
              <w:jc w:val="right"/>
              <w:rPr>
                <w:rFonts w:ascii="Arial" w:cs="Arial" w:eastAsia="Arial" w:hAnsi="Arial"/>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 </w:t>
                </w:r>
              </w:sdtContent>
            </w:sdt>
          </w:p>
          <w:p w:rsidR="00000000" w:rsidDel="00000000" w:rsidP="00000000" w:rsidRDefault="00000000" w:rsidRPr="00000000" w14:paraId="0000065D">
            <w:pPr>
              <w:spacing w:line="259" w:lineRule="auto"/>
              <w:rPr>
                <w:rFonts w:ascii="Arial" w:cs="Arial" w:eastAsia="Arial" w:hAnsi="Arial"/>
                <w:sz w:val="24"/>
                <w:szCs w:val="24"/>
              </w:rPr>
            </w:pPr>
            <w:sdt>
              <w:sdtPr>
                <w:tag w:val="goog_rdk_3"/>
              </w:sdtPr>
              <w:sdtContent>
                <w:r w:rsidDel="00000000" w:rsidR="00000000" w:rsidRPr="00000000">
                  <w:rPr>
                    <w:rFonts w:ascii="Arial Unicode MS" w:cs="Arial Unicode MS" w:eastAsia="Arial Unicode MS" w:hAnsi="Arial Unicode MS"/>
                    <w:sz w:val="24"/>
                    <w:szCs w:val="24"/>
                    <w:rtl w:val="0"/>
                  </w:rPr>
                  <w:t xml:space="preserve">Likelihood of Fire ↓</w:t>
                </w:r>
              </w:sdtContent>
            </w:sdt>
          </w:p>
        </w:tc>
        <w:tc>
          <w:tcPr>
            <w:tcBorders>
              <w:top w:color="999999" w:space="0" w:sz="4" w:val="single"/>
              <w:left w:color="999999" w:space="0" w:sz="4" w:val="single"/>
              <w:bottom w:color="999999" w:space="0" w:sz="4" w:val="single"/>
              <w:right w:color="999999" w:space="0" w:sz="4" w:val="single"/>
            </w:tcBorders>
            <w:shd w:fill="d9d9d9" w:val="clear"/>
            <w:vAlign w:val="center"/>
          </w:tcPr>
          <w:p w:rsidR="00000000" w:rsidDel="00000000" w:rsidP="00000000" w:rsidRDefault="00000000" w:rsidRPr="00000000" w14:paraId="0000065E">
            <w:pPr>
              <w:spacing w:line="259" w:lineRule="auto"/>
              <w:ind w:right="54"/>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Minor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d9d9" w:val="clear"/>
            <w:vAlign w:val="center"/>
          </w:tcPr>
          <w:p w:rsidR="00000000" w:rsidDel="00000000" w:rsidP="00000000" w:rsidRDefault="00000000" w:rsidRPr="00000000" w14:paraId="0000065F">
            <w:pPr>
              <w:spacing w:line="259" w:lineRule="auto"/>
              <w:ind w:right="55"/>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Major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d9d9" w:val="clear"/>
            <w:vAlign w:val="center"/>
          </w:tcPr>
          <w:p w:rsidR="00000000" w:rsidDel="00000000" w:rsidP="00000000" w:rsidRDefault="00000000" w:rsidRPr="00000000" w14:paraId="00000660">
            <w:pPr>
              <w:spacing w:line="259" w:lineRule="auto"/>
              <w:ind w:right="6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Critical </w:t>
            </w:r>
            <w:r w:rsidDel="00000000" w:rsidR="00000000" w:rsidRPr="00000000">
              <w:rPr>
                <w:rtl w:val="0"/>
              </w:rPr>
            </w:r>
          </w:p>
        </w:tc>
      </w:tr>
      <w:tr>
        <w:trPr>
          <w:cantSplit w:val="0"/>
          <w:trHeight w:val="521" w:hRule="atLeast"/>
          <w:tblHeader w:val="0"/>
        </w:trPr>
        <w:tc>
          <w:tcPr>
            <w:tcBorders>
              <w:top w:color="999999" w:space="0" w:sz="4" w:val="single"/>
              <w:left w:color="999999" w:space="0" w:sz="4" w:val="single"/>
              <w:bottom w:color="999999" w:space="0" w:sz="4" w:val="single"/>
              <w:right w:color="999999" w:space="0" w:sz="4" w:val="single"/>
            </w:tcBorders>
            <w:shd w:fill="d9d9d9" w:val="clear"/>
            <w:vAlign w:val="center"/>
          </w:tcPr>
          <w:p w:rsidR="00000000" w:rsidDel="00000000" w:rsidP="00000000" w:rsidRDefault="00000000" w:rsidRPr="00000000" w14:paraId="00000661">
            <w:pPr>
              <w:spacing w:line="259" w:lineRule="auto"/>
              <w:ind w:right="52"/>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Low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92d050" w:val="clear"/>
            <w:vAlign w:val="center"/>
          </w:tcPr>
          <w:p w:rsidR="00000000" w:rsidDel="00000000" w:rsidP="00000000" w:rsidRDefault="00000000" w:rsidRPr="00000000" w14:paraId="00000662">
            <w:pPr>
              <w:spacing w:line="259" w:lineRule="auto"/>
              <w:ind w:right="57"/>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Trivial risk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92d050" w:val="clear"/>
            <w:vAlign w:val="center"/>
          </w:tcPr>
          <w:p w:rsidR="00000000" w:rsidDel="00000000" w:rsidP="00000000" w:rsidRDefault="00000000" w:rsidRPr="00000000" w14:paraId="00000663">
            <w:pPr>
              <w:spacing w:line="259" w:lineRule="auto"/>
              <w:ind w:right="61"/>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Tolerable risk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c000" w:val="clear"/>
            <w:vAlign w:val="center"/>
          </w:tcPr>
          <w:p w:rsidR="00000000" w:rsidDel="00000000" w:rsidP="00000000" w:rsidRDefault="00000000" w:rsidRPr="00000000" w14:paraId="00000664">
            <w:pPr>
              <w:spacing w:line="259" w:lineRule="auto"/>
              <w:ind w:right="58"/>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Moderate risk </w:t>
            </w:r>
            <w:r w:rsidDel="00000000" w:rsidR="00000000" w:rsidRPr="00000000">
              <w:rPr>
                <w:rtl w:val="0"/>
              </w:rPr>
            </w:r>
          </w:p>
        </w:tc>
      </w:tr>
      <w:tr>
        <w:trPr>
          <w:cantSplit w:val="0"/>
          <w:trHeight w:val="532" w:hRule="atLeast"/>
          <w:tblHeader w:val="0"/>
        </w:trPr>
        <w:tc>
          <w:tcPr>
            <w:tcBorders>
              <w:top w:color="999999" w:space="0" w:sz="4" w:val="single"/>
              <w:left w:color="999999" w:space="0" w:sz="4" w:val="single"/>
              <w:bottom w:color="999999" w:space="0" w:sz="4" w:val="single"/>
              <w:right w:color="999999" w:space="0" w:sz="4" w:val="single"/>
            </w:tcBorders>
            <w:shd w:fill="d9d9d9" w:val="clear"/>
            <w:vAlign w:val="center"/>
          </w:tcPr>
          <w:p w:rsidR="00000000" w:rsidDel="00000000" w:rsidP="00000000" w:rsidRDefault="00000000" w:rsidRPr="00000000" w14:paraId="00000665">
            <w:pPr>
              <w:spacing w:line="259" w:lineRule="auto"/>
              <w:ind w:right="54"/>
              <w:jc w:val="center"/>
              <w:rPr>
                <w:rFonts w:ascii="Arial" w:cs="Arial" w:eastAsia="Arial" w:hAnsi="Arial"/>
                <w:sz w:val="24"/>
                <w:szCs w:val="24"/>
              </w:rPr>
            </w:pPr>
            <w:bookmarkStart w:colFirst="0" w:colLast="0" w:name="_heading=h.3znysh7" w:id="3"/>
            <w:bookmarkEnd w:id="3"/>
            <w:r w:rsidDel="00000000" w:rsidR="00000000" w:rsidRPr="00000000">
              <w:rPr>
                <w:rFonts w:ascii="Arial" w:cs="Arial" w:eastAsia="Arial" w:hAnsi="Arial"/>
                <w:b w:val="1"/>
                <w:sz w:val="24"/>
                <w:szCs w:val="24"/>
                <w:shd w:fill="d9d9d9" w:val="clear"/>
                <w:rtl w:val="0"/>
              </w:rPr>
              <w:t xml:space="preserve">Medium</w:t>
            </w:r>
            <w:r w:rsidDel="00000000" w:rsidR="00000000" w:rsidRPr="00000000">
              <w:rPr>
                <w:rFonts w:ascii="Arial" w:cs="Arial" w:eastAsia="Arial" w:hAnsi="Arial"/>
                <w:b w:val="1"/>
                <w:sz w:val="24"/>
                <w:szCs w:val="24"/>
                <w:rtl w:val="0"/>
              </w:rPr>
              <w:t xml:space="preserve">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92d050" w:val="clear"/>
            <w:vAlign w:val="center"/>
          </w:tcPr>
          <w:p w:rsidR="00000000" w:rsidDel="00000000" w:rsidP="00000000" w:rsidRDefault="00000000" w:rsidRPr="00000000" w14:paraId="00000666">
            <w:pPr>
              <w:spacing w:line="259" w:lineRule="auto"/>
              <w:ind w:right="57"/>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Tolerable risk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c000" w:val="clear"/>
            <w:vAlign w:val="center"/>
          </w:tcPr>
          <w:p w:rsidR="00000000" w:rsidDel="00000000" w:rsidP="00000000" w:rsidRDefault="00000000" w:rsidRPr="00000000" w14:paraId="00000667">
            <w:pPr>
              <w:spacing w:line="259" w:lineRule="auto"/>
              <w:ind w:right="57"/>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Moderate risk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0000" w:val="clear"/>
            <w:vAlign w:val="center"/>
          </w:tcPr>
          <w:p w:rsidR="00000000" w:rsidDel="00000000" w:rsidP="00000000" w:rsidRDefault="00000000" w:rsidRPr="00000000" w14:paraId="00000668">
            <w:pPr>
              <w:spacing w:line="259" w:lineRule="auto"/>
              <w:ind w:right="61"/>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Substantial risk </w:t>
            </w:r>
            <w:r w:rsidDel="00000000" w:rsidR="00000000" w:rsidRPr="00000000">
              <w:rPr>
                <w:rtl w:val="0"/>
              </w:rPr>
            </w:r>
          </w:p>
        </w:tc>
      </w:tr>
      <w:tr>
        <w:trPr>
          <w:cantSplit w:val="0"/>
          <w:trHeight w:val="556" w:hRule="atLeast"/>
          <w:tblHeader w:val="0"/>
        </w:trPr>
        <w:tc>
          <w:tcPr>
            <w:tcBorders>
              <w:top w:color="999999" w:space="0" w:sz="4" w:val="single"/>
              <w:left w:color="999999" w:space="0" w:sz="4" w:val="single"/>
              <w:bottom w:color="999999" w:space="0" w:sz="4" w:val="single"/>
              <w:right w:color="999999" w:space="0" w:sz="4" w:val="single"/>
            </w:tcBorders>
            <w:shd w:fill="d9d9d9" w:val="clear"/>
            <w:vAlign w:val="center"/>
          </w:tcPr>
          <w:p w:rsidR="00000000" w:rsidDel="00000000" w:rsidP="00000000" w:rsidRDefault="00000000" w:rsidRPr="00000000" w14:paraId="00000669">
            <w:pPr>
              <w:spacing w:line="259" w:lineRule="auto"/>
              <w:ind w:right="58"/>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High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c000" w:val="clear"/>
            <w:vAlign w:val="center"/>
          </w:tcPr>
          <w:p w:rsidR="00000000" w:rsidDel="00000000" w:rsidP="00000000" w:rsidRDefault="00000000" w:rsidRPr="00000000" w14:paraId="0000066A">
            <w:pPr>
              <w:spacing w:line="259" w:lineRule="auto"/>
              <w:ind w:right="53"/>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Moderate risk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0000" w:val="clear"/>
            <w:vAlign w:val="center"/>
          </w:tcPr>
          <w:p w:rsidR="00000000" w:rsidDel="00000000" w:rsidP="00000000" w:rsidRDefault="00000000" w:rsidRPr="00000000" w14:paraId="0000066B">
            <w:pPr>
              <w:spacing w:line="259" w:lineRule="auto"/>
              <w:ind w:left="48"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Substantial risk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f0000" w:val="clear"/>
            <w:vAlign w:val="center"/>
          </w:tcPr>
          <w:p w:rsidR="00000000" w:rsidDel="00000000" w:rsidP="00000000" w:rsidRDefault="00000000" w:rsidRPr="00000000" w14:paraId="0000066C">
            <w:pPr>
              <w:spacing w:line="259" w:lineRule="auto"/>
              <w:ind w:right="62"/>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Intolerable risk </w:t>
            </w:r>
            <w:r w:rsidDel="00000000" w:rsidR="00000000" w:rsidRPr="00000000">
              <w:rPr>
                <w:rtl w:val="0"/>
              </w:rPr>
            </w:r>
          </w:p>
        </w:tc>
      </w:tr>
    </w:tbl>
    <w:p w:rsidR="00000000" w:rsidDel="00000000" w:rsidP="00000000" w:rsidRDefault="00000000" w:rsidRPr="00000000" w14:paraId="0000066D">
      <w:pPr>
        <w:spacing w:after="0" w:line="259" w:lineRule="auto"/>
        <w:rPr/>
      </w:pPr>
      <w:r w:rsidDel="00000000" w:rsidR="00000000" w:rsidRPr="00000000">
        <w:rPr>
          <w:rtl w:val="0"/>
        </w:rPr>
      </w:r>
    </w:p>
    <w:p w:rsidR="00000000" w:rsidDel="00000000" w:rsidP="00000000" w:rsidRDefault="00000000" w:rsidRPr="00000000" w14:paraId="0000066E">
      <w:pPr>
        <w:spacing w:after="0" w:line="259" w:lineRule="auto"/>
        <w:rPr/>
      </w:pPr>
      <w:r w:rsidDel="00000000" w:rsidR="00000000" w:rsidRPr="00000000">
        <w:rPr>
          <w:rtl w:val="0"/>
        </w:rPr>
      </w:r>
    </w:p>
    <w:p w:rsidR="00000000" w:rsidDel="00000000" w:rsidP="00000000" w:rsidRDefault="00000000" w:rsidRPr="00000000" w14:paraId="0000066F">
      <w:pPr>
        <w:spacing w:after="0" w:line="259" w:lineRule="auto"/>
        <w:rPr/>
      </w:pPr>
      <w:r w:rsidDel="00000000" w:rsidR="00000000" w:rsidRPr="00000000">
        <w:rPr>
          <w:rtl w:val="0"/>
        </w:rPr>
      </w:r>
    </w:p>
    <w:p w:rsidR="00000000" w:rsidDel="00000000" w:rsidP="00000000" w:rsidRDefault="00000000" w:rsidRPr="00000000" w14:paraId="00000670">
      <w:pPr>
        <w:spacing w:after="0" w:line="259" w:lineRule="auto"/>
        <w:rPr>
          <w:rFonts w:ascii="Arial" w:cs="Arial" w:eastAsia="Arial" w:hAnsi="Arial"/>
          <w:sz w:val="24"/>
          <w:szCs w:val="24"/>
        </w:rPr>
      </w:pPr>
      <w:r w:rsidDel="00000000" w:rsidR="00000000" w:rsidRPr="00000000">
        <w:rPr>
          <w:rtl w:val="0"/>
        </w:rPr>
        <w:t xml:space="preserve"> </w:t>
      </w:r>
      <w:r w:rsidDel="00000000" w:rsidR="00000000" w:rsidRPr="00000000">
        <w:rPr>
          <w:rFonts w:ascii="Arial" w:cs="Arial" w:eastAsia="Arial" w:hAnsi="Arial"/>
          <w:sz w:val="24"/>
          <w:szCs w:val="24"/>
          <w:rtl w:val="0"/>
        </w:rPr>
        <w:t xml:space="preserve">When the risk level is established, the action level can be read from the table below: </w:t>
      </w:r>
    </w:p>
    <w:p w:rsidR="00000000" w:rsidDel="00000000" w:rsidP="00000000" w:rsidRDefault="00000000" w:rsidRPr="00000000" w14:paraId="00000671">
      <w:pPr>
        <w:spacing w:after="0" w:line="259" w:lineRule="auto"/>
        <w:rPr/>
      </w:pPr>
      <w:r w:rsidDel="00000000" w:rsidR="00000000" w:rsidRPr="00000000">
        <w:rPr>
          <w:rtl w:val="0"/>
        </w:rPr>
        <w:t xml:space="preserve"> </w:t>
      </w:r>
    </w:p>
    <w:tbl>
      <w:tblPr>
        <w:tblStyle w:val="Table27"/>
        <w:tblW w:w="8565.0" w:type="dxa"/>
        <w:jc w:val="left"/>
        <w:tblInd w:w="220.0" w:type="dxa"/>
        <w:tblLayout w:type="fixed"/>
        <w:tblLook w:val="0400"/>
      </w:tblPr>
      <w:tblGrid>
        <w:gridCol w:w="1411"/>
        <w:gridCol w:w="7154"/>
        <w:tblGridChange w:id="0">
          <w:tblGrid>
            <w:gridCol w:w="1411"/>
            <w:gridCol w:w="7154"/>
          </w:tblGrid>
        </w:tblGridChange>
      </w:tblGrid>
      <w:tr>
        <w:trPr>
          <w:cantSplit w:val="0"/>
          <w:trHeight w:val="240" w:hRule="atLeast"/>
          <w:tblHeader w:val="0"/>
        </w:trPr>
        <w:tc>
          <w:tcPr>
            <w:tcBorders>
              <w:top w:color="999999" w:space="0" w:sz="4" w:val="single"/>
              <w:left w:color="999999" w:space="0" w:sz="4" w:val="single"/>
              <w:bottom w:color="999999" w:space="0" w:sz="4" w:val="single"/>
              <w:right w:color="999999" w:space="0" w:sz="4" w:val="single"/>
            </w:tcBorders>
            <w:shd w:fill="d9d9d9" w:val="clear"/>
          </w:tcPr>
          <w:p w:rsidR="00000000" w:rsidDel="00000000" w:rsidP="00000000" w:rsidRDefault="00000000" w:rsidRPr="00000000" w14:paraId="00000672">
            <w:pPr>
              <w:spacing w:line="259" w:lineRule="auto"/>
              <w:ind w:left="3"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Risk level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d9d9" w:val="clear"/>
          </w:tcPr>
          <w:p w:rsidR="00000000" w:rsidDel="00000000" w:rsidP="00000000" w:rsidRDefault="00000000" w:rsidRPr="00000000" w14:paraId="00000673">
            <w:pPr>
              <w:spacing w:line="259" w:lineRule="auto"/>
              <w:ind w:left="2"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Guide to actions and appropriate timescales</w:t>
            </w:r>
            <w:r w:rsidDel="00000000" w:rsidR="00000000" w:rsidRPr="00000000">
              <w:rPr>
                <w:rFonts w:ascii="Arial" w:cs="Arial" w:eastAsia="Arial" w:hAnsi="Arial"/>
                <w:sz w:val="24"/>
                <w:szCs w:val="24"/>
                <w:rtl w:val="0"/>
              </w:rPr>
              <w:t xml:space="preserve"> </w:t>
            </w:r>
          </w:p>
        </w:tc>
      </w:tr>
      <w:tr>
        <w:trPr>
          <w:cantSplit w:val="0"/>
          <w:trHeight w:val="536" w:hRule="atLeast"/>
          <w:tblHeader w:val="0"/>
        </w:trPr>
        <w:tc>
          <w:tcPr>
            <w:tcBorders>
              <w:top w:color="999999" w:space="0" w:sz="4" w:val="single"/>
              <w:left w:color="999999" w:space="0" w:sz="4" w:val="single"/>
              <w:bottom w:color="999999" w:space="0" w:sz="4" w:val="single"/>
              <w:right w:color="999999" w:space="0" w:sz="4" w:val="single"/>
            </w:tcBorders>
            <w:shd w:fill="92d050" w:val="clear"/>
          </w:tcPr>
          <w:p w:rsidR="00000000" w:rsidDel="00000000" w:rsidP="00000000" w:rsidRDefault="00000000" w:rsidRPr="00000000" w14:paraId="00000674">
            <w:pPr>
              <w:spacing w:line="259" w:lineRule="auto"/>
              <w:ind w:left="4"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Trivial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675">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 action is required. </w:t>
            </w:r>
          </w:p>
        </w:tc>
      </w:tr>
      <w:tr>
        <w:trPr>
          <w:cantSplit w:val="0"/>
          <w:trHeight w:val="768" w:hRule="atLeast"/>
          <w:tblHeader w:val="0"/>
        </w:trPr>
        <w:tc>
          <w:tcPr>
            <w:tcBorders>
              <w:top w:color="999999" w:space="0" w:sz="4" w:val="single"/>
              <w:left w:color="999999" w:space="0" w:sz="4" w:val="single"/>
              <w:bottom w:color="999999" w:space="0" w:sz="4" w:val="single"/>
              <w:right w:color="999999" w:space="0" w:sz="4" w:val="single"/>
            </w:tcBorders>
            <w:shd w:fill="92d050" w:val="clear"/>
          </w:tcPr>
          <w:p w:rsidR="00000000" w:rsidDel="00000000" w:rsidP="00000000" w:rsidRDefault="00000000" w:rsidRPr="00000000" w14:paraId="00000676">
            <w:pPr>
              <w:spacing w:line="259" w:lineRule="auto"/>
              <w:ind w:left="4"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Tolerable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677">
            <w:pPr>
              <w:spacing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additional major controls are required although there may be a need for minor improvements that involve limited costs. </w:t>
            </w:r>
          </w:p>
        </w:tc>
      </w:tr>
      <w:tr>
        <w:trPr>
          <w:cantSplit w:val="0"/>
          <w:trHeight w:val="1344" w:hRule="atLeast"/>
          <w:tblHeader w:val="0"/>
        </w:trPr>
        <w:tc>
          <w:tcPr>
            <w:tcBorders>
              <w:top w:color="999999" w:space="0" w:sz="4" w:val="single"/>
              <w:left w:color="999999" w:space="0" w:sz="4" w:val="single"/>
              <w:bottom w:color="999999" w:space="0" w:sz="4" w:val="single"/>
              <w:right w:color="999999" w:space="0" w:sz="4" w:val="single"/>
            </w:tcBorders>
            <w:shd w:fill="ffc000" w:val="clear"/>
          </w:tcPr>
          <w:p w:rsidR="00000000" w:rsidDel="00000000" w:rsidP="00000000" w:rsidRDefault="00000000" w:rsidRPr="00000000" w14:paraId="00000678">
            <w:pPr>
              <w:spacing w:line="259" w:lineRule="auto"/>
              <w:ind w:left="4"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Moderate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679">
            <w:pPr>
              <w:spacing w:after="116" w:line="242"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Efforts should be made to reduce the risk level, and this should be carried out within the specified time periods. </w:t>
            </w:r>
          </w:p>
          <w:p w:rsidR="00000000" w:rsidDel="00000000" w:rsidP="00000000" w:rsidRDefault="00000000" w:rsidRPr="00000000" w14:paraId="0000067A">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the Moderate risk level is associated with the Extreme harm consequences the timescale for the remedial action will be fairly short. </w:t>
            </w:r>
          </w:p>
        </w:tc>
      </w:tr>
      <w:tr>
        <w:trPr>
          <w:cantSplit w:val="0"/>
          <w:trHeight w:val="996" w:hRule="atLeast"/>
          <w:tblHeader w:val="0"/>
        </w:trPr>
        <w:tc>
          <w:tcPr>
            <w:tcBorders>
              <w:top w:color="999999" w:space="0" w:sz="4" w:val="single"/>
              <w:left w:color="999999" w:space="0" w:sz="4" w:val="single"/>
              <w:bottom w:color="999999" w:space="0" w:sz="4" w:val="single"/>
              <w:right w:color="999999" w:space="0" w:sz="4" w:val="single"/>
            </w:tcBorders>
            <w:shd w:fill="ff0000" w:val="clear"/>
          </w:tcPr>
          <w:p w:rsidR="00000000" w:rsidDel="00000000" w:rsidP="00000000" w:rsidRDefault="00000000" w:rsidRPr="00000000" w14:paraId="0000067B">
            <w:pPr>
              <w:spacing w:line="259" w:lineRule="auto"/>
              <w:ind w:left="4" w:firstLine="0"/>
              <w:jc w:val="both"/>
              <w:rPr>
                <w:rFonts w:ascii="Arial" w:cs="Arial" w:eastAsia="Arial" w:hAnsi="Arial"/>
                <w:sz w:val="24"/>
                <w:szCs w:val="24"/>
              </w:rPr>
            </w:pPr>
            <w:r w:rsidDel="00000000" w:rsidR="00000000" w:rsidRPr="00000000">
              <w:rPr>
                <w:rFonts w:ascii="Arial" w:cs="Arial" w:eastAsia="Arial" w:hAnsi="Arial"/>
                <w:b w:val="1"/>
                <w:sz w:val="24"/>
                <w:szCs w:val="24"/>
                <w:highlight w:val="red"/>
                <w:rtl w:val="0"/>
              </w:rPr>
              <w:t xml:space="preserve">Substantial</w:t>
            </w:r>
            <w:r w:rsidDel="00000000" w:rsidR="00000000" w:rsidRPr="00000000">
              <w:rPr>
                <w:rFonts w:ascii="Arial" w:cs="Arial" w:eastAsia="Arial" w:hAnsi="Arial"/>
                <w:b w:val="1"/>
                <w:sz w:val="24"/>
                <w:szCs w:val="24"/>
                <w:rtl w:val="0"/>
              </w:rPr>
              <w:t xml:space="preserve">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67C">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Considerable resources may have to be allocated to reduce the risk level.  It may be necessary to limit the occupation of some parts until urgent remedial action is taken. </w:t>
            </w:r>
          </w:p>
        </w:tc>
      </w:tr>
      <w:tr>
        <w:trPr>
          <w:cantSplit w:val="0"/>
          <w:trHeight w:val="768" w:hRule="atLeast"/>
          <w:tblHeader w:val="0"/>
        </w:trPr>
        <w:tc>
          <w:tcPr>
            <w:tcBorders>
              <w:top w:color="999999" w:space="0" w:sz="4" w:val="single"/>
              <w:left w:color="999999" w:space="0" w:sz="4" w:val="single"/>
              <w:bottom w:color="999999" w:space="0" w:sz="4" w:val="single"/>
              <w:right w:color="999999" w:space="0" w:sz="4" w:val="single"/>
            </w:tcBorders>
            <w:shd w:fill="ff0000" w:val="clear"/>
          </w:tcPr>
          <w:p w:rsidR="00000000" w:rsidDel="00000000" w:rsidP="00000000" w:rsidRDefault="00000000" w:rsidRPr="00000000" w14:paraId="0000067D">
            <w:pPr>
              <w:spacing w:line="259" w:lineRule="auto"/>
              <w:ind w:left="4" w:firstLine="0"/>
              <w:rPr>
                <w:rFonts w:ascii="Arial" w:cs="Arial" w:eastAsia="Arial" w:hAnsi="Arial"/>
                <w:sz w:val="24"/>
                <w:szCs w:val="24"/>
              </w:rPr>
            </w:pPr>
            <w:r w:rsidDel="00000000" w:rsidR="00000000" w:rsidRPr="00000000">
              <w:rPr>
                <w:rFonts w:ascii="Arial" w:cs="Arial" w:eastAsia="Arial" w:hAnsi="Arial"/>
                <w:b w:val="1"/>
                <w:sz w:val="24"/>
                <w:szCs w:val="24"/>
                <w:highlight w:val="red"/>
                <w:rtl w:val="0"/>
              </w:rPr>
              <w:t xml:space="preserve">Intolerable</w:t>
            </w:r>
            <w:r w:rsidDel="00000000" w:rsidR="00000000" w:rsidRPr="00000000">
              <w:rPr>
                <w:rFonts w:ascii="Arial" w:cs="Arial" w:eastAsia="Arial" w:hAnsi="Arial"/>
                <w:b w:val="1"/>
                <w:sz w:val="24"/>
                <w:szCs w:val="24"/>
                <w:rtl w:val="0"/>
              </w:rPr>
              <w:t xml:space="preserve">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67E">
            <w:pPr>
              <w:spacing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building (or the relevant area) should not be occupied until the risk is reduced. </w:t>
            </w:r>
          </w:p>
        </w:tc>
      </w:tr>
    </w:tbl>
    <w:p w:rsidR="00000000" w:rsidDel="00000000" w:rsidP="00000000" w:rsidRDefault="00000000" w:rsidRPr="00000000" w14:paraId="0000067F">
      <w:pPr>
        <w:spacing w:after="108" w:line="25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80">
      <w:pPr>
        <w:spacing w:after="0" w:line="259" w:lineRule="auto"/>
        <w:rPr/>
      </w:pPr>
      <w:r w:rsidDel="00000000" w:rsidR="00000000" w:rsidRPr="00000000">
        <w:rPr>
          <w:rtl w:val="0"/>
        </w:rPr>
        <w:t xml:space="preserve"> </w:t>
      </w:r>
    </w:p>
    <w:p w:rsidR="00000000" w:rsidDel="00000000" w:rsidP="00000000" w:rsidRDefault="00000000" w:rsidRPr="00000000" w14:paraId="00000681">
      <w:pPr>
        <w:spacing w:after="0" w:line="259" w:lineRule="auto"/>
        <w:rPr/>
      </w:pPr>
      <w:r w:rsidDel="00000000" w:rsidR="00000000" w:rsidRPr="00000000">
        <w:rPr>
          <w:rtl w:val="0"/>
        </w:rPr>
      </w:r>
    </w:p>
    <w:p w:rsidR="00000000" w:rsidDel="00000000" w:rsidP="00000000" w:rsidRDefault="00000000" w:rsidRPr="00000000" w14:paraId="00000682">
      <w:pPr>
        <w:spacing w:after="0" w:line="259" w:lineRule="auto"/>
        <w:rPr/>
      </w:pPr>
      <w:r w:rsidDel="00000000" w:rsidR="00000000" w:rsidRPr="00000000">
        <w:rPr>
          <w:rtl w:val="0"/>
        </w:rPr>
      </w:r>
    </w:p>
    <w:p w:rsidR="00000000" w:rsidDel="00000000" w:rsidP="00000000" w:rsidRDefault="00000000" w:rsidRPr="00000000" w14:paraId="00000683">
      <w:pPr>
        <w:spacing w:after="0" w:line="259" w:lineRule="auto"/>
        <w:rPr/>
      </w:pPr>
      <w:r w:rsidDel="00000000" w:rsidR="00000000" w:rsidRPr="00000000">
        <w:rPr>
          <w:rtl w:val="0"/>
        </w:rPr>
      </w:r>
    </w:p>
    <w:p w:rsidR="00000000" w:rsidDel="00000000" w:rsidP="00000000" w:rsidRDefault="00000000" w:rsidRPr="00000000" w14:paraId="00000684">
      <w:pPr>
        <w:spacing w:after="0" w:line="259" w:lineRule="auto"/>
        <w:rPr/>
      </w:pPr>
      <w:r w:rsidDel="00000000" w:rsidR="00000000" w:rsidRPr="00000000">
        <w:rPr>
          <w:rtl w:val="0"/>
        </w:rPr>
      </w:r>
    </w:p>
    <w:p w:rsidR="00000000" w:rsidDel="00000000" w:rsidP="00000000" w:rsidRDefault="00000000" w:rsidRPr="00000000" w14:paraId="00000685">
      <w:pPr>
        <w:spacing w:after="0" w:line="259" w:lineRule="auto"/>
        <w:rPr/>
      </w:pPr>
      <w:r w:rsidDel="00000000" w:rsidR="00000000" w:rsidRPr="00000000">
        <w:rPr>
          <w:rtl w:val="0"/>
        </w:rPr>
      </w:r>
    </w:p>
    <w:p w:rsidR="00000000" w:rsidDel="00000000" w:rsidP="00000000" w:rsidRDefault="00000000" w:rsidRPr="00000000" w14:paraId="00000686">
      <w:pPr>
        <w:spacing w:after="0" w:line="259" w:lineRule="auto"/>
        <w:rPr/>
      </w:pPr>
      <w:r w:rsidDel="00000000" w:rsidR="00000000" w:rsidRPr="00000000">
        <w:rPr>
          <w:rtl w:val="0"/>
        </w:rPr>
      </w:r>
    </w:p>
    <w:p w:rsidR="00000000" w:rsidDel="00000000" w:rsidP="00000000" w:rsidRDefault="00000000" w:rsidRPr="00000000" w14:paraId="00000687">
      <w:pPr>
        <w:spacing w:after="0" w:line="259" w:lineRule="auto"/>
        <w:rPr/>
      </w:pPr>
      <w:r w:rsidDel="00000000" w:rsidR="00000000" w:rsidRPr="00000000">
        <w:rPr>
          <w:rtl w:val="0"/>
        </w:rPr>
      </w:r>
    </w:p>
    <w:p w:rsidR="00000000" w:rsidDel="00000000" w:rsidP="00000000" w:rsidRDefault="00000000" w:rsidRPr="00000000" w14:paraId="00000688">
      <w:pPr>
        <w:spacing w:after="0" w:line="259" w:lineRule="auto"/>
        <w:rPr/>
      </w:pPr>
      <w:r w:rsidDel="00000000" w:rsidR="00000000" w:rsidRPr="00000000">
        <w:rPr>
          <w:rtl w:val="0"/>
        </w:rPr>
      </w:r>
    </w:p>
    <w:p w:rsidR="00000000" w:rsidDel="00000000" w:rsidP="00000000" w:rsidRDefault="00000000" w:rsidRPr="00000000" w14:paraId="00000689">
      <w:pPr>
        <w:spacing w:after="0" w:line="259" w:lineRule="auto"/>
        <w:rPr/>
      </w:pPr>
      <w:r w:rsidDel="00000000" w:rsidR="00000000" w:rsidRPr="00000000">
        <w:rPr>
          <w:rtl w:val="0"/>
        </w:rPr>
      </w:r>
    </w:p>
    <w:p w:rsidR="00000000" w:rsidDel="00000000" w:rsidP="00000000" w:rsidRDefault="00000000" w:rsidRPr="00000000" w14:paraId="0000068A">
      <w:pPr>
        <w:spacing w:after="0" w:line="259" w:lineRule="auto"/>
        <w:rPr/>
      </w:pPr>
      <w:r w:rsidDel="00000000" w:rsidR="00000000" w:rsidRPr="00000000">
        <w:rPr>
          <w:rtl w:val="0"/>
        </w:rPr>
      </w:r>
    </w:p>
    <w:p w:rsidR="00000000" w:rsidDel="00000000" w:rsidP="00000000" w:rsidRDefault="00000000" w:rsidRPr="00000000" w14:paraId="0000068B">
      <w:pPr>
        <w:spacing w:after="0" w:line="259" w:lineRule="auto"/>
        <w:rPr/>
      </w:pPr>
      <w:r w:rsidDel="00000000" w:rsidR="00000000" w:rsidRPr="00000000">
        <w:rPr>
          <w:rtl w:val="0"/>
        </w:rPr>
      </w:r>
    </w:p>
    <w:p w:rsidR="00000000" w:rsidDel="00000000" w:rsidP="00000000" w:rsidRDefault="00000000" w:rsidRPr="00000000" w14:paraId="0000068C">
      <w:pPr>
        <w:spacing w:after="0" w:line="259" w:lineRule="auto"/>
        <w:rPr/>
      </w:pPr>
      <w:r w:rsidDel="00000000" w:rsidR="00000000" w:rsidRPr="00000000">
        <w:rPr>
          <w:rtl w:val="0"/>
        </w:rPr>
      </w:r>
    </w:p>
    <w:p w:rsidR="00000000" w:rsidDel="00000000" w:rsidP="00000000" w:rsidRDefault="00000000" w:rsidRPr="00000000" w14:paraId="0000068D">
      <w:pPr>
        <w:spacing w:after="0" w:line="259" w:lineRule="auto"/>
        <w:rPr/>
      </w:pPr>
      <w:r w:rsidDel="00000000" w:rsidR="00000000" w:rsidRPr="00000000">
        <w:rPr>
          <w:rtl w:val="0"/>
        </w:rPr>
      </w:r>
    </w:p>
    <w:p w:rsidR="00000000" w:rsidDel="00000000" w:rsidP="00000000" w:rsidRDefault="00000000" w:rsidRPr="00000000" w14:paraId="0000068E">
      <w:pPr>
        <w:spacing w:after="0" w:line="259" w:lineRule="auto"/>
        <w:rPr/>
      </w:pPr>
      <w:r w:rsidDel="00000000" w:rsidR="00000000" w:rsidRPr="00000000">
        <w:rPr>
          <w:rtl w:val="0"/>
        </w:rPr>
      </w:r>
    </w:p>
    <w:p w:rsidR="00000000" w:rsidDel="00000000" w:rsidP="00000000" w:rsidRDefault="00000000" w:rsidRPr="00000000" w14:paraId="0000068F">
      <w:pPr>
        <w:spacing w:after="0" w:line="259" w:lineRule="auto"/>
        <w:rPr/>
      </w:pPr>
      <w:r w:rsidDel="00000000" w:rsidR="00000000" w:rsidRPr="00000000">
        <w:rPr>
          <w:rtl w:val="0"/>
        </w:rPr>
      </w:r>
    </w:p>
    <w:p w:rsidR="00000000" w:rsidDel="00000000" w:rsidP="00000000" w:rsidRDefault="00000000" w:rsidRPr="00000000" w14:paraId="00000690">
      <w:pPr>
        <w:spacing w:after="0" w:line="259" w:lineRule="auto"/>
        <w:rPr/>
      </w:pPr>
      <w:r w:rsidDel="00000000" w:rsidR="00000000" w:rsidRPr="00000000">
        <w:rPr>
          <w:rtl w:val="0"/>
        </w:rPr>
      </w:r>
    </w:p>
    <w:p w:rsidR="00000000" w:rsidDel="00000000" w:rsidP="00000000" w:rsidRDefault="00000000" w:rsidRPr="00000000" w14:paraId="00000691">
      <w:pPr>
        <w:spacing w:after="0" w:line="259" w:lineRule="auto"/>
        <w:rPr/>
      </w:pPr>
      <w:r w:rsidDel="00000000" w:rsidR="00000000" w:rsidRPr="00000000">
        <w:rPr>
          <w:rtl w:val="0"/>
        </w:rPr>
      </w:r>
    </w:p>
    <w:p w:rsidR="00000000" w:rsidDel="00000000" w:rsidP="00000000" w:rsidRDefault="00000000" w:rsidRPr="00000000" w14:paraId="00000692">
      <w:pPr>
        <w:spacing w:after="0" w:line="259" w:lineRule="auto"/>
        <w:rPr/>
      </w:pPr>
      <w:r w:rsidDel="00000000" w:rsidR="00000000" w:rsidRPr="00000000">
        <w:rPr>
          <w:rtl w:val="0"/>
        </w:rPr>
      </w:r>
    </w:p>
    <w:p w:rsidR="00000000" w:rsidDel="00000000" w:rsidP="00000000" w:rsidRDefault="00000000" w:rsidRPr="00000000" w14:paraId="00000693">
      <w:pPr>
        <w:spacing w:after="0" w:line="259" w:lineRule="auto"/>
        <w:rPr/>
      </w:pPr>
      <w:r w:rsidDel="00000000" w:rsidR="00000000" w:rsidRPr="00000000">
        <w:rPr>
          <w:rtl w:val="0"/>
        </w:rPr>
      </w:r>
    </w:p>
    <w:p w:rsidR="00000000" w:rsidDel="00000000" w:rsidP="00000000" w:rsidRDefault="00000000" w:rsidRPr="00000000" w14:paraId="00000694">
      <w:pPr>
        <w:spacing w:after="0" w:line="259" w:lineRule="auto"/>
        <w:rPr/>
      </w:pPr>
      <w:r w:rsidDel="00000000" w:rsidR="00000000" w:rsidRPr="00000000">
        <w:rPr>
          <w:rtl w:val="0"/>
        </w:rPr>
      </w:r>
    </w:p>
    <w:p w:rsidR="00000000" w:rsidDel="00000000" w:rsidP="00000000" w:rsidRDefault="00000000" w:rsidRPr="00000000" w14:paraId="00000695">
      <w:pPr>
        <w:spacing w:after="0" w:line="259" w:lineRule="auto"/>
        <w:rPr/>
      </w:pPr>
      <w:r w:rsidDel="00000000" w:rsidR="00000000" w:rsidRPr="00000000">
        <w:rPr>
          <w:rtl w:val="0"/>
        </w:rPr>
      </w:r>
    </w:p>
    <w:p w:rsidR="00000000" w:rsidDel="00000000" w:rsidP="00000000" w:rsidRDefault="00000000" w:rsidRPr="00000000" w14:paraId="00000696">
      <w:pPr>
        <w:spacing w:after="0" w:line="259" w:lineRule="auto"/>
        <w:rPr/>
      </w:pPr>
      <w:r w:rsidDel="00000000" w:rsidR="00000000" w:rsidRPr="00000000">
        <w:rPr>
          <w:rtl w:val="0"/>
        </w:rPr>
      </w:r>
    </w:p>
    <w:p w:rsidR="00000000" w:rsidDel="00000000" w:rsidP="00000000" w:rsidRDefault="00000000" w:rsidRPr="00000000" w14:paraId="00000697">
      <w:pPr>
        <w:pStyle w:val="Heading2"/>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Appendix 3 – Protocol</w:t>
      </w:r>
    </w:p>
    <w:p w:rsidR="00000000" w:rsidDel="00000000" w:rsidP="00000000" w:rsidRDefault="00000000" w:rsidRPr="00000000" w14:paraId="00000698">
      <w:pPr>
        <w:spacing w:after="0" w:line="259" w:lineRule="auto"/>
        <w:rPr>
          <w:sz w:val="20"/>
          <w:szCs w:val="2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99">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This report forms part of a structured assessment of the fire risk at the site for the purpose of expressing the current level of fire risk, determining the adequacy of existing fire precautions, and determining the need for, and nature of, any additional fire precautions.  Any such additional fire precautions required are set out in the Action Plan, which forms part of this documented fire risk assessment.  The objective of the Action Plan is to set out measures that will ensure that the fire risk is reduced to, or maintained at, a tolerable or trivial level. </w:t>
      </w:r>
    </w:p>
    <w:p w:rsidR="00000000" w:rsidDel="00000000" w:rsidP="00000000" w:rsidRDefault="00000000" w:rsidRPr="00000000" w14:paraId="0000069A">
      <w:pPr>
        <w:spacing w:after="0" w:line="259" w:lineRule="auto"/>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9B">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Where the original design of the building has been based on fire safety engineering and approved under relevant building regulations it is not generally necessary to check the design from first principles in the course of fire risk assessment. The management and maintenance of the features and facilities will be considered. </w:t>
      </w:r>
    </w:p>
    <w:p w:rsidR="00000000" w:rsidDel="00000000" w:rsidP="00000000" w:rsidRDefault="00000000" w:rsidRPr="00000000" w14:paraId="0000069C">
      <w:pPr>
        <w:spacing w:after="0" w:line="259" w:lineRule="auto"/>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9D">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This documented fire risk assessment report should be studied carefully by the responsible person and/or nominated competent person and the action plan implemented. </w:t>
      </w:r>
    </w:p>
    <w:p w:rsidR="00000000" w:rsidDel="00000000" w:rsidP="00000000" w:rsidRDefault="00000000" w:rsidRPr="00000000" w14:paraId="0000069E">
      <w:pPr>
        <w:spacing w:after="0" w:line="259" w:lineRule="auto"/>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9F">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The purpose of this report is to: </w:t>
      </w:r>
    </w:p>
    <w:p w:rsidR="00000000" w:rsidDel="00000000" w:rsidP="00000000" w:rsidRDefault="00000000" w:rsidRPr="00000000" w14:paraId="000006A0">
      <w:pPr>
        <w:spacing w:after="0" w:line="259"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A1">
      <w:pPr>
        <w:numPr>
          <w:ilvl w:val="1"/>
          <w:numId w:val="3"/>
        </w:numPr>
        <w:spacing w:after="4" w:line="248.00000000000006" w:lineRule="auto"/>
        <w:ind w:left="1081" w:hanging="360"/>
        <w:rPr>
          <w:rFonts w:ascii="Arial" w:cs="Arial" w:eastAsia="Arial" w:hAnsi="Arial"/>
        </w:rPr>
      </w:pPr>
      <w:r w:rsidDel="00000000" w:rsidR="00000000" w:rsidRPr="00000000">
        <w:rPr>
          <w:rFonts w:ascii="Arial" w:cs="Arial" w:eastAsia="Arial" w:hAnsi="Arial"/>
          <w:rtl w:val="0"/>
        </w:rPr>
        <w:t xml:space="preserve">Highlight those additional control measures that require immediate action to ensure the safety of those relevant persons on and in the vicinity of the site. If the appropriate control measures cannot be fully implemented immediately, temporary controls should be put in place. </w:t>
      </w:r>
    </w:p>
    <w:p w:rsidR="00000000" w:rsidDel="00000000" w:rsidP="00000000" w:rsidRDefault="00000000" w:rsidRPr="00000000" w14:paraId="000006A2">
      <w:pPr>
        <w:spacing w:after="0" w:line="259" w:lineRule="auto"/>
        <w:ind w:left="721"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A3">
      <w:pPr>
        <w:numPr>
          <w:ilvl w:val="1"/>
          <w:numId w:val="3"/>
        </w:numPr>
        <w:spacing w:after="4" w:line="248.00000000000006" w:lineRule="auto"/>
        <w:ind w:left="1081" w:hanging="360"/>
        <w:rPr>
          <w:rFonts w:ascii="Arial" w:cs="Arial" w:eastAsia="Arial" w:hAnsi="Arial"/>
        </w:rPr>
      </w:pPr>
      <w:r w:rsidDel="00000000" w:rsidR="00000000" w:rsidRPr="00000000">
        <w:rPr>
          <w:rFonts w:ascii="Arial" w:cs="Arial" w:eastAsia="Arial" w:hAnsi="Arial"/>
          <w:rtl w:val="0"/>
        </w:rPr>
        <w:t xml:space="preserve">Detail those additional control measures required to ensure that the site complies with current fire safety legislation and associated guidance. </w:t>
      </w:r>
    </w:p>
    <w:p w:rsidR="00000000" w:rsidDel="00000000" w:rsidP="00000000" w:rsidRDefault="00000000" w:rsidRPr="00000000" w14:paraId="000006A4">
      <w:pPr>
        <w:spacing w:after="0" w:line="259"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A5">
      <w:pPr>
        <w:numPr>
          <w:ilvl w:val="1"/>
          <w:numId w:val="3"/>
        </w:numPr>
        <w:spacing w:after="4" w:line="248.00000000000006" w:lineRule="auto"/>
        <w:ind w:left="1081" w:hanging="360"/>
        <w:rPr>
          <w:rFonts w:ascii="Arial" w:cs="Arial" w:eastAsia="Arial" w:hAnsi="Arial"/>
        </w:rPr>
      </w:pPr>
      <w:r w:rsidDel="00000000" w:rsidR="00000000" w:rsidRPr="00000000">
        <w:rPr>
          <w:rFonts w:ascii="Arial" w:cs="Arial" w:eastAsia="Arial" w:hAnsi="Arial"/>
          <w:rtl w:val="0"/>
        </w:rPr>
        <w:t xml:space="preserve">Detail those additional measures that are not legal requirements but would prove beneficial and enhance levels of site safety as a best practice issue. </w:t>
      </w:r>
    </w:p>
    <w:p w:rsidR="00000000" w:rsidDel="00000000" w:rsidP="00000000" w:rsidRDefault="00000000" w:rsidRPr="00000000" w14:paraId="000006A6">
      <w:pPr>
        <w:spacing w:after="0" w:line="259" w:lineRule="auto"/>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A7">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Additional control measures requiring immediate action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will be recommended for the following: </w:t>
      </w:r>
    </w:p>
    <w:p w:rsidR="00000000" w:rsidDel="00000000" w:rsidP="00000000" w:rsidRDefault="00000000" w:rsidRPr="00000000" w14:paraId="000006A8">
      <w:pPr>
        <w:spacing w:after="0" w:line="259" w:lineRule="auto"/>
        <w:ind w:left="721" w:firstLine="0"/>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A9">
      <w:pPr>
        <w:numPr>
          <w:ilvl w:val="1"/>
          <w:numId w:val="3"/>
        </w:numPr>
        <w:spacing w:after="4" w:line="248.00000000000006" w:lineRule="auto"/>
        <w:ind w:left="1081" w:hanging="360"/>
        <w:rPr>
          <w:rFonts w:ascii="Arial" w:cs="Arial" w:eastAsia="Arial" w:hAnsi="Arial"/>
        </w:rPr>
      </w:pPr>
      <w:r w:rsidDel="00000000" w:rsidR="00000000" w:rsidRPr="00000000">
        <w:rPr>
          <w:rFonts w:ascii="Arial" w:cs="Arial" w:eastAsia="Arial" w:hAnsi="Arial"/>
          <w:rtl w:val="0"/>
        </w:rPr>
        <w:t xml:space="preserve">Items that contravene fire safety legislation and that present an imminent risk to relevant persons as identified in the Regulatory Reform (Fire Safety) Order 2005. </w:t>
      </w:r>
    </w:p>
    <w:p w:rsidR="00000000" w:rsidDel="00000000" w:rsidP="00000000" w:rsidRDefault="00000000" w:rsidRPr="00000000" w14:paraId="000006AA">
      <w:pPr>
        <w:spacing w:after="0" w:line="259" w:lineRule="auto"/>
        <w:ind w:left="1081" w:firstLine="0"/>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AB">
      <w:pPr>
        <w:numPr>
          <w:ilvl w:val="1"/>
          <w:numId w:val="3"/>
        </w:numPr>
        <w:spacing w:after="4" w:line="248.00000000000006" w:lineRule="auto"/>
        <w:ind w:left="1081" w:hanging="360"/>
        <w:rPr>
          <w:rFonts w:ascii="Arial" w:cs="Arial" w:eastAsia="Arial" w:hAnsi="Arial"/>
        </w:rPr>
      </w:pPr>
      <w:r w:rsidDel="00000000" w:rsidR="00000000" w:rsidRPr="00000000">
        <w:rPr>
          <w:rFonts w:ascii="Arial" w:cs="Arial" w:eastAsia="Arial" w:hAnsi="Arial"/>
          <w:rtl w:val="0"/>
        </w:rPr>
        <w:t xml:space="preserve">Items that are likely to result in prosecution or the issue of a statutory notice under the Regulatory Reform (Fire Safety) Order 2005. </w:t>
      </w:r>
    </w:p>
    <w:p w:rsidR="00000000" w:rsidDel="00000000" w:rsidP="00000000" w:rsidRDefault="00000000" w:rsidRPr="00000000" w14:paraId="000006AC">
      <w:pPr>
        <w:spacing w:after="0" w:line="259" w:lineRule="auto"/>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AD">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Details of observations and additional control measures with a priority 2 rating would be defined as legal requirements and should be addressed as soon as reasonably practicable.  These actions will be recommended for the following: </w:t>
      </w:r>
    </w:p>
    <w:p w:rsidR="00000000" w:rsidDel="00000000" w:rsidP="00000000" w:rsidRDefault="00000000" w:rsidRPr="00000000" w14:paraId="000006AE">
      <w:pPr>
        <w:spacing w:after="0" w:line="259" w:lineRule="auto"/>
        <w:ind w:left="721" w:firstLine="0"/>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AF">
      <w:pPr>
        <w:numPr>
          <w:ilvl w:val="1"/>
          <w:numId w:val="3"/>
        </w:numPr>
        <w:spacing w:after="4" w:line="248.00000000000006" w:lineRule="auto"/>
        <w:ind w:left="1081" w:hanging="360"/>
        <w:rPr>
          <w:rFonts w:ascii="Arial" w:cs="Arial" w:eastAsia="Arial" w:hAnsi="Arial"/>
        </w:rPr>
      </w:pPr>
      <w:r w:rsidDel="00000000" w:rsidR="00000000" w:rsidRPr="00000000">
        <w:rPr>
          <w:rFonts w:ascii="Arial" w:cs="Arial" w:eastAsia="Arial" w:hAnsi="Arial"/>
          <w:rtl w:val="0"/>
        </w:rPr>
        <w:t xml:space="preserve">Items that contravene fire safety legislation or associated guidance and present a significant but not imminent risk. </w:t>
      </w:r>
    </w:p>
    <w:p w:rsidR="00000000" w:rsidDel="00000000" w:rsidP="00000000" w:rsidRDefault="00000000" w:rsidRPr="00000000" w14:paraId="000006B0">
      <w:pPr>
        <w:spacing w:after="0" w:line="259" w:lineRule="auto"/>
        <w:ind w:left="721" w:firstLine="0"/>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B1">
      <w:pPr>
        <w:numPr>
          <w:ilvl w:val="1"/>
          <w:numId w:val="3"/>
        </w:numPr>
        <w:spacing w:after="4" w:line="248.00000000000006" w:lineRule="auto"/>
        <w:ind w:left="1081" w:hanging="360"/>
        <w:rPr>
          <w:rFonts w:ascii="Arial" w:cs="Arial" w:eastAsia="Arial" w:hAnsi="Arial"/>
        </w:rPr>
      </w:pPr>
      <w:r w:rsidDel="00000000" w:rsidR="00000000" w:rsidRPr="00000000">
        <w:rPr>
          <w:rFonts w:ascii="Arial" w:cs="Arial" w:eastAsia="Arial" w:hAnsi="Arial"/>
          <w:rtl w:val="0"/>
        </w:rPr>
        <w:t xml:space="preserve">Items that are likely to result in formal action by an enforcement officer under the Regulatory Reform (Fire Safety) Order 2005.  </w:t>
      </w:r>
    </w:p>
    <w:p w:rsidR="00000000" w:rsidDel="00000000" w:rsidP="00000000" w:rsidRDefault="00000000" w:rsidRPr="00000000" w14:paraId="000006B2">
      <w:pPr>
        <w:spacing w:after="0" w:line="259" w:lineRule="auto"/>
        <w:ind w:left="721" w:firstLine="0"/>
        <w:rPr/>
      </w:pPr>
      <w:r w:rsidDel="00000000" w:rsidR="00000000" w:rsidRPr="00000000">
        <w:rPr>
          <w:rtl w:val="0"/>
        </w:rPr>
        <w:t xml:space="preserve">  </w:t>
      </w:r>
    </w:p>
    <w:p w:rsidR="00000000" w:rsidDel="00000000" w:rsidP="00000000" w:rsidRDefault="00000000" w:rsidRPr="00000000" w14:paraId="000006B3">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Details of non-compliances and summary of recommendations with a Priority 3 rating will be those matters that would be defined within the industry as good practice. </w:t>
      </w:r>
    </w:p>
    <w:p w:rsidR="00000000" w:rsidDel="00000000" w:rsidP="00000000" w:rsidRDefault="00000000" w:rsidRPr="00000000" w14:paraId="000006B4">
      <w:pPr>
        <w:spacing w:after="0" w:line="259" w:lineRule="auto"/>
        <w:rPr>
          <w:rFonts w:ascii="Arial" w:cs="Arial" w:eastAsia="Arial" w:hAnsi="Arial"/>
        </w:rPr>
      </w:pPr>
      <w:r w:rsidDel="00000000" w:rsidR="00000000" w:rsidRPr="00000000">
        <w:rPr>
          <w:rtl w:val="0"/>
        </w:rPr>
      </w:r>
    </w:p>
    <w:p w:rsidR="00000000" w:rsidDel="00000000" w:rsidP="00000000" w:rsidRDefault="00000000" w:rsidRPr="00000000" w14:paraId="000006B5">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Fire Risk Assessment </w:t>
      </w:r>
    </w:p>
    <w:p w:rsidR="00000000" w:rsidDel="00000000" w:rsidP="00000000" w:rsidRDefault="00000000" w:rsidRPr="00000000" w14:paraId="000006B6">
      <w:pPr>
        <w:spacing w:after="0" w:line="259"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B7">
      <w:pPr>
        <w:ind w:left="731" w:firstLine="0"/>
        <w:rPr>
          <w:rFonts w:ascii="Arial" w:cs="Arial" w:eastAsia="Arial" w:hAnsi="Arial"/>
        </w:rPr>
      </w:pPr>
      <w:r w:rsidDel="00000000" w:rsidR="00000000" w:rsidRPr="00000000">
        <w:rPr>
          <w:rFonts w:ascii="Arial" w:cs="Arial" w:eastAsia="Arial" w:hAnsi="Arial"/>
          <w:rtl w:val="0"/>
        </w:rPr>
        <w:t xml:space="preserve">This fire risk assessment fully complies with the requirements of the Regulatory Reform (Fire Safety) Order 2005, Fire (Scotland) Act 2005. DGH Safety Consultancy have been appointed as competent persons to carry out Fire Risk Assessments on the clients’ behalf at the site detailed within this report. </w:t>
      </w:r>
    </w:p>
    <w:p w:rsidR="00000000" w:rsidDel="00000000" w:rsidP="00000000" w:rsidRDefault="00000000" w:rsidRPr="00000000" w14:paraId="000006B8">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Contact your Fire Safety Consultant if you require clarification of any matter raised in this report. </w:t>
      </w:r>
    </w:p>
    <w:p w:rsidR="00000000" w:rsidDel="00000000" w:rsidP="00000000" w:rsidRDefault="00000000" w:rsidRPr="00000000" w14:paraId="000006B9">
      <w:pPr>
        <w:spacing w:after="0" w:line="259"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6BA">
      <w:pPr>
        <w:numPr>
          <w:ilvl w:val="0"/>
          <w:numId w:val="3"/>
        </w:numPr>
        <w:spacing w:after="4" w:line="248.00000000000006" w:lineRule="auto"/>
        <w:ind w:left="721" w:hanging="721"/>
        <w:rPr>
          <w:rFonts w:ascii="Arial" w:cs="Arial" w:eastAsia="Arial" w:hAnsi="Arial"/>
        </w:rPr>
      </w:pPr>
      <w:r w:rsidDel="00000000" w:rsidR="00000000" w:rsidRPr="00000000">
        <w:rPr>
          <w:rFonts w:ascii="Arial" w:cs="Arial" w:eastAsia="Arial" w:hAnsi="Arial"/>
          <w:rtl w:val="0"/>
        </w:rPr>
        <w:t xml:space="preserve">The recommendations contained within the Fire Risk Assessment and the Action Plan is based on the areas/activities shown to the Fire Consultant during their visit. DGH Safety Consultancy cannot be held liable for any areas or activities not shown to the Fire Consultant. </w:t>
      </w:r>
    </w:p>
    <w:p w:rsidR="00000000" w:rsidDel="00000000" w:rsidP="00000000" w:rsidRDefault="00000000" w:rsidRPr="00000000" w14:paraId="000006BB">
      <w:pPr>
        <w:spacing w:after="0" w:line="259" w:lineRule="auto"/>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BC">
      <w:pPr>
        <w:pStyle w:val="Heading2"/>
        <w:ind w:left="-5" w:firstLine="0"/>
        <w:jc w:val="center"/>
        <w:rPr>
          <w:rFonts w:ascii="Arial" w:cs="Arial" w:eastAsia="Arial" w:hAnsi="Arial"/>
          <w:sz w:val="28"/>
          <w:szCs w:val="28"/>
        </w:rPr>
      </w:pPr>
      <w:r w:rsidDel="00000000" w:rsidR="00000000" w:rsidRPr="00000000">
        <w:br w:type="page"/>
      </w:r>
      <w:r w:rsidDel="00000000" w:rsidR="00000000" w:rsidRPr="00000000">
        <w:rPr>
          <w:rFonts w:ascii="Arial" w:cs="Arial" w:eastAsia="Arial" w:hAnsi="Arial"/>
          <w:sz w:val="28"/>
          <w:szCs w:val="28"/>
          <w:rtl w:val="0"/>
        </w:rPr>
        <w:t xml:space="preserve">Appendix 4 – Test checks and Inspections</w:t>
      </w:r>
    </w:p>
    <w:p w:rsidR="00000000" w:rsidDel="00000000" w:rsidP="00000000" w:rsidRDefault="00000000" w:rsidRPr="00000000" w14:paraId="000006B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Fire Alarm and Emergency Systems</w:t>
      </w:r>
    </w:p>
    <w:tbl>
      <w:tblPr>
        <w:tblStyle w:val="Table2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5"/>
        <w:gridCol w:w="3002"/>
        <w:gridCol w:w="2999"/>
        <w:tblGridChange w:id="0">
          <w:tblGrid>
            <w:gridCol w:w="3015"/>
            <w:gridCol w:w="3002"/>
            <w:gridCol w:w="2999"/>
          </w:tblGrid>
        </w:tblGridChange>
      </w:tblGrid>
      <w:tr>
        <w:trPr>
          <w:cantSplit w:val="0"/>
          <w:tblHeader w:val="0"/>
        </w:trPr>
        <w:tc>
          <w:tcPr>
            <w:shd w:fill="bfbfbf" w:val="clear"/>
          </w:tcPr>
          <w:p w:rsidR="00000000" w:rsidDel="00000000" w:rsidP="00000000" w:rsidRDefault="00000000" w:rsidRPr="00000000" w14:paraId="000006BE">
            <w:pPr>
              <w:tabs>
                <w:tab w:val="left" w:leader="none" w:pos="960"/>
              </w:tabs>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Item</w:t>
            </w:r>
          </w:p>
        </w:tc>
        <w:tc>
          <w:tcPr>
            <w:shd w:fill="bfbfbf" w:val="clear"/>
          </w:tcPr>
          <w:p w:rsidR="00000000" w:rsidDel="00000000" w:rsidP="00000000" w:rsidRDefault="00000000" w:rsidRPr="00000000" w14:paraId="000006B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Frequency</w:t>
            </w:r>
          </w:p>
        </w:tc>
        <w:tc>
          <w:tcPr>
            <w:shd w:fill="bfbfbf" w:val="clear"/>
          </w:tcPr>
          <w:p w:rsidR="00000000" w:rsidDel="00000000" w:rsidP="00000000" w:rsidRDefault="00000000" w:rsidRPr="00000000" w14:paraId="000006C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blHeader w:val="0"/>
        </w:trPr>
        <w:tc>
          <w:tcPr>
            <w:shd w:fill="bfbfbf" w:val="clear"/>
          </w:tcPr>
          <w:p w:rsidR="00000000" w:rsidDel="00000000" w:rsidP="00000000" w:rsidRDefault="00000000" w:rsidRPr="00000000" w14:paraId="000006C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Alarm </w:t>
            </w:r>
          </w:p>
        </w:tc>
        <w:tc>
          <w:tcPr/>
          <w:p w:rsidR="00000000" w:rsidDel="00000000" w:rsidP="00000000" w:rsidRDefault="00000000" w:rsidRPr="00000000" w14:paraId="000006C2">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C3">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6C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Servicing</w:t>
            </w:r>
          </w:p>
        </w:tc>
        <w:tc>
          <w:tcPr/>
          <w:p w:rsidR="00000000" w:rsidDel="00000000" w:rsidP="00000000" w:rsidRDefault="00000000" w:rsidRPr="00000000" w14:paraId="000006C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6-monthly</w:t>
            </w:r>
          </w:p>
          <w:p w:rsidR="00000000" w:rsidDel="00000000" w:rsidP="00000000" w:rsidRDefault="00000000" w:rsidRPr="00000000" w14:paraId="000006C6">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C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By a competent engineer</w:t>
            </w:r>
          </w:p>
        </w:tc>
      </w:tr>
      <w:tr>
        <w:trPr>
          <w:cantSplit w:val="0"/>
          <w:tblHeader w:val="0"/>
        </w:trPr>
        <w:tc>
          <w:tcPr/>
          <w:p w:rsidR="00000000" w:rsidDel="00000000" w:rsidP="00000000" w:rsidRDefault="00000000" w:rsidRPr="00000000" w14:paraId="000006C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Smoke heads tested.</w:t>
            </w:r>
          </w:p>
          <w:p w:rsidR="00000000" w:rsidDel="00000000" w:rsidP="00000000" w:rsidRDefault="00000000" w:rsidRPr="00000000" w14:paraId="000006C9">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C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Annual</w:t>
            </w:r>
          </w:p>
        </w:tc>
        <w:tc>
          <w:tcPr/>
          <w:p w:rsidR="00000000" w:rsidDel="00000000" w:rsidP="00000000" w:rsidRDefault="00000000" w:rsidRPr="00000000" w14:paraId="000006C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By a competent engineer</w:t>
            </w:r>
          </w:p>
        </w:tc>
      </w:tr>
      <w:tr>
        <w:trPr>
          <w:cantSplit w:val="0"/>
          <w:tblHeader w:val="0"/>
        </w:trPr>
        <w:tc>
          <w:tcPr/>
          <w:p w:rsidR="00000000" w:rsidDel="00000000" w:rsidP="00000000" w:rsidRDefault="00000000" w:rsidRPr="00000000" w14:paraId="000006C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Testing</w:t>
            </w:r>
          </w:p>
        </w:tc>
        <w:tc>
          <w:tcPr/>
          <w:p w:rsidR="00000000" w:rsidDel="00000000" w:rsidP="00000000" w:rsidRDefault="00000000" w:rsidRPr="00000000" w14:paraId="000006C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Weekly</w:t>
            </w:r>
          </w:p>
        </w:tc>
        <w:tc>
          <w:tcPr/>
          <w:p w:rsidR="00000000" w:rsidDel="00000000" w:rsidP="00000000" w:rsidRDefault="00000000" w:rsidRPr="00000000" w14:paraId="000006C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Test the break glasses in rotation different each week</w:t>
            </w:r>
          </w:p>
        </w:tc>
      </w:tr>
      <w:tr>
        <w:trPr>
          <w:cantSplit w:val="0"/>
          <w:tblHeader w:val="0"/>
        </w:trPr>
        <w:tc>
          <w:tcPr>
            <w:shd w:fill="bfbfbf" w:val="clear"/>
          </w:tcPr>
          <w:p w:rsidR="00000000" w:rsidDel="00000000" w:rsidP="00000000" w:rsidRDefault="00000000" w:rsidRPr="00000000" w14:paraId="000006C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Emergency Lights</w:t>
            </w:r>
          </w:p>
        </w:tc>
        <w:tc>
          <w:tcPr/>
          <w:p w:rsidR="00000000" w:rsidDel="00000000" w:rsidP="00000000" w:rsidRDefault="00000000" w:rsidRPr="00000000" w14:paraId="000006D0">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D1">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6D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Servicing</w:t>
            </w:r>
          </w:p>
        </w:tc>
        <w:tc>
          <w:tcPr/>
          <w:p w:rsidR="00000000" w:rsidDel="00000000" w:rsidP="00000000" w:rsidRDefault="00000000" w:rsidRPr="00000000" w14:paraId="000006D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Annual</w:t>
            </w:r>
          </w:p>
          <w:p w:rsidR="00000000" w:rsidDel="00000000" w:rsidP="00000000" w:rsidRDefault="00000000" w:rsidRPr="00000000" w14:paraId="000006D4">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D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3-hours test</w:t>
            </w:r>
          </w:p>
        </w:tc>
      </w:tr>
      <w:tr>
        <w:trPr>
          <w:cantSplit w:val="0"/>
          <w:tblHeader w:val="0"/>
        </w:trPr>
        <w:tc>
          <w:tcPr/>
          <w:p w:rsidR="00000000" w:rsidDel="00000000" w:rsidP="00000000" w:rsidRDefault="00000000" w:rsidRPr="00000000" w14:paraId="000006D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Testing</w:t>
            </w:r>
          </w:p>
        </w:tc>
        <w:tc>
          <w:tcPr/>
          <w:p w:rsidR="00000000" w:rsidDel="00000000" w:rsidP="00000000" w:rsidRDefault="00000000" w:rsidRPr="00000000" w14:paraId="000006D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Monthly</w:t>
            </w:r>
          </w:p>
          <w:p w:rsidR="00000000" w:rsidDel="00000000" w:rsidP="00000000" w:rsidRDefault="00000000" w:rsidRPr="00000000" w14:paraId="000006D8">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D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Flick test</w:t>
            </w:r>
          </w:p>
        </w:tc>
      </w:tr>
      <w:tr>
        <w:trPr>
          <w:cantSplit w:val="0"/>
          <w:tblHeader w:val="0"/>
        </w:trPr>
        <w:tc>
          <w:tcPr>
            <w:shd w:fill="bfbfbf" w:val="clear"/>
          </w:tcPr>
          <w:p w:rsidR="00000000" w:rsidDel="00000000" w:rsidP="00000000" w:rsidRDefault="00000000" w:rsidRPr="00000000" w14:paraId="000006D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 Extinguishers</w:t>
            </w:r>
          </w:p>
        </w:tc>
        <w:tc>
          <w:tcPr/>
          <w:p w:rsidR="00000000" w:rsidDel="00000000" w:rsidP="00000000" w:rsidRDefault="00000000" w:rsidRPr="00000000" w14:paraId="000006DB">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DC">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6D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Servicing</w:t>
            </w:r>
          </w:p>
        </w:tc>
        <w:tc>
          <w:tcPr/>
          <w:p w:rsidR="00000000" w:rsidDel="00000000" w:rsidP="00000000" w:rsidRDefault="00000000" w:rsidRPr="00000000" w14:paraId="000006D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Annual</w:t>
            </w:r>
          </w:p>
          <w:p w:rsidR="00000000" w:rsidDel="00000000" w:rsidP="00000000" w:rsidRDefault="00000000" w:rsidRPr="00000000" w14:paraId="000006DF">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E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By a competent engineer</w:t>
            </w:r>
          </w:p>
        </w:tc>
      </w:tr>
    </w:tbl>
    <w:p w:rsidR="00000000" w:rsidDel="00000000" w:rsidP="00000000" w:rsidRDefault="00000000" w:rsidRPr="00000000" w14:paraId="000006E1">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6E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Electricity</w:t>
      </w:r>
    </w:p>
    <w:tbl>
      <w:tblPr>
        <w:tblStyle w:val="Table2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6"/>
        <w:gridCol w:w="2992"/>
        <w:gridCol w:w="3028"/>
        <w:tblGridChange w:id="0">
          <w:tblGrid>
            <w:gridCol w:w="2996"/>
            <w:gridCol w:w="2992"/>
            <w:gridCol w:w="3028"/>
          </w:tblGrid>
        </w:tblGridChange>
      </w:tblGrid>
      <w:tr>
        <w:trPr>
          <w:cantSplit w:val="0"/>
          <w:tblHeader w:val="0"/>
        </w:trPr>
        <w:tc>
          <w:tcPr>
            <w:shd w:fill="bfbfbf" w:val="clear"/>
          </w:tcPr>
          <w:p w:rsidR="00000000" w:rsidDel="00000000" w:rsidP="00000000" w:rsidRDefault="00000000" w:rsidRPr="00000000" w14:paraId="000006E3">
            <w:pPr>
              <w:jc w:val="center"/>
              <w:rPr>
                <w:b w:val="1"/>
                <w:sz w:val="20"/>
                <w:szCs w:val="20"/>
              </w:rPr>
            </w:pPr>
            <w:r w:rsidDel="00000000" w:rsidR="00000000" w:rsidRPr="00000000">
              <w:rPr>
                <w:b w:val="1"/>
                <w:sz w:val="20"/>
                <w:szCs w:val="20"/>
                <w:rtl w:val="0"/>
              </w:rPr>
              <w:t xml:space="preserve">Item</w:t>
            </w:r>
          </w:p>
        </w:tc>
        <w:tc>
          <w:tcPr>
            <w:shd w:fill="bfbfbf" w:val="clear"/>
          </w:tcPr>
          <w:p w:rsidR="00000000" w:rsidDel="00000000" w:rsidP="00000000" w:rsidRDefault="00000000" w:rsidRPr="00000000" w14:paraId="000006E4">
            <w:pPr>
              <w:jc w:val="center"/>
              <w:rPr>
                <w:b w:val="1"/>
                <w:sz w:val="20"/>
                <w:szCs w:val="20"/>
              </w:rPr>
            </w:pPr>
            <w:r w:rsidDel="00000000" w:rsidR="00000000" w:rsidRPr="00000000">
              <w:rPr>
                <w:b w:val="1"/>
                <w:sz w:val="20"/>
                <w:szCs w:val="20"/>
                <w:rtl w:val="0"/>
              </w:rPr>
              <w:t xml:space="preserve">Frequency</w:t>
            </w:r>
          </w:p>
        </w:tc>
        <w:tc>
          <w:tcPr>
            <w:shd w:fill="bfbfbf" w:val="clear"/>
          </w:tcPr>
          <w:p w:rsidR="00000000" w:rsidDel="00000000" w:rsidP="00000000" w:rsidRDefault="00000000" w:rsidRPr="00000000" w14:paraId="000006E5">
            <w:pPr>
              <w:jc w:val="center"/>
              <w:rPr>
                <w:b w:val="1"/>
                <w:sz w:val="20"/>
                <w:szCs w:val="20"/>
              </w:rPr>
            </w:pPr>
            <w:r w:rsidDel="00000000" w:rsidR="00000000" w:rsidRPr="00000000">
              <w:rPr>
                <w:b w:val="1"/>
                <w:sz w:val="20"/>
                <w:szCs w:val="20"/>
                <w:rtl w:val="0"/>
              </w:rPr>
              <w:t xml:space="preserve">Notes</w:t>
            </w:r>
          </w:p>
        </w:tc>
      </w:tr>
      <w:tr>
        <w:trPr>
          <w:cantSplit w:val="0"/>
          <w:tblHeader w:val="0"/>
        </w:trPr>
        <w:tc>
          <w:tcPr/>
          <w:p w:rsidR="00000000" w:rsidDel="00000000" w:rsidP="00000000" w:rsidRDefault="00000000" w:rsidRPr="00000000" w14:paraId="000006E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Fixed Wiring Installation Test</w:t>
            </w:r>
          </w:p>
        </w:tc>
        <w:tc>
          <w:tcPr/>
          <w:p w:rsidR="00000000" w:rsidDel="00000000" w:rsidP="00000000" w:rsidRDefault="00000000" w:rsidRPr="00000000" w14:paraId="000006E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 Yearly</w:t>
            </w:r>
          </w:p>
          <w:p w:rsidR="00000000" w:rsidDel="00000000" w:rsidP="00000000" w:rsidRDefault="00000000" w:rsidRPr="00000000" w14:paraId="000006E8">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E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By a qualified engineer</w:t>
            </w:r>
          </w:p>
        </w:tc>
      </w:tr>
      <w:tr>
        <w:trPr>
          <w:cantSplit w:val="0"/>
          <w:tblHeader w:val="0"/>
        </w:trPr>
        <w:tc>
          <w:tcPr/>
          <w:p w:rsidR="00000000" w:rsidDel="00000000" w:rsidP="00000000" w:rsidRDefault="00000000" w:rsidRPr="00000000" w14:paraId="000006EA">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PAT</w:t>
            </w:r>
            <w:r w:rsidDel="00000000" w:rsidR="00000000" w:rsidRPr="00000000">
              <w:rPr>
                <w:rFonts w:ascii="Arial" w:cs="Arial" w:eastAsia="Arial" w:hAnsi="Arial"/>
                <w:sz w:val="20"/>
                <w:szCs w:val="20"/>
                <w:rtl w:val="0"/>
              </w:rPr>
              <w:t xml:space="preserve"> (Portable Appliance Testing)</w:t>
            </w:r>
          </w:p>
        </w:tc>
        <w:tc>
          <w:tcPr/>
          <w:p w:rsidR="00000000" w:rsidDel="00000000" w:rsidP="00000000" w:rsidRDefault="00000000" w:rsidRPr="00000000" w14:paraId="000006E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Best practice every year.</w:t>
            </w:r>
          </w:p>
          <w:p w:rsidR="00000000" w:rsidDel="00000000" w:rsidP="00000000" w:rsidRDefault="00000000" w:rsidRPr="00000000" w14:paraId="000006E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ED">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EE">
            <w:pPr>
              <w:rPr>
                <w:rFonts w:ascii="Arial" w:cs="Arial" w:eastAsia="Arial" w:hAnsi="Arial"/>
                <w:sz w:val="20"/>
                <w:szCs w:val="20"/>
              </w:rPr>
            </w:pPr>
            <w:r w:rsidDel="00000000" w:rsidR="00000000" w:rsidRPr="00000000">
              <w:rPr>
                <w:rFonts w:ascii="Arial" w:cs="Arial" w:eastAsia="Arial" w:hAnsi="Arial"/>
                <w:sz w:val="20"/>
                <w:szCs w:val="20"/>
                <w:rtl w:val="0"/>
              </w:rPr>
              <w:t xml:space="preserve">By a qualified engineer</w:t>
            </w:r>
          </w:p>
          <w:p w:rsidR="00000000" w:rsidDel="00000000" w:rsidP="00000000" w:rsidRDefault="00000000" w:rsidRPr="00000000" w14:paraId="000006EF">
            <w:pPr>
              <w:rPr>
                <w:rFonts w:ascii="Arial" w:cs="Arial" w:eastAsia="Arial" w:hAnsi="Arial"/>
                <w:sz w:val="20"/>
                <w:szCs w:val="20"/>
              </w:rPr>
            </w:pPr>
            <w:r w:rsidDel="00000000" w:rsidR="00000000" w:rsidRPr="00000000">
              <w:rPr>
                <w:rFonts w:ascii="Arial" w:cs="Arial" w:eastAsia="Arial" w:hAnsi="Arial"/>
                <w:sz w:val="20"/>
                <w:szCs w:val="20"/>
                <w:rtl w:val="0"/>
              </w:rPr>
              <w:t xml:space="preserve">Items should be re-tested after office moves/relocations.</w:t>
            </w:r>
          </w:p>
        </w:tc>
      </w:tr>
    </w:tbl>
    <w:p w:rsidR="00000000" w:rsidDel="00000000" w:rsidP="00000000" w:rsidRDefault="00000000" w:rsidRPr="00000000" w14:paraId="000006F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Passenger Lifts</w:t>
      </w:r>
    </w:p>
    <w:tbl>
      <w:tblPr>
        <w:tblStyle w:val="Table3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5"/>
        <w:gridCol w:w="3022"/>
        <w:gridCol w:w="2999"/>
        <w:tblGridChange w:id="0">
          <w:tblGrid>
            <w:gridCol w:w="2995"/>
            <w:gridCol w:w="3022"/>
            <w:gridCol w:w="2999"/>
          </w:tblGrid>
        </w:tblGridChange>
      </w:tblGrid>
      <w:tr>
        <w:trPr>
          <w:cantSplit w:val="0"/>
          <w:tblHeader w:val="0"/>
        </w:trPr>
        <w:tc>
          <w:tcPr>
            <w:shd w:fill="bfbfbf" w:val="clear"/>
          </w:tcPr>
          <w:p w:rsidR="00000000" w:rsidDel="00000000" w:rsidP="00000000" w:rsidRDefault="00000000" w:rsidRPr="00000000" w14:paraId="000006F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Item</w:t>
            </w:r>
          </w:p>
        </w:tc>
        <w:tc>
          <w:tcPr>
            <w:shd w:fill="bfbfbf" w:val="clear"/>
          </w:tcPr>
          <w:p w:rsidR="00000000" w:rsidDel="00000000" w:rsidP="00000000" w:rsidRDefault="00000000" w:rsidRPr="00000000" w14:paraId="000006F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Frequency</w:t>
            </w:r>
          </w:p>
        </w:tc>
        <w:tc>
          <w:tcPr>
            <w:shd w:fill="bfbfbf" w:val="clear"/>
          </w:tcPr>
          <w:p w:rsidR="00000000" w:rsidDel="00000000" w:rsidP="00000000" w:rsidRDefault="00000000" w:rsidRPr="00000000" w14:paraId="000006F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blHeader w:val="0"/>
        </w:trPr>
        <w:tc>
          <w:tcPr/>
          <w:p w:rsidR="00000000" w:rsidDel="00000000" w:rsidP="00000000" w:rsidRDefault="00000000" w:rsidRPr="00000000" w14:paraId="000006F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LOLER inspection</w:t>
            </w:r>
          </w:p>
        </w:tc>
        <w:tc>
          <w:tcPr/>
          <w:p w:rsidR="00000000" w:rsidDel="00000000" w:rsidP="00000000" w:rsidRDefault="00000000" w:rsidRPr="00000000" w14:paraId="000006F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6-Monthly</w:t>
            </w:r>
          </w:p>
        </w:tc>
        <w:tc>
          <w:tcPr/>
          <w:p w:rsidR="00000000" w:rsidDel="00000000" w:rsidP="00000000" w:rsidRDefault="00000000" w:rsidRPr="00000000" w14:paraId="000006F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LOLER regulations 1998</w:t>
            </w:r>
          </w:p>
        </w:tc>
      </w:tr>
      <w:tr>
        <w:trPr>
          <w:cantSplit w:val="0"/>
          <w:tblHeader w:val="0"/>
        </w:trPr>
        <w:tc>
          <w:tcPr/>
          <w:p w:rsidR="00000000" w:rsidDel="00000000" w:rsidP="00000000" w:rsidRDefault="00000000" w:rsidRPr="00000000" w14:paraId="000006F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Servicing</w:t>
            </w:r>
          </w:p>
        </w:tc>
        <w:tc>
          <w:tcPr/>
          <w:p w:rsidR="00000000" w:rsidDel="00000000" w:rsidP="00000000" w:rsidRDefault="00000000" w:rsidRPr="00000000" w14:paraId="000006F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 per manufacturers recommendation</w:t>
            </w:r>
          </w:p>
        </w:tc>
        <w:tc>
          <w:tcPr/>
          <w:p w:rsidR="00000000" w:rsidDel="00000000" w:rsidP="00000000" w:rsidRDefault="00000000" w:rsidRPr="00000000" w14:paraId="000006F9">
            <w:pPr>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F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Water</w:t>
      </w:r>
    </w:p>
    <w:tbl>
      <w:tblPr>
        <w:tblStyle w:val="Table3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2"/>
        <w:gridCol w:w="3021"/>
        <w:gridCol w:w="2993"/>
        <w:tblGridChange w:id="0">
          <w:tblGrid>
            <w:gridCol w:w="3002"/>
            <w:gridCol w:w="3021"/>
            <w:gridCol w:w="2993"/>
          </w:tblGrid>
        </w:tblGridChange>
      </w:tblGrid>
      <w:tr>
        <w:trPr>
          <w:cantSplit w:val="0"/>
          <w:tblHeader w:val="0"/>
        </w:trPr>
        <w:tc>
          <w:tcPr>
            <w:shd w:fill="bfbfbf" w:val="clear"/>
          </w:tcPr>
          <w:p w:rsidR="00000000" w:rsidDel="00000000" w:rsidP="00000000" w:rsidRDefault="00000000" w:rsidRPr="00000000" w14:paraId="000006F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Item</w:t>
            </w:r>
          </w:p>
        </w:tc>
        <w:tc>
          <w:tcPr>
            <w:shd w:fill="bfbfbf" w:val="clear"/>
          </w:tcPr>
          <w:p w:rsidR="00000000" w:rsidDel="00000000" w:rsidP="00000000" w:rsidRDefault="00000000" w:rsidRPr="00000000" w14:paraId="000006F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Frequency</w:t>
            </w:r>
          </w:p>
        </w:tc>
        <w:tc>
          <w:tcPr>
            <w:shd w:fill="bfbfbf" w:val="clear"/>
          </w:tcPr>
          <w:p w:rsidR="00000000" w:rsidDel="00000000" w:rsidP="00000000" w:rsidRDefault="00000000" w:rsidRPr="00000000" w14:paraId="000006F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blHeader w:val="0"/>
        </w:trPr>
        <w:tc>
          <w:tcPr/>
          <w:p w:rsidR="00000000" w:rsidDel="00000000" w:rsidP="00000000" w:rsidRDefault="00000000" w:rsidRPr="00000000" w14:paraId="000006F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L8 Legionella risk assessment</w:t>
            </w:r>
          </w:p>
        </w:tc>
        <w:tc>
          <w:tcPr/>
          <w:p w:rsidR="00000000" w:rsidDel="00000000" w:rsidP="00000000" w:rsidRDefault="00000000" w:rsidRPr="00000000" w14:paraId="000006F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Initial assessment and then frequency as per assessment recommendation.</w:t>
            </w:r>
          </w:p>
        </w:tc>
        <w:tc>
          <w:tcPr/>
          <w:p w:rsidR="00000000" w:rsidDel="00000000" w:rsidP="00000000" w:rsidRDefault="00000000" w:rsidRPr="00000000" w14:paraId="0000070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By a competent assessor</w:t>
            </w:r>
          </w:p>
        </w:tc>
      </w:tr>
      <w:tr>
        <w:trPr>
          <w:cantSplit w:val="0"/>
          <w:tblHeader w:val="0"/>
        </w:trPr>
        <w:tc>
          <w:tcPr/>
          <w:p w:rsidR="00000000" w:rsidDel="00000000" w:rsidP="00000000" w:rsidRDefault="00000000" w:rsidRPr="00000000" w14:paraId="000007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Water Temperature monitoring</w:t>
            </w:r>
          </w:p>
        </w:tc>
        <w:tc>
          <w:tcPr/>
          <w:p w:rsidR="00000000" w:rsidDel="00000000" w:rsidP="00000000" w:rsidRDefault="00000000" w:rsidRPr="00000000" w14:paraId="0000070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Monthly</w:t>
            </w:r>
          </w:p>
        </w:tc>
        <w:tc>
          <w:tcPr/>
          <w:p w:rsidR="00000000" w:rsidDel="00000000" w:rsidP="00000000" w:rsidRDefault="00000000" w:rsidRPr="00000000" w14:paraId="00000703">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0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Unused or low usage outlets – flushing</w:t>
            </w:r>
          </w:p>
        </w:tc>
        <w:tc>
          <w:tcPr/>
          <w:p w:rsidR="00000000" w:rsidDel="00000000" w:rsidP="00000000" w:rsidRDefault="00000000" w:rsidRPr="00000000" w14:paraId="0000070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Weekly </w:t>
            </w:r>
          </w:p>
        </w:tc>
        <w:tc>
          <w:tcPr/>
          <w:p w:rsidR="00000000" w:rsidDel="00000000" w:rsidP="00000000" w:rsidRDefault="00000000" w:rsidRPr="00000000" w14:paraId="00000706">
            <w:pPr>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70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Asbestos</w:t>
      </w:r>
    </w:p>
    <w:tbl>
      <w:tblPr>
        <w:tblStyle w:val="Table3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5"/>
        <w:gridCol w:w="3021"/>
        <w:gridCol w:w="3000"/>
        <w:tblGridChange w:id="0">
          <w:tblGrid>
            <w:gridCol w:w="2995"/>
            <w:gridCol w:w="3021"/>
            <w:gridCol w:w="3000"/>
          </w:tblGrid>
        </w:tblGridChange>
      </w:tblGrid>
      <w:tr>
        <w:trPr>
          <w:cantSplit w:val="0"/>
          <w:tblHeader w:val="0"/>
        </w:trPr>
        <w:tc>
          <w:tcPr>
            <w:shd w:fill="bfbfbf" w:val="clear"/>
          </w:tcPr>
          <w:p w:rsidR="00000000" w:rsidDel="00000000" w:rsidP="00000000" w:rsidRDefault="00000000" w:rsidRPr="00000000" w14:paraId="0000070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Item</w:t>
            </w:r>
          </w:p>
        </w:tc>
        <w:tc>
          <w:tcPr>
            <w:shd w:fill="bfbfbf" w:val="clear"/>
          </w:tcPr>
          <w:p w:rsidR="00000000" w:rsidDel="00000000" w:rsidP="00000000" w:rsidRDefault="00000000" w:rsidRPr="00000000" w14:paraId="0000070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Frequency</w:t>
            </w:r>
          </w:p>
        </w:tc>
        <w:tc>
          <w:tcPr>
            <w:shd w:fill="bfbfbf" w:val="clear"/>
          </w:tcPr>
          <w:p w:rsidR="00000000" w:rsidDel="00000000" w:rsidP="00000000" w:rsidRDefault="00000000" w:rsidRPr="00000000" w14:paraId="0000070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blHeader w:val="0"/>
        </w:trPr>
        <w:tc>
          <w:tcPr/>
          <w:p w:rsidR="00000000" w:rsidDel="00000000" w:rsidP="00000000" w:rsidRDefault="00000000" w:rsidRPr="00000000" w14:paraId="0000070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Asbestos Survey</w:t>
            </w:r>
          </w:p>
        </w:tc>
        <w:tc>
          <w:tcPr/>
          <w:p w:rsidR="00000000" w:rsidDel="00000000" w:rsidP="00000000" w:rsidRDefault="00000000" w:rsidRPr="00000000" w14:paraId="0000070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Initial survey – once only</w:t>
            </w:r>
          </w:p>
        </w:tc>
        <w:tc>
          <w:tcPr/>
          <w:p w:rsidR="00000000" w:rsidDel="00000000" w:rsidP="00000000" w:rsidRDefault="00000000" w:rsidRPr="00000000" w14:paraId="0000070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Required for all buildings build or refurbished before year 2000</w:t>
            </w:r>
          </w:p>
        </w:tc>
      </w:tr>
      <w:tr>
        <w:trPr>
          <w:cantSplit w:val="0"/>
          <w:tblHeader w:val="0"/>
        </w:trPr>
        <w:tc>
          <w:tcPr/>
          <w:p w:rsidR="00000000" w:rsidDel="00000000" w:rsidP="00000000" w:rsidRDefault="00000000" w:rsidRPr="00000000" w14:paraId="0000070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Asbestos Monitoring</w:t>
            </w:r>
          </w:p>
        </w:tc>
        <w:tc>
          <w:tcPr/>
          <w:p w:rsidR="00000000" w:rsidDel="00000000" w:rsidP="00000000" w:rsidRDefault="00000000" w:rsidRPr="00000000" w14:paraId="0000070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Every 6-12 Months refer to recommendation on the initial survey.</w:t>
            </w:r>
          </w:p>
        </w:tc>
        <w:tc>
          <w:tcPr/>
          <w:p w:rsidR="00000000" w:rsidDel="00000000" w:rsidP="00000000" w:rsidRDefault="00000000" w:rsidRPr="00000000" w14:paraId="0000071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Only if asbestos found or presumed and left in place.</w:t>
            </w:r>
          </w:p>
        </w:tc>
      </w:tr>
    </w:tbl>
    <w:p w:rsidR="00000000" w:rsidDel="00000000" w:rsidP="00000000" w:rsidRDefault="00000000" w:rsidRPr="00000000" w14:paraId="00000711">
      <w:pPr>
        <w:rPr>
          <w:b w:val="1"/>
        </w:rPr>
      </w:pPr>
      <w:r w:rsidDel="00000000" w:rsidR="00000000" w:rsidRPr="00000000">
        <w:rPr>
          <w:rtl w:val="0"/>
        </w:rPr>
      </w:r>
    </w:p>
    <w:p w:rsidR="00000000" w:rsidDel="00000000" w:rsidP="00000000" w:rsidRDefault="00000000" w:rsidRPr="00000000" w14:paraId="0000071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Gas/Kitchens</w:t>
      </w:r>
    </w:p>
    <w:tbl>
      <w:tblPr>
        <w:tblStyle w:val="Table3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2"/>
        <w:gridCol w:w="3009"/>
        <w:gridCol w:w="3005"/>
        <w:tblGridChange w:id="0">
          <w:tblGrid>
            <w:gridCol w:w="3002"/>
            <w:gridCol w:w="3009"/>
            <w:gridCol w:w="3005"/>
          </w:tblGrid>
        </w:tblGridChange>
      </w:tblGrid>
      <w:tr>
        <w:trPr>
          <w:cantSplit w:val="0"/>
          <w:tblHeader w:val="0"/>
        </w:trPr>
        <w:tc>
          <w:tcPr>
            <w:shd w:fill="bfbfbf" w:val="clear"/>
          </w:tcPr>
          <w:p w:rsidR="00000000" w:rsidDel="00000000" w:rsidP="00000000" w:rsidRDefault="00000000" w:rsidRPr="00000000" w14:paraId="0000071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Item</w:t>
            </w:r>
          </w:p>
        </w:tc>
        <w:tc>
          <w:tcPr>
            <w:shd w:fill="bfbfbf" w:val="clear"/>
          </w:tcPr>
          <w:p w:rsidR="00000000" w:rsidDel="00000000" w:rsidP="00000000" w:rsidRDefault="00000000" w:rsidRPr="00000000" w14:paraId="0000071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Frequency</w:t>
            </w:r>
          </w:p>
        </w:tc>
        <w:tc>
          <w:tcPr>
            <w:shd w:fill="bfbfbf" w:val="clear"/>
          </w:tcPr>
          <w:p w:rsidR="00000000" w:rsidDel="00000000" w:rsidP="00000000" w:rsidRDefault="00000000" w:rsidRPr="00000000" w14:paraId="0000071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Notes</w:t>
            </w:r>
          </w:p>
        </w:tc>
      </w:tr>
      <w:tr>
        <w:trPr>
          <w:cantSplit w:val="0"/>
          <w:tblHeader w:val="0"/>
        </w:trPr>
        <w:tc>
          <w:tcPr/>
          <w:p w:rsidR="00000000" w:rsidDel="00000000" w:rsidP="00000000" w:rsidRDefault="00000000" w:rsidRPr="00000000" w14:paraId="0000071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Gas Safety Certificate</w:t>
            </w:r>
          </w:p>
        </w:tc>
        <w:tc>
          <w:tcPr/>
          <w:p w:rsidR="00000000" w:rsidDel="00000000" w:rsidP="00000000" w:rsidRDefault="00000000" w:rsidRPr="00000000" w14:paraId="0000071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Yearly</w:t>
            </w:r>
          </w:p>
        </w:tc>
        <w:tc>
          <w:tcPr/>
          <w:p w:rsidR="00000000" w:rsidDel="00000000" w:rsidP="00000000" w:rsidRDefault="00000000" w:rsidRPr="00000000" w14:paraId="0000071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By Gas Safe Registered engineer</w:t>
            </w:r>
          </w:p>
        </w:tc>
      </w:tr>
      <w:tr>
        <w:trPr>
          <w:cantSplit w:val="0"/>
          <w:tblHeader w:val="0"/>
        </w:trPr>
        <w:tc>
          <w:tcPr/>
          <w:p w:rsidR="00000000" w:rsidDel="00000000" w:rsidP="00000000" w:rsidRDefault="00000000" w:rsidRPr="00000000" w14:paraId="0000071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Appliance servicing </w:t>
            </w:r>
          </w:p>
        </w:tc>
        <w:tc>
          <w:tcPr/>
          <w:p w:rsidR="00000000" w:rsidDel="00000000" w:rsidP="00000000" w:rsidRDefault="00000000" w:rsidRPr="00000000" w14:paraId="0000071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 per manufacturers recommendation</w:t>
            </w:r>
          </w:p>
        </w:tc>
        <w:tc>
          <w:tcPr/>
          <w:p w:rsidR="00000000" w:rsidDel="00000000" w:rsidP="00000000" w:rsidRDefault="00000000" w:rsidRPr="00000000" w14:paraId="0000071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By a competent engineer</w:t>
            </w:r>
          </w:p>
        </w:tc>
      </w:tr>
      <w:tr>
        <w:trPr>
          <w:cantSplit w:val="0"/>
          <w:tblHeader w:val="0"/>
        </w:trPr>
        <w:tc>
          <w:tcPr/>
          <w:p w:rsidR="00000000" w:rsidDel="00000000" w:rsidP="00000000" w:rsidRDefault="00000000" w:rsidRPr="00000000" w14:paraId="0000071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Extract/Canopy cleaning</w:t>
            </w:r>
          </w:p>
        </w:tc>
        <w:tc>
          <w:tcPr/>
          <w:p w:rsidR="00000000" w:rsidDel="00000000" w:rsidP="00000000" w:rsidRDefault="00000000" w:rsidRPr="00000000" w14:paraId="0000071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Dependant on daily usage.</w:t>
            </w:r>
          </w:p>
          <w:p w:rsidR="00000000" w:rsidDel="00000000" w:rsidP="00000000" w:rsidRDefault="00000000" w:rsidRPr="00000000" w14:paraId="0000071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hours/day - Annually</w:t>
            </w:r>
          </w:p>
          <w:p w:rsidR="00000000" w:rsidDel="00000000" w:rsidP="00000000" w:rsidRDefault="00000000" w:rsidRPr="00000000" w14:paraId="0000071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6-12 hours/day – 6 Monthly</w:t>
            </w:r>
          </w:p>
          <w:p w:rsidR="00000000" w:rsidDel="00000000" w:rsidP="00000000" w:rsidRDefault="00000000" w:rsidRPr="00000000" w14:paraId="0000072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12-16 hours/day - Quarterly</w:t>
            </w:r>
          </w:p>
          <w:p w:rsidR="00000000" w:rsidDel="00000000" w:rsidP="00000000" w:rsidRDefault="00000000" w:rsidRPr="00000000" w14:paraId="00000721">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2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By a professional company.</w:t>
            </w:r>
          </w:p>
          <w:p w:rsidR="00000000" w:rsidDel="00000000" w:rsidP="00000000" w:rsidRDefault="00000000" w:rsidRPr="00000000" w14:paraId="00000723">
            <w:pPr>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Where cooking processes involve fat frying or wood/charcoal burning, cleaning may need to be more frequent</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bl>
    <w:p w:rsidR="00000000" w:rsidDel="00000000" w:rsidP="00000000" w:rsidRDefault="00000000" w:rsidRPr="00000000" w14:paraId="0000072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2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Personnel</w:t>
      </w:r>
    </w:p>
    <w:tbl>
      <w:tblPr>
        <w:tblStyle w:val="Table3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6"/>
        <w:gridCol w:w="3021"/>
        <w:gridCol w:w="2989"/>
        <w:tblGridChange w:id="0">
          <w:tblGrid>
            <w:gridCol w:w="3006"/>
            <w:gridCol w:w="3021"/>
            <w:gridCol w:w="2989"/>
          </w:tblGrid>
        </w:tblGridChange>
      </w:tblGrid>
      <w:tr>
        <w:trPr>
          <w:cantSplit w:val="0"/>
          <w:tblHeader w:val="0"/>
        </w:trPr>
        <w:tc>
          <w:tcPr>
            <w:shd w:fill="bfbfbf" w:val="clear"/>
          </w:tcPr>
          <w:p w:rsidR="00000000" w:rsidDel="00000000" w:rsidP="00000000" w:rsidRDefault="00000000" w:rsidRPr="00000000" w14:paraId="0000072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Item</w:t>
            </w:r>
          </w:p>
        </w:tc>
        <w:tc>
          <w:tcPr>
            <w:shd w:fill="bfbfbf" w:val="clear"/>
          </w:tcPr>
          <w:p w:rsidR="00000000" w:rsidDel="00000000" w:rsidP="00000000" w:rsidRDefault="00000000" w:rsidRPr="00000000" w14:paraId="0000072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Frequency</w:t>
            </w:r>
          </w:p>
        </w:tc>
        <w:tc>
          <w:tcPr>
            <w:shd w:fill="bfbfbf" w:val="clear"/>
          </w:tcPr>
          <w:p w:rsidR="00000000" w:rsidDel="00000000" w:rsidP="00000000" w:rsidRDefault="00000000" w:rsidRPr="00000000" w14:paraId="0000072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blHeader w:val="0"/>
        </w:trPr>
        <w:tc>
          <w:tcPr/>
          <w:p w:rsidR="00000000" w:rsidDel="00000000" w:rsidP="00000000" w:rsidRDefault="00000000" w:rsidRPr="00000000" w14:paraId="00000729">
            <w:pPr>
              <w:rPr>
                <w:rFonts w:ascii="Arial" w:cs="Arial" w:eastAsia="Arial" w:hAnsi="Arial"/>
                <w:sz w:val="20"/>
                <w:szCs w:val="20"/>
              </w:rPr>
            </w:pPr>
            <w:r w:rsidDel="00000000" w:rsidR="00000000" w:rsidRPr="00000000">
              <w:rPr>
                <w:rFonts w:ascii="Arial" w:cs="Arial" w:eastAsia="Arial" w:hAnsi="Arial"/>
                <w:sz w:val="20"/>
                <w:szCs w:val="20"/>
                <w:rtl w:val="0"/>
              </w:rPr>
              <w:t xml:space="preserve">H&amp;S Induction including Fire Awareness</w:t>
            </w:r>
          </w:p>
        </w:tc>
        <w:tc>
          <w:tcPr/>
          <w:p w:rsidR="00000000" w:rsidDel="00000000" w:rsidP="00000000" w:rsidRDefault="00000000" w:rsidRPr="00000000" w14:paraId="0000072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Upon hire as soon as possible </w:t>
            </w:r>
          </w:p>
          <w:p w:rsidR="00000000" w:rsidDel="00000000" w:rsidP="00000000" w:rsidRDefault="00000000" w:rsidRPr="00000000" w14:paraId="0000072B">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2C">
            <w:pPr>
              <w:tabs>
                <w:tab w:val="left" w:leader="none" w:pos="675"/>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2D">
            <w:pPr>
              <w:rPr>
                <w:rFonts w:ascii="Arial" w:cs="Arial" w:eastAsia="Arial" w:hAnsi="Arial"/>
                <w:sz w:val="20"/>
                <w:szCs w:val="20"/>
              </w:rPr>
            </w:pPr>
            <w:r w:rsidDel="00000000" w:rsidR="00000000" w:rsidRPr="00000000">
              <w:rPr>
                <w:rFonts w:ascii="Arial" w:cs="Arial" w:eastAsia="Arial" w:hAnsi="Arial"/>
                <w:sz w:val="20"/>
                <w:szCs w:val="20"/>
                <w:rtl w:val="0"/>
              </w:rPr>
              <w:t xml:space="preserve">Fire Awareness refresher</w:t>
            </w:r>
          </w:p>
        </w:tc>
        <w:tc>
          <w:tcPr/>
          <w:p w:rsidR="00000000" w:rsidDel="00000000" w:rsidP="00000000" w:rsidRDefault="00000000" w:rsidRPr="00000000" w14:paraId="0000072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Recommended every 3 years.</w:t>
            </w:r>
          </w:p>
          <w:p w:rsidR="00000000" w:rsidDel="00000000" w:rsidP="00000000" w:rsidRDefault="00000000" w:rsidRPr="00000000" w14:paraId="0000072F">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30">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31">
            <w:pPr>
              <w:rPr>
                <w:rFonts w:ascii="Arial" w:cs="Arial" w:eastAsia="Arial" w:hAnsi="Arial"/>
                <w:sz w:val="20"/>
                <w:szCs w:val="20"/>
              </w:rPr>
            </w:pPr>
            <w:r w:rsidDel="00000000" w:rsidR="00000000" w:rsidRPr="00000000">
              <w:rPr>
                <w:rFonts w:ascii="Arial" w:cs="Arial" w:eastAsia="Arial" w:hAnsi="Arial"/>
                <w:sz w:val="20"/>
                <w:szCs w:val="20"/>
                <w:rtl w:val="0"/>
              </w:rPr>
              <w:t xml:space="preserve">Fire Warden training</w:t>
            </w:r>
          </w:p>
        </w:tc>
        <w:tc>
          <w:tcPr/>
          <w:p w:rsidR="00000000" w:rsidDel="00000000" w:rsidP="00000000" w:rsidRDefault="00000000" w:rsidRPr="00000000" w14:paraId="0000073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Recommended every 2 years. </w:t>
            </w:r>
          </w:p>
          <w:p w:rsidR="00000000" w:rsidDel="00000000" w:rsidP="00000000" w:rsidRDefault="00000000" w:rsidRPr="00000000" w14:paraId="00000733">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34">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35">
            <w:pPr>
              <w:rPr>
                <w:rFonts w:ascii="Arial" w:cs="Arial" w:eastAsia="Arial" w:hAnsi="Arial"/>
                <w:sz w:val="20"/>
                <w:szCs w:val="20"/>
              </w:rPr>
            </w:pPr>
            <w:r w:rsidDel="00000000" w:rsidR="00000000" w:rsidRPr="00000000">
              <w:rPr>
                <w:rFonts w:ascii="Arial" w:cs="Arial" w:eastAsia="Arial" w:hAnsi="Arial"/>
                <w:sz w:val="20"/>
                <w:szCs w:val="20"/>
                <w:rtl w:val="0"/>
              </w:rPr>
              <w:t xml:space="preserve">First Aider</w:t>
            </w:r>
          </w:p>
        </w:tc>
        <w:tc>
          <w:tcPr/>
          <w:p w:rsidR="00000000" w:rsidDel="00000000" w:rsidP="00000000" w:rsidRDefault="00000000" w:rsidRPr="00000000" w14:paraId="0000073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Every 3 years </w:t>
            </w:r>
          </w:p>
          <w:p w:rsidR="00000000" w:rsidDel="00000000" w:rsidP="00000000" w:rsidRDefault="00000000" w:rsidRPr="00000000" w14:paraId="00000737">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38">
            <w:pPr>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39">
            <w:pPr>
              <w:rPr>
                <w:rFonts w:ascii="Arial" w:cs="Arial" w:eastAsia="Arial" w:hAnsi="Arial"/>
                <w:sz w:val="20"/>
                <w:szCs w:val="20"/>
              </w:rPr>
            </w:pPr>
            <w:r w:rsidDel="00000000" w:rsidR="00000000" w:rsidRPr="00000000">
              <w:rPr>
                <w:rFonts w:ascii="Arial" w:cs="Arial" w:eastAsia="Arial" w:hAnsi="Arial"/>
                <w:sz w:val="20"/>
                <w:szCs w:val="20"/>
                <w:rtl w:val="0"/>
              </w:rPr>
              <w:t xml:space="preserve">Fire Evacuation Drill</w:t>
            </w:r>
          </w:p>
        </w:tc>
        <w:tc>
          <w:tcPr/>
          <w:p w:rsidR="00000000" w:rsidDel="00000000" w:rsidP="00000000" w:rsidRDefault="00000000" w:rsidRPr="00000000" w14:paraId="0000073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Every 6 Months</w:t>
            </w:r>
          </w:p>
          <w:p w:rsidR="00000000" w:rsidDel="00000000" w:rsidP="00000000" w:rsidRDefault="00000000" w:rsidRPr="00000000" w14:paraId="0000073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Every term for Schools.</w:t>
            </w:r>
          </w:p>
          <w:p w:rsidR="00000000" w:rsidDel="00000000" w:rsidP="00000000" w:rsidRDefault="00000000" w:rsidRPr="00000000" w14:paraId="0000073C">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3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73E">
      <w:pPr>
        <w:rPr/>
      </w:pPr>
      <w:r w:rsidDel="00000000" w:rsidR="00000000" w:rsidRPr="00000000">
        <w:rPr>
          <w:rtl w:val="0"/>
        </w:rPr>
      </w:r>
    </w:p>
    <w:p w:rsidR="00000000" w:rsidDel="00000000" w:rsidP="00000000" w:rsidRDefault="00000000" w:rsidRPr="00000000" w14:paraId="0000073F">
      <w:pPr>
        <w:pStyle w:val="Heading2"/>
        <w:ind w:left="-5"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pStyle w:val="Heading2"/>
        <w:ind w:left="-5"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pStyle w:val="Heading2"/>
        <w:ind w:left="-5"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Appendix 5 – Checklist template</w:t>
      </w:r>
    </w:p>
    <w:tbl>
      <w:tblPr>
        <w:tblStyle w:val="Table35"/>
        <w:tblW w:w="10386.0" w:type="dxa"/>
        <w:jc w:val="left"/>
        <w:tblInd w:w="-610.0" w:type="dxa"/>
        <w:tblLayout w:type="fixed"/>
        <w:tblLook w:val="0400"/>
      </w:tblPr>
      <w:tblGrid>
        <w:gridCol w:w="2873"/>
        <w:gridCol w:w="993"/>
        <w:gridCol w:w="1464"/>
        <w:gridCol w:w="3563"/>
        <w:gridCol w:w="12"/>
        <w:gridCol w:w="1481"/>
        <w:tblGridChange w:id="0">
          <w:tblGrid>
            <w:gridCol w:w="2873"/>
            <w:gridCol w:w="993"/>
            <w:gridCol w:w="1464"/>
            <w:gridCol w:w="3563"/>
            <w:gridCol w:w="12"/>
            <w:gridCol w:w="1481"/>
          </w:tblGrid>
        </w:tblGridChange>
      </w:tblGrid>
      <w:tr>
        <w:trPr>
          <w:cantSplit w:val="0"/>
          <w:trHeight w:val="327" w:hRule="atLeast"/>
          <w:tblHeader w:val="0"/>
        </w:trPr>
        <w:tc>
          <w:tcPr>
            <w:gridSpan w:val="6"/>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4B">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CHECK LIST</w:t>
            </w:r>
          </w:p>
        </w:tc>
      </w:tr>
      <w:tr>
        <w:trPr>
          <w:cantSplit w:val="0"/>
          <w:trHeight w:val="139"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1">
            <w:pPr>
              <w:spacing w:after="0" w:line="240" w:lineRule="auto"/>
              <w:jc w:val="center"/>
              <w:rPr>
                <w:rFonts w:ascii="Arial" w:cs="Arial" w:eastAsia="Arial" w:hAnsi="Arial"/>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2">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3">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4">
            <w:pPr>
              <w:spacing w:after="0" w:line="240" w:lineRule="auto"/>
              <w:jc w:val="center"/>
              <w:rPr>
                <w:rFonts w:ascii="Arial" w:cs="Arial" w:eastAsia="Arial" w:hAnsi="Arial"/>
                <w:b w:val="1"/>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5">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7">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SUBJECT WEEKLY</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8">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Y/N/NA</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9">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COMMENTS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C">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ACTION BY</w:t>
            </w:r>
          </w:p>
        </w:tc>
      </w:tr>
      <w:tr>
        <w:trPr>
          <w:cantSplit w:val="0"/>
          <w:trHeight w:val="139"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D">
            <w:pPr>
              <w:spacing w:after="0" w:line="240" w:lineRule="auto"/>
              <w:jc w:val="center"/>
              <w:rPr>
                <w:rFonts w:ascii="Arial" w:cs="Arial" w:eastAsia="Arial" w:hAnsi="Arial"/>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E">
            <w:pPr>
              <w:spacing w:after="0" w:line="240" w:lineRule="auto"/>
              <w:jc w:val="center"/>
              <w:rPr>
                <w:rFonts w:ascii="Arial" w:cs="Arial" w:eastAsia="Arial" w:hAnsi="Arial"/>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F">
            <w:pPr>
              <w:spacing w:after="0" w:line="240" w:lineRule="auto"/>
              <w:jc w:val="center"/>
              <w:rPr>
                <w:rFonts w:ascii="Arial" w:cs="Arial" w:eastAsia="Arial" w:hAnsi="Arial"/>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0">
            <w:pPr>
              <w:spacing w:after="0" w:line="240" w:lineRule="auto"/>
              <w:jc w:val="center"/>
              <w:rPr>
                <w:rFonts w:ascii="Arial" w:cs="Arial" w:eastAsia="Arial" w:hAnsi="Arial"/>
                <w:b w:val="1"/>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1">
            <w:pPr>
              <w:spacing w:after="0" w:line="240" w:lineRule="auto"/>
              <w:jc w:val="center"/>
              <w:rPr>
                <w:rFonts w:ascii="Arial" w:cs="Arial" w:eastAsia="Arial" w:hAnsi="Arial"/>
                <w:b w:val="1"/>
                <w:sz w:val="20"/>
                <w:szCs w:val="20"/>
              </w:rPr>
            </w:pP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63">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4">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5">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6">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7">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6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Extinguishers are in place and stationed appropriately.                Water extinguishers charge level ok</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0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3">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93">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Fire doors in good order and not wedged open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5">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00" w:hRule="atLeast"/>
          <w:tblHeader w:val="0"/>
        </w:trPr>
        <w:tc>
          <w:tcPr>
            <w:vMerge w:val="continue"/>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3">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retainer devices and self-closing devices operate correctly.</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B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7B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electrical and service risers free from combustible storage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C4">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7C5">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6">
            <w:pPr>
              <w:spacing w:after="0" w:line="240" w:lineRule="auto"/>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7">
            <w:pPr>
              <w:spacing w:after="0" w:line="240" w:lineRule="auto"/>
              <w:rPr>
                <w:rFonts w:ascii="Arial" w:cs="Arial" w:eastAsia="Arial" w:hAnsi="Arial"/>
                <w:sz w:val="20"/>
                <w:szCs w:val="20"/>
              </w:rPr>
            </w:pPr>
            <w:r w:rsidDel="00000000" w:rsidR="00000000" w:rsidRPr="00000000">
              <w:rPr>
                <w:rtl w:val="0"/>
              </w:rPr>
            </w:r>
          </w:p>
        </w:tc>
      </w:tr>
      <w:tr>
        <w:trPr>
          <w:cantSplit w:val="0"/>
          <w:trHeight w:val="201" w:hRule="atLeast"/>
          <w:tblHeader w:val="0"/>
        </w:trPr>
        <w:tc>
          <w:tcPr>
            <w:tcBorders>
              <w:top w:color="000000" w:space="0" w:sz="0" w:val="nil"/>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C9">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Hazards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CA">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CB">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CC">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CD">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Fire Exits and walkways are free of obstruction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Any permanent trip hazards have been repaired / removed or identified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Absence of obvious electrical hazards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E1">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Signage / Display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2">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3">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4">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5">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Notices are not missing and are in good condition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Fire signs - pictorial signs provided and in good repair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47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Fire Action Notices in place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chemicals provided with the COSHH sheets and stored correctly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FF">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People / Security Issues</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00">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01">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02">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03">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0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Aid kits checked and stocked as per contents list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0B">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0C">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0D">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0E">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0F">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0" w:val="nil"/>
              <w:right w:color="000000" w:space="0" w:sz="4" w:val="single"/>
            </w:tcBorders>
            <w:shd w:fill="c0c0c0" w:val="clear"/>
            <w:vAlign w:val="center"/>
          </w:tcPr>
          <w:p w:rsidR="00000000" w:rsidDel="00000000" w:rsidP="00000000" w:rsidRDefault="00000000" w:rsidRPr="00000000" w14:paraId="00000811">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Special Areas*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2">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Y/N/NA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3">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COMMENTS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4">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ACTION BY</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15">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7">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Boilers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N/A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A">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D">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Wash stations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Yes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F">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0">
            <w:pPr>
              <w:spacing w:after="0" w:line="240" w:lineRule="auto"/>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1">
            <w:pPr>
              <w:spacing w:after="0" w:line="240" w:lineRule="auto"/>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3">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Vending Machines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5">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6">
            <w:pPr>
              <w:spacing w:after="0" w:line="240" w:lineRule="auto"/>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7">
            <w:pPr>
              <w:spacing w:after="0" w:line="240" w:lineRule="auto"/>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9">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Kitchens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B">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C">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D">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F">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Plant Room</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1">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2">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3">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5">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Comms Room</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7">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8">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9">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278"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3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83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leaks, spills, free from fire hazards, good housekeeping, no combustible storage all systems ok</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3F">
            <w:pPr>
              <w:spacing w:after="0" w:line="240" w:lineRule="auto"/>
              <w:rPr>
                <w:rFonts w:ascii="Arial" w:cs="Arial" w:eastAsia="Arial" w:hAnsi="Arial"/>
                <w:sz w:val="20"/>
                <w:szCs w:val="2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0">
            <w:pPr>
              <w:spacing w:after="0" w:line="240" w:lineRule="auto"/>
              <w:rPr>
                <w:rFonts w:ascii="Arial" w:cs="Arial" w:eastAsia="Arial" w:hAnsi="Arial"/>
                <w:sz w:val="20"/>
                <w:szCs w:val="20"/>
              </w:rPr>
            </w:pPr>
            <w:r w:rsidDel="00000000" w:rsidR="00000000" w:rsidRPr="00000000">
              <w:rPr>
                <w:rtl w:val="0"/>
              </w:rPr>
            </w:r>
          </w:p>
        </w:tc>
      </w:tr>
      <w:tr>
        <w:trPr>
          <w:cantSplit w:val="0"/>
          <w:trHeight w:val="199"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2">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3">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4">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5">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6">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199"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8">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9">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A">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B">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C">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402" w:hRule="atLeast"/>
          <w:tblHeader w:val="0"/>
        </w:trPr>
        <w:tc>
          <w:tcPr>
            <w:tcBorders>
              <w:top w:color="000000" w:space="0" w:sz="4" w:val="single"/>
              <w:left w:color="000000" w:space="0" w:sz="4" w:val="single"/>
              <w:bottom w:color="000000" w:space="0" w:sz="0" w:val="nil"/>
              <w:right w:color="000000" w:space="0" w:sz="4" w:val="single"/>
            </w:tcBorders>
            <w:shd w:fill="c0c0c0" w:val="clear"/>
            <w:vAlign w:val="center"/>
          </w:tcPr>
          <w:p w:rsidR="00000000" w:rsidDel="00000000" w:rsidP="00000000" w:rsidRDefault="00000000" w:rsidRPr="00000000" w14:paraId="0000084E">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Maintenance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4F">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50">
            <w:pPr>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51">
            <w:pPr>
              <w:spacing w:after="0" w:line="240" w:lineRule="auto"/>
              <w:jc w:val="cente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52">
            <w:pPr>
              <w:spacing w:after="0" w:line="240" w:lineRule="auto"/>
              <w:jc w:val="center"/>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ladders and tools checked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5">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6">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substances stored accordingly, no leaks or spills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Yes</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bl>
    <w:p w:rsidR="00000000" w:rsidDel="00000000" w:rsidP="00000000" w:rsidRDefault="00000000" w:rsidRPr="00000000" w14:paraId="00000860">
      <w:pPr>
        <w:tabs>
          <w:tab w:val="left" w:leader="none" w:pos="4536"/>
        </w:tabs>
        <w:rPr>
          <w:b w:val="1"/>
          <w:sz w:val="24"/>
          <w:szCs w:val="24"/>
        </w:rPr>
      </w:pPr>
      <w:r w:rsidDel="00000000" w:rsidR="00000000" w:rsidRPr="00000000">
        <w:rPr>
          <w:rtl w:val="0"/>
        </w:rPr>
      </w:r>
    </w:p>
    <w:p w:rsidR="00000000" w:rsidDel="00000000" w:rsidP="00000000" w:rsidRDefault="00000000" w:rsidRPr="00000000" w14:paraId="00000861">
      <w:pPr>
        <w:tabs>
          <w:tab w:val="left" w:leader="none" w:pos="4536"/>
        </w:tabs>
        <w:jc w:val="center"/>
        <w:rPr>
          <w:b w:val="1"/>
          <w:sz w:val="24"/>
          <w:szCs w:val="24"/>
        </w:rPr>
      </w:pPr>
      <w:r w:rsidDel="00000000" w:rsidR="00000000" w:rsidRPr="00000000">
        <w:rPr>
          <w:rtl w:val="0"/>
        </w:rPr>
      </w:r>
    </w:p>
    <w:p w:rsidR="00000000" w:rsidDel="00000000" w:rsidP="00000000" w:rsidRDefault="00000000" w:rsidRPr="00000000" w14:paraId="00000862">
      <w:pPr>
        <w:tabs>
          <w:tab w:val="left" w:leader="none" w:pos="4536"/>
        </w:tabs>
        <w:rPr>
          <w:b w:val="1"/>
          <w:sz w:val="24"/>
          <w:szCs w:val="24"/>
        </w:rPr>
      </w:pPr>
      <w:r w:rsidDel="00000000" w:rsidR="00000000" w:rsidRPr="00000000">
        <w:rPr>
          <w:rtl w:val="0"/>
        </w:rPr>
      </w:r>
    </w:p>
    <w:p w:rsidR="00000000" w:rsidDel="00000000" w:rsidP="00000000" w:rsidRDefault="00000000" w:rsidRPr="00000000" w14:paraId="00000863">
      <w:pPr>
        <w:tabs>
          <w:tab w:val="left" w:leader="none" w:pos="4536"/>
        </w:tabs>
        <w:jc w:val="center"/>
        <w:rPr>
          <w:b w:val="1"/>
          <w:sz w:val="24"/>
          <w:szCs w:val="24"/>
        </w:rPr>
      </w:pPr>
      <w:r w:rsidDel="00000000" w:rsidR="00000000" w:rsidRPr="00000000">
        <w:rPr>
          <w:b w:val="1"/>
          <w:sz w:val="24"/>
          <w:szCs w:val="24"/>
        </w:rPr>
        <w:drawing>
          <wp:inline distB="0" distT="0" distL="0" distR="0">
            <wp:extent cx="2905090" cy="1699175"/>
            <wp:effectExtent b="0" l="0" r="0" t="0"/>
            <wp:docPr id="2095925200"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2905090" cy="1699175"/>
                    </a:xfrm>
                    <a:prstGeom prst="rect"/>
                    <a:ln/>
                  </pic:spPr>
                </pic:pic>
              </a:graphicData>
            </a:graphic>
          </wp:inline>
        </w:drawing>
      </w:r>
      <w:r w:rsidDel="00000000" w:rsidR="00000000" w:rsidRPr="00000000">
        <w:rPr>
          <w:rtl w:val="0"/>
        </w:rPr>
      </w:r>
    </w:p>
    <w:sectPr>
      <w:type w:val="nextPage"/>
      <w:pgSz w:h="16838" w:w="11906" w:orient="portrait"/>
      <w:pgMar w:bottom="1440" w:top="851" w:left="1440" w:right="1440"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ambria"/>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7">
    <w:pPr>
      <w:spacing w:after="96" w:line="259" w:lineRule="auto"/>
      <w:ind w:left="38" w:right="7" w:firstLine="0"/>
      <w:jc w:val="center"/>
      <w:rPr/>
    </w:pPr>
    <w:r w:rsidDel="00000000" w:rsidR="00000000" w:rsidRPr="00000000">
      <w:rPr>
        <w:rtl w:val="0"/>
      </w:rPr>
      <w:tab/>
      <w:t xml:space="preserve">        ADH Fire and Safety Consultant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        </w:t>
    </w: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05585" cy="804545"/>
          <wp:effectExtent b="0" l="0" r="0" t="0"/>
          <wp:docPr id="209592520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505585" cy="804545"/>
                  </a:xfrm>
                  <a:prstGeom prst="rect"/>
                  <a:ln/>
                </pic:spPr>
              </pic:pic>
            </a:graphicData>
          </a:graphic>
        </wp:inline>
      </w:drawing>
    </w:r>
    <w:r w:rsidDel="00000000" w:rsidR="00000000" w:rsidRPr="00000000">
      <w:rPr>
        <w:rtl w:val="0"/>
      </w:rPr>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Fire Risk Assessment</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1" w:hanging="721"/>
      </w:pPr>
      <w:rPr>
        <w:rFonts w:ascii="Arial" w:cs="Arial" w:eastAsia="Arial" w:hAnsi="Arial"/>
        <w:b w:val="0"/>
        <w:i w:val="0"/>
        <w:strike w:val="0"/>
        <w:color w:val="000000"/>
        <w:sz w:val="20"/>
        <w:szCs w:val="20"/>
        <w:u w:val="none"/>
        <w:shd w:fill="auto" w:val="clear"/>
        <w:vertAlign w:val="baseline"/>
      </w:rPr>
    </w:lvl>
    <w:lvl w:ilvl="1">
      <w:start w:val="1"/>
      <w:numFmt w:val="bullet"/>
      <w:lvlText w:val="•"/>
      <w:lvlJc w:val="left"/>
      <w:pPr>
        <w:ind w:left="1081" w:hanging="1081"/>
      </w:pPr>
      <w:rPr>
        <w:rFonts w:ascii="Arial" w:cs="Arial" w:eastAsia="Arial" w:hAnsi="Arial"/>
        <w:b w:val="0"/>
        <w:i w:val="0"/>
        <w:strike w:val="0"/>
        <w:color w:val="000000"/>
        <w:sz w:val="20"/>
        <w:szCs w:val="20"/>
        <w:u w:val="none"/>
        <w:shd w:fill="auto" w:val="clear"/>
        <w:vertAlign w:val="baseline"/>
      </w:rPr>
    </w:lvl>
    <w:lvl w:ilvl="2">
      <w:start w:val="1"/>
      <w:numFmt w:val="bullet"/>
      <w:lvlText w:val="▪"/>
      <w:lvlJc w:val="left"/>
      <w:pPr>
        <w:ind w:left="1801" w:hanging="1801"/>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521" w:hanging="2521"/>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241" w:hanging="3241"/>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3961" w:hanging="3961"/>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4681" w:hanging="4681"/>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401" w:hanging="5401"/>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121" w:hanging="6121"/>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4">
    <w:lvl w:ilvl="0">
      <w:start w:val="1"/>
      <w:numFmt w:val="decimal"/>
      <w:lvlText w:val="%1."/>
      <w:lvlJc w:val="left"/>
      <w:pPr>
        <w:ind w:left="928" w:hanging="360"/>
      </w:pPr>
      <w:rPr/>
    </w:lvl>
    <w:lvl w:ilvl="1">
      <w:start w:val="1"/>
      <w:numFmt w:val="lowerLetter"/>
      <w:lvlText w:val="%2."/>
      <w:lvlJc w:val="left"/>
      <w:pPr>
        <w:ind w:left="1648" w:hanging="360"/>
      </w:pPr>
      <w:rPr/>
    </w:lvl>
    <w:lvl w:ilvl="2">
      <w:start w:val="1"/>
      <w:numFmt w:val="lowerRoman"/>
      <w:lvlText w:val="%3."/>
      <w:lvlJc w:val="right"/>
      <w:pPr>
        <w:ind w:left="2368" w:hanging="180"/>
      </w:pPr>
      <w:rPr/>
    </w:lvl>
    <w:lvl w:ilvl="3">
      <w:start w:val="1"/>
      <w:numFmt w:val="decimal"/>
      <w:lvlText w:val="%4."/>
      <w:lvlJc w:val="left"/>
      <w:pPr>
        <w:ind w:left="3088" w:hanging="360"/>
      </w:pPr>
      <w:rPr/>
    </w:lvl>
    <w:lvl w:ilvl="4">
      <w:start w:val="1"/>
      <w:numFmt w:val="lowerLetter"/>
      <w:lvlText w:val="%5."/>
      <w:lvlJc w:val="left"/>
      <w:pPr>
        <w:ind w:left="3808" w:hanging="360"/>
      </w:pPr>
      <w:rPr/>
    </w:lvl>
    <w:lvl w:ilvl="5">
      <w:start w:val="1"/>
      <w:numFmt w:val="lowerRoman"/>
      <w:lvlText w:val="%6."/>
      <w:lvlJc w:val="right"/>
      <w:pPr>
        <w:ind w:left="4528" w:hanging="180"/>
      </w:pPr>
      <w:rPr/>
    </w:lvl>
    <w:lvl w:ilvl="6">
      <w:start w:val="1"/>
      <w:numFmt w:val="decimal"/>
      <w:lvlText w:val="%7."/>
      <w:lvlJc w:val="left"/>
      <w:pPr>
        <w:ind w:left="5248" w:hanging="360"/>
      </w:pPr>
      <w:rPr/>
    </w:lvl>
    <w:lvl w:ilvl="7">
      <w:start w:val="1"/>
      <w:numFmt w:val="lowerLetter"/>
      <w:lvlText w:val="%8."/>
      <w:lvlJc w:val="left"/>
      <w:pPr>
        <w:ind w:left="5968" w:hanging="360"/>
      </w:pPr>
      <w:rPr/>
    </w:lvl>
    <w:lvl w:ilvl="8">
      <w:start w:val="1"/>
      <w:numFmt w:val="lowerRoman"/>
      <w:lvlText w:val="%9."/>
      <w:lvlJc w:val="right"/>
      <w:pPr>
        <w:ind w:left="6688" w:hanging="180"/>
      </w:pPr>
      <w:rPr/>
    </w:lvl>
  </w:abstractNum>
  <w:abstractNum w:abstractNumId="5">
    <w:lvl w:ilvl="0">
      <w:start w:val="1"/>
      <w:numFmt w:val="decimal"/>
      <w:lvlText w:val="%1."/>
      <w:lvlJc w:val="left"/>
      <w:pPr>
        <w:ind w:left="721" w:hanging="721"/>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520" w:hanging="2520"/>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680" w:hanging="4680"/>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Arial" w:cs="Arial" w:eastAsia="Arial" w:hAnsi="Arial"/>
        <w:b w:val="0"/>
        <w:i w:val="0"/>
        <w:strike w:val="0"/>
        <w:color w:val="000000"/>
        <w:sz w:val="20"/>
        <w:szCs w:val="20"/>
        <w:u w:val="none"/>
        <w:shd w:fill="auto" w:val="clear"/>
        <w:vertAlign w:val="baseline"/>
      </w:rPr>
    </w:lvl>
  </w:abstractNum>
  <w:abstractNum w:abstractNumId="6">
    <w:lvl w:ilvl="0">
      <w:start w:val="1"/>
      <w:numFmt w:val="bullet"/>
      <w:lvlText w:val="•"/>
      <w:lvlJc w:val="left"/>
      <w:pPr>
        <w:ind w:left="360" w:hanging="360"/>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7">
    <w:lvl w:ilvl="0">
      <w:start w:val="1"/>
      <w:numFmt w:val="decimal"/>
      <w:lvlText w:val="%1."/>
      <w:lvlJc w:val="left"/>
      <w:pPr>
        <w:ind w:left="721" w:hanging="721"/>
      </w:pPr>
      <w:rPr>
        <w:rFonts w:ascii="Arial" w:cs="Arial" w:eastAsia="Arial" w:hAnsi="Arial"/>
        <w:b w:val="0"/>
        <w:i w:val="0"/>
        <w:strike w:val="0"/>
        <w:color w:val="000000"/>
        <w:sz w:val="20"/>
        <w:szCs w:val="20"/>
        <w:u w:val="none"/>
        <w:shd w:fill="auto" w:val="clear"/>
        <w:vertAlign w:val="baseline"/>
      </w:rPr>
    </w:lvl>
    <w:lvl w:ilvl="1">
      <w:start w:val="1"/>
      <w:numFmt w:val="decimal"/>
      <w:lvlText w:val="%1.%2."/>
      <w:lvlJc w:val="left"/>
      <w:pPr>
        <w:ind w:left="1441" w:hanging="1441"/>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801" w:hanging="1801"/>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521" w:hanging="2521"/>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241" w:hanging="3241"/>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3961" w:hanging="3961"/>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681" w:hanging="4681"/>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401" w:hanging="5401"/>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121" w:hanging="6121"/>
      </w:pPr>
      <w:rPr>
        <w:rFonts w:ascii="Arial" w:cs="Arial" w:eastAsia="Arial" w:hAnsi="Arial"/>
        <w:b w:val="0"/>
        <w:i w:val="0"/>
        <w:strike w:val="0"/>
        <w:color w:val="000000"/>
        <w:sz w:val="20"/>
        <w:szCs w:val="20"/>
        <w:u w:val="none"/>
        <w:shd w:fill="auto" w:val="clear"/>
        <w:vertAlign w:val="baseline"/>
      </w:rPr>
    </w:lvl>
  </w:abstractNum>
  <w:abstractNum w:abstractNumId="8">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95" w:before="0" w:line="259"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145D9"/>
  </w:style>
  <w:style w:type="paragraph" w:styleId="Heading1">
    <w:name w:val="heading 1"/>
    <w:next w:val="Normal"/>
    <w:link w:val="Heading1Char"/>
    <w:uiPriority w:val="9"/>
    <w:unhideWhenUsed w:val="1"/>
    <w:qFormat w:val="1"/>
    <w:rsid w:val="0056299C"/>
    <w:pPr>
      <w:keepNext w:val="1"/>
      <w:keepLines w:val="1"/>
      <w:spacing w:after="95" w:line="259" w:lineRule="auto"/>
      <w:outlineLvl w:val="0"/>
    </w:pPr>
    <w:rPr>
      <w:rFonts w:ascii="Arial" w:cs="Arial" w:eastAsia="Arial" w:hAnsi="Arial"/>
      <w:b w:val="1"/>
      <w:color w:val="000000"/>
      <w:lang w:eastAsia="en-GB"/>
    </w:rPr>
  </w:style>
  <w:style w:type="paragraph" w:styleId="Heading2">
    <w:name w:val="heading 2"/>
    <w:basedOn w:val="Normal"/>
    <w:next w:val="Normal"/>
    <w:link w:val="Heading2Char"/>
    <w:uiPriority w:val="9"/>
    <w:unhideWhenUsed w:val="1"/>
    <w:qFormat w:val="1"/>
    <w:rsid w:val="00DB69BA"/>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F17F2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17F29"/>
    <w:rPr>
      <w:rFonts w:ascii="Tahoma" w:cs="Tahoma" w:hAnsi="Tahoma"/>
      <w:sz w:val="16"/>
      <w:szCs w:val="16"/>
    </w:rPr>
  </w:style>
  <w:style w:type="paragraph" w:styleId="Header">
    <w:name w:val="header"/>
    <w:basedOn w:val="Normal"/>
    <w:link w:val="HeaderChar"/>
    <w:uiPriority w:val="99"/>
    <w:unhideWhenUsed w:val="1"/>
    <w:rsid w:val="00F17F29"/>
    <w:pPr>
      <w:tabs>
        <w:tab w:val="center" w:pos="4513"/>
        <w:tab w:val="right" w:pos="9026"/>
      </w:tabs>
      <w:spacing w:after="0" w:line="240" w:lineRule="auto"/>
    </w:pPr>
  </w:style>
  <w:style w:type="character" w:styleId="HeaderChar" w:customStyle="1">
    <w:name w:val="Header Char"/>
    <w:basedOn w:val="DefaultParagraphFont"/>
    <w:link w:val="Header"/>
    <w:uiPriority w:val="99"/>
    <w:rsid w:val="00F17F29"/>
  </w:style>
  <w:style w:type="paragraph" w:styleId="Footer">
    <w:name w:val="footer"/>
    <w:basedOn w:val="Normal"/>
    <w:link w:val="FooterChar"/>
    <w:uiPriority w:val="99"/>
    <w:unhideWhenUsed w:val="1"/>
    <w:rsid w:val="00F17F29"/>
    <w:pPr>
      <w:tabs>
        <w:tab w:val="center" w:pos="4513"/>
        <w:tab w:val="right" w:pos="9026"/>
      </w:tabs>
      <w:spacing w:after="0" w:line="240" w:lineRule="auto"/>
    </w:pPr>
  </w:style>
  <w:style w:type="character" w:styleId="FooterChar" w:customStyle="1">
    <w:name w:val="Footer Char"/>
    <w:basedOn w:val="DefaultParagraphFont"/>
    <w:link w:val="Footer"/>
    <w:uiPriority w:val="99"/>
    <w:rsid w:val="00F17F29"/>
  </w:style>
  <w:style w:type="character" w:styleId="Heading1Char" w:customStyle="1">
    <w:name w:val="Heading 1 Char"/>
    <w:basedOn w:val="DefaultParagraphFont"/>
    <w:link w:val="Heading1"/>
    <w:uiPriority w:val="9"/>
    <w:rsid w:val="0056299C"/>
    <w:rPr>
      <w:rFonts w:ascii="Arial" w:cs="Arial" w:eastAsia="Arial" w:hAnsi="Arial"/>
      <w:b w:val="1"/>
      <w:color w:val="000000"/>
      <w:lang w:eastAsia="en-GB"/>
    </w:rPr>
  </w:style>
  <w:style w:type="paragraph" w:styleId="ListParagraph">
    <w:name w:val="List Paragraph"/>
    <w:basedOn w:val="Normal"/>
    <w:uiPriority w:val="34"/>
    <w:qFormat w:val="1"/>
    <w:rsid w:val="0056299C"/>
    <w:pPr>
      <w:ind w:left="720"/>
      <w:contextualSpacing w:val="1"/>
    </w:pPr>
  </w:style>
  <w:style w:type="table" w:styleId="TableGrid">
    <w:name w:val="Table Grid"/>
    <w:basedOn w:val="TableNormal"/>
    <w:uiPriority w:val="59"/>
    <w:rsid w:val="00C1069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rsid w:val="00DB69BA"/>
    <w:rPr>
      <w:rFonts w:asciiTheme="majorHAnsi" w:cstheme="majorBidi" w:eastAsiaTheme="majorEastAsia" w:hAnsiTheme="majorHAnsi"/>
      <w:b w:val="1"/>
      <w:bCs w:val="1"/>
      <w:color w:val="4f81bd" w:themeColor="accent1"/>
      <w:sz w:val="26"/>
      <w:szCs w:val="26"/>
    </w:rPr>
  </w:style>
  <w:style w:type="table" w:styleId="TableGrid0" w:customStyle="1">
    <w:name w:val="TableGrid"/>
    <w:rsid w:val="00DB69BA"/>
    <w:pPr>
      <w:spacing w:after="0" w:line="240" w:lineRule="auto"/>
    </w:pPr>
    <w:rPr>
      <w:rFonts w:eastAsiaTheme="minorEastAsia"/>
      <w:lang w:eastAsia="en-GB"/>
    </w:rPr>
    <w:tblPr>
      <w:tblCellMar>
        <w:top w:w="0.0" w:type="dxa"/>
        <w:left w:w="0.0" w:type="dxa"/>
        <w:bottom w:w="0.0" w:type="dxa"/>
        <w:right w:w="0.0" w:type="dxa"/>
      </w:tblCellMar>
    </w:tblPr>
  </w:style>
  <w:style w:type="paragraph" w:styleId="Body1" w:customStyle="1">
    <w:name w:val="Body 1"/>
    <w:rsid w:val="004C7125"/>
    <w:pPr>
      <w:spacing w:after="0" w:line="240" w:lineRule="auto"/>
      <w:outlineLvl w:val="0"/>
    </w:pPr>
    <w:rPr>
      <w:rFonts w:ascii="Times New Roman" w:cs="Times New Roman" w:eastAsia="Arial Unicode MS" w:hAnsi="Times New Roman"/>
      <w:color w:val="000000"/>
      <w:sz w:val="24"/>
      <w:szCs w:val="20"/>
      <w:u w:color="000000"/>
    </w:rPr>
  </w:style>
  <w:style w:type="character" w:styleId="Emphasis">
    <w:name w:val="Emphasis"/>
    <w:basedOn w:val="DefaultParagraphFont"/>
    <w:uiPriority w:val="20"/>
    <w:qFormat w:val="1"/>
    <w:rsid w:val="00201073"/>
    <w:rPr>
      <w:b w:val="1"/>
      <w:bCs w:val="1"/>
      <w:i w:val="0"/>
      <w:iCs w:val="0"/>
    </w:rPr>
  </w:style>
  <w:style w:type="character" w:styleId="st1" w:customStyle="1">
    <w:name w:val="st1"/>
    <w:basedOn w:val="DefaultParagraphFont"/>
    <w:rsid w:val="00201073"/>
  </w:style>
  <w:style w:type="table" w:styleId="TableGrid1" w:customStyle="1">
    <w:name w:val="Table Grid1"/>
    <w:basedOn w:val="TableNormal"/>
    <w:next w:val="TableGrid"/>
    <w:uiPriority w:val="59"/>
    <w:rsid w:val="007E179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0C4AC4"/>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Revision">
    <w:name w:val="Revision"/>
    <w:hidden w:val="1"/>
    <w:uiPriority w:val="99"/>
    <w:semiHidden w:val="1"/>
    <w:rsid w:val="005A3A4C"/>
    <w:pPr>
      <w:spacing w:after="0" w:line="240" w:lineRule="auto"/>
    </w:pPr>
  </w:style>
  <w:style w:type="character" w:styleId="CommentReference">
    <w:name w:val="annotation reference"/>
    <w:basedOn w:val="DefaultParagraphFont"/>
    <w:uiPriority w:val="99"/>
    <w:semiHidden w:val="1"/>
    <w:unhideWhenUsed w:val="1"/>
    <w:rsid w:val="00125168"/>
    <w:rPr>
      <w:sz w:val="16"/>
      <w:szCs w:val="16"/>
    </w:rPr>
  </w:style>
  <w:style w:type="paragraph" w:styleId="CommentText">
    <w:name w:val="annotation text"/>
    <w:basedOn w:val="Normal"/>
    <w:link w:val="CommentTextChar"/>
    <w:uiPriority w:val="99"/>
    <w:semiHidden w:val="1"/>
    <w:unhideWhenUsed w:val="1"/>
    <w:rsid w:val="00125168"/>
    <w:pPr>
      <w:spacing w:line="240" w:lineRule="auto"/>
    </w:pPr>
    <w:rPr>
      <w:sz w:val="20"/>
      <w:szCs w:val="20"/>
    </w:rPr>
  </w:style>
  <w:style w:type="character" w:styleId="CommentTextChar" w:customStyle="1">
    <w:name w:val="Comment Text Char"/>
    <w:basedOn w:val="DefaultParagraphFont"/>
    <w:link w:val="CommentText"/>
    <w:uiPriority w:val="99"/>
    <w:semiHidden w:val="1"/>
    <w:rsid w:val="00125168"/>
    <w:rPr>
      <w:sz w:val="20"/>
      <w:szCs w:val="20"/>
    </w:rPr>
  </w:style>
  <w:style w:type="paragraph" w:styleId="CommentSubject">
    <w:name w:val="annotation subject"/>
    <w:basedOn w:val="CommentText"/>
    <w:next w:val="CommentText"/>
    <w:link w:val="CommentSubjectChar"/>
    <w:uiPriority w:val="99"/>
    <w:semiHidden w:val="1"/>
    <w:unhideWhenUsed w:val="1"/>
    <w:rsid w:val="00125168"/>
    <w:rPr>
      <w:b w:val="1"/>
      <w:bCs w:val="1"/>
    </w:rPr>
  </w:style>
  <w:style w:type="character" w:styleId="CommentSubjectChar" w:customStyle="1">
    <w:name w:val="Comment Subject Char"/>
    <w:basedOn w:val="CommentTextChar"/>
    <w:link w:val="CommentSubject"/>
    <w:uiPriority w:val="99"/>
    <w:semiHidden w:val="1"/>
    <w:rsid w:val="00125168"/>
    <w:rPr>
      <w:b w:val="1"/>
      <w:bCs w:val="1"/>
      <w:sz w:val="20"/>
      <w:szCs w:val="20"/>
    </w:rPr>
  </w:style>
  <w:style w:type="character" w:styleId="Strong">
    <w:name w:val="Strong"/>
    <w:basedOn w:val="DefaultParagraphFont"/>
    <w:uiPriority w:val="22"/>
    <w:qFormat w:val="1"/>
    <w:rsid w:val="00297109"/>
    <w:rPr>
      <w:b w:val="1"/>
      <w:bCs w:val="1"/>
    </w:rPr>
  </w:style>
  <w:style w:type="character" w:styleId="Hyperlink">
    <w:name w:val="Hyperlink"/>
    <w:basedOn w:val="DefaultParagraphFont"/>
    <w:uiPriority w:val="99"/>
    <w:unhideWhenUsed w:val="1"/>
    <w:rsid w:val="00303D45"/>
    <w:rPr>
      <w:color w:val="0000ff" w:themeColor="hyperlink"/>
      <w:u w:val="single"/>
    </w:rPr>
  </w:style>
  <w:style w:type="character" w:styleId="UnresolvedMention">
    <w:name w:val="Unresolved Mention"/>
    <w:basedOn w:val="DefaultParagraphFont"/>
    <w:uiPriority w:val="99"/>
    <w:semiHidden w:val="1"/>
    <w:unhideWhenUsed w:val="1"/>
    <w:rsid w:val="00303D4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80.0" w:type="dxa"/>
        <w:left w:w="109.0" w:type="dxa"/>
        <w:bottom w:w="82.0" w:type="dxa"/>
        <w:right w:w="63.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2.0" w:type="dxa"/>
        <w:left w:w="105.0" w:type="dxa"/>
        <w:bottom w:w="0.0" w:type="dxa"/>
        <w:right w:w="51.0" w:type="dxa"/>
      </w:tblCellMar>
    </w:tblPr>
  </w:style>
  <w:style w:type="table" w:styleId="Table24">
    <w:basedOn w:val="TableNormal"/>
    <w:pPr>
      <w:spacing w:after="0" w:line="240" w:lineRule="auto"/>
    </w:pPr>
    <w:tblPr>
      <w:tblStyleRowBandSize w:val="1"/>
      <w:tblStyleColBandSize w:val="1"/>
      <w:tblCellMar>
        <w:top w:w="87.0" w:type="dxa"/>
        <w:left w:w="108.0" w:type="dxa"/>
        <w:bottom w:w="0.0" w:type="dxa"/>
        <w:right w:w="52.0" w:type="dxa"/>
      </w:tblCellMar>
    </w:tblPr>
  </w:style>
  <w:style w:type="table" w:styleId="Table25">
    <w:basedOn w:val="TableNormal"/>
    <w:pPr>
      <w:spacing w:after="0" w:line="240" w:lineRule="auto"/>
    </w:pPr>
    <w:tblPr>
      <w:tblStyleRowBandSize w:val="1"/>
      <w:tblStyleColBandSize w:val="1"/>
      <w:tblCellMar>
        <w:top w:w="88.0" w:type="dxa"/>
        <w:left w:w="108.0" w:type="dxa"/>
        <w:bottom w:w="0.0" w:type="dxa"/>
        <w:right w:w="68.0" w:type="dxa"/>
      </w:tblCellMar>
    </w:tblPr>
  </w:style>
  <w:style w:type="table" w:styleId="Table26">
    <w:basedOn w:val="TableNormal"/>
    <w:pPr>
      <w:spacing w:after="0" w:line="240" w:lineRule="auto"/>
    </w:pPr>
    <w:tblPr>
      <w:tblStyleRowBandSize w:val="1"/>
      <w:tblStyleColBandSize w:val="1"/>
      <w:tblCellMar>
        <w:top w:w="7.0" w:type="dxa"/>
        <w:left w:w="108.0" w:type="dxa"/>
        <w:bottom w:w="0.0" w:type="dxa"/>
        <w:right w:w="52.0" w:type="dxa"/>
      </w:tblCellMar>
    </w:tblPr>
  </w:style>
  <w:style w:type="table" w:styleId="Table27">
    <w:basedOn w:val="TableNormal"/>
    <w:pPr>
      <w:spacing w:after="0" w:line="240" w:lineRule="auto"/>
    </w:pPr>
    <w:tblPr>
      <w:tblStyleRowBandSize w:val="1"/>
      <w:tblStyleColBandSize w:val="1"/>
      <w:tblCellMar>
        <w:top w:w="7.0" w:type="dxa"/>
        <w:left w:w="56.0" w:type="dxa"/>
        <w:bottom w:w="0.0" w:type="dxa"/>
        <w:right w:w="57.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image" Target="media/image19.jpg"/><Relationship Id="rId42" Type="http://schemas.openxmlformats.org/officeDocument/2006/relationships/image" Target="media/image12.png"/><Relationship Id="rId41" Type="http://schemas.openxmlformats.org/officeDocument/2006/relationships/image" Target="media/image9.jpg"/><Relationship Id="rId22" Type="http://schemas.openxmlformats.org/officeDocument/2006/relationships/image" Target="media/image23.png"/><Relationship Id="rId21" Type="http://schemas.openxmlformats.org/officeDocument/2006/relationships/image" Target="media/image18.png"/><Relationship Id="rId24" Type="http://schemas.openxmlformats.org/officeDocument/2006/relationships/image" Target="media/image26.png"/><Relationship Id="rId23" Type="http://schemas.openxmlformats.org/officeDocument/2006/relationships/image" Target="media/image2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jpg"/><Relationship Id="rId26" Type="http://schemas.openxmlformats.org/officeDocument/2006/relationships/image" Target="media/image25.jpg"/><Relationship Id="rId25" Type="http://schemas.openxmlformats.org/officeDocument/2006/relationships/image" Target="media/image22.jpg"/><Relationship Id="rId28" Type="http://schemas.openxmlformats.org/officeDocument/2006/relationships/image" Target="media/image30.jpg"/><Relationship Id="rId27" Type="http://schemas.openxmlformats.org/officeDocument/2006/relationships/image" Target="media/image2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7.jpg"/><Relationship Id="rId7" Type="http://schemas.openxmlformats.org/officeDocument/2006/relationships/image" Target="media/image2.png"/><Relationship Id="rId8" Type="http://schemas.openxmlformats.org/officeDocument/2006/relationships/image" Target="media/image33.png"/><Relationship Id="rId31" Type="http://schemas.openxmlformats.org/officeDocument/2006/relationships/image" Target="media/image31.png"/><Relationship Id="rId30" Type="http://schemas.openxmlformats.org/officeDocument/2006/relationships/image" Target="media/image28.jpg"/><Relationship Id="rId11" Type="http://schemas.openxmlformats.org/officeDocument/2006/relationships/header" Target="header1.xml"/><Relationship Id="rId33" Type="http://schemas.openxmlformats.org/officeDocument/2006/relationships/image" Target="media/image4.png"/><Relationship Id="rId10" Type="http://schemas.openxmlformats.org/officeDocument/2006/relationships/image" Target="media/image14.jpg"/><Relationship Id="rId32" Type="http://schemas.openxmlformats.org/officeDocument/2006/relationships/image" Target="media/image1.png"/><Relationship Id="rId13" Type="http://schemas.openxmlformats.org/officeDocument/2006/relationships/footer" Target="footer2.xml"/><Relationship Id="rId35" Type="http://schemas.openxmlformats.org/officeDocument/2006/relationships/image" Target="media/image11.jpg"/><Relationship Id="rId12" Type="http://schemas.openxmlformats.org/officeDocument/2006/relationships/footer" Target="footer1.xml"/><Relationship Id="rId34" Type="http://schemas.openxmlformats.org/officeDocument/2006/relationships/image" Target="media/image7.png"/><Relationship Id="rId15" Type="http://schemas.openxmlformats.org/officeDocument/2006/relationships/image" Target="media/image15.jpg"/><Relationship Id="rId37" Type="http://schemas.openxmlformats.org/officeDocument/2006/relationships/image" Target="media/image17.jpg"/><Relationship Id="rId14" Type="http://schemas.openxmlformats.org/officeDocument/2006/relationships/hyperlink" Target="https://www.gov.uk/government/publications/regulatory-reform-fire-safety-order-2005-guidance-note-enforcement" TargetMode="External"/><Relationship Id="rId36" Type="http://schemas.openxmlformats.org/officeDocument/2006/relationships/image" Target="media/image3.png"/><Relationship Id="rId17" Type="http://schemas.openxmlformats.org/officeDocument/2006/relationships/image" Target="media/image6.jpg"/><Relationship Id="rId39" Type="http://schemas.openxmlformats.org/officeDocument/2006/relationships/image" Target="media/image16.jpg"/><Relationship Id="rId16" Type="http://schemas.openxmlformats.org/officeDocument/2006/relationships/image" Target="media/image10.jpg"/><Relationship Id="rId38" Type="http://schemas.openxmlformats.org/officeDocument/2006/relationships/image" Target="media/image13.png"/><Relationship Id="rId19" Type="http://schemas.openxmlformats.org/officeDocument/2006/relationships/image" Target="media/image24.jpg"/><Relationship Id="rId18" Type="http://schemas.openxmlformats.org/officeDocument/2006/relationships/image" Target="media/image2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JBC6O2fmGmsBsUmgU6jviHzNUg==">CgMxLjAaJAoBMBIfCh0IB0IZCgVBcmlhbBIQQXJpYWwgVW5pY29kZSBNUxokCgExEh8KHQgHQhkKBUFyaWFsEhBBcmlhbCBVbmljb2RlIE1TGiQKATISHwodCAdCGQoFQXJpYWwSEEFyaWFsIFVuaWNvZGUgTVMaJAoBMxIfCh0IB0IZCgVBcmlhbBIQQXJpYWwgVW5pY29kZSBNUzIIaC5namRneHMyCWguMzBqMHpsbDIJaC4xZm9iOXRlMgloLjN6bnlzaDc4AHIhMWZfQS1nazRwSjc4clpwMXB1eTYwOHM1b1RmUXN5Rm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2024-09-08T15:03:00Z</dcterms:created>
  <dc:creator>Manjura, Michal</dc:creator>
</cp:coreProperties>
</file>