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3E3E" w14:textId="77777777" w:rsidR="00C97159" w:rsidRDefault="00C97159"/>
    <w:p w14:paraId="13D758EE" w14:textId="77777777" w:rsidR="00C97159" w:rsidRDefault="00C97159"/>
    <w:p w14:paraId="609435C1" w14:textId="77777777" w:rsidR="00C97159" w:rsidRDefault="00C9715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</w:tblGrid>
      <w:tr w:rsidR="00C97159" w:rsidRPr="00C97159" w14:paraId="7688A302" w14:textId="77777777">
        <w:tc>
          <w:tcPr>
            <w:tcW w:w="0" w:type="auto"/>
            <w:hideMark/>
          </w:tcPr>
          <w:p w14:paraId="2BB209F7" w14:textId="77777777" w:rsidR="00B1681D" w:rsidRDefault="00B1681D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7030A0"/>
                <w:kern w:val="0"/>
                <w:sz w:val="39"/>
                <w:szCs w:val="39"/>
                <w14:ligatures w14:val="none"/>
              </w:rPr>
            </w:pPr>
          </w:p>
          <w:p w14:paraId="22AE4E7C" w14:textId="387F252C" w:rsidR="00C65AB2" w:rsidRDefault="006829CE" w:rsidP="006829CE">
            <w:pPr>
              <w:spacing w:after="0" w:line="216" w:lineRule="atLeast"/>
              <w:divId w:val="29032527"/>
              <w:rPr>
                <w:rFonts w:ascii="Calibri" w:hAnsi="Calibri" w:cs="Times New Roman"/>
                <w:b/>
                <w:bCs/>
                <w:color w:val="7030A0"/>
                <w:kern w:val="0"/>
                <w:sz w:val="39"/>
                <w:szCs w:val="39"/>
                <w14:ligatures w14:val="none"/>
              </w:rPr>
            </w:pPr>
            <w:r>
              <w:rPr>
                <w:rFonts w:ascii="Calibri" w:hAnsi="Calibri" w:cs="Times New Roman"/>
                <w:b/>
                <w:bCs/>
                <w:noProof/>
                <w:color w:val="7030A0"/>
                <w:kern w:val="0"/>
                <w:sz w:val="39"/>
                <w:szCs w:val="39"/>
              </w:rPr>
              <w:drawing>
                <wp:anchor distT="0" distB="0" distL="114300" distR="114300" simplePos="0" relativeHeight="251659264" behindDoc="0" locked="0" layoutInCell="1" allowOverlap="1" wp14:anchorId="512ED334" wp14:editId="00C1DCD5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319405</wp:posOffset>
                  </wp:positionV>
                  <wp:extent cx="3041650" cy="2479040"/>
                  <wp:effectExtent l="0" t="0" r="6350" b="0"/>
                  <wp:wrapTopAndBottom/>
                  <wp:docPr id="1505896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896385" name="Picture 150589638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47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4324FB" w14:textId="77777777" w:rsidR="00C65AB2" w:rsidRDefault="00C65AB2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7030A0"/>
                <w:kern w:val="0"/>
                <w:sz w:val="39"/>
                <w:szCs w:val="39"/>
                <w14:ligatures w14:val="none"/>
              </w:rPr>
            </w:pPr>
          </w:p>
          <w:p w14:paraId="59FD66E4" w14:textId="1405A2CC" w:rsidR="00B1681D" w:rsidRPr="0036311C" w:rsidRDefault="00B1681D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</w:pPr>
            <w:r w:rsidRPr="0036311C"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  <w:t xml:space="preserve">The Peaceful Pony CIC </w:t>
            </w:r>
          </w:p>
          <w:p w14:paraId="4CF91193" w14:textId="77777777" w:rsidR="00B1681D" w:rsidRPr="0036311C" w:rsidRDefault="00B1681D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</w:pPr>
          </w:p>
          <w:p w14:paraId="2725F0F6" w14:textId="77777777" w:rsidR="00B1681D" w:rsidRPr="0036311C" w:rsidRDefault="00B1681D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</w:pPr>
          </w:p>
          <w:p w14:paraId="2F0D0F12" w14:textId="0A242180" w:rsidR="00C97159" w:rsidRPr="0036311C" w:rsidRDefault="00C97159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</w:pPr>
            <w:r w:rsidRPr="0036311C"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  <w:t xml:space="preserve">Responding to a Critical Incident Policy and Procedure </w:t>
            </w:r>
          </w:p>
          <w:p w14:paraId="0028941A" w14:textId="77777777" w:rsidR="00C97159" w:rsidRPr="0036311C" w:rsidRDefault="00C97159" w:rsidP="00C97159">
            <w:pPr>
              <w:spacing w:after="0" w:line="216" w:lineRule="atLeast"/>
              <w:jc w:val="center"/>
              <w:divId w:val="29032527"/>
              <w:rPr>
                <w:rFonts w:ascii="Calibri" w:hAnsi="Calibri" w:cs="Times New Roman"/>
                <w:b/>
                <w:bCs/>
                <w:color w:val="000000" w:themeColor="text1"/>
                <w:kern w:val="0"/>
                <w:sz w:val="39"/>
                <w:szCs w:val="39"/>
                <w14:ligatures w14:val="none"/>
              </w:rPr>
            </w:pPr>
          </w:p>
          <w:p w14:paraId="0BC4BE99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15D0A44A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003B60E9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01017CB3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1199F65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8A77B71" w14:textId="5C009DFD" w:rsidR="00B03B0B" w:rsidRPr="00B03B0B" w:rsidRDefault="00B03B0B" w:rsidP="00B03B0B">
            <w:pPr>
              <w:spacing w:after="90" w:line="240" w:lineRule="auto"/>
              <w:ind w:left="825"/>
              <w:divId w:val="1637183104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B03B0B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Approved By: Holly Lockwood-Waduge</w:t>
            </w:r>
            <w:r w:rsidRPr="00B03B0B"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r w:rsidR="00ED0D19"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(</w:t>
            </w:r>
            <w:r w:rsidR="000A62A9"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Director of Services)</w:t>
            </w:r>
          </w:p>
          <w:p w14:paraId="4C378E25" w14:textId="18F4B9C5" w:rsidR="00B03B0B" w:rsidRPr="00B03B0B" w:rsidRDefault="00B03B0B" w:rsidP="00B03B0B">
            <w:pPr>
              <w:spacing w:after="105" w:line="240" w:lineRule="auto"/>
              <w:ind w:left="825"/>
              <w:divId w:val="1637183104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B03B0B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Approval Date: </w:t>
            </w:r>
            <w:r w:rsidR="000C1336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28/10/2024</w:t>
            </w:r>
            <w:r w:rsidRPr="00B03B0B"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0A54F118" w14:textId="77777777" w:rsidR="00B03B0B" w:rsidRPr="00B03B0B" w:rsidRDefault="00B03B0B" w:rsidP="00B03B0B">
            <w:pPr>
              <w:spacing w:after="105" w:line="240" w:lineRule="auto"/>
              <w:ind w:left="825"/>
              <w:divId w:val="1637183104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B03B0B"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77B1DC6A" w14:textId="5989EB6F" w:rsidR="00B03B0B" w:rsidRPr="00B03B0B" w:rsidRDefault="00B03B0B" w:rsidP="00B03B0B">
            <w:pPr>
              <w:spacing w:after="105" w:line="240" w:lineRule="auto"/>
              <w:ind w:left="825"/>
              <w:divId w:val="1637183104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B03B0B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Last Review: 2</w:t>
            </w:r>
            <w:r w:rsidR="000C1336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8/10/2024</w:t>
            </w:r>
          </w:p>
          <w:p w14:paraId="7D61BF45" w14:textId="1B27A999" w:rsidR="00B03B0B" w:rsidRPr="00B03B0B" w:rsidRDefault="00B03B0B" w:rsidP="00B03B0B">
            <w:pPr>
              <w:spacing w:after="105" w:line="240" w:lineRule="auto"/>
              <w:divId w:val="1637183104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B03B0B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           Next Review: </w:t>
            </w:r>
            <w:r w:rsidR="00071888">
              <w:rPr>
                <w:rFonts w:ascii="Arial" w:hAnsi="Arial" w:cs="Arial"/>
                <w:color w:val="000000"/>
                <w:kern w:val="0"/>
                <w:sz w:val="27"/>
                <w:szCs w:val="27"/>
                <w14:ligatures w14:val="none"/>
              </w:rPr>
              <w:t>28/10/2026</w:t>
            </w:r>
          </w:p>
          <w:p w14:paraId="29F3C882" w14:textId="77777777" w:rsidR="00B03B0B" w:rsidRPr="00B03B0B" w:rsidRDefault="00B03B0B" w:rsidP="00B03B0B">
            <w:pPr>
              <w:spacing w:after="0" w:line="240" w:lineRule="auto"/>
              <w:divId w:val="163718310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72F6FD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717A3886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3CD2211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FA0BC91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46EF113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F233D0C" w14:textId="6CF922E8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25E9B25A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116BFAFE" w14:textId="77777777" w:rsidR="00C97159" w:rsidRPr="00C97159" w:rsidRDefault="00C97159" w:rsidP="00C97159">
            <w:pPr>
              <w:spacing w:after="0" w:line="216" w:lineRule="atLeast"/>
              <w:divId w:val="290325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2E28187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75950298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0917428" w14:textId="77777777" w:rsidR="00C97159" w:rsidRPr="00C97159" w:rsidRDefault="00C97159" w:rsidP="00C97159">
      <w:pPr>
        <w:spacing w:after="0" w:line="240" w:lineRule="auto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t>DEFINITIONS</w:t>
      </w:r>
    </w:p>
    <w:p w14:paraId="172214CD" w14:textId="77777777" w:rsidR="00C97159" w:rsidRPr="00C97159" w:rsidRDefault="00C97159" w:rsidP="00C97159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184B01A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t>Critical Incidents</w:t>
      </w:r>
    </w:p>
    <w:p w14:paraId="2A648EB1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EC2ED72" w14:textId="77777777" w:rsidR="00C97159" w:rsidRPr="00C97159" w:rsidRDefault="00C97159" w:rsidP="00C97159">
      <w:pPr>
        <w:spacing w:after="0" w:line="240" w:lineRule="auto"/>
        <w:ind w:left="105" w:right="570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t>“A critical incident may be defined as any sudden andunexpected incident or sequences of events which causes trauma within a school community and which overwhelms the normal coping capacity of that school.”</w:t>
      </w:r>
    </w:p>
    <w:p w14:paraId="471C23C0" w14:textId="77777777" w:rsidR="00C97159" w:rsidRPr="00C97159" w:rsidRDefault="00C97159" w:rsidP="00C97159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D9467D3" w14:textId="3EAEC554" w:rsidR="00C97159" w:rsidRPr="00C97159" w:rsidRDefault="00C97159" w:rsidP="00C97159">
      <w:pPr>
        <w:spacing w:after="0" w:line="240" w:lineRule="auto"/>
        <w:ind w:left="105" w:right="510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Such incidents will usually require the assistance of the emergency services and/or</w:t>
      </w:r>
      <w:r w:rsidR="00555891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Essex 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County Council andothers. The incident or event may be unanticipated, imminent or inprogress. It may occur on school property, in the local community or out of school.</w:t>
      </w:r>
    </w:p>
    <w:p w14:paraId="615FD2C8" w14:textId="77777777" w:rsidR="00C97159" w:rsidRPr="00C97159" w:rsidRDefault="00C97159" w:rsidP="00C97159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262749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t>A major incident may be defined as:</w:t>
      </w:r>
    </w:p>
    <w:p w14:paraId="36BDF330" w14:textId="77777777" w:rsidR="00C97159" w:rsidRPr="00C97159" w:rsidRDefault="00C97159" w:rsidP="00C97159">
      <w:pPr>
        <w:spacing w:after="0" w:line="240" w:lineRule="auto"/>
        <w:ind w:hanging="270"/>
        <w:divId w:val="17127258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An accident leading to a serious injury or fatality;</w:t>
      </w:r>
    </w:p>
    <w:p w14:paraId="30273FD8" w14:textId="77777777" w:rsidR="00C97159" w:rsidRPr="00C97159" w:rsidRDefault="00C97159" w:rsidP="00C97159">
      <w:pPr>
        <w:spacing w:after="0" w:line="240" w:lineRule="auto"/>
        <w:ind w:hanging="270"/>
        <w:divId w:val="165433470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Severe injury or severe stress;</w:t>
      </w:r>
    </w:p>
    <w:p w14:paraId="6CC91F47" w14:textId="77777777" w:rsidR="00C97159" w:rsidRPr="00C97159" w:rsidRDefault="00C97159" w:rsidP="00C97159">
      <w:pPr>
        <w:spacing w:after="0" w:line="240" w:lineRule="auto"/>
        <w:ind w:hanging="270"/>
        <w:divId w:val="171353445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Circumstances in which a person or persons might be at serious riskof illness;</w:t>
      </w:r>
    </w:p>
    <w:p w14:paraId="7AC1D083" w14:textId="77777777" w:rsidR="00C97159" w:rsidRPr="00C97159" w:rsidRDefault="00C97159" w:rsidP="00C97159">
      <w:pPr>
        <w:spacing w:after="0" w:line="240" w:lineRule="auto"/>
        <w:ind w:hanging="270"/>
        <w:divId w:val="8738524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Circumstances in which any part, or whole of the school isunable to function as normal due to external influences;</w:t>
      </w:r>
    </w:p>
    <w:p w14:paraId="78693D2E" w14:textId="77777777" w:rsidR="00C97159" w:rsidRPr="00C97159" w:rsidRDefault="00C97159" w:rsidP="00C97159">
      <w:pPr>
        <w:spacing w:after="0" w:line="240" w:lineRule="auto"/>
        <w:ind w:hanging="270"/>
        <w:divId w:val="180762773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Any situation in which the national press or media might beinvolved</w:t>
      </w:r>
    </w:p>
    <w:p w14:paraId="785CF6D5" w14:textId="77777777" w:rsidR="00C97159" w:rsidRPr="00C97159" w:rsidRDefault="00C97159" w:rsidP="00C97159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1764397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t>As such, major incidents include:</w:t>
      </w:r>
    </w:p>
    <w:p w14:paraId="510BB539" w14:textId="77777777" w:rsidR="00C97159" w:rsidRPr="00C97159" w:rsidRDefault="00C97159" w:rsidP="00C97159">
      <w:pPr>
        <w:spacing w:after="0" w:line="240" w:lineRule="auto"/>
        <w:ind w:hanging="270"/>
        <w:divId w:val="55215357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Death of a pupil or member of staff</w:t>
      </w:r>
    </w:p>
    <w:p w14:paraId="49341C7B" w14:textId="77777777" w:rsidR="00C97159" w:rsidRPr="00C97159" w:rsidRDefault="00C97159" w:rsidP="00C97159">
      <w:pPr>
        <w:spacing w:after="0" w:line="240" w:lineRule="auto"/>
        <w:ind w:hanging="270"/>
        <w:divId w:val="2206776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Death or serious injury on a school trip</w:t>
      </w:r>
    </w:p>
    <w:p w14:paraId="6F356D2D" w14:textId="77777777" w:rsidR="00C97159" w:rsidRPr="00C97159" w:rsidRDefault="00C97159" w:rsidP="00C97159">
      <w:pPr>
        <w:spacing w:after="0" w:line="240" w:lineRule="auto"/>
        <w:ind w:hanging="270"/>
        <w:divId w:val="54991987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Epidemic in school or community</w:t>
      </w:r>
    </w:p>
    <w:p w14:paraId="6FAA5706" w14:textId="77777777" w:rsidR="00C97159" w:rsidRPr="00C97159" w:rsidRDefault="00C97159" w:rsidP="00C97159">
      <w:pPr>
        <w:spacing w:after="0" w:line="240" w:lineRule="auto"/>
        <w:ind w:hanging="270"/>
        <w:divId w:val="179254786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Violent incident in school</w:t>
      </w:r>
    </w:p>
    <w:p w14:paraId="74D96ECC" w14:textId="77777777" w:rsidR="00C97159" w:rsidRPr="00C97159" w:rsidRDefault="00C97159" w:rsidP="00C97159">
      <w:pPr>
        <w:spacing w:after="0" w:line="240" w:lineRule="auto"/>
        <w:ind w:hanging="270"/>
        <w:divId w:val="19432983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 pupil missing from home</w:t>
      </w:r>
    </w:p>
    <w:p w14:paraId="547C7E6C" w14:textId="77777777" w:rsidR="00C97159" w:rsidRPr="00C97159" w:rsidRDefault="00C97159" w:rsidP="00C97159">
      <w:pPr>
        <w:spacing w:after="0" w:line="240" w:lineRule="auto"/>
        <w:ind w:hanging="270"/>
        <w:divId w:val="206926425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Destruction or major vandalism in school</w:t>
      </w:r>
    </w:p>
    <w:p w14:paraId="470AC7E1" w14:textId="77777777" w:rsidR="00C97159" w:rsidRPr="00C97159" w:rsidRDefault="00C97159" w:rsidP="00C97159">
      <w:pPr>
        <w:spacing w:after="0" w:line="240" w:lineRule="auto"/>
        <w:ind w:hanging="270"/>
        <w:divId w:val="66717268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 hostage taking</w:t>
      </w:r>
    </w:p>
    <w:p w14:paraId="03A2E9FE" w14:textId="77777777" w:rsidR="00C97159" w:rsidRPr="00C97159" w:rsidRDefault="00C97159" w:rsidP="00C97159">
      <w:pPr>
        <w:spacing w:after="0" w:line="240" w:lineRule="auto"/>
        <w:ind w:hanging="270"/>
        <w:divId w:val="190941440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 transport accident involving school members</w:t>
      </w:r>
    </w:p>
    <w:p w14:paraId="1BF7744A" w14:textId="77777777" w:rsidR="00C97159" w:rsidRPr="00C97159" w:rsidRDefault="00C97159" w:rsidP="00C97159">
      <w:pPr>
        <w:spacing w:after="0" w:line="240" w:lineRule="auto"/>
        <w:ind w:hanging="270"/>
        <w:divId w:val="180449718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 disaster in the community;</w:t>
      </w:r>
    </w:p>
    <w:p w14:paraId="7F350B81" w14:textId="77777777" w:rsidR="00C97159" w:rsidRPr="00C97159" w:rsidRDefault="00C97159" w:rsidP="00C97159">
      <w:pPr>
        <w:spacing w:after="0" w:line="240" w:lineRule="auto"/>
        <w:ind w:hanging="270"/>
        <w:divId w:val="1319216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 civil disturbance or terrorism</w:t>
      </w:r>
    </w:p>
    <w:p w14:paraId="31073ECA" w14:textId="77777777" w:rsidR="00C97159" w:rsidRPr="00C97159" w:rsidRDefault="00C97159" w:rsidP="00C97159">
      <w:pPr>
        <w:spacing w:after="0" w:line="240" w:lineRule="auto"/>
        <w:ind w:hanging="270"/>
        <w:divId w:val="193569796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Arson attacks on schools</w:t>
      </w:r>
    </w:p>
    <w:p w14:paraId="7E0086A6" w14:textId="77777777" w:rsidR="00C97159" w:rsidRPr="00C97159" w:rsidRDefault="00C97159" w:rsidP="00C97159">
      <w:pPr>
        <w:spacing w:after="0" w:line="240" w:lineRule="auto"/>
        <w:ind w:hanging="270"/>
        <w:divId w:val="16351639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Major fires at a school</w:t>
      </w:r>
    </w:p>
    <w:p w14:paraId="753A8224" w14:textId="77777777" w:rsidR="00C97159" w:rsidRPr="00C97159" w:rsidRDefault="00C97159" w:rsidP="00C97159">
      <w:pPr>
        <w:spacing w:after="0" w:line="240" w:lineRule="auto"/>
        <w:ind w:hanging="270"/>
        <w:divId w:val="204093707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Pupil suicides and sudden deaths</w:t>
      </w:r>
    </w:p>
    <w:p w14:paraId="609F983C" w14:textId="77777777" w:rsidR="00C97159" w:rsidRPr="00C97159" w:rsidRDefault="00C97159" w:rsidP="00C97159">
      <w:pPr>
        <w:spacing w:after="0" w:line="240" w:lineRule="auto"/>
        <w:ind w:hanging="270"/>
        <w:divId w:val="98712792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Violent attacks on pupils and staff members</w:t>
      </w:r>
    </w:p>
    <w:p w14:paraId="65A02B0F" w14:textId="77777777" w:rsidR="00C97159" w:rsidRPr="00C97159" w:rsidRDefault="00C97159" w:rsidP="00C97159">
      <w:pPr>
        <w:spacing w:after="0" w:line="240" w:lineRule="auto"/>
        <w:ind w:hanging="270"/>
        <w:divId w:val="196897142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The sudden death, in tragic circumstances of members of staff</w:t>
      </w:r>
    </w:p>
    <w:p w14:paraId="4CA0C28E" w14:textId="77777777" w:rsidR="00C97159" w:rsidRPr="00C97159" w:rsidRDefault="00C97159" w:rsidP="00C97159">
      <w:pPr>
        <w:spacing w:after="0" w:line="240" w:lineRule="auto"/>
        <w:ind w:hanging="270"/>
        <w:divId w:val="3334603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Incident involving an intruder, believed to be armed, on schoolpremises</w:t>
      </w:r>
    </w:p>
    <w:p w14:paraId="4E548ED6" w14:textId="77777777" w:rsidR="00C97159" w:rsidRPr="00C97159" w:rsidRDefault="00C97159" w:rsidP="00C97159">
      <w:pPr>
        <w:spacing w:after="0" w:line="240" w:lineRule="auto"/>
        <w:ind w:hanging="270"/>
        <w:divId w:val="8156119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lastRenderedPageBreak/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Road traffic accidents, involving fatalities within a schoolcommunity</w:t>
      </w:r>
    </w:p>
    <w:p w14:paraId="1CF88C00" w14:textId="77777777" w:rsidR="00C97159" w:rsidRPr="00C97159" w:rsidRDefault="00C97159" w:rsidP="00C97159">
      <w:pPr>
        <w:spacing w:after="0" w:line="240" w:lineRule="auto"/>
        <w:ind w:hanging="270"/>
        <w:divId w:val="10724124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Abductions / disappearances</w:t>
      </w:r>
    </w:p>
    <w:p w14:paraId="061F90D4" w14:textId="77777777" w:rsidR="00C97159" w:rsidRPr="00C97159" w:rsidRDefault="00C97159" w:rsidP="00C97159">
      <w:pPr>
        <w:spacing w:after="0" w:line="240" w:lineRule="auto"/>
        <w:ind w:hanging="270"/>
        <w:divId w:val="72418649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Allegations or actual incidents of abuse against pupils by staff andstaff against pupils</w:t>
      </w:r>
    </w:p>
    <w:p w14:paraId="0403CAAB" w14:textId="77777777" w:rsidR="00C97159" w:rsidRPr="00C97159" w:rsidRDefault="00C97159" w:rsidP="00C97159">
      <w:pPr>
        <w:spacing w:after="0" w:line="240" w:lineRule="auto"/>
        <w:ind w:hanging="270"/>
        <w:divId w:val="1018475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Incidents involving the murder of schoolchildren that attractedthe attention of national and international media over prolonged periods</w:t>
      </w:r>
    </w:p>
    <w:p w14:paraId="2082B7B2" w14:textId="77777777" w:rsidR="00C97159" w:rsidRPr="00C97159" w:rsidRDefault="00C97159" w:rsidP="00C97159">
      <w:pPr>
        <w:spacing w:after="0" w:line="240" w:lineRule="auto"/>
        <w:ind w:hanging="270"/>
        <w:divId w:val="49927461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Floods</w:t>
      </w:r>
    </w:p>
    <w:p w14:paraId="51CDFCA2" w14:textId="77777777" w:rsidR="00C97159" w:rsidRPr="00C97159" w:rsidRDefault="00C97159" w:rsidP="00C97159">
      <w:pPr>
        <w:spacing w:after="0" w:line="240" w:lineRule="auto"/>
        <w:ind w:hanging="270"/>
        <w:divId w:val="23012073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School used in an emergency</w:t>
      </w:r>
    </w:p>
    <w:p w14:paraId="6661ABF0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C0E1544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352ADF0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5E7C108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6E51883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DEA33CD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CD233FC" w14:textId="0B6F8730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In the event of such an incident the priorities of those adults in charge</w:t>
      </w:r>
      <w:r w:rsidR="00555891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of </w:t>
      </w:r>
      <w:r w:rsidR="002B5CC5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Alternative Education Setting (SeniorManager)</w:t>
      </w:r>
      <w:r w:rsidR="00A22138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/ other locations The Peaceful Pony Staff may be working in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at the time must be to:</w:t>
      </w:r>
    </w:p>
    <w:p w14:paraId="272135B2" w14:textId="77777777" w:rsidR="00C97159" w:rsidRPr="00C97159" w:rsidRDefault="00C97159" w:rsidP="00C97159">
      <w:pPr>
        <w:spacing w:after="0" w:line="240" w:lineRule="auto"/>
        <w:ind w:hanging="270"/>
        <w:divId w:val="206316518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Save life</w:t>
      </w:r>
    </w:p>
    <w:p w14:paraId="4015BDC3" w14:textId="77777777" w:rsidR="00C97159" w:rsidRPr="00C97159" w:rsidRDefault="00C97159" w:rsidP="00C97159">
      <w:pPr>
        <w:spacing w:after="0" w:line="240" w:lineRule="auto"/>
        <w:ind w:hanging="270"/>
        <w:divId w:val="5534658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Minimise personal injury</w:t>
      </w:r>
    </w:p>
    <w:p w14:paraId="1D1DC25A" w14:textId="77777777" w:rsidR="00C97159" w:rsidRPr="00C97159" w:rsidRDefault="00C97159" w:rsidP="00C97159">
      <w:pPr>
        <w:spacing w:after="0" w:line="240" w:lineRule="auto"/>
        <w:ind w:hanging="270"/>
        <w:divId w:val="111066776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Safeguard the interests of pupils and staff</w:t>
      </w:r>
    </w:p>
    <w:p w14:paraId="19B5A860" w14:textId="77777777" w:rsidR="00C97159" w:rsidRPr="00C97159" w:rsidRDefault="00C97159" w:rsidP="00C97159">
      <w:pPr>
        <w:spacing w:after="0" w:line="240" w:lineRule="auto"/>
        <w:ind w:hanging="270"/>
        <w:divId w:val="177605673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Minimise loss and to return to normal working quickly</w:t>
      </w:r>
    </w:p>
    <w:p w14:paraId="69092EC2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53B80C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6C86998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Non Critical Incidents</w:t>
      </w:r>
    </w:p>
    <w:p w14:paraId="1187BFC4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FD489FD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Some incidents might be non-critical and examples include:</w:t>
      </w:r>
    </w:p>
    <w:p w14:paraId="37BE62D6" w14:textId="77777777" w:rsidR="00C97159" w:rsidRPr="00C97159" w:rsidRDefault="00C97159" w:rsidP="00C97159">
      <w:pPr>
        <w:spacing w:after="0" w:line="240" w:lineRule="auto"/>
        <w:ind w:hanging="270"/>
        <w:divId w:val="7456851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Death of a person associated with the school</w:t>
      </w:r>
    </w:p>
    <w:p w14:paraId="1DE280DD" w14:textId="77777777" w:rsidR="00C97159" w:rsidRPr="00C97159" w:rsidRDefault="00C97159" w:rsidP="00C97159">
      <w:pPr>
        <w:spacing w:after="0" w:line="240" w:lineRule="auto"/>
        <w:ind w:hanging="270"/>
        <w:divId w:val="14785746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Lower scale health issues</w:t>
      </w:r>
    </w:p>
    <w:p w14:paraId="15765EF4" w14:textId="77777777" w:rsidR="00C97159" w:rsidRPr="00C97159" w:rsidRDefault="00C97159" w:rsidP="00C97159">
      <w:pPr>
        <w:spacing w:after="0" w:line="240" w:lineRule="auto"/>
        <w:ind w:hanging="270"/>
        <w:divId w:val="53936540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External incident requiring enhanced awareness</w:t>
      </w:r>
    </w:p>
    <w:p w14:paraId="792560BF" w14:textId="77777777" w:rsidR="00C97159" w:rsidRPr="00C97159" w:rsidRDefault="00C97159" w:rsidP="00C97159">
      <w:pPr>
        <w:spacing w:after="0" w:line="240" w:lineRule="auto"/>
        <w:ind w:hanging="270"/>
        <w:divId w:val="147772383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Short term loss of staff or infrastructure</w:t>
      </w:r>
    </w:p>
    <w:p w14:paraId="29FD82BD" w14:textId="77777777" w:rsidR="00C97159" w:rsidRPr="00C97159" w:rsidRDefault="00C97159" w:rsidP="00C97159">
      <w:pPr>
        <w:spacing w:after="0" w:line="240" w:lineRule="auto"/>
        <w:ind w:hanging="270"/>
        <w:divId w:val="163298080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Expected death of a pupil or member of staff</w:t>
      </w:r>
    </w:p>
    <w:p w14:paraId="7D8D502B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14974B6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A0F43F4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CRITICAL INCIDENT MANAGEMENT TEAM (CIMT)</w:t>
      </w:r>
    </w:p>
    <w:p w14:paraId="66AEDFAC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DC7C93C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In the event of a critical incident the Critical Incident Management Team (CIMT) will lead to reduce confusion as to who is in charge during an emergency.</w:t>
      </w:r>
    </w:p>
    <w:p w14:paraId="547FF762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C425CB8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 CIMT will comprise of the following (add the names)</w:t>
      </w:r>
    </w:p>
    <w:p w14:paraId="28EBCAD3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8D0BB2B" w14:textId="19A1705A" w:rsidR="00C97159" w:rsidRPr="00C97159" w:rsidRDefault="00C97159" w:rsidP="00C97159">
      <w:pPr>
        <w:spacing w:after="0" w:line="240" w:lineRule="auto"/>
        <w:ind w:hanging="270"/>
        <w:jc w:val="both"/>
        <w:divId w:val="185121543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="008B2C6B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Director of Operations (Jade Doughty)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)</w:t>
      </w:r>
    </w:p>
    <w:p w14:paraId="7AA95B80" w14:textId="49E80C4B" w:rsidR="00C97159" w:rsidRPr="00C97159" w:rsidRDefault="00C97159" w:rsidP="00C97159">
      <w:pPr>
        <w:spacing w:after="0" w:line="240" w:lineRule="auto"/>
        <w:ind w:hanging="270"/>
        <w:jc w:val="both"/>
        <w:divId w:val="26928889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DSL </w:t>
      </w:r>
      <w:r w:rsidR="008B2C6B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and Director</w:t>
      </w:r>
      <w:r w:rsidR="00ED0D1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 of Services</w:t>
      </w:r>
      <w:r w:rsidR="008B2C6B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Holly Lockwood-Waduge</w:t>
      </w:r>
    </w:p>
    <w:p w14:paraId="20AE24C4" w14:textId="53C5319E" w:rsidR="00280C36" w:rsidRPr="00C97159" w:rsidRDefault="00C97159" w:rsidP="00280C36">
      <w:pPr>
        <w:spacing w:after="0" w:line="240" w:lineRule="auto"/>
        <w:ind w:hanging="270"/>
        <w:jc w:val="both"/>
        <w:divId w:val="856845245"/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lastRenderedPageBreak/>
        <w:t>- </w:t>
      </w:r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Clinical Lead and </w:t>
      </w:r>
      <w:proofErr w:type="spellStart"/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Senco</w:t>
      </w:r>
      <w:proofErr w:type="spellEnd"/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/ Tash Bea </w:t>
      </w:r>
    </w:p>
    <w:p w14:paraId="7832FB60" w14:textId="0C988D50" w:rsidR="00C97159" w:rsidRPr="00C97159" w:rsidRDefault="00C97159" w:rsidP="00C97159">
      <w:pPr>
        <w:spacing w:after="0" w:line="240" w:lineRule="auto"/>
        <w:ind w:hanging="270"/>
        <w:jc w:val="both"/>
        <w:divId w:val="147197103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Health and Safety Lead Kaz Read </w:t>
      </w:r>
    </w:p>
    <w:p w14:paraId="56E29932" w14:textId="4339669A" w:rsidR="00C97159" w:rsidRPr="00C97159" w:rsidRDefault="00C97159" w:rsidP="00C97159">
      <w:pPr>
        <w:spacing w:after="0" w:line="240" w:lineRule="auto"/>
        <w:ind w:hanging="270"/>
        <w:jc w:val="both"/>
        <w:divId w:val="164360977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Arial" w:eastAsia="Times New Roman" w:hAnsi="Arial" w:cs="Arial"/>
          <w:color w:val="000000"/>
          <w:kern w:val="0"/>
          <w:sz w:val="17"/>
          <w:szCs w:val="17"/>
          <w14:ligatures w14:val="none"/>
        </w:rPr>
        <w:t>- </w:t>
      </w:r>
      <w:r w:rsidR="00280C3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Leads for Alternative Education Ruth Trevellyan and Jolyne Ellis </w:t>
      </w:r>
    </w:p>
    <w:p w14:paraId="4E1BEEA7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09F4E31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 CIMT has in place a plan to deal with all possible incidents, listing the roles and responsibilities of each member of the team. Key members of the CIMT are contactable 24 hours a day and have in place arrangements for continuity purposes during school holidays.</w:t>
      </w:r>
    </w:p>
    <w:p w14:paraId="1A877942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A438914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BEEB5A1" w14:textId="77777777" w:rsidR="00C97159" w:rsidRPr="00C97159" w:rsidRDefault="00C97159" w:rsidP="00C97159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FBADADF" w14:textId="77777777" w:rsidR="00C97159" w:rsidRPr="00C97159" w:rsidRDefault="00C97159" w:rsidP="00C97159">
      <w:pPr>
        <w:spacing w:after="0" w:line="240" w:lineRule="auto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RESPONDING TO A CRITICAL INCIDENT</w:t>
      </w:r>
    </w:p>
    <w:p w14:paraId="7E6B80BD" w14:textId="77777777" w:rsidR="00C97159" w:rsidRPr="00C97159" w:rsidRDefault="00C97159" w:rsidP="00C97159">
      <w:pPr>
        <w:spacing w:before="15"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D36C9CB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This policy is in conjunction with the other school policies, for example, </w:t>
      </w:r>
    </w:p>
    <w:p w14:paraId="39E8699B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42838B3" w14:textId="77777777" w:rsidR="00C97159" w:rsidRPr="00C97159" w:rsidRDefault="00C97159" w:rsidP="00C97159">
      <w:pPr>
        <w:spacing w:after="0" w:line="240" w:lineRule="auto"/>
        <w:ind w:hanging="270"/>
        <w:divId w:val="99295498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safeguarding.</w:t>
      </w:r>
    </w:p>
    <w:p w14:paraId="374DFE5E" w14:textId="0CD21B50" w:rsidR="00C97159" w:rsidRPr="00C97159" w:rsidRDefault="00C97159" w:rsidP="00280C36">
      <w:pPr>
        <w:spacing w:before="135" w:after="0" w:line="240" w:lineRule="auto"/>
        <w:ind w:hanging="270"/>
        <w:divId w:val="1044664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Health and Safety</w:t>
      </w:r>
    </w:p>
    <w:p w14:paraId="46242820" w14:textId="77777777" w:rsidR="00C97159" w:rsidRPr="00C97159" w:rsidRDefault="00C97159" w:rsidP="00C97159">
      <w:pPr>
        <w:spacing w:after="0" w:line="240" w:lineRule="auto"/>
        <w:ind w:hanging="270"/>
        <w:divId w:val="182042189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First aid</w:t>
      </w:r>
    </w:p>
    <w:p w14:paraId="74243481" w14:textId="77777777" w:rsidR="00C97159" w:rsidRPr="00C97159" w:rsidRDefault="00C97159" w:rsidP="00C97159">
      <w:pPr>
        <w:spacing w:after="0" w:line="240" w:lineRule="auto"/>
        <w:ind w:hanging="270"/>
        <w:divId w:val="48319916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Emergency/fire evacuation</w:t>
      </w:r>
    </w:p>
    <w:p w14:paraId="2BFF33BF" w14:textId="77777777" w:rsidR="00C97159" w:rsidRPr="00C97159" w:rsidRDefault="00C97159" w:rsidP="00C97159">
      <w:pPr>
        <w:spacing w:after="0" w:line="240" w:lineRule="auto"/>
        <w:ind w:hanging="270"/>
        <w:divId w:val="100690657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Data protection</w:t>
      </w:r>
    </w:p>
    <w:p w14:paraId="7870FC07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18189FD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197628A" w14:textId="3BBE7B21" w:rsidR="00C97159" w:rsidRPr="00C97159" w:rsidRDefault="00C97159" w:rsidP="00C97159">
      <w:pPr>
        <w:spacing w:before="180"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Practices within </w:t>
      </w:r>
      <w:r w:rsidR="00721913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 xml:space="preserve">our Alternative Education </w:t>
      </w:r>
    </w:p>
    <w:p w14:paraId="27AC0161" w14:textId="77777777" w:rsidR="00C97159" w:rsidRPr="00C97159" w:rsidRDefault="00C97159" w:rsidP="00C97159">
      <w:pPr>
        <w:spacing w:before="180"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CBDB764" w14:textId="543AE464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Individual </w:t>
      </w:r>
      <w:r w:rsidR="00721913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Staff, including Senior Manager, Senior Support workers and Support workers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have an important role to play in managing critical incidents and may well</w:t>
      </w:r>
      <w:r w:rsidR="00867122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 best people to </w:t>
      </w:r>
      <w:r w:rsidR="00ED0D19"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deal with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the </w:t>
      </w:r>
      <w:r w:rsidR="00867122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learners they are working with 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. In times of crises, staff must react as they feel is appropriate (under the direction of the</w:t>
      </w:r>
      <w:r w:rsidR="008073D4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Senior Lead in Charge and Director of Services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) and there can be no easy formula for dealing with critical incidents. By ensuring </w:t>
      </w:r>
      <w:r w:rsidR="00ED0D19"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effective communication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 within </w:t>
      </w:r>
      <w:r w:rsidR="009C7E8B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our setting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, a crisis may be managed more effectively.</w:t>
      </w:r>
    </w:p>
    <w:p w14:paraId="65312B70" w14:textId="77777777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 Critical Incidents Management Team will, dependent upon thenature of the incident itself, be concerned with any of the following issues:</w:t>
      </w:r>
    </w:p>
    <w:p w14:paraId="2A5C6169" w14:textId="77777777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511C2BA" w14:textId="77777777" w:rsidR="00C97159" w:rsidRPr="00C97159" w:rsidRDefault="00C97159" w:rsidP="00C97159">
      <w:pPr>
        <w:spacing w:after="0" w:line="240" w:lineRule="auto"/>
        <w:ind w:hanging="270"/>
        <w:divId w:val="101668828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Adequate assessment of hazards and situations which may requireemergency action</w:t>
      </w:r>
    </w:p>
    <w:p w14:paraId="05681B49" w14:textId="77777777" w:rsidR="00C97159" w:rsidRPr="00C97159" w:rsidRDefault="00C97159" w:rsidP="00C97159">
      <w:pPr>
        <w:spacing w:after="0" w:line="240" w:lineRule="auto"/>
        <w:ind w:hanging="285"/>
        <w:divId w:val="137981843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Analysis of requirements to address these hazards;establishment of liaison with all relevant emergency services; development of an effective management plan</w:t>
      </w:r>
    </w:p>
    <w:p w14:paraId="05EB7E77" w14:textId="77777777" w:rsidR="00C97159" w:rsidRPr="00C97159" w:rsidRDefault="00C97159" w:rsidP="00C97159">
      <w:pPr>
        <w:spacing w:after="0" w:line="240" w:lineRule="auto"/>
        <w:ind w:hanging="240"/>
        <w:divId w:val="83456640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Dissemination of planned procedures</w:t>
      </w:r>
    </w:p>
    <w:p w14:paraId="365F3E86" w14:textId="77777777" w:rsidR="00C97159" w:rsidRPr="00C97159" w:rsidRDefault="00C97159" w:rsidP="00C97159">
      <w:pPr>
        <w:spacing w:after="0" w:line="240" w:lineRule="auto"/>
        <w:ind w:hanging="240"/>
        <w:divId w:val="126604115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lastRenderedPageBreak/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Organisation of practice drills to test the plan</w:t>
      </w:r>
    </w:p>
    <w:p w14:paraId="7EEE635B" w14:textId="77777777" w:rsidR="00C97159" w:rsidRPr="00C97159" w:rsidRDefault="00C97159" w:rsidP="00C97159">
      <w:pPr>
        <w:spacing w:after="0" w:line="240" w:lineRule="auto"/>
        <w:ind w:hanging="240"/>
        <w:divId w:val="151742803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Regular review of the plan</w:t>
      </w:r>
    </w:p>
    <w:p w14:paraId="1A66A19B" w14:textId="77777777" w:rsidR="00C97159" w:rsidRPr="00C97159" w:rsidRDefault="00C97159" w:rsidP="00C97159">
      <w:pPr>
        <w:spacing w:after="0" w:line="240" w:lineRule="auto"/>
        <w:ind w:hanging="240"/>
        <w:divId w:val="16327862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Assisting the Headteacher with all aspects of the implementation ofthe plan</w:t>
      </w:r>
    </w:p>
    <w:p w14:paraId="6E528169" w14:textId="77777777" w:rsidR="00C97159" w:rsidRPr="00C97159" w:rsidRDefault="00C97159" w:rsidP="00C97159">
      <w:pPr>
        <w:spacing w:after="0" w:line="240" w:lineRule="auto"/>
        <w:ind w:hanging="240"/>
        <w:divId w:val="9221814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Arranging staff development activities, where necessary.</w:t>
      </w:r>
    </w:p>
    <w:p w14:paraId="6E3B8BA2" w14:textId="77777777" w:rsidR="00C97159" w:rsidRPr="00C97159" w:rsidRDefault="00C97159" w:rsidP="00C97159">
      <w:pPr>
        <w:spacing w:after="0" w:line="324" w:lineRule="atLeast"/>
        <w:ind w:left="63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D68B4AB" w14:textId="77777777" w:rsidR="00C97159" w:rsidRPr="00C97159" w:rsidRDefault="00C97159" w:rsidP="00C97159">
      <w:pPr>
        <w:spacing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E7F6D6" w14:textId="77777777" w:rsidR="00C97159" w:rsidRPr="00C97159" w:rsidRDefault="00C97159" w:rsidP="00C97159">
      <w:pPr>
        <w:spacing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Procedures during a Critical Incident</w:t>
      </w:r>
    </w:p>
    <w:p w14:paraId="41F54D2E" w14:textId="77777777" w:rsidR="00C97159" w:rsidRPr="00C97159" w:rsidRDefault="00C97159" w:rsidP="00C97159">
      <w:pPr>
        <w:spacing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9EA497" w14:textId="3F8AD9F9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 </w:t>
      </w:r>
      <w:r w:rsidR="009C7E8B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Director of Services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or member of the </w:t>
      </w:r>
      <w:r w:rsidR="00327454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Senior Management Team 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 xml:space="preserve">must be informed of </w:t>
      </w:r>
      <w:r w:rsidR="00327454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any critical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incident as soon as possible so that the correct procedures can be put in place.</w:t>
      </w:r>
    </w:p>
    <w:p w14:paraId="331D2E9D" w14:textId="77777777" w:rsidR="00C97159" w:rsidRPr="00C97159" w:rsidRDefault="00C97159" w:rsidP="00C97159">
      <w:pPr>
        <w:spacing w:after="0" w:line="240" w:lineRule="auto"/>
        <w:ind w:hanging="270"/>
        <w:divId w:val="112842952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As soon as an incident is confirmed, the CIMT will meet to decidestrategies</w:t>
      </w:r>
    </w:p>
    <w:p w14:paraId="01921D52" w14:textId="77777777" w:rsidR="00C97159" w:rsidRPr="00C97159" w:rsidRDefault="00C97159" w:rsidP="00C97159">
      <w:pPr>
        <w:spacing w:after="0" w:line="240" w:lineRule="auto"/>
        <w:ind w:hanging="270"/>
        <w:divId w:val="134174044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The rest of the staff will be informed as soon as possible,preferably at a specially convened staff meeting</w:t>
      </w:r>
    </w:p>
    <w:p w14:paraId="5D7B95EC" w14:textId="77777777" w:rsidR="00C97159" w:rsidRPr="00C97159" w:rsidRDefault="00C97159" w:rsidP="00C97159">
      <w:pPr>
        <w:spacing w:after="0" w:line="240" w:lineRule="auto"/>
        <w:ind w:hanging="270"/>
        <w:divId w:val="207088520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All staff should share the same information</w:t>
      </w:r>
    </w:p>
    <w:p w14:paraId="69337558" w14:textId="1E7CD284" w:rsidR="00C97159" w:rsidRPr="00C97159" w:rsidRDefault="00C97159" w:rsidP="00C97159">
      <w:pPr>
        <w:spacing w:after="0" w:line="240" w:lineRule="auto"/>
        <w:ind w:hanging="270"/>
        <w:divId w:val="36845905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="00327454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Learners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 will be told information simply and sensitively, withoutfabrication, preferably in smaller group situations</w:t>
      </w:r>
    </w:p>
    <w:p w14:paraId="7629AAE0" w14:textId="3FA329E4" w:rsidR="00C97159" w:rsidRPr="00C97159" w:rsidRDefault="00C97159" w:rsidP="00C97159">
      <w:pPr>
        <w:spacing w:after="0" w:line="240" w:lineRule="auto"/>
        <w:ind w:hanging="270"/>
        <w:divId w:val="80091992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The </w:t>
      </w:r>
      <w:r w:rsidR="00B209EE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organisation </w:t>
      </w:r>
      <w:r w:rsidR="00B209EE"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will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 try, as far as possible, to keep to the normal routine.</w:t>
      </w:r>
    </w:p>
    <w:p w14:paraId="378D4185" w14:textId="77777777" w:rsidR="00C97159" w:rsidRPr="00C97159" w:rsidRDefault="00C97159" w:rsidP="00C97159">
      <w:pPr>
        <w:spacing w:after="0" w:line="240" w:lineRule="auto"/>
        <w:ind w:left="63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117659B" w14:textId="77777777" w:rsidR="00C97159" w:rsidRPr="00C97159" w:rsidRDefault="00C97159" w:rsidP="00C97159">
      <w:pPr>
        <w:spacing w:before="180"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Action Plan</w:t>
      </w:r>
    </w:p>
    <w:p w14:paraId="39A1C06E" w14:textId="77777777" w:rsidR="00C97159" w:rsidRPr="00C97159" w:rsidRDefault="00C97159" w:rsidP="00C97159">
      <w:pPr>
        <w:spacing w:before="180" w:after="0" w:line="324" w:lineRule="atLeast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D5FFCA1" w14:textId="77777777" w:rsidR="00C97159" w:rsidRPr="00C97159" w:rsidRDefault="00C97159" w:rsidP="00C97159">
      <w:pPr>
        <w:spacing w:after="0" w:line="324" w:lineRule="atLeast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Essentially critical incidents require the following procedures:</w:t>
      </w:r>
    </w:p>
    <w:p w14:paraId="366B5699" w14:textId="77777777" w:rsidR="00C97159" w:rsidRPr="00C97159" w:rsidRDefault="00C97159" w:rsidP="00C97159">
      <w:pPr>
        <w:spacing w:after="0" w:line="240" w:lineRule="auto"/>
        <w:ind w:hanging="270"/>
        <w:divId w:val="112277410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Convene the Critical Incidents Management Team</w:t>
      </w:r>
    </w:p>
    <w:p w14:paraId="4EE60891" w14:textId="77777777" w:rsidR="00C97159" w:rsidRPr="00C97159" w:rsidRDefault="00C97159" w:rsidP="00C97159">
      <w:pPr>
        <w:spacing w:after="0" w:line="240" w:lineRule="auto"/>
        <w:ind w:hanging="270"/>
        <w:divId w:val="44014463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Establish who is in charge of the incident and establish clearroles and responsibilities within the CIMT</w:t>
      </w:r>
    </w:p>
    <w:p w14:paraId="69E38C79" w14:textId="77777777" w:rsidR="00C97159" w:rsidRPr="00C97159" w:rsidRDefault="00C97159" w:rsidP="00C97159">
      <w:pPr>
        <w:spacing w:after="0" w:line="240" w:lineRule="auto"/>
        <w:ind w:hanging="270"/>
        <w:divId w:val="199302168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Set up a communication network with clear channels</w:t>
      </w:r>
    </w:p>
    <w:p w14:paraId="5990EA14" w14:textId="77777777" w:rsidR="00C97159" w:rsidRPr="00C97159" w:rsidRDefault="00C97159" w:rsidP="00C97159">
      <w:pPr>
        <w:spacing w:after="0" w:line="240" w:lineRule="auto"/>
        <w:ind w:hanging="270"/>
        <w:divId w:val="193882471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Identify and inform First Aid personnel as appropriate</w:t>
      </w:r>
    </w:p>
    <w:p w14:paraId="2770DF3A" w14:textId="69DED4E3" w:rsidR="00C97159" w:rsidRPr="00C97159" w:rsidRDefault="00C97159" w:rsidP="00C97159">
      <w:pPr>
        <w:spacing w:after="0" w:line="240" w:lineRule="auto"/>
        <w:ind w:hanging="270"/>
        <w:divId w:val="206806541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Inform immediately the </w:t>
      </w:r>
      <w:r w:rsidR="00B209EE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Director of Service</w:t>
      </w:r>
      <w:r w:rsidR="000462F4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s,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 LA and any other appropriate officers,</w:t>
      </w:r>
    </w:p>
    <w:p w14:paraId="3030855E" w14:textId="114FC327" w:rsidR="00C97159" w:rsidRPr="00C97159" w:rsidRDefault="00C97159" w:rsidP="00C97159">
      <w:pPr>
        <w:spacing w:after="0" w:line="240" w:lineRule="auto"/>
        <w:ind w:hanging="270"/>
        <w:divId w:val="840631005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Collect, </w:t>
      </w:r>
      <w:r w:rsidR="0036311C"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record,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 and convey as much accurate information aspossible</w:t>
      </w:r>
    </w:p>
    <w:p w14:paraId="5079440F" w14:textId="77777777" w:rsidR="00C97159" w:rsidRPr="00C97159" w:rsidRDefault="00C97159" w:rsidP="00C97159">
      <w:pPr>
        <w:spacing w:after="0" w:line="240" w:lineRule="auto"/>
        <w:ind w:hanging="270"/>
        <w:divId w:val="14222624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Brief office staff regarding management of:</w:t>
      </w:r>
    </w:p>
    <w:p w14:paraId="5734D647" w14:textId="77777777" w:rsidR="00C97159" w:rsidRPr="00C97159" w:rsidRDefault="00C97159" w:rsidP="00C97159">
      <w:pPr>
        <w:spacing w:after="0" w:line="240" w:lineRule="auto"/>
        <w:ind w:hanging="240"/>
        <w:divId w:val="40175939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ourier New" w:eastAsia="Times New Roman" w:hAnsi="Courier New" w:cs="Courier New"/>
          <w:color w:val="000000"/>
          <w:kern w:val="0"/>
          <w:sz w:val="17"/>
          <w:szCs w:val="17"/>
          <w14:ligatures w14:val="none"/>
        </w:rPr>
        <w:t>o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incoming enquires (telephone calls, email and social media)</w:t>
      </w:r>
    </w:p>
    <w:p w14:paraId="210D520A" w14:textId="77777777" w:rsidR="00C97159" w:rsidRPr="00C97159" w:rsidRDefault="00C97159" w:rsidP="00C97159">
      <w:pPr>
        <w:spacing w:after="0" w:line="240" w:lineRule="auto"/>
        <w:ind w:hanging="240"/>
        <w:divId w:val="201938733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ourier New" w:eastAsia="Times New Roman" w:hAnsi="Courier New" w:cs="Courier New"/>
          <w:color w:val="000000"/>
          <w:kern w:val="0"/>
          <w:sz w:val="17"/>
          <w:szCs w:val="17"/>
          <w14:ligatures w14:val="none"/>
        </w:rPr>
        <w:t>o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outgoing information (telephone, email, website and socialmedia channels)</w:t>
      </w:r>
    </w:p>
    <w:p w14:paraId="171100DC" w14:textId="77777777" w:rsidR="00C97159" w:rsidRPr="00C97159" w:rsidRDefault="00C97159" w:rsidP="00C97159">
      <w:pPr>
        <w:spacing w:after="0" w:line="240" w:lineRule="auto"/>
        <w:ind w:hanging="270"/>
        <w:divId w:val="27232890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Set up an area for enquiries</w:t>
      </w:r>
    </w:p>
    <w:p w14:paraId="025AA662" w14:textId="77777777" w:rsidR="00C97159" w:rsidRPr="00C97159" w:rsidRDefault="00C97159" w:rsidP="00C97159">
      <w:pPr>
        <w:spacing w:after="0" w:line="240" w:lineRule="auto"/>
        <w:ind w:hanging="270"/>
        <w:divId w:val="62045406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Use the data for students' next of kin to contact parents of affectedchildren</w:t>
      </w:r>
    </w:p>
    <w:p w14:paraId="6AADA264" w14:textId="77777777" w:rsidR="00C97159" w:rsidRPr="00C97159" w:rsidRDefault="00C97159" w:rsidP="00C97159">
      <w:pPr>
        <w:spacing w:after="0" w:line="240" w:lineRule="auto"/>
        <w:ind w:hanging="270"/>
        <w:divId w:val="118705901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Establish incident recording logs for all actions</w:t>
      </w:r>
    </w:p>
    <w:p w14:paraId="223BB74A" w14:textId="77777777" w:rsidR="00C97159" w:rsidRPr="00C97159" w:rsidRDefault="00C97159" w:rsidP="00C97159">
      <w:pPr>
        <w:spacing w:after="0" w:line="240" w:lineRule="auto"/>
        <w:ind w:hanging="270"/>
        <w:divId w:val="90711346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Lockdown the school premises to all visitors without prior approvalof the Headteacher.</w:t>
      </w:r>
    </w:p>
    <w:p w14:paraId="67F35E02" w14:textId="77777777" w:rsidR="00C97159" w:rsidRPr="00C97159" w:rsidRDefault="00C97159" w:rsidP="00C97159">
      <w:pPr>
        <w:spacing w:before="180"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7E6A618B" w14:textId="77777777" w:rsidR="00C97159" w:rsidRPr="00C97159" w:rsidRDefault="00C97159" w:rsidP="00C97159">
      <w:pPr>
        <w:spacing w:before="180"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It is expected that the Local Authority and/or the Academy Trust will:</w:t>
      </w:r>
    </w:p>
    <w:p w14:paraId="522D0423" w14:textId="77777777" w:rsidR="00C97159" w:rsidRPr="00C97159" w:rsidRDefault="00C97159" w:rsidP="00C97159">
      <w:pPr>
        <w:spacing w:before="180"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404891C" w14:textId="1639914F" w:rsidR="00C97159" w:rsidRPr="00C97159" w:rsidRDefault="00C97159" w:rsidP="00C97159">
      <w:pPr>
        <w:spacing w:after="0" w:line="240" w:lineRule="auto"/>
        <w:ind w:hanging="270"/>
        <w:divId w:val="145490507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Use the ECC or</w:t>
      </w:r>
      <w:r w:rsidR="00152646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Trust Media team so that appropriate andtimely assistance is provided to the school</w:t>
      </w:r>
    </w:p>
    <w:p w14:paraId="5D0CBB35" w14:textId="25DD4BE5" w:rsidR="00C97159" w:rsidRPr="00C97159" w:rsidRDefault="00C97159" w:rsidP="00C97159">
      <w:pPr>
        <w:spacing w:after="0" w:line="240" w:lineRule="auto"/>
        <w:ind w:hanging="270"/>
        <w:divId w:val="195385636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Ensure that the appropriate LA and Trust officers, including Health and Safety, are advised of the incident so that the </w:t>
      </w:r>
      <w:r w:rsidR="0036311C"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best possible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 level of support can be made immediately available, as appropriate</w:t>
      </w:r>
    </w:p>
    <w:p w14:paraId="4C76B765" w14:textId="37512D1F" w:rsidR="00C97159" w:rsidRPr="00C97159" w:rsidRDefault="00C97159" w:rsidP="00C97159">
      <w:pPr>
        <w:spacing w:after="0" w:line="240" w:lineRule="auto"/>
        <w:ind w:hanging="270"/>
        <w:divId w:val="102435682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 xml:space="preserve">Ensure that appropriate outside agencies e.g. </w:t>
      </w:r>
      <w:r w:rsidR="0036311C"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counselling services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, are alerted to the incident so that support is available as soon as seen to be appropriate</w:t>
      </w:r>
    </w:p>
    <w:p w14:paraId="0166810D" w14:textId="77777777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4717DA7" w14:textId="122D3CAA" w:rsidR="00C97159" w:rsidRPr="00C97159" w:rsidRDefault="00C97159" w:rsidP="00C97159">
      <w:pPr>
        <w:spacing w:after="0" w:line="240" w:lineRule="auto"/>
        <w:ind w:left="90" w:right="43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The </w:t>
      </w:r>
      <w:r w:rsidR="00152646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Director of Services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will liaise with LA/Trust officers and </w:t>
      </w:r>
      <w:r w:rsidR="00744953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Media support</w:t>
      </w:r>
      <w:r w:rsidRPr="00C97159">
        <w:rPr>
          <w:rFonts w:ascii="Calibri" w:hAnsi="Calibri" w:cs="Times New Roman"/>
          <w:color w:val="000000"/>
          <w:kern w:val="0"/>
          <w:sz w:val="27"/>
          <w:szCs w:val="27"/>
          <w14:ligatures w14:val="none"/>
        </w:rPr>
        <w:t> services to ensure that the timing of information sharing is coordinated appropriately.</w:t>
      </w:r>
    </w:p>
    <w:p w14:paraId="20EE56C6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283A678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F9640CE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240F861" w14:textId="77777777" w:rsidR="00C97159" w:rsidRPr="00C97159" w:rsidRDefault="00C97159" w:rsidP="00C97159">
      <w:pPr>
        <w:spacing w:after="0" w:line="240" w:lineRule="auto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Action Plan Timing:</w:t>
      </w:r>
    </w:p>
    <w:p w14:paraId="1185570A" w14:textId="77777777" w:rsidR="00C97159" w:rsidRPr="00C97159" w:rsidRDefault="00C97159" w:rsidP="00C97159">
      <w:pPr>
        <w:spacing w:after="0" w:line="240" w:lineRule="auto"/>
        <w:ind w:left="645" w:hanging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9"/>
        <w:gridCol w:w="3261"/>
      </w:tblGrid>
      <w:tr w:rsidR="00C97159" w:rsidRPr="00C97159" w14:paraId="287C09C2" w14:textId="7777777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8DE25" w14:textId="77777777" w:rsidR="00C97159" w:rsidRPr="00C97159" w:rsidRDefault="00C97159" w:rsidP="00C97159">
            <w:pPr>
              <w:spacing w:after="0" w:line="216" w:lineRule="atLeast"/>
              <w:ind w:left="75"/>
              <w:divId w:val="3097528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Action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152C" w14:textId="77777777" w:rsidR="00C97159" w:rsidRPr="00C97159" w:rsidRDefault="00C97159" w:rsidP="00C97159">
            <w:pPr>
              <w:spacing w:after="0" w:line="216" w:lineRule="atLeast"/>
              <w:ind w:left="75"/>
              <w:divId w:val="6557693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b/>
                <w:bCs/>
                <w:kern w:val="0"/>
                <w:sz w:val="18"/>
                <w:szCs w:val="18"/>
                <w14:ligatures w14:val="none"/>
              </w:rPr>
              <w:t>Timescale</w:t>
            </w:r>
          </w:p>
        </w:tc>
      </w:tr>
      <w:tr w:rsidR="00C97159" w:rsidRPr="00C97159" w14:paraId="6825892F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F29F9" w14:textId="77777777" w:rsidR="00C97159" w:rsidRPr="00C97159" w:rsidRDefault="00C97159" w:rsidP="00C97159">
            <w:pPr>
              <w:spacing w:after="0" w:line="216" w:lineRule="atLeast"/>
              <w:ind w:left="75"/>
              <w:divId w:val="15925406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Convene the Critical Incidents Management Team in the headteacher’s office, context dependent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A0EC6" w14:textId="77777777" w:rsidR="00C97159" w:rsidRPr="00C97159" w:rsidRDefault="00C97159" w:rsidP="00C97159">
            <w:pPr>
              <w:spacing w:after="0" w:line="240" w:lineRule="auto"/>
              <w:ind w:left="75"/>
              <w:divId w:val="9270809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</w:t>
            </w:r>
          </w:p>
        </w:tc>
      </w:tr>
      <w:tr w:rsidR="00C97159" w:rsidRPr="00C97159" w14:paraId="2E0C7C2A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C651" w14:textId="77777777" w:rsidR="00C97159" w:rsidRPr="00C97159" w:rsidRDefault="00C97159" w:rsidP="00C97159">
            <w:pPr>
              <w:spacing w:after="0" w:line="216" w:lineRule="atLeast"/>
              <w:ind w:left="75" w:right="75"/>
              <w:divId w:val="18940022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Establish who is in charge of the incident – usually the headteacher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0B6AB" w14:textId="77777777" w:rsidR="00C97159" w:rsidRPr="00C97159" w:rsidRDefault="00C97159" w:rsidP="00C97159">
            <w:pPr>
              <w:spacing w:after="0" w:line="240" w:lineRule="auto"/>
              <w:ind w:left="75"/>
              <w:divId w:val="8902692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</w:t>
            </w:r>
          </w:p>
        </w:tc>
      </w:tr>
      <w:tr w:rsidR="00C97159" w:rsidRPr="00C97159" w14:paraId="51BF249C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43106" w14:textId="77777777" w:rsidR="00C97159" w:rsidRPr="00C97159" w:rsidRDefault="00C97159" w:rsidP="00C97159">
            <w:pPr>
              <w:spacing w:after="0" w:line="216" w:lineRule="atLeast"/>
              <w:ind w:left="75"/>
              <w:divId w:val="19337812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Obtain factual information at the 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7DE2" w14:textId="77777777" w:rsidR="00C97159" w:rsidRPr="00C97159" w:rsidRDefault="00C97159" w:rsidP="00C97159">
            <w:pPr>
              <w:spacing w:after="0" w:line="216" w:lineRule="atLeast"/>
              <w:ind w:left="75"/>
              <w:divId w:val="11243496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</w:t>
            </w:r>
          </w:p>
        </w:tc>
      </w:tr>
      <w:tr w:rsidR="00C97159" w:rsidRPr="00C97159" w14:paraId="54E3823E" w14:textId="7777777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C68E3" w14:textId="77777777" w:rsidR="00C97159" w:rsidRPr="00C97159" w:rsidRDefault="00C97159" w:rsidP="00C97159">
            <w:pPr>
              <w:spacing w:after="0" w:line="216" w:lineRule="atLeast"/>
              <w:ind w:left="75"/>
              <w:divId w:val="11031888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Senior staff meeting with support personnel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9BBE" w14:textId="77777777" w:rsidR="00C97159" w:rsidRPr="00C97159" w:rsidRDefault="00C97159" w:rsidP="00C97159">
            <w:pPr>
              <w:spacing w:after="0" w:line="216" w:lineRule="atLeast"/>
              <w:ind w:left="75"/>
              <w:divId w:val="3008865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</w:t>
            </w:r>
          </w:p>
        </w:tc>
      </w:tr>
      <w:tr w:rsidR="00C97159" w:rsidRPr="00C97159" w14:paraId="2A6ED75A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86389" w14:textId="77777777" w:rsidR="00C97159" w:rsidRPr="00C97159" w:rsidRDefault="00C97159" w:rsidP="00C97159">
            <w:pPr>
              <w:spacing w:after="0" w:line="216" w:lineRule="atLeast"/>
              <w:ind w:left="75"/>
              <w:divId w:val="7978404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Academy Trust (if appropriate)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F3E88" w14:textId="77777777" w:rsidR="00C97159" w:rsidRPr="00C97159" w:rsidRDefault="00C97159" w:rsidP="00C97159">
            <w:pPr>
              <w:spacing w:after="0" w:line="216" w:lineRule="atLeast"/>
              <w:ind w:left="75"/>
              <w:divId w:val="21350573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</w:t>
            </w:r>
          </w:p>
        </w:tc>
      </w:tr>
      <w:tr w:rsidR="00C97159" w:rsidRPr="00C97159" w14:paraId="392DA5A6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5967" w14:textId="77777777" w:rsidR="00C97159" w:rsidRPr="00C97159" w:rsidRDefault="00C97159" w:rsidP="00C97159">
            <w:pPr>
              <w:spacing w:after="0" w:line="240" w:lineRule="auto"/>
              <w:ind w:left="75"/>
              <w:divId w:val="7050588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Contact families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D015" w14:textId="77777777" w:rsidR="00C97159" w:rsidRPr="00C97159" w:rsidRDefault="00C97159" w:rsidP="00C97159">
            <w:pPr>
              <w:spacing w:after="0" w:line="216" w:lineRule="atLeast"/>
              <w:ind w:left="75"/>
              <w:divId w:val="5062119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Immediately – at discretion of Headteacher, context dependent.</w:t>
            </w:r>
          </w:p>
        </w:tc>
      </w:tr>
      <w:tr w:rsidR="00C97159" w:rsidRPr="00C97159" w14:paraId="3C4B84F7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899FD" w14:textId="77777777" w:rsidR="00C97159" w:rsidRPr="00C97159" w:rsidRDefault="00C97159" w:rsidP="00C97159">
            <w:pPr>
              <w:spacing w:after="0" w:line="216" w:lineRule="atLeast"/>
              <w:ind w:left="75"/>
              <w:divId w:val="5382788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Establish clear roles and responsibilities within the CIMT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39BB" w14:textId="77777777" w:rsidR="00C97159" w:rsidRPr="00C97159" w:rsidRDefault="00C97159" w:rsidP="00C97159">
            <w:pPr>
              <w:spacing w:after="0" w:line="216" w:lineRule="atLeast"/>
              <w:ind w:left="75"/>
              <w:divId w:val="6674468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Within first hour</w:t>
            </w:r>
          </w:p>
        </w:tc>
      </w:tr>
      <w:tr w:rsidR="00C97159" w:rsidRPr="00C97159" w14:paraId="3F2DB8AF" w14:textId="7777777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BCE4" w14:textId="77777777" w:rsidR="00C97159" w:rsidRPr="00C97159" w:rsidRDefault="00C97159" w:rsidP="00C97159">
            <w:pPr>
              <w:spacing w:after="0" w:line="216" w:lineRule="atLeast"/>
              <w:ind w:left="75"/>
              <w:divId w:val="210117566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LA when additional support is deemed necessary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4367" w14:textId="77777777" w:rsidR="00C97159" w:rsidRPr="00C97159" w:rsidRDefault="00C97159" w:rsidP="00C97159">
            <w:pPr>
              <w:spacing w:after="0" w:line="216" w:lineRule="atLeast"/>
              <w:ind w:left="75"/>
              <w:divId w:val="4313665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Within first hour</w:t>
            </w:r>
          </w:p>
        </w:tc>
      </w:tr>
      <w:tr w:rsidR="00C97159" w:rsidRPr="00C97159" w14:paraId="071F78E3" w14:textId="7777777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2EB90" w14:textId="77777777" w:rsidR="00C97159" w:rsidRPr="00C97159" w:rsidRDefault="00C97159" w:rsidP="00C97159">
            <w:pPr>
              <w:spacing w:after="0" w:line="216" w:lineRule="atLeast"/>
              <w:ind w:left="75"/>
              <w:divId w:val="116405404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Carry out quick appreciation of immediate response 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3D2EB" w14:textId="77777777" w:rsidR="00C97159" w:rsidRPr="00C97159" w:rsidRDefault="00C97159" w:rsidP="00C97159">
            <w:pPr>
              <w:spacing w:after="0" w:line="216" w:lineRule="atLeast"/>
              <w:ind w:left="75"/>
              <w:divId w:val="1612432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Within first hour</w:t>
            </w:r>
          </w:p>
        </w:tc>
      </w:tr>
      <w:tr w:rsidR="00C97159" w:rsidRPr="00C97159" w14:paraId="489A43F3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D4513" w14:textId="77777777" w:rsidR="00C97159" w:rsidRPr="00C97159" w:rsidRDefault="00C97159" w:rsidP="00C97159">
            <w:pPr>
              <w:spacing w:after="0" w:line="216" w:lineRule="atLeast"/>
              <w:ind w:left="75"/>
              <w:divId w:val="1921671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Call a staff meeting to give information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D4FA" w14:textId="77777777" w:rsidR="00C97159" w:rsidRPr="00C97159" w:rsidRDefault="00C97159" w:rsidP="00C97159">
            <w:pPr>
              <w:spacing w:after="0" w:line="216" w:lineRule="atLeast"/>
              <w:ind w:left="75"/>
              <w:divId w:val="154830133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Within hours if practicable</w:t>
            </w:r>
          </w:p>
        </w:tc>
      </w:tr>
      <w:tr w:rsidR="00C97159" w:rsidRPr="00C97159" w14:paraId="27260DB0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A5E8" w14:textId="77777777" w:rsidR="00C97159" w:rsidRPr="00C97159" w:rsidRDefault="00C97159" w:rsidP="00C97159">
            <w:pPr>
              <w:spacing w:after="0" w:line="216" w:lineRule="atLeast"/>
              <w:ind w:left="75"/>
              <w:divId w:val="10689182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Inform pupils in small 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28CF3" w14:textId="77777777" w:rsidR="00C97159" w:rsidRPr="00C97159" w:rsidRDefault="00C97159" w:rsidP="00C97159">
            <w:pPr>
              <w:spacing w:after="0" w:line="216" w:lineRule="atLeast"/>
              <w:ind w:left="75"/>
              <w:divId w:val="63163970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Same day if possible</w:t>
            </w:r>
          </w:p>
        </w:tc>
      </w:tr>
      <w:tr w:rsidR="00C97159" w:rsidRPr="00C97159" w14:paraId="18683A62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7D062" w14:textId="77777777" w:rsidR="00C97159" w:rsidRPr="00C97159" w:rsidRDefault="00C97159" w:rsidP="00C97159">
            <w:pPr>
              <w:spacing w:after="0" w:line="216" w:lineRule="atLeast"/>
              <w:ind w:left="75"/>
              <w:divId w:val="184019159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Arrange debriefing meeting for staff involved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22953" w14:textId="77777777" w:rsidR="00C97159" w:rsidRPr="00C97159" w:rsidRDefault="00C97159" w:rsidP="00C97159">
            <w:pPr>
              <w:spacing w:after="0" w:line="216" w:lineRule="atLeast"/>
              <w:ind w:left="75"/>
              <w:divId w:val="8806319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Same day if possible</w:t>
            </w:r>
          </w:p>
        </w:tc>
      </w:tr>
      <w:tr w:rsidR="00C97159" w:rsidRPr="00C97159" w14:paraId="4D963575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48449" w14:textId="77777777" w:rsidR="00C97159" w:rsidRPr="00C97159" w:rsidRDefault="00C97159" w:rsidP="00C97159">
            <w:pPr>
              <w:spacing w:after="0" w:line="216" w:lineRule="atLeast"/>
              <w:ind w:left="75"/>
              <w:divId w:val="143813561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Arrange debriefing for pupils directly involved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D7AF" w14:textId="77777777" w:rsidR="00C97159" w:rsidRPr="00C97159" w:rsidRDefault="00C97159" w:rsidP="00C97159">
            <w:pPr>
              <w:spacing w:after="0" w:line="216" w:lineRule="atLeast"/>
              <w:ind w:left="75"/>
              <w:divId w:val="127848864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Same day if possible</w:t>
            </w:r>
          </w:p>
        </w:tc>
      </w:tr>
      <w:tr w:rsidR="00C97159" w:rsidRPr="00C97159" w14:paraId="1DC266BC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D9E07" w14:textId="77777777" w:rsidR="00C97159" w:rsidRPr="00C97159" w:rsidRDefault="00C97159" w:rsidP="00C97159">
            <w:pPr>
              <w:spacing w:after="0" w:line="216" w:lineRule="atLeast"/>
              <w:ind w:left="75"/>
              <w:divId w:val="111852730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Identify high risk students and staff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21D2" w14:textId="77777777" w:rsidR="00C97159" w:rsidRPr="00C97159" w:rsidRDefault="00C97159" w:rsidP="00C97159">
            <w:pPr>
              <w:spacing w:after="0" w:line="216" w:lineRule="atLeast"/>
              <w:ind w:left="75"/>
              <w:divId w:val="80388585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Following day</w:t>
            </w:r>
          </w:p>
        </w:tc>
      </w:tr>
      <w:tr w:rsidR="00C97159" w:rsidRPr="00C97159" w14:paraId="0BE43F1F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BEDEC" w14:textId="77777777" w:rsidR="00C97159" w:rsidRPr="00C97159" w:rsidRDefault="00C97159" w:rsidP="00C97159">
            <w:pPr>
              <w:spacing w:after="0" w:line="216" w:lineRule="atLeast"/>
              <w:ind w:left="75"/>
              <w:divId w:val="180566274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Promote discussion in classes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35659" w14:textId="77777777" w:rsidR="00C97159" w:rsidRPr="00C97159" w:rsidRDefault="00C97159" w:rsidP="00C97159">
            <w:pPr>
              <w:spacing w:after="0" w:line="216" w:lineRule="atLeast"/>
              <w:ind w:left="75"/>
              <w:divId w:val="6664475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Following days and weeks</w:t>
            </w:r>
          </w:p>
        </w:tc>
      </w:tr>
      <w:tr w:rsidR="00C97159" w:rsidRPr="00C97159" w14:paraId="4EC5031F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630DF" w14:textId="77777777" w:rsidR="00C97159" w:rsidRPr="00C97159" w:rsidRDefault="00C97159" w:rsidP="00C97159">
            <w:pPr>
              <w:spacing w:after="0" w:line="216" w:lineRule="atLeast"/>
              <w:ind w:left="75"/>
              <w:divId w:val="15458669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Identify the need for group or individual treatment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DC615" w14:textId="77777777" w:rsidR="00C97159" w:rsidRPr="00C97159" w:rsidRDefault="00C97159" w:rsidP="00C97159">
            <w:pPr>
              <w:spacing w:after="0" w:line="216" w:lineRule="atLeast"/>
              <w:ind w:left="75"/>
              <w:divId w:val="3693813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Over days and weeks</w:t>
            </w:r>
          </w:p>
        </w:tc>
      </w:tr>
      <w:tr w:rsidR="00C97159" w:rsidRPr="00C97159" w14:paraId="4C9A298B" w14:textId="77777777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A0E3" w14:textId="77777777" w:rsidR="00C97159" w:rsidRPr="00C97159" w:rsidRDefault="00C97159" w:rsidP="00C97159">
            <w:pPr>
              <w:spacing w:after="0" w:line="216" w:lineRule="atLeast"/>
              <w:ind w:left="75"/>
              <w:divId w:val="167976823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Organise emotional support if 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227F" w14:textId="77777777" w:rsidR="00C97159" w:rsidRPr="00C97159" w:rsidRDefault="00C97159" w:rsidP="00C97159">
            <w:pPr>
              <w:spacing w:after="0" w:line="216" w:lineRule="atLeast"/>
              <w:ind w:left="75"/>
              <w:divId w:val="69927923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As required</w:t>
            </w:r>
          </w:p>
        </w:tc>
      </w:tr>
      <w:tr w:rsidR="00C97159" w:rsidRPr="00C97159" w14:paraId="4FC4A59A" w14:textId="7777777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8974E" w14:textId="77777777" w:rsidR="00C97159" w:rsidRPr="00C97159" w:rsidRDefault="00C97159" w:rsidP="00C97159">
            <w:pPr>
              <w:spacing w:after="0" w:line="216" w:lineRule="atLeast"/>
              <w:ind w:left="75"/>
              <w:divId w:val="13724197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Mark anniversary (discreetly)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7510" w14:textId="77777777" w:rsidR="00C97159" w:rsidRPr="00C97159" w:rsidRDefault="00C97159" w:rsidP="00C97159">
            <w:pPr>
              <w:spacing w:after="0" w:line="216" w:lineRule="atLeast"/>
              <w:ind w:left="75"/>
              <w:divId w:val="15342665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97159">
              <w:rPr>
                <w:rFonts w:ascii="Calibri" w:hAnsi="Calibri" w:cs="Times New Roman"/>
                <w:kern w:val="0"/>
                <w:sz w:val="18"/>
                <w:szCs w:val="18"/>
                <w14:ligatures w14:val="none"/>
              </w:rPr>
              <w:t>Annually</w:t>
            </w:r>
          </w:p>
        </w:tc>
      </w:tr>
    </w:tbl>
    <w:p w14:paraId="4611E707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7D8DF78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601D5F7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F7A1043" w14:textId="77777777" w:rsidR="00C97159" w:rsidRPr="00C97159" w:rsidRDefault="00C97159" w:rsidP="00C97159">
      <w:pPr>
        <w:spacing w:after="0" w:line="240" w:lineRule="auto"/>
        <w:ind w:left="7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Calibri" w:hAnsi="Calibri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All staff members are responsible for:</w:t>
      </w:r>
    </w:p>
    <w:p w14:paraId="68CEC8A2" w14:textId="77777777" w:rsidR="00C97159" w:rsidRPr="00C97159" w:rsidRDefault="00C97159" w:rsidP="00C97159">
      <w:pPr>
        <w:spacing w:after="0" w:line="240" w:lineRule="auto"/>
        <w:ind w:hanging="270"/>
        <w:divId w:val="101785577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Acting in accordance with the policy</w:t>
      </w:r>
    </w:p>
    <w:p w14:paraId="5FF3D713" w14:textId="77777777" w:rsidR="00C97159" w:rsidRPr="00C97159" w:rsidRDefault="00C97159" w:rsidP="00C97159">
      <w:pPr>
        <w:spacing w:after="0" w:line="240" w:lineRule="auto"/>
        <w:ind w:hanging="270"/>
        <w:divId w:val="29205731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Effectively implementing the critical incident plan</w:t>
      </w:r>
    </w:p>
    <w:p w14:paraId="288EE725" w14:textId="77777777" w:rsidR="00C97159" w:rsidRPr="00C97159" w:rsidRDefault="00C97159" w:rsidP="00C97159">
      <w:pPr>
        <w:spacing w:after="0" w:line="240" w:lineRule="auto"/>
        <w:ind w:hanging="270"/>
        <w:divId w:val="123411921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Maintaining up to date records of critical incidents</w:t>
      </w:r>
    </w:p>
    <w:p w14:paraId="0D4637DB" w14:textId="77777777" w:rsidR="00C97159" w:rsidRPr="00C97159" w:rsidRDefault="00C97159" w:rsidP="00C97159">
      <w:pPr>
        <w:spacing w:after="0" w:line="240" w:lineRule="auto"/>
        <w:ind w:hanging="270"/>
        <w:divId w:val="4773866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Understanding the critical incident plan</w:t>
      </w:r>
    </w:p>
    <w:p w14:paraId="59D995FD" w14:textId="77777777" w:rsidR="00C97159" w:rsidRPr="00C97159" w:rsidRDefault="00C97159" w:rsidP="00C97159">
      <w:pPr>
        <w:spacing w:after="0" w:line="240" w:lineRule="auto"/>
        <w:ind w:hanging="270"/>
        <w:divId w:val="61895183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Maintaining their own and others up to date records of criticalincidents</w:t>
      </w:r>
    </w:p>
    <w:p w14:paraId="0B5BE50D" w14:textId="77777777" w:rsidR="00C97159" w:rsidRPr="00C97159" w:rsidRDefault="00C97159" w:rsidP="00C97159">
      <w:pPr>
        <w:spacing w:after="0" w:line="240" w:lineRule="auto"/>
        <w:ind w:hanging="270"/>
        <w:divId w:val="113949983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Symbol" w:eastAsia="Times New Roman" w:hAnsi="Symbol" w:cs="Times New Roman"/>
          <w:color w:val="000000"/>
          <w:kern w:val="0"/>
          <w:sz w:val="17"/>
          <w:szCs w:val="17"/>
          <w14:ligatures w14:val="none"/>
        </w:rPr>
        <w:t>• </w:t>
      </w:r>
      <w:r w:rsidRPr="00C97159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Ensuring pupils are aware of what to do in a critical emergency.</w:t>
      </w:r>
    </w:p>
    <w:p w14:paraId="5F6EEAE7" w14:textId="77777777" w:rsidR="00C97159" w:rsidRPr="00C97159" w:rsidRDefault="00C97159" w:rsidP="00C97159">
      <w:pPr>
        <w:spacing w:after="0" w:line="240" w:lineRule="auto"/>
        <w:ind w:left="9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97159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8B0070A" w14:textId="77777777" w:rsidR="00C97159" w:rsidRDefault="00C97159"/>
    <w:sectPr w:rsidR="00C9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59"/>
    <w:rsid w:val="000462F4"/>
    <w:rsid w:val="00071888"/>
    <w:rsid w:val="000A62A9"/>
    <w:rsid w:val="000C1336"/>
    <w:rsid w:val="00152646"/>
    <w:rsid w:val="00280C36"/>
    <w:rsid w:val="002B5CC5"/>
    <w:rsid w:val="00327454"/>
    <w:rsid w:val="003538E8"/>
    <w:rsid w:val="0036311C"/>
    <w:rsid w:val="00555891"/>
    <w:rsid w:val="005F6DF2"/>
    <w:rsid w:val="006829CE"/>
    <w:rsid w:val="00721913"/>
    <w:rsid w:val="00744953"/>
    <w:rsid w:val="008073D4"/>
    <w:rsid w:val="00867122"/>
    <w:rsid w:val="008B2C6B"/>
    <w:rsid w:val="008C1229"/>
    <w:rsid w:val="00910D78"/>
    <w:rsid w:val="00955D29"/>
    <w:rsid w:val="009C7E8B"/>
    <w:rsid w:val="00A22138"/>
    <w:rsid w:val="00A864C6"/>
    <w:rsid w:val="00B03B0B"/>
    <w:rsid w:val="00B1681D"/>
    <w:rsid w:val="00B209EE"/>
    <w:rsid w:val="00C65AB2"/>
    <w:rsid w:val="00C97159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7F11F"/>
  <w15:chartTrackingRefBased/>
  <w15:docId w15:val="{8A4D96FC-AEA8-EE48-911F-B9912F6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15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">
    <w:name w:val="s5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">
    <w:name w:val="s6"/>
    <w:basedOn w:val="DefaultParagraphFont"/>
    <w:rsid w:val="00C97159"/>
  </w:style>
  <w:style w:type="character" w:customStyle="1" w:styleId="apple-converted-space">
    <w:name w:val="apple-converted-space"/>
    <w:basedOn w:val="DefaultParagraphFont"/>
    <w:rsid w:val="00C97159"/>
  </w:style>
  <w:style w:type="paragraph" w:styleId="NormalWeb">
    <w:name w:val="Normal (Web)"/>
    <w:basedOn w:val="Normal"/>
    <w:uiPriority w:val="99"/>
    <w:semiHidden/>
    <w:unhideWhenUsed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7">
    <w:name w:val="s7"/>
    <w:basedOn w:val="DefaultParagraphFont"/>
    <w:rsid w:val="00C97159"/>
  </w:style>
  <w:style w:type="paragraph" w:customStyle="1" w:styleId="s8">
    <w:name w:val="s8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9">
    <w:name w:val="s9"/>
    <w:basedOn w:val="DefaultParagraphFont"/>
    <w:rsid w:val="00C97159"/>
  </w:style>
  <w:style w:type="character" w:customStyle="1" w:styleId="s10">
    <w:name w:val="s10"/>
    <w:basedOn w:val="DefaultParagraphFont"/>
    <w:rsid w:val="00C97159"/>
  </w:style>
  <w:style w:type="paragraph" w:customStyle="1" w:styleId="s4">
    <w:name w:val="s4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1">
    <w:name w:val="s11"/>
    <w:basedOn w:val="DefaultParagraphFont"/>
    <w:rsid w:val="00C97159"/>
  </w:style>
  <w:style w:type="character" w:customStyle="1" w:styleId="bumpedfont15">
    <w:name w:val="bumpedfont15"/>
    <w:basedOn w:val="DefaultParagraphFont"/>
    <w:rsid w:val="00C97159"/>
  </w:style>
  <w:style w:type="paragraph" w:customStyle="1" w:styleId="s13">
    <w:name w:val="s13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2">
    <w:name w:val="s12"/>
    <w:basedOn w:val="DefaultParagraphFont"/>
    <w:rsid w:val="00C97159"/>
  </w:style>
  <w:style w:type="paragraph" w:customStyle="1" w:styleId="s14">
    <w:name w:val="s14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6">
    <w:name w:val="s16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5">
    <w:name w:val="s15"/>
    <w:basedOn w:val="DefaultParagraphFont"/>
    <w:rsid w:val="00C97159"/>
  </w:style>
  <w:style w:type="paragraph" w:customStyle="1" w:styleId="s17">
    <w:name w:val="s17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9">
    <w:name w:val="s19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8">
    <w:name w:val="s18"/>
    <w:basedOn w:val="DefaultParagraphFont"/>
    <w:rsid w:val="00C97159"/>
  </w:style>
  <w:style w:type="paragraph" w:customStyle="1" w:styleId="s21">
    <w:name w:val="s21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0">
    <w:name w:val="s20"/>
    <w:basedOn w:val="DefaultParagraphFont"/>
    <w:rsid w:val="00C97159"/>
  </w:style>
  <w:style w:type="character" w:customStyle="1" w:styleId="s22">
    <w:name w:val="s22"/>
    <w:basedOn w:val="DefaultParagraphFont"/>
    <w:rsid w:val="00C97159"/>
  </w:style>
  <w:style w:type="character" w:customStyle="1" w:styleId="s24">
    <w:name w:val="s24"/>
    <w:basedOn w:val="DefaultParagraphFont"/>
    <w:rsid w:val="00C97159"/>
  </w:style>
  <w:style w:type="character" w:customStyle="1" w:styleId="s29">
    <w:name w:val="s29"/>
    <w:basedOn w:val="DefaultParagraphFont"/>
    <w:rsid w:val="00C97159"/>
  </w:style>
  <w:style w:type="paragraph" w:customStyle="1" w:styleId="s30">
    <w:name w:val="s30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1">
    <w:name w:val="s31"/>
    <w:basedOn w:val="DefaultParagraphFont"/>
    <w:rsid w:val="00C97159"/>
  </w:style>
  <w:style w:type="character" w:customStyle="1" w:styleId="s32">
    <w:name w:val="s32"/>
    <w:basedOn w:val="DefaultParagraphFont"/>
    <w:rsid w:val="00C97159"/>
  </w:style>
  <w:style w:type="character" w:customStyle="1" w:styleId="s34">
    <w:name w:val="s34"/>
    <w:basedOn w:val="DefaultParagraphFont"/>
    <w:rsid w:val="00C97159"/>
  </w:style>
  <w:style w:type="paragraph" w:customStyle="1" w:styleId="s38">
    <w:name w:val="s38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9">
    <w:name w:val="s39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1">
    <w:name w:val="s41"/>
    <w:basedOn w:val="DefaultParagraphFont"/>
    <w:rsid w:val="00C97159"/>
  </w:style>
  <w:style w:type="paragraph" w:customStyle="1" w:styleId="s45">
    <w:name w:val="s45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46">
    <w:name w:val="s46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7">
    <w:name w:val="s47"/>
    <w:basedOn w:val="DefaultParagraphFont"/>
    <w:rsid w:val="00C97159"/>
  </w:style>
  <w:style w:type="paragraph" w:customStyle="1" w:styleId="s52">
    <w:name w:val="s52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3">
    <w:name w:val="s53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8">
    <w:name w:val="s58"/>
    <w:basedOn w:val="DefaultParagraphFont"/>
    <w:rsid w:val="00C97159"/>
  </w:style>
  <w:style w:type="paragraph" w:customStyle="1" w:styleId="s63">
    <w:name w:val="s63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67">
    <w:name w:val="s67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0">
    <w:name w:val="s70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9">
    <w:name w:val="s69"/>
    <w:basedOn w:val="DefaultParagraphFont"/>
    <w:rsid w:val="00C97159"/>
  </w:style>
  <w:style w:type="paragraph" w:customStyle="1" w:styleId="s72">
    <w:name w:val="s72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3">
    <w:name w:val="s73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4">
    <w:name w:val="s74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6">
    <w:name w:val="s76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7">
    <w:name w:val="s77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8">
    <w:name w:val="s78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79">
    <w:name w:val="s79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80">
    <w:name w:val="s80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81">
    <w:name w:val="s81"/>
    <w:basedOn w:val="Normal"/>
    <w:rsid w:val="00C9715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160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244">
      <w:marLeft w:val="645"/>
      <w:marRight w:val="7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562">
      <w:marLeft w:val="645"/>
      <w:marRight w:val="5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41">
      <w:marLeft w:val="615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249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390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616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3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3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906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1">
      <w:marLeft w:val="615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38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054">
      <w:marLeft w:val="630"/>
      <w:marRight w:val="4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92">
      <w:marLeft w:val="11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33">
      <w:marLeft w:val="63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62">
      <w:marLeft w:val="6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61">
      <w:marLeft w:val="6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1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03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87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79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84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33">
      <w:marLeft w:val="6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063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88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496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2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928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912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01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05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4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66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10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928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980">
      <w:marLeft w:val="615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573">
      <w:marLeft w:val="6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86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71">
      <w:marLeft w:val="615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21">
      <w:marLeft w:val="630"/>
      <w:marRight w:val="9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76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3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528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36">
      <w:marLeft w:val="6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011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213">
      <w:marLeft w:val="6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52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41">
      <w:marLeft w:val="630"/>
      <w:marRight w:val="4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430">
      <w:marLeft w:val="615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16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88">
      <w:marLeft w:val="6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78">
      <w:marLeft w:val="630"/>
      <w:marRight w:val="6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39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0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616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37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16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800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72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03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44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54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33">
      <w:marLeft w:val="645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6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187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39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899">
      <w:marLeft w:val="6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34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0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6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714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91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69">
      <w:marLeft w:val="63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25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85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339">
      <w:marLeft w:val="11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74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88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411">
      <w:marLeft w:val="630"/>
      <w:marRight w:val="84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53">
      <w:marLeft w:val="6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207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Lockwood-Waduge</dc:creator>
  <cp:keywords/>
  <dc:description/>
  <cp:lastModifiedBy>Holly Lockwood-Waduge</cp:lastModifiedBy>
  <cp:revision>2</cp:revision>
  <dcterms:created xsi:type="dcterms:W3CDTF">2024-10-29T23:04:00Z</dcterms:created>
  <dcterms:modified xsi:type="dcterms:W3CDTF">2024-10-29T23:04:00Z</dcterms:modified>
</cp:coreProperties>
</file>