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887"/>
        <w:gridCol w:w="1134"/>
        <w:gridCol w:w="2952"/>
        <w:gridCol w:w="733"/>
        <w:gridCol w:w="3969"/>
        <w:gridCol w:w="1701"/>
        <w:gridCol w:w="3544"/>
      </w:tblGrid>
      <w:tr w:rsidR="00B573EF" w:rsidRPr="00B9441C" w14:paraId="264CBDAB" w14:textId="77777777" w:rsidTr="003B009B">
        <w:trPr>
          <w:trHeight w:val="567"/>
        </w:trPr>
        <w:tc>
          <w:tcPr>
            <w:tcW w:w="887" w:type="dxa"/>
            <w:tcBorders>
              <w:top w:val="single" w:sz="4" w:space="0" w:color="auto"/>
              <w:left w:val="single" w:sz="6" w:space="0" w:color="auto"/>
              <w:bottom w:val="single" w:sz="6" w:space="0" w:color="auto"/>
              <w:right w:val="single" w:sz="6" w:space="0" w:color="auto"/>
            </w:tcBorders>
            <w:shd w:val="clear" w:color="auto" w:fill="00B0F0"/>
            <w:vAlign w:val="center"/>
          </w:tcPr>
          <w:p w14:paraId="2D90573E" w14:textId="77777777" w:rsidR="00B573EF" w:rsidRPr="00B9441C" w:rsidRDefault="00B573EF" w:rsidP="00DA2CCE">
            <w:pPr>
              <w:pStyle w:val="TableText"/>
              <w:ind w:left="1134" w:hanging="1134"/>
              <w:jc w:val="left"/>
              <w:rPr>
                <w:rFonts w:ascii="Tahoma" w:hAnsi="Tahoma" w:cs="Tahoma"/>
                <w:b/>
                <w:sz w:val="20"/>
              </w:rPr>
            </w:pPr>
            <w:r>
              <w:rPr>
                <w:rFonts w:ascii="Tahoma" w:hAnsi="Tahoma" w:cs="Tahoma"/>
                <w:b/>
                <w:sz w:val="20"/>
              </w:rPr>
              <w:t>Facility</w:t>
            </w:r>
            <w:r w:rsidRPr="00B9441C">
              <w:rPr>
                <w:rFonts w:ascii="Tahoma" w:hAnsi="Tahoma" w:cs="Tahoma"/>
                <w:b/>
                <w:sz w:val="20"/>
              </w:rPr>
              <w:t xml:space="preserve">:   </w:t>
            </w:r>
          </w:p>
        </w:tc>
        <w:tc>
          <w:tcPr>
            <w:tcW w:w="4086" w:type="dxa"/>
            <w:gridSpan w:val="2"/>
            <w:tcBorders>
              <w:top w:val="single" w:sz="4" w:space="0" w:color="auto"/>
              <w:left w:val="single" w:sz="6" w:space="0" w:color="auto"/>
              <w:bottom w:val="single" w:sz="6" w:space="0" w:color="auto"/>
              <w:right w:val="single" w:sz="6" w:space="0" w:color="auto"/>
            </w:tcBorders>
            <w:vAlign w:val="center"/>
          </w:tcPr>
          <w:p w14:paraId="156FC1D7" w14:textId="19502B07" w:rsidR="00B573EF" w:rsidRPr="00B9441C" w:rsidRDefault="007465B7" w:rsidP="00DA2CCE">
            <w:pPr>
              <w:pStyle w:val="TableText"/>
              <w:ind w:left="1134" w:hanging="1134"/>
              <w:jc w:val="left"/>
              <w:rPr>
                <w:rFonts w:ascii="Tahoma" w:hAnsi="Tahoma" w:cs="Tahoma"/>
                <w:b/>
                <w:sz w:val="20"/>
              </w:rPr>
            </w:pPr>
            <w:r>
              <w:rPr>
                <w:rFonts w:ascii="Tahoma" w:hAnsi="Tahoma" w:cs="Tahoma"/>
                <w:b/>
                <w:sz w:val="20"/>
              </w:rPr>
              <w:t>Crownbridge</w:t>
            </w:r>
            <w:r w:rsidR="007128C4">
              <w:rPr>
                <w:rFonts w:ascii="Tahoma" w:hAnsi="Tahoma" w:cs="Tahoma"/>
                <w:b/>
                <w:sz w:val="20"/>
              </w:rPr>
              <w:t xml:space="preserve"> School</w:t>
            </w:r>
          </w:p>
        </w:tc>
        <w:tc>
          <w:tcPr>
            <w:tcW w:w="733" w:type="dxa"/>
            <w:tcBorders>
              <w:top w:val="single" w:sz="4" w:space="0" w:color="auto"/>
              <w:left w:val="single" w:sz="6" w:space="0" w:color="auto"/>
              <w:bottom w:val="single" w:sz="6" w:space="0" w:color="auto"/>
              <w:right w:val="single" w:sz="6" w:space="0" w:color="auto"/>
            </w:tcBorders>
            <w:shd w:val="clear" w:color="auto" w:fill="00B0F0"/>
            <w:vAlign w:val="center"/>
          </w:tcPr>
          <w:p w14:paraId="7B6C0030" w14:textId="77777777" w:rsidR="00B573EF" w:rsidRPr="00B9441C" w:rsidRDefault="00B573EF" w:rsidP="00DA2CCE">
            <w:pPr>
              <w:pStyle w:val="TableText"/>
              <w:jc w:val="left"/>
              <w:rPr>
                <w:rFonts w:ascii="Tahoma" w:hAnsi="Tahoma" w:cs="Tahoma"/>
                <w:b/>
                <w:sz w:val="20"/>
              </w:rPr>
            </w:pPr>
            <w:r w:rsidRPr="00B9441C">
              <w:rPr>
                <w:rFonts w:ascii="Tahoma" w:hAnsi="Tahoma" w:cs="Tahoma"/>
                <w:b/>
                <w:sz w:val="20"/>
              </w:rPr>
              <w:t xml:space="preserve">Date:  </w:t>
            </w:r>
          </w:p>
        </w:tc>
        <w:tc>
          <w:tcPr>
            <w:tcW w:w="3969" w:type="dxa"/>
            <w:tcBorders>
              <w:top w:val="single" w:sz="4" w:space="0" w:color="auto"/>
              <w:left w:val="single" w:sz="6" w:space="0" w:color="auto"/>
              <w:bottom w:val="single" w:sz="6" w:space="0" w:color="auto"/>
              <w:right w:val="single" w:sz="6" w:space="0" w:color="auto"/>
            </w:tcBorders>
            <w:vAlign w:val="center"/>
          </w:tcPr>
          <w:p w14:paraId="79501C48" w14:textId="1331FB01" w:rsidR="00B573EF" w:rsidRPr="00B9441C" w:rsidRDefault="007465B7" w:rsidP="00DA2CCE">
            <w:pPr>
              <w:pStyle w:val="TableText"/>
              <w:jc w:val="left"/>
              <w:rPr>
                <w:rFonts w:ascii="Tahoma" w:hAnsi="Tahoma" w:cs="Tahoma"/>
                <w:b/>
                <w:sz w:val="20"/>
              </w:rPr>
            </w:pPr>
            <w:r>
              <w:rPr>
                <w:rFonts w:ascii="Tahoma" w:hAnsi="Tahoma" w:cs="Tahoma"/>
                <w:b/>
                <w:sz w:val="20"/>
              </w:rPr>
              <w:t>29/11</w:t>
            </w:r>
            <w:r w:rsidR="00E15D8C">
              <w:rPr>
                <w:rFonts w:ascii="Tahoma" w:hAnsi="Tahoma" w:cs="Tahoma"/>
                <w:b/>
                <w:sz w:val="20"/>
              </w:rPr>
              <w:t>/2020</w:t>
            </w:r>
          </w:p>
        </w:tc>
        <w:tc>
          <w:tcPr>
            <w:tcW w:w="1701" w:type="dxa"/>
            <w:tcBorders>
              <w:top w:val="single" w:sz="4" w:space="0" w:color="auto"/>
              <w:left w:val="single" w:sz="6" w:space="0" w:color="auto"/>
              <w:bottom w:val="single" w:sz="6" w:space="0" w:color="auto"/>
              <w:right w:val="single" w:sz="6" w:space="0" w:color="auto"/>
            </w:tcBorders>
            <w:shd w:val="clear" w:color="auto" w:fill="00B0F0"/>
            <w:vAlign w:val="center"/>
          </w:tcPr>
          <w:p w14:paraId="1159F743" w14:textId="77777777" w:rsidR="00B573EF" w:rsidRPr="00B9441C" w:rsidRDefault="00B573EF" w:rsidP="00DA2CCE">
            <w:pPr>
              <w:pStyle w:val="TableText"/>
              <w:jc w:val="left"/>
              <w:rPr>
                <w:rFonts w:ascii="Tahoma" w:hAnsi="Tahoma" w:cs="Tahoma"/>
                <w:b/>
                <w:sz w:val="20"/>
              </w:rPr>
            </w:pPr>
            <w:r>
              <w:rPr>
                <w:rFonts w:ascii="Tahoma" w:hAnsi="Tahoma" w:cs="Tahoma"/>
                <w:b/>
                <w:sz w:val="20"/>
              </w:rPr>
              <w:t>Completed By</w:t>
            </w:r>
            <w:r w:rsidRPr="00B9441C">
              <w:rPr>
                <w:rFonts w:ascii="Tahoma" w:hAnsi="Tahoma" w:cs="Tahoma"/>
                <w:b/>
                <w:sz w:val="20"/>
              </w:rPr>
              <w:t xml:space="preserve">:  </w:t>
            </w:r>
          </w:p>
        </w:tc>
        <w:tc>
          <w:tcPr>
            <w:tcW w:w="3544" w:type="dxa"/>
            <w:tcBorders>
              <w:top w:val="single" w:sz="4" w:space="0" w:color="auto"/>
              <w:left w:val="single" w:sz="6" w:space="0" w:color="auto"/>
              <w:bottom w:val="single" w:sz="6" w:space="0" w:color="auto"/>
              <w:right w:val="single" w:sz="6" w:space="0" w:color="auto"/>
            </w:tcBorders>
            <w:vAlign w:val="center"/>
          </w:tcPr>
          <w:p w14:paraId="436F779E" w14:textId="5538468E" w:rsidR="00B573EF" w:rsidRPr="00B9441C" w:rsidRDefault="00E15D8C" w:rsidP="00DA2CCE">
            <w:pPr>
              <w:pStyle w:val="TableText"/>
              <w:jc w:val="left"/>
              <w:rPr>
                <w:rFonts w:ascii="Tahoma" w:hAnsi="Tahoma" w:cs="Tahoma"/>
                <w:b/>
                <w:sz w:val="20"/>
              </w:rPr>
            </w:pPr>
            <w:r>
              <w:rPr>
                <w:rFonts w:ascii="Tahoma" w:hAnsi="Tahoma" w:cs="Tahoma"/>
                <w:b/>
                <w:sz w:val="20"/>
              </w:rPr>
              <w:t>Chris Bateman</w:t>
            </w:r>
          </w:p>
        </w:tc>
      </w:tr>
      <w:tr w:rsidR="00B573EF" w:rsidRPr="00B9441C" w14:paraId="7328A22E" w14:textId="77777777" w:rsidTr="003B009B">
        <w:trPr>
          <w:cantSplit/>
          <w:trHeight w:val="567"/>
        </w:trPr>
        <w:tc>
          <w:tcPr>
            <w:tcW w:w="2021" w:type="dxa"/>
            <w:gridSpan w:val="2"/>
            <w:tcBorders>
              <w:top w:val="single" w:sz="6" w:space="0" w:color="auto"/>
              <w:left w:val="single" w:sz="6" w:space="0" w:color="auto"/>
              <w:bottom w:val="single" w:sz="6" w:space="0" w:color="auto"/>
              <w:right w:val="single" w:sz="6" w:space="0" w:color="auto"/>
            </w:tcBorders>
            <w:shd w:val="clear" w:color="auto" w:fill="00B0F0"/>
            <w:vAlign w:val="center"/>
          </w:tcPr>
          <w:p w14:paraId="691517B8" w14:textId="77777777" w:rsidR="00B573EF" w:rsidRPr="00B9441C" w:rsidRDefault="00B573EF" w:rsidP="00DA2CCE">
            <w:pPr>
              <w:pStyle w:val="TableText"/>
              <w:jc w:val="left"/>
              <w:rPr>
                <w:rFonts w:ascii="Tahoma" w:hAnsi="Tahoma" w:cs="Tahoma"/>
                <w:b/>
                <w:sz w:val="20"/>
                <w:lang w:val="en-GB"/>
              </w:rPr>
            </w:pPr>
            <w:r w:rsidRPr="00B9441C">
              <w:rPr>
                <w:rFonts w:ascii="Tahoma" w:hAnsi="Tahoma" w:cs="Tahoma"/>
                <w:b/>
                <w:sz w:val="20"/>
                <w:lang w:val="en-GB"/>
              </w:rPr>
              <w:t>Risk Assessment:</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93BDC70" w14:textId="452FCE24" w:rsidR="00B573EF" w:rsidRPr="00B9441C" w:rsidRDefault="00484557" w:rsidP="00DA2CCE">
            <w:pPr>
              <w:pStyle w:val="TableText"/>
              <w:jc w:val="left"/>
              <w:rPr>
                <w:rFonts w:ascii="Tahoma" w:hAnsi="Tahoma" w:cs="Tahoma"/>
                <w:b/>
                <w:sz w:val="20"/>
                <w:lang w:val="en-GB"/>
              </w:rPr>
            </w:pPr>
            <w:r>
              <w:rPr>
                <w:rFonts w:ascii="Tahoma" w:hAnsi="Tahoma" w:cs="Tahoma"/>
                <w:b/>
                <w:sz w:val="20"/>
                <w:lang w:val="en-GB"/>
              </w:rPr>
              <w:t xml:space="preserve">Generic and Specific </w:t>
            </w:r>
            <w:r w:rsidR="004D64C6">
              <w:rPr>
                <w:rFonts w:ascii="Tahoma" w:hAnsi="Tahoma" w:cs="Tahoma"/>
                <w:b/>
                <w:sz w:val="20"/>
                <w:lang w:val="en-GB"/>
              </w:rPr>
              <w:t>‘</w:t>
            </w:r>
            <w:r w:rsidR="004B27B2">
              <w:rPr>
                <w:rFonts w:ascii="Tahoma" w:hAnsi="Tahoma" w:cs="Tahoma"/>
                <w:b/>
                <w:sz w:val="20"/>
                <w:lang w:val="en-GB"/>
              </w:rPr>
              <w:t>I</w:t>
            </w:r>
            <w:r w:rsidR="00116936">
              <w:rPr>
                <w:rFonts w:ascii="Tahoma" w:hAnsi="Tahoma" w:cs="Tahoma"/>
                <w:b/>
                <w:sz w:val="20"/>
                <w:lang w:val="en-GB"/>
              </w:rPr>
              <w:t>mprover/Advanced’</w:t>
            </w:r>
            <w:r w:rsidR="004D64C6">
              <w:rPr>
                <w:rFonts w:ascii="Tahoma" w:hAnsi="Tahoma" w:cs="Tahoma"/>
                <w:b/>
                <w:sz w:val="20"/>
                <w:lang w:val="en-GB"/>
              </w:rPr>
              <w:t xml:space="preserve"> </w:t>
            </w:r>
            <w:r w:rsidR="00E64631">
              <w:rPr>
                <w:rFonts w:ascii="Tahoma" w:hAnsi="Tahoma" w:cs="Tahoma"/>
                <w:b/>
                <w:sz w:val="20"/>
                <w:lang w:val="en-GB"/>
              </w:rPr>
              <w:t>Swimming Lesson</w:t>
            </w:r>
            <w:r w:rsidR="00424BA0">
              <w:rPr>
                <w:rFonts w:ascii="Tahoma" w:hAnsi="Tahoma" w:cs="Tahoma"/>
                <w:b/>
                <w:sz w:val="20"/>
                <w:lang w:val="en-GB"/>
              </w:rPr>
              <w:t>s</w:t>
            </w:r>
            <w:r w:rsidR="00734489">
              <w:rPr>
                <w:rFonts w:ascii="Tahoma" w:hAnsi="Tahoma" w:cs="Tahoma"/>
                <w:b/>
                <w:sz w:val="20"/>
                <w:lang w:val="en-GB"/>
              </w:rPr>
              <w:t xml:space="preserve"> (Stages 4-7)</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3884926C" w14:textId="77777777" w:rsidR="00B573EF" w:rsidRPr="00B9441C" w:rsidRDefault="00B573EF" w:rsidP="00DA2CCE">
            <w:pPr>
              <w:pStyle w:val="TableText"/>
              <w:jc w:val="left"/>
              <w:rPr>
                <w:rFonts w:ascii="Tahoma" w:hAnsi="Tahoma" w:cs="Tahoma"/>
                <w:b/>
                <w:sz w:val="20"/>
                <w:lang w:val="en-GB"/>
              </w:rPr>
            </w:pPr>
            <w:r>
              <w:rPr>
                <w:rFonts w:ascii="Tahoma" w:hAnsi="Tahoma" w:cs="Tahoma"/>
                <w:b/>
                <w:sz w:val="20"/>
                <w:lang w:val="en-GB"/>
              </w:rPr>
              <w:t>Reference No:</w:t>
            </w:r>
          </w:p>
        </w:tc>
        <w:tc>
          <w:tcPr>
            <w:tcW w:w="3544" w:type="dxa"/>
            <w:tcBorders>
              <w:top w:val="single" w:sz="6" w:space="0" w:color="auto"/>
              <w:left w:val="single" w:sz="6" w:space="0" w:color="auto"/>
              <w:bottom w:val="single" w:sz="6" w:space="0" w:color="auto"/>
              <w:right w:val="single" w:sz="6" w:space="0" w:color="auto"/>
            </w:tcBorders>
            <w:vAlign w:val="center"/>
          </w:tcPr>
          <w:p w14:paraId="50F21BFD" w14:textId="50F9B247" w:rsidR="00B573EF" w:rsidRPr="00B9441C" w:rsidRDefault="00E15D8C" w:rsidP="00DA2CCE">
            <w:pPr>
              <w:pStyle w:val="TableText"/>
              <w:jc w:val="left"/>
              <w:rPr>
                <w:rFonts w:ascii="Tahoma" w:hAnsi="Tahoma" w:cs="Tahoma"/>
                <w:b/>
                <w:sz w:val="20"/>
                <w:lang w:val="en-GB"/>
              </w:rPr>
            </w:pPr>
            <w:proofErr w:type="spellStart"/>
            <w:r>
              <w:rPr>
                <w:rFonts w:ascii="Tahoma" w:hAnsi="Tahoma" w:cs="Tahoma"/>
                <w:b/>
                <w:sz w:val="20"/>
                <w:lang w:val="en-GB"/>
              </w:rPr>
              <w:t>COVID-Improver&amp;Advanced</w:t>
            </w:r>
            <w:proofErr w:type="spellEnd"/>
            <w:r>
              <w:rPr>
                <w:rFonts w:ascii="Tahoma" w:hAnsi="Tahoma" w:cs="Tahoma"/>
                <w:b/>
                <w:sz w:val="20"/>
                <w:lang w:val="en-GB"/>
              </w:rPr>
              <w:t>/</w:t>
            </w:r>
            <w:r w:rsidR="007465B7">
              <w:rPr>
                <w:rFonts w:ascii="Tahoma" w:hAnsi="Tahoma" w:cs="Tahoma"/>
                <w:b/>
                <w:sz w:val="20"/>
                <w:lang w:val="en-GB"/>
              </w:rPr>
              <w:t>Crownbridge</w:t>
            </w:r>
          </w:p>
        </w:tc>
      </w:tr>
    </w:tbl>
    <w:p w14:paraId="78E2C6C7" w14:textId="77777777" w:rsidR="00B573EF" w:rsidRDefault="00B573EF"/>
    <w:p w14:paraId="2EF0BB1A" w14:textId="77777777" w:rsidR="00B573EF" w:rsidRDefault="00B573EF"/>
    <w:tbl>
      <w:tblPr>
        <w:tblW w:w="14932" w:type="dxa"/>
        <w:shd w:val="clear" w:color="auto" w:fill="25358E"/>
        <w:tblLayout w:type="fixed"/>
        <w:tblCellMar>
          <w:left w:w="36" w:type="dxa"/>
          <w:right w:w="36" w:type="dxa"/>
        </w:tblCellMar>
        <w:tblLook w:val="0000" w:firstRow="0" w:lastRow="0" w:firstColumn="0" w:lastColumn="0" w:noHBand="0" w:noVBand="0"/>
      </w:tblPr>
      <w:tblGrid>
        <w:gridCol w:w="4289"/>
        <w:gridCol w:w="2410"/>
        <w:gridCol w:w="5811"/>
        <w:gridCol w:w="2422"/>
      </w:tblGrid>
      <w:tr w:rsidR="00B573EF" w:rsidRPr="00B9441C" w14:paraId="74434683" w14:textId="77777777" w:rsidTr="003B009B">
        <w:trPr>
          <w:tblHeader/>
        </w:trPr>
        <w:tc>
          <w:tcPr>
            <w:tcW w:w="4289" w:type="dxa"/>
            <w:tcBorders>
              <w:top w:val="single" w:sz="6" w:space="0" w:color="auto"/>
              <w:left w:val="single" w:sz="6" w:space="0" w:color="auto"/>
              <w:bottom w:val="single" w:sz="6" w:space="0" w:color="auto"/>
              <w:right w:val="single" w:sz="6" w:space="0" w:color="auto"/>
            </w:tcBorders>
            <w:shd w:val="clear" w:color="auto" w:fill="00B0F0"/>
            <w:vAlign w:val="center"/>
          </w:tcPr>
          <w:p w14:paraId="6446A331"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significant hazards</w:t>
            </w:r>
            <w:r>
              <w:rPr>
                <w:rFonts w:ascii="Tahoma" w:hAnsi="Tahoma" w:cs="Tahoma"/>
                <w:b/>
                <w:sz w:val="20"/>
                <w:lang w:val="en-GB"/>
              </w:rPr>
              <w:t xml:space="preserve"> and how</w:t>
            </w:r>
            <w:r>
              <w:rPr>
                <w:rFonts w:ascii="Tahoma" w:hAnsi="Tahoma" w:cs="Tahoma"/>
                <w:b/>
                <w:sz w:val="20"/>
                <w:lang w:val="en-GB"/>
              </w:rPr>
              <w:br/>
              <w:t>people may be harmed</w:t>
            </w:r>
          </w:p>
        </w:tc>
        <w:tc>
          <w:tcPr>
            <w:tcW w:w="2410" w:type="dxa"/>
            <w:tcBorders>
              <w:top w:val="single" w:sz="6" w:space="0" w:color="auto"/>
              <w:left w:val="single" w:sz="6" w:space="0" w:color="auto"/>
              <w:bottom w:val="single" w:sz="6" w:space="0" w:color="auto"/>
              <w:right w:val="single" w:sz="6" w:space="0" w:color="auto"/>
            </w:tcBorders>
            <w:shd w:val="clear" w:color="auto" w:fill="00B0F0"/>
            <w:vAlign w:val="center"/>
          </w:tcPr>
          <w:p w14:paraId="04EF8B56"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groups of people who are at risk from the significant hazards identified</w:t>
            </w:r>
            <w:r>
              <w:rPr>
                <w:rFonts w:ascii="Tahoma" w:hAnsi="Tahoma" w:cs="Tahoma"/>
                <w:b/>
                <w:sz w:val="20"/>
                <w:lang w:val="en-GB"/>
              </w:rPr>
              <w:t xml:space="preserve"> </w:t>
            </w:r>
          </w:p>
        </w:tc>
        <w:tc>
          <w:tcPr>
            <w:tcW w:w="5811" w:type="dxa"/>
            <w:tcBorders>
              <w:top w:val="single" w:sz="6" w:space="0" w:color="auto"/>
              <w:left w:val="single" w:sz="6" w:space="0" w:color="auto"/>
              <w:bottom w:val="single" w:sz="6" w:space="0" w:color="auto"/>
              <w:right w:val="single" w:sz="6" w:space="0" w:color="auto"/>
            </w:tcBorders>
            <w:shd w:val="clear" w:color="auto" w:fill="00B0F0"/>
            <w:vAlign w:val="center"/>
          </w:tcPr>
          <w:p w14:paraId="74C1115F"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 xml:space="preserve">List existing control measures or note </w:t>
            </w:r>
            <w:r>
              <w:rPr>
                <w:rFonts w:ascii="Tahoma" w:hAnsi="Tahoma" w:cs="Tahoma"/>
                <w:b/>
                <w:sz w:val="20"/>
                <w:lang w:val="en-GB"/>
              </w:rPr>
              <w:br/>
            </w:r>
            <w:r w:rsidRPr="00B9441C">
              <w:rPr>
                <w:rFonts w:ascii="Tahoma" w:hAnsi="Tahoma" w:cs="Tahoma"/>
                <w:b/>
                <w:sz w:val="20"/>
                <w:lang w:val="en-GB"/>
              </w:rPr>
              <w:t>where the information may be found</w:t>
            </w:r>
          </w:p>
        </w:tc>
        <w:tc>
          <w:tcPr>
            <w:tcW w:w="2422" w:type="dxa"/>
            <w:tcBorders>
              <w:top w:val="single" w:sz="6" w:space="0" w:color="auto"/>
              <w:left w:val="single" w:sz="6" w:space="0" w:color="auto"/>
              <w:bottom w:val="single" w:sz="6" w:space="0" w:color="auto"/>
              <w:right w:val="single" w:sz="6" w:space="0" w:color="auto"/>
            </w:tcBorders>
            <w:shd w:val="clear" w:color="auto" w:fill="00B0F0"/>
            <w:vAlign w:val="center"/>
          </w:tcPr>
          <w:p w14:paraId="2DC44D05" w14:textId="77777777" w:rsidR="00B573EF" w:rsidRDefault="00B573EF" w:rsidP="00DA2CCE">
            <w:pPr>
              <w:pStyle w:val="TableText"/>
              <w:jc w:val="center"/>
              <w:rPr>
                <w:rFonts w:ascii="Tahoma" w:hAnsi="Tahoma" w:cs="Tahoma"/>
                <w:b/>
                <w:bCs/>
                <w:sz w:val="20"/>
                <w:lang w:val="en-GB"/>
              </w:rPr>
            </w:pPr>
            <w:r w:rsidRPr="00E8220A">
              <w:rPr>
                <w:rFonts w:ascii="Tahoma" w:hAnsi="Tahoma" w:cs="Tahoma"/>
                <w:b/>
                <w:bCs/>
                <w:sz w:val="20"/>
                <w:lang w:val="en-GB"/>
              </w:rPr>
              <w:t>Furt</w:t>
            </w:r>
            <w:r>
              <w:rPr>
                <w:rFonts w:ascii="Tahoma" w:hAnsi="Tahoma" w:cs="Tahoma"/>
                <w:b/>
                <w:bCs/>
                <w:sz w:val="20"/>
                <w:lang w:val="en-GB"/>
              </w:rPr>
              <w:t>her action required to control risk</w:t>
            </w:r>
          </w:p>
          <w:p w14:paraId="5ECB74AF" w14:textId="77777777" w:rsidR="00B573EF" w:rsidRDefault="00B573EF" w:rsidP="00DA2CCE">
            <w:pPr>
              <w:pStyle w:val="TableText"/>
              <w:jc w:val="center"/>
              <w:rPr>
                <w:rFonts w:ascii="Tahoma" w:hAnsi="Tahoma" w:cs="Tahoma"/>
                <w:b/>
                <w:bCs/>
                <w:sz w:val="20"/>
                <w:lang w:val="en-GB"/>
              </w:rPr>
            </w:pPr>
            <w:r>
              <w:rPr>
                <w:rFonts w:ascii="Tahoma" w:hAnsi="Tahoma" w:cs="Tahoma"/>
                <w:b/>
                <w:bCs/>
                <w:sz w:val="20"/>
                <w:lang w:val="en-GB"/>
              </w:rPr>
              <w:t>Y / N</w:t>
            </w:r>
          </w:p>
          <w:p w14:paraId="3E483C6F" w14:textId="77777777" w:rsidR="00B573EF" w:rsidRPr="00E8220A" w:rsidRDefault="00B573EF" w:rsidP="00DA2CCE">
            <w:pPr>
              <w:pStyle w:val="TableText"/>
              <w:jc w:val="center"/>
              <w:rPr>
                <w:rFonts w:ascii="Tahoma" w:hAnsi="Tahoma" w:cs="Tahoma"/>
                <w:sz w:val="20"/>
                <w:lang w:val="en-GB"/>
              </w:rPr>
            </w:pPr>
            <w:r>
              <w:rPr>
                <w:rFonts w:ascii="Tahoma" w:hAnsi="Tahoma" w:cs="Tahoma"/>
                <w:sz w:val="20"/>
                <w:lang w:val="en-GB"/>
              </w:rPr>
              <w:t xml:space="preserve">(list actions </w:t>
            </w:r>
            <w:r w:rsidR="002F3FCF">
              <w:rPr>
                <w:rFonts w:ascii="Tahoma" w:hAnsi="Tahoma" w:cs="Tahoma"/>
                <w:sz w:val="20"/>
                <w:lang w:val="en-GB"/>
              </w:rPr>
              <w:t>at end</w:t>
            </w:r>
            <w:r>
              <w:rPr>
                <w:rFonts w:ascii="Tahoma" w:hAnsi="Tahoma" w:cs="Tahoma"/>
                <w:sz w:val="20"/>
                <w:lang w:val="en-GB"/>
              </w:rPr>
              <w:t xml:space="preserve">) </w:t>
            </w:r>
          </w:p>
        </w:tc>
      </w:tr>
      <w:tr w:rsidR="00424BA0" w:rsidRPr="00993936" w14:paraId="739442A5"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9602AD0"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 xml:space="preserve">Contracting COVID-19  </w:t>
            </w:r>
          </w:p>
        </w:tc>
        <w:tc>
          <w:tcPr>
            <w:tcW w:w="2410" w:type="dxa"/>
            <w:tcBorders>
              <w:top w:val="single" w:sz="4" w:space="0" w:color="auto"/>
              <w:bottom w:val="single" w:sz="4" w:space="0" w:color="auto"/>
            </w:tcBorders>
            <w:vAlign w:val="center"/>
          </w:tcPr>
          <w:p w14:paraId="49571653"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2D0040CD" w14:textId="77777777" w:rsidR="00424BA0" w:rsidRDefault="00424BA0" w:rsidP="00F95E48">
            <w:pPr>
              <w:pStyle w:val="TableText"/>
              <w:jc w:val="center"/>
              <w:rPr>
                <w:rFonts w:ascii="Tahoma" w:hAnsi="Tahoma" w:cs="Tahoma"/>
                <w:sz w:val="22"/>
                <w:szCs w:val="22"/>
              </w:rPr>
            </w:pPr>
            <w:r w:rsidRPr="00BE2462">
              <w:rPr>
                <w:rFonts w:ascii="Tahoma" w:hAnsi="Tahoma" w:cs="Tahoma"/>
                <w:sz w:val="22"/>
                <w:szCs w:val="22"/>
              </w:rPr>
              <w:t>Customer – Adult Customer - Child</w:t>
            </w:r>
          </w:p>
        </w:tc>
        <w:tc>
          <w:tcPr>
            <w:tcW w:w="5811" w:type="dxa"/>
            <w:tcBorders>
              <w:top w:val="single" w:sz="4" w:space="0" w:color="auto"/>
              <w:right w:val="single" w:sz="4" w:space="0" w:color="auto"/>
            </w:tcBorders>
            <w:vAlign w:val="center"/>
          </w:tcPr>
          <w:p w14:paraId="7DC2B95B"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Customers are informed if they, or a member of their household, has, or have, any signs or symptoms of COVID-19, they are not to enter the swimming facility or attend swimming lessons. </w:t>
            </w:r>
          </w:p>
          <w:p w14:paraId="324DE3CD"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Anyone with COVID-19 symptoms such as:</w:t>
            </w:r>
          </w:p>
          <w:p w14:paraId="7129002B"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new continuous cough</w:t>
            </w:r>
          </w:p>
          <w:p w14:paraId="4CF86383"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high temperature</w:t>
            </w:r>
          </w:p>
          <w:p w14:paraId="700E7606"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loss of, or change to sense of smell or taste</w:t>
            </w:r>
          </w:p>
          <w:p w14:paraId="75D2B16C" w14:textId="7388DCD5" w:rsidR="00424BA0" w:rsidRPr="00BE2462" w:rsidRDefault="00424BA0" w:rsidP="00F95E48">
            <w:pPr>
              <w:pStyle w:val="TableText"/>
              <w:ind w:left="780"/>
              <w:jc w:val="left"/>
              <w:rPr>
                <w:rFonts w:ascii="Tahoma" w:hAnsi="Tahoma" w:cs="Tahoma"/>
                <w:sz w:val="22"/>
                <w:szCs w:val="22"/>
              </w:rPr>
            </w:pPr>
            <w:r w:rsidRPr="00BE2462">
              <w:rPr>
                <w:rFonts w:ascii="Tahoma" w:hAnsi="Tahoma" w:cs="Tahoma"/>
                <w:sz w:val="22"/>
                <w:szCs w:val="22"/>
              </w:rPr>
              <w:t xml:space="preserve">Are advised to stay at home </w:t>
            </w:r>
            <w:r w:rsidR="003B009B" w:rsidRPr="00BE2462">
              <w:rPr>
                <w:rFonts w:ascii="Tahoma" w:hAnsi="Tahoma" w:cs="Tahoma"/>
                <w:sz w:val="22"/>
                <w:szCs w:val="22"/>
              </w:rPr>
              <w:t>a</w:t>
            </w:r>
            <w:r w:rsidRPr="00BE2462">
              <w:rPr>
                <w:rFonts w:ascii="Tahoma" w:hAnsi="Tahoma" w:cs="Tahoma"/>
                <w:sz w:val="22"/>
                <w:szCs w:val="22"/>
              </w:rPr>
              <w:t xml:space="preserve"> </w:t>
            </w:r>
            <w:r w:rsidR="003B009B" w:rsidRPr="00BE2462">
              <w:rPr>
                <w:rFonts w:ascii="Tahoma" w:hAnsi="Tahoma" w:cs="Tahoma"/>
                <w:sz w:val="22"/>
                <w:szCs w:val="22"/>
              </w:rPr>
              <w:t>self-isolate</w:t>
            </w:r>
            <w:r w:rsidRPr="00BE2462">
              <w:rPr>
                <w:rFonts w:ascii="Tahoma" w:hAnsi="Tahoma" w:cs="Tahoma"/>
                <w:sz w:val="22"/>
                <w:szCs w:val="22"/>
              </w:rPr>
              <w:t xml:space="preserve"> in line with government guidelines</w:t>
            </w:r>
          </w:p>
          <w:p w14:paraId="2EED7625" w14:textId="34E775A3" w:rsidR="00424BA0" w:rsidRPr="00032A92" w:rsidRDefault="00012224" w:rsidP="00F95E48">
            <w:pPr>
              <w:pStyle w:val="TableText"/>
              <w:numPr>
                <w:ilvl w:val="0"/>
                <w:numId w:val="38"/>
              </w:numPr>
              <w:jc w:val="left"/>
              <w:rPr>
                <w:rFonts w:ascii="Tahoma" w:hAnsi="Tahoma" w:cs="Tahoma"/>
                <w:sz w:val="22"/>
                <w:szCs w:val="22"/>
              </w:rPr>
            </w:pPr>
            <w:hyperlink r:id="rId11" w:history="1">
              <w:r w:rsidR="00B1655D">
                <w:rPr>
                  <w:rStyle w:val="Hyperlink"/>
                  <w:rFonts w:ascii="Tahoma" w:hAnsi="Tahoma" w:cs="Tahoma"/>
                  <w:sz w:val="22"/>
                  <w:szCs w:val="22"/>
                </w:rPr>
                <w:t xml:space="preserve">https://www.nhs.uk/conditions/coronavirus-covid-19/symptoms/?fbclid=IwAR1PwxVCSjIY5ksVSHTpuR6B72_A8JDcxPsxHoCw2gvgmcMbtJCkwhfpkks </w:t>
              </w:r>
            </w:hyperlink>
            <w:r w:rsidR="00424BA0">
              <w:rPr>
                <w:rFonts w:ascii="Tahoma" w:hAnsi="Tahoma" w:cs="Tahoma"/>
                <w:color w:val="FF0000"/>
                <w:sz w:val="22"/>
                <w:szCs w:val="22"/>
              </w:rPr>
              <w:t xml:space="preserve"> </w:t>
            </w:r>
          </w:p>
          <w:p w14:paraId="66DA314C"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Guidance added to EAP and advertised on website, social media etc.</w:t>
            </w:r>
          </w:p>
        </w:tc>
        <w:tc>
          <w:tcPr>
            <w:tcW w:w="2422" w:type="dxa"/>
            <w:tcBorders>
              <w:top w:val="single" w:sz="4" w:space="0" w:color="auto"/>
              <w:right w:val="single" w:sz="4" w:space="0" w:color="auto"/>
            </w:tcBorders>
            <w:vAlign w:val="center"/>
          </w:tcPr>
          <w:p w14:paraId="5BA211DD" w14:textId="4CBBCD2D" w:rsidR="00424BA0" w:rsidRDefault="00DB0F33" w:rsidP="00DB0F33">
            <w:pPr>
              <w:pStyle w:val="TableText"/>
              <w:jc w:val="center"/>
              <w:rPr>
                <w:rFonts w:ascii="Tahoma" w:hAnsi="Tahoma" w:cs="Tahoma"/>
                <w:sz w:val="22"/>
                <w:szCs w:val="22"/>
              </w:rPr>
            </w:pPr>
            <w:r>
              <w:rPr>
                <w:rFonts w:ascii="Tahoma" w:hAnsi="Tahoma" w:cs="Tahoma"/>
                <w:sz w:val="22"/>
                <w:szCs w:val="22"/>
              </w:rPr>
              <w:t>N</w:t>
            </w:r>
          </w:p>
        </w:tc>
      </w:tr>
      <w:tr w:rsidR="00A01872" w:rsidRPr="00993936" w14:paraId="33BB77A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1225F2F" w14:textId="77777777" w:rsidR="00A01872" w:rsidRDefault="00A01872" w:rsidP="00A01872">
            <w:pPr>
              <w:pStyle w:val="TableText"/>
              <w:jc w:val="left"/>
              <w:rPr>
                <w:rFonts w:ascii="Tahoma" w:hAnsi="Tahoma" w:cs="Tahoma"/>
                <w:color w:val="000000"/>
                <w:sz w:val="22"/>
                <w:szCs w:val="22"/>
              </w:rPr>
            </w:pPr>
            <w:r>
              <w:rPr>
                <w:rFonts w:ascii="Tahoma" w:hAnsi="Tahoma" w:cs="Tahoma"/>
                <w:color w:val="000000"/>
                <w:sz w:val="22"/>
                <w:szCs w:val="22"/>
              </w:rPr>
              <w:t>COVID-19</w:t>
            </w:r>
          </w:p>
        </w:tc>
        <w:tc>
          <w:tcPr>
            <w:tcW w:w="2410" w:type="dxa"/>
            <w:tcBorders>
              <w:top w:val="single" w:sz="4" w:space="0" w:color="auto"/>
              <w:bottom w:val="single" w:sz="4" w:space="0" w:color="auto"/>
            </w:tcBorders>
            <w:vAlign w:val="center"/>
          </w:tcPr>
          <w:p w14:paraId="1EAA3770" w14:textId="77777777" w:rsidR="00A01872" w:rsidRPr="00004327"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Staff</w:t>
            </w:r>
          </w:p>
          <w:p w14:paraId="031D815C" w14:textId="77777777" w:rsidR="00A01872"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Customer – Adult Customer - Child</w:t>
            </w:r>
          </w:p>
        </w:tc>
        <w:tc>
          <w:tcPr>
            <w:tcW w:w="5811" w:type="dxa"/>
            <w:tcBorders>
              <w:top w:val="single" w:sz="4" w:space="0" w:color="auto"/>
              <w:right w:val="single" w:sz="4" w:space="0" w:color="auto"/>
            </w:tcBorders>
            <w:vAlign w:val="center"/>
          </w:tcPr>
          <w:p w14:paraId="1DF851D8" w14:textId="77777777" w:rsidR="00A01872" w:rsidRDefault="00A01872"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Appoint a COVID-19 officer</w:t>
            </w:r>
          </w:p>
          <w:p w14:paraId="5A689C21" w14:textId="77777777" w:rsidR="0096654D" w:rsidRDefault="0096654D"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Communicate the nominated COVID-19 officer to staff and customers.</w:t>
            </w:r>
          </w:p>
        </w:tc>
        <w:tc>
          <w:tcPr>
            <w:tcW w:w="2422" w:type="dxa"/>
            <w:tcBorders>
              <w:top w:val="single" w:sz="4" w:space="0" w:color="auto"/>
              <w:right w:val="single" w:sz="4" w:space="0" w:color="auto"/>
            </w:tcBorders>
            <w:vAlign w:val="center"/>
          </w:tcPr>
          <w:p w14:paraId="7A3A9037" w14:textId="2F1DBBE9" w:rsidR="00A01872"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t>N</w:t>
            </w:r>
          </w:p>
        </w:tc>
      </w:tr>
      <w:tr w:rsidR="00C67C47" w:rsidRPr="00993936" w14:paraId="6E13716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9E939D3" w14:textId="77777777" w:rsidR="00C67C47" w:rsidRPr="00E6169B" w:rsidRDefault="00C67C47" w:rsidP="00C67C47">
            <w:pPr>
              <w:pStyle w:val="TableText"/>
              <w:jc w:val="left"/>
              <w:rPr>
                <w:rFonts w:ascii="Tahoma" w:hAnsi="Tahoma" w:cs="Tahoma"/>
                <w:color w:val="000000"/>
                <w:sz w:val="22"/>
                <w:szCs w:val="22"/>
              </w:rPr>
            </w:pPr>
            <w:r>
              <w:rPr>
                <w:rFonts w:ascii="Tahoma" w:hAnsi="Tahoma" w:cs="Tahoma"/>
                <w:color w:val="000000"/>
                <w:sz w:val="22"/>
                <w:szCs w:val="22"/>
              </w:rPr>
              <w:t>COVID-19 – Teacher protection</w:t>
            </w:r>
          </w:p>
        </w:tc>
        <w:tc>
          <w:tcPr>
            <w:tcW w:w="2410" w:type="dxa"/>
            <w:tcBorders>
              <w:top w:val="single" w:sz="4" w:space="0" w:color="auto"/>
              <w:bottom w:val="single" w:sz="4" w:space="0" w:color="auto"/>
            </w:tcBorders>
            <w:vAlign w:val="center"/>
          </w:tcPr>
          <w:p w14:paraId="435C216E" w14:textId="77777777" w:rsidR="00C67C47" w:rsidRPr="00E6169B" w:rsidRDefault="00C67C47" w:rsidP="00C67C47">
            <w:pPr>
              <w:pStyle w:val="TableText"/>
              <w:jc w:val="center"/>
              <w:rPr>
                <w:rFonts w:ascii="Tahoma" w:hAnsi="Tahoma" w:cs="Tahoma"/>
                <w:color w:val="000000"/>
                <w:sz w:val="22"/>
                <w:szCs w:val="22"/>
              </w:rPr>
            </w:pPr>
            <w:r>
              <w:rPr>
                <w:rFonts w:ascii="Tahoma" w:hAnsi="Tahoma" w:cs="Tahoma"/>
                <w:color w:val="000000"/>
                <w:sz w:val="22"/>
                <w:szCs w:val="22"/>
              </w:rPr>
              <w:t>Staff</w:t>
            </w:r>
          </w:p>
        </w:tc>
        <w:tc>
          <w:tcPr>
            <w:tcW w:w="5811" w:type="dxa"/>
            <w:tcBorders>
              <w:top w:val="single" w:sz="4" w:space="0" w:color="auto"/>
              <w:right w:val="single" w:sz="4" w:space="0" w:color="auto"/>
            </w:tcBorders>
            <w:vAlign w:val="center"/>
          </w:tcPr>
          <w:p w14:paraId="407B4144" w14:textId="06AF0073"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C67C47">
              <w:rPr>
                <w:rFonts w:ascii="Tahoma" w:hAnsi="Tahoma" w:cs="Tahoma"/>
                <w:color w:val="000000"/>
                <w:sz w:val="22"/>
                <w:szCs w:val="22"/>
              </w:rPr>
              <w:t xml:space="preserve">raining plan </w:t>
            </w:r>
            <w:r>
              <w:rPr>
                <w:rFonts w:ascii="Tahoma" w:hAnsi="Tahoma" w:cs="Tahoma"/>
                <w:color w:val="000000"/>
                <w:sz w:val="22"/>
                <w:szCs w:val="22"/>
              </w:rPr>
              <w:t xml:space="preserve">created </w:t>
            </w:r>
            <w:r w:rsidR="00C67C47">
              <w:rPr>
                <w:rFonts w:ascii="Tahoma" w:hAnsi="Tahoma" w:cs="Tahoma"/>
                <w:color w:val="000000"/>
                <w:sz w:val="22"/>
                <w:szCs w:val="22"/>
              </w:rPr>
              <w:t>to update all staff on new policies, procedures, and methods of class delivery</w:t>
            </w:r>
            <w:r w:rsidR="0096654D">
              <w:rPr>
                <w:rFonts w:ascii="Tahoma" w:hAnsi="Tahoma" w:cs="Tahoma"/>
                <w:color w:val="000000"/>
                <w:sz w:val="22"/>
                <w:szCs w:val="22"/>
              </w:rPr>
              <w:t xml:space="preserve">. </w:t>
            </w:r>
            <w:r>
              <w:rPr>
                <w:rFonts w:ascii="Tahoma" w:hAnsi="Tahoma" w:cs="Tahoma"/>
                <w:color w:val="000000"/>
                <w:sz w:val="22"/>
                <w:szCs w:val="22"/>
              </w:rPr>
              <w:t>P</w:t>
            </w:r>
            <w:r w:rsidR="0096654D">
              <w:rPr>
                <w:rFonts w:ascii="Tahoma" w:hAnsi="Tahoma" w:cs="Tahoma"/>
                <w:color w:val="000000"/>
                <w:sz w:val="22"/>
                <w:szCs w:val="22"/>
              </w:rPr>
              <w:t xml:space="preserve">ractical guidance </w:t>
            </w:r>
            <w:r>
              <w:rPr>
                <w:rFonts w:ascii="Tahoma" w:hAnsi="Tahoma" w:cs="Tahoma"/>
                <w:color w:val="000000"/>
                <w:sz w:val="22"/>
                <w:szCs w:val="22"/>
              </w:rPr>
              <w:t xml:space="preserve">provided </w:t>
            </w:r>
            <w:r w:rsidR="0096654D">
              <w:rPr>
                <w:rFonts w:ascii="Tahoma" w:hAnsi="Tahoma" w:cs="Tahoma"/>
                <w:color w:val="000000"/>
                <w:sz w:val="22"/>
                <w:szCs w:val="22"/>
              </w:rPr>
              <w:t>in terms of how to adapt lesson plans and still meet lesson criteria</w:t>
            </w:r>
          </w:p>
          <w:p w14:paraId="5383B268" w14:textId="6F2B87EF"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lastRenderedPageBreak/>
              <w:t>T</w:t>
            </w:r>
            <w:r w:rsidR="0096654D">
              <w:rPr>
                <w:rFonts w:ascii="Tahoma" w:hAnsi="Tahoma" w:cs="Tahoma"/>
                <w:color w:val="000000"/>
                <w:sz w:val="22"/>
                <w:szCs w:val="22"/>
              </w:rPr>
              <w:t xml:space="preserve">raining </w:t>
            </w:r>
            <w:r>
              <w:rPr>
                <w:rFonts w:ascii="Tahoma" w:hAnsi="Tahoma" w:cs="Tahoma"/>
                <w:color w:val="000000"/>
                <w:sz w:val="22"/>
                <w:szCs w:val="22"/>
              </w:rPr>
              <w:t xml:space="preserve">is provided </w:t>
            </w:r>
            <w:r w:rsidR="0096654D">
              <w:rPr>
                <w:rFonts w:ascii="Tahoma" w:hAnsi="Tahoma" w:cs="Tahoma"/>
                <w:color w:val="000000"/>
                <w:sz w:val="22"/>
                <w:szCs w:val="22"/>
              </w:rPr>
              <w:t>in an online/virtual format to reduce unnecessary face to face contact</w:t>
            </w:r>
          </w:p>
          <w:p w14:paraId="7E601E6A" w14:textId="5B665B3A"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S</w:t>
            </w:r>
            <w:r w:rsidR="00C67C47">
              <w:rPr>
                <w:rFonts w:ascii="Tahoma" w:hAnsi="Tahoma" w:cs="Tahoma"/>
                <w:color w:val="000000"/>
                <w:sz w:val="22"/>
                <w:szCs w:val="22"/>
              </w:rPr>
              <w:t xml:space="preserve">wim teachers, lifeguards and swim school staff </w:t>
            </w:r>
            <w:r>
              <w:rPr>
                <w:rFonts w:ascii="Tahoma" w:hAnsi="Tahoma" w:cs="Tahoma"/>
                <w:color w:val="000000"/>
                <w:sz w:val="22"/>
                <w:szCs w:val="22"/>
              </w:rPr>
              <w:t xml:space="preserve">are trained </w:t>
            </w:r>
            <w:r w:rsidR="00C67C47">
              <w:rPr>
                <w:rFonts w:ascii="Tahoma" w:hAnsi="Tahoma" w:cs="Tahoma"/>
                <w:color w:val="000000"/>
                <w:sz w:val="22"/>
                <w:szCs w:val="22"/>
              </w:rPr>
              <w:t>on COVID-19 awareness, employee safe workplace practices, for hand washing and staying at home if ill and reporting illnesses</w:t>
            </w:r>
          </w:p>
          <w:p w14:paraId="487BB228" w14:textId="655987DB"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w:t>
            </w:r>
            <w:r w:rsidR="0096654D">
              <w:rPr>
                <w:rFonts w:ascii="Tahoma" w:hAnsi="Tahoma" w:cs="Tahoma"/>
                <w:color w:val="000000"/>
                <w:sz w:val="22"/>
                <w:szCs w:val="22"/>
              </w:rPr>
              <w:t xml:space="preserve"> meeting </w:t>
            </w:r>
            <w:r>
              <w:rPr>
                <w:rFonts w:ascii="Tahoma" w:hAnsi="Tahoma" w:cs="Tahoma"/>
                <w:color w:val="000000"/>
                <w:sz w:val="22"/>
                <w:szCs w:val="22"/>
              </w:rPr>
              <w:t xml:space="preserve">is undertaken </w:t>
            </w:r>
            <w:r w:rsidR="0096654D">
              <w:rPr>
                <w:rFonts w:ascii="Tahoma" w:hAnsi="Tahoma" w:cs="Tahoma"/>
                <w:color w:val="000000"/>
                <w:sz w:val="22"/>
                <w:szCs w:val="22"/>
              </w:rPr>
              <w:t xml:space="preserve">with the teachers within the first few weeks of swimming lessons restarting so that practices and procedures can be </w:t>
            </w:r>
            <w:r w:rsidR="003B009B">
              <w:rPr>
                <w:rFonts w:ascii="Tahoma" w:hAnsi="Tahoma" w:cs="Tahoma"/>
                <w:color w:val="000000"/>
                <w:sz w:val="22"/>
                <w:szCs w:val="22"/>
              </w:rPr>
              <w:t>reviewed,</w:t>
            </w:r>
            <w:r w:rsidR="0096654D">
              <w:rPr>
                <w:rFonts w:ascii="Tahoma" w:hAnsi="Tahoma" w:cs="Tahoma"/>
                <w:color w:val="000000"/>
                <w:sz w:val="22"/>
                <w:szCs w:val="22"/>
              </w:rPr>
              <w:t xml:space="preserve"> and appropriate adaptations and amendments can be implemented as necessary</w:t>
            </w:r>
          </w:p>
          <w:p w14:paraId="4C6E86DE" w14:textId="6E992A8D"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Health </w:t>
            </w:r>
            <w:r w:rsidR="00C67C47">
              <w:rPr>
                <w:rFonts w:ascii="Tahoma" w:hAnsi="Tahoma" w:cs="Tahoma"/>
                <w:color w:val="000000"/>
                <w:sz w:val="22"/>
                <w:szCs w:val="22"/>
              </w:rPr>
              <w:t xml:space="preserve">screening of employees and/or swimmers </w:t>
            </w:r>
            <w:r w:rsidR="003B009B">
              <w:rPr>
                <w:rFonts w:ascii="Tahoma" w:hAnsi="Tahoma" w:cs="Tahoma"/>
                <w:color w:val="000000"/>
                <w:sz w:val="22"/>
                <w:szCs w:val="22"/>
              </w:rPr>
              <w:t xml:space="preserve">is </w:t>
            </w:r>
            <w:proofErr w:type="gramStart"/>
            <w:r w:rsidR="003B009B">
              <w:rPr>
                <w:rFonts w:ascii="Tahoma" w:hAnsi="Tahoma" w:cs="Tahoma"/>
                <w:color w:val="000000"/>
                <w:sz w:val="22"/>
                <w:szCs w:val="22"/>
              </w:rPr>
              <w:t>conducted</w:t>
            </w:r>
            <w:proofErr w:type="gramEnd"/>
            <w:r w:rsidR="00C67C47">
              <w:rPr>
                <w:rFonts w:ascii="Tahoma" w:hAnsi="Tahoma" w:cs="Tahoma"/>
                <w:color w:val="000000"/>
                <w:sz w:val="22"/>
                <w:szCs w:val="22"/>
              </w:rPr>
              <w:t xml:space="preserve"> and </w:t>
            </w:r>
            <w:r>
              <w:rPr>
                <w:rFonts w:ascii="Tahoma" w:hAnsi="Tahoma" w:cs="Tahoma"/>
                <w:color w:val="000000"/>
                <w:sz w:val="22"/>
                <w:szCs w:val="22"/>
              </w:rPr>
              <w:t>a</w:t>
            </w:r>
            <w:r w:rsidR="00C67C47">
              <w:rPr>
                <w:rFonts w:ascii="Tahoma" w:hAnsi="Tahoma" w:cs="Tahoma"/>
                <w:color w:val="000000"/>
                <w:sz w:val="22"/>
                <w:szCs w:val="22"/>
              </w:rPr>
              <w:t xml:space="preserve">n enforcement plan </w:t>
            </w:r>
            <w:r>
              <w:rPr>
                <w:rFonts w:ascii="Tahoma" w:hAnsi="Tahoma" w:cs="Tahoma"/>
                <w:color w:val="000000"/>
                <w:sz w:val="22"/>
                <w:szCs w:val="22"/>
              </w:rPr>
              <w:t xml:space="preserve">developed with </w:t>
            </w:r>
            <w:r w:rsidR="00C67C47">
              <w:rPr>
                <w:rFonts w:ascii="Tahoma" w:hAnsi="Tahoma" w:cs="Tahoma"/>
                <w:color w:val="000000"/>
                <w:sz w:val="22"/>
                <w:szCs w:val="22"/>
              </w:rPr>
              <w:t>protocols for known or suspected COVID-19 cases</w:t>
            </w:r>
            <w:r w:rsidR="0096654D">
              <w:rPr>
                <w:rFonts w:ascii="Tahoma" w:hAnsi="Tahoma" w:cs="Tahoma"/>
                <w:color w:val="000000"/>
                <w:sz w:val="22"/>
                <w:szCs w:val="22"/>
              </w:rPr>
              <w:t>. Staff in older age categories, or with underlying health problems may require individual risk assessments</w:t>
            </w:r>
          </w:p>
          <w:p w14:paraId="673ADDE7" w14:textId="08F20B32" w:rsidR="0096654D" w:rsidRPr="00E6169B" w:rsidRDefault="0096654D" w:rsidP="00424BA0">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Teachers arrive for work already changed to avoid using the changing facilities</w:t>
            </w:r>
            <w:r w:rsidR="00097C45">
              <w:rPr>
                <w:rFonts w:ascii="Tahoma" w:hAnsi="Tahoma" w:cs="Tahoma"/>
                <w:color w:val="000000"/>
                <w:sz w:val="22"/>
                <w:szCs w:val="22"/>
              </w:rPr>
              <w:t xml:space="preserve"> and public lockers if possible.</w:t>
            </w:r>
          </w:p>
        </w:tc>
        <w:tc>
          <w:tcPr>
            <w:tcW w:w="2422" w:type="dxa"/>
            <w:tcBorders>
              <w:top w:val="single" w:sz="4" w:space="0" w:color="auto"/>
              <w:right w:val="single" w:sz="4" w:space="0" w:color="auto"/>
            </w:tcBorders>
            <w:vAlign w:val="center"/>
          </w:tcPr>
          <w:p w14:paraId="585FCB9F" w14:textId="44DD44BF" w:rsidR="00C67C47"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763BF3" w:rsidRPr="00993936" w14:paraId="1DF5C807"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AF21956" w14:textId="77777777" w:rsidR="00763BF3" w:rsidRPr="00E6169B" w:rsidRDefault="00763BF3" w:rsidP="00883D85">
            <w:pPr>
              <w:pStyle w:val="TableText"/>
              <w:jc w:val="left"/>
              <w:rPr>
                <w:rFonts w:ascii="Tahoma" w:hAnsi="Tahoma" w:cs="Tahoma"/>
                <w:color w:val="000000"/>
                <w:sz w:val="22"/>
                <w:szCs w:val="22"/>
              </w:rPr>
            </w:pPr>
            <w:r w:rsidRPr="00E6169B">
              <w:rPr>
                <w:rFonts w:ascii="Tahoma" w:hAnsi="Tahoma" w:cs="Tahoma"/>
                <w:color w:val="000000"/>
                <w:sz w:val="22"/>
                <w:szCs w:val="22"/>
              </w:rPr>
              <w:t>Physical Environment – poolside including observation areas</w:t>
            </w:r>
          </w:p>
        </w:tc>
        <w:tc>
          <w:tcPr>
            <w:tcW w:w="2410" w:type="dxa"/>
            <w:tcBorders>
              <w:top w:val="single" w:sz="4" w:space="0" w:color="auto"/>
              <w:bottom w:val="single" w:sz="4" w:space="0" w:color="auto"/>
            </w:tcBorders>
            <w:vAlign w:val="center"/>
          </w:tcPr>
          <w:p w14:paraId="34C2FCF1"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Staff</w:t>
            </w:r>
          </w:p>
          <w:p w14:paraId="376E7767"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Adult</w:t>
            </w:r>
          </w:p>
          <w:p w14:paraId="23E779B2"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Child</w:t>
            </w:r>
          </w:p>
        </w:tc>
        <w:tc>
          <w:tcPr>
            <w:tcW w:w="5811" w:type="dxa"/>
            <w:tcBorders>
              <w:top w:val="single" w:sz="4" w:space="0" w:color="auto"/>
              <w:right w:val="single" w:sz="4" w:space="0" w:color="auto"/>
            </w:tcBorders>
            <w:vAlign w:val="center"/>
          </w:tcPr>
          <w:p w14:paraId="02345BE3" w14:textId="472BC43D" w:rsidR="00822C3F" w:rsidRPr="00822C3F" w:rsidRDefault="00822C3F" w:rsidP="00822C3F">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Provision of signage to indicate entry/exit to pool hall including any revisions to </w:t>
            </w:r>
            <w:r w:rsidR="003B009B">
              <w:rPr>
                <w:rFonts w:ascii="Tahoma" w:hAnsi="Tahoma" w:cs="Tahoma"/>
                <w:color w:val="000000"/>
                <w:sz w:val="22"/>
                <w:szCs w:val="22"/>
              </w:rPr>
              <w:t>one-way</w:t>
            </w:r>
            <w:r>
              <w:rPr>
                <w:rFonts w:ascii="Tahoma" w:hAnsi="Tahoma" w:cs="Tahoma"/>
                <w:color w:val="000000"/>
                <w:sz w:val="22"/>
                <w:szCs w:val="22"/>
              </w:rPr>
              <w:t xml:space="preserve"> systems introduced.</w:t>
            </w:r>
          </w:p>
          <w:p w14:paraId="2DB5CC1D" w14:textId="77777777"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Social distancing must be observed on poolside and observation areas and throughout change-over of lessons.</w:t>
            </w:r>
          </w:p>
          <w:p w14:paraId="3264344D" w14:textId="5AE700D4" w:rsidR="00097C45" w:rsidRDefault="002B1D8A"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w:t>
            </w:r>
            <w:r w:rsidR="00097C45">
              <w:rPr>
                <w:rFonts w:ascii="Tahoma" w:hAnsi="Tahoma" w:cs="Tahoma"/>
                <w:color w:val="000000"/>
                <w:sz w:val="22"/>
                <w:szCs w:val="22"/>
              </w:rPr>
              <w:t xml:space="preserve">lear guidance </w:t>
            </w:r>
            <w:r>
              <w:rPr>
                <w:rFonts w:ascii="Tahoma" w:hAnsi="Tahoma" w:cs="Tahoma"/>
                <w:color w:val="000000"/>
                <w:sz w:val="22"/>
                <w:szCs w:val="22"/>
              </w:rPr>
              <w:t xml:space="preserve">is provided </w:t>
            </w:r>
            <w:r w:rsidR="00097C45">
              <w:rPr>
                <w:rFonts w:ascii="Tahoma" w:hAnsi="Tahoma" w:cs="Tahoma"/>
                <w:color w:val="000000"/>
                <w:sz w:val="22"/>
                <w:szCs w:val="22"/>
              </w:rPr>
              <w:t xml:space="preserve">for how parents/guardians are to deliver and collect their child at the start and end of the lesson. </w:t>
            </w:r>
            <w:r>
              <w:rPr>
                <w:rFonts w:ascii="Tahoma" w:hAnsi="Tahoma" w:cs="Tahoma"/>
                <w:color w:val="000000"/>
                <w:sz w:val="22"/>
                <w:szCs w:val="22"/>
              </w:rPr>
              <w:t xml:space="preserve">The </w:t>
            </w:r>
            <w:r w:rsidR="00097C45">
              <w:rPr>
                <w:rFonts w:ascii="Tahoma" w:hAnsi="Tahoma" w:cs="Tahoma"/>
                <w:color w:val="000000"/>
                <w:sz w:val="22"/>
                <w:szCs w:val="22"/>
              </w:rPr>
              <w:t xml:space="preserve">most practical way for children to enter and leave poolside </w:t>
            </w:r>
            <w:r>
              <w:rPr>
                <w:rFonts w:ascii="Tahoma" w:hAnsi="Tahoma" w:cs="Tahoma"/>
                <w:color w:val="000000"/>
                <w:sz w:val="22"/>
                <w:szCs w:val="22"/>
              </w:rPr>
              <w:t xml:space="preserve">has been established, </w:t>
            </w:r>
            <w:r w:rsidR="00097C45">
              <w:rPr>
                <w:rFonts w:ascii="Tahoma" w:hAnsi="Tahoma" w:cs="Tahoma"/>
                <w:color w:val="000000"/>
                <w:sz w:val="22"/>
                <w:szCs w:val="22"/>
              </w:rPr>
              <w:t>whilst maintaining social distancing</w:t>
            </w:r>
          </w:p>
          <w:p w14:paraId="49374E8E" w14:textId="080A3A7D"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lastRenderedPageBreak/>
              <w:t xml:space="preserve">New system (‘new norm’) </w:t>
            </w:r>
            <w:r w:rsidR="002B1D8A">
              <w:rPr>
                <w:rFonts w:ascii="Tahoma" w:hAnsi="Tahoma" w:cs="Tahoma"/>
                <w:color w:val="000000"/>
                <w:sz w:val="22"/>
                <w:szCs w:val="22"/>
              </w:rPr>
              <w:t>is</w:t>
            </w:r>
            <w:r w:rsidRPr="00E6169B">
              <w:rPr>
                <w:rFonts w:ascii="Tahoma" w:hAnsi="Tahoma" w:cs="Tahoma"/>
                <w:color w:val="000000"/>
                <w:sz w:val="22"/>
                <w:szCs w:val="22"/>
              </w:rPr>
              <w:t xml:space="preserve"> clearly communicated before restarting swimming lessons i.e. website, social media, posters</w:t>
            </w:r>
            <w:r w:rsidR="00097C45">
              <w:rPr>
                <w:rFonts w:ascii="Tahoma" w:hAnsi="Tahoma" w:cs="Tahoma"/>
                <w:color w:val="000000"/>
                <w:sz w:val="22"/>
                <w:szCs w:val="22"/>
              </w:rPr>
              <w:t xml:space="preserve">, </w:t>
            </w:r>
            <w:r w:rsidR="002B1D8A">
              <w:rPr>
                <w:rFonts w:ascii="Tahoma" w:hAnsi="Tahoma" w:cs="Tahoma"/>
                <w:color w:val="000000"/>
                <w:sz w:val="22"/>
                <w:szCs w:val="22"/>
              </w:rPr>
              <w:t xml:space="preserve">learn to swim software / portals </w:t>
            </w:r>
            <w:r w:rsidRPr="00E6169B">
              <w:rPr>
                <w:rFonts w:ascii="Tahoma" w:hAnsi="Tahoma" w:cs="Tahoma"/>
                <w:color w:val="000000"/>
                <w:sz w:val="22"/>
                <w:szCs w:val="22"/>
              </w:rPr>
              <w:t>etc</w:t>
            </w:r>
            <w:r w:rsidR="002B1D8A">
              <w:rPr>
                <w:rFonts w:ascii="Tahoma" w:hAnsi="Tahoma" w:cs="Tahoma"/>
                <w:color w:val="000000"/>
                <w:sz w:val="22"/>
                <w:szCs w:val="22"/>
              </w:rPr>
              <w:t>.</w:t>
            </w:r>
          </w:p>
          <w:p w14:paraId="28D2F4B2" w14:textId="77777777" w:rsidR="00120A9E" w:rsidRPr="00FC546F" w:rsidRDefault="00120A9E" w:rsidP="00120A9E">
            <w:pPr>
              <w:pStyle w:val="TableText"/>
              <w:numPr>
                <w:ilvl w:val="0"/>
                <w:numId w:val="38"/>
              </w:numPr>
              <w:jc w:val="left"/>
              <w:rPr>
                <w:rFonts w:ascii="Tahoma" w:hAnsi="Tahoma" w:cs="Tahoma"/>
                <w:color w:val="000000"/>
                <w:sz w:val="22"/>
                <w:szCs w:val="22"/>
              </w:rPr>
            </w:pPr>
            <w:r w:rsidRPr="00FC546F">
              <w:rPr>
                <w:rFonts w:ascii="Tahoma" w:hAnsi="Tahoma" w:cs="Tahoma"/>
                <w:color w:val="000000"/>
                <w:sz w:val="22"/>
                <w:szCs w:val="22"/>
              </w:rPr>
              <w:t xml:space="preserve">Parent/guardians arrive with their child/children early in the first week so that site specific briefings on the ‘new norm’ can be explained if required. Parents will also be emailed risk assessments and policy for COVID prior to attending lessons </w:t>
            </w:r>
          </w:p>
          <w:p w14:paraId="69CD7C98" w14:textId="73F5693B" w:rsidR="00097C45" w:rsidRDefault="00097C45"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Particular attention </w:t>
            </w:r>
            <w:r w:rsidR="002B1D8A">
              <w:rPr>
                <w:rFonts w:ascii="Tahoma" w:hAnsi="Tahoma" w:cs="Tahoma"/>
                <w:color w:val="000000"/>
                <w:sz w:val="22"/>
                <w:szCs w:val="22"/>
              </w:rPr>
              <w:t xml:space="preserve">is </w:t>
            </w:r>
            <w:r>
              <w:rPr>
                <w:rFonts w:ascii="Tahoma" w:hAnsi="Tahoma" w:cs="Tahoma"/>
                <w:color w:val="000000"/>
                <w:sz w:val="22"/>
                <w:szCs w:val="22"/>
              </w:rPr>
              <w:t>paid to trying to avoid children needing the toilet, ensuring that hats are on prior to the lesson, goggles adjusted and not attending if the child is unwell</w:t>
            </w:r>
          </w:p>
          <w:p w14:paraId="03C10EFA" w14:textId="77777777" w:rsidR="00FC795E"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 xml:space="preserve">Parent/guardians </w:t>
            </w:r>
            <w:r w:rsidR="00F30788" w:rsidRPr="00E6169B">
              <w:rPr>
                <w:rFonts w:ascii="Tahoma" w:hAnsi="Tahoma" w:cs="Tahoma"/>
                <w:color w:val="000000"/>
                <w:sz w:val="22"/>
                <w:szCs w:val="22"/>
              </w:rPr>
              <w:t xml:space="preserve">(as spectators) </w:t>
            </w:r>
            <w:r w:rsidRPr="00E6169B">
              <w:rPr>
                <w:rFonts w:ascii="Tahoma" w:hAnsi="Tahoma" w:cs="Tahoma"/>
                <w:color w:val="000000"/>
                <w:sz w:val="22"/>
                <w:szCs w:val="22"/>
              </w:rPr>
              <w:t>not to be permitted on poolside during lessons</w:t>
            </w:r>
          </w:p>
          <w:p w14:paraId="0EBF4E7B" w14:textId="77777777" w:rsidR="00FC795E" w:rsidRPr="00E6169B" w:rsidRDefault="00FC795E" w:rsidP="00FC795E">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w:t>
            </w:r>
            <w:r w:rsidRPr="00E6169B">
              <w:rPr>
                <w:rFonts w:ascii="Tahoma" w:hAnsi="Tahoma" w:cs="Tahoma"/>
                <w:color w:val="000000"/>
                <w:sz w:val="22"/>
                <w:szCs w:val="22"/>
              </w:rPr>
              <w:t xml:space="preserve">imiting one parent/guardian per swimmer </w:t>
            </w:r>
            <w:r>
              <w:rPr>
                <w:rFonts w:ascii="Tahoma" w:hAnsi="Tahoma" w:cs="Tahoma"/>
                <w:color w:val="000000"/>
                <w:sz w:val="22"/>
                <w:szCs w:val="22"/>
              </w:rPr>
              <w:t xml:space="preserve">and </w:t>
            </w:r>
            <w:proofErr w:type="gramStart"/>
            <w:r>
              <w:rPr>
                <w:rFonts w:ascii="Tahoma" w:hAnsi="Tahoma" w:cs="Tahoma"/>
                <w:color w:val="000000"/>
                <w:sz w:val="22"/>
                <w:szCs w:val="22"/>
              </w:rPr>
              <w:t>no</w:t>
            </w:r>
            <w:proofErr w:type="gramEnd"/>
            <w:r>
              <w:rPr>
                <w:rFonts w:ascii="Tahoma" w:hAnsi="Tahoma" w:cs="Tahoma"/>
                <w:color w:val="000000"/>
                <w:sz w:val="22"/>
                <w:szCs w:val="22"/>
              </w:rPr>
              <w:t xml:space="preserve"> non swimming siblings are to attend the venue where practical</w:t>
            </w:r>
          </w:p>
          <w:p w14:paraId="0DA054EA" w14:textId="39693C8D" w:rsidR="00F30788" w:rsidRPr="00E6169B" w:rsidRDefault="00F30788"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Lifeguards</w:t>
            </w:r>
            <w:r w:rsidR="00097C45">
              <w:rPr>
                <w:rFonts w:ascii="Tahoma" w:hAnsi="Tahoma" w:cs="Tahoma"/>
                <w:color w:val="000000"/>
                <w:sz w:val="22"/>
                <w:szCs w:val="22"/>
              </w:rPr>
              <w:t xml:space="preserve">, teachers/assistants </w:t>
            </w:r>
            <w:r w:rsidRPr="00E6169B">
              <w:rPr>
                <w:rFonts w:ascii="Tahoma" w:hAnsi="Tahoma" w:cs="Tahoma"/>
                <w:color w:val="000000"/>
                <w:sz w:val="22"/>
                <w:szCs w:val="22"/>
              </w:rPr>
              <w:t>to be trained to enforce the social distancing rules</w:t>
            </w:r>
          </w:p>
          <w:p w14:paraId="5AE656B8" w14:textId="1544C198" w:rsidR="00F30788" w:rsidRDefault="002B1D8A" w:rsidP="00F30788">
            <w:pPr>
              <w:pStyle w:val="TableText"/>
              <w:numPr>
                <w:ilvl w:val="0"/>
                <w:numId w:val="38"/>
              </w:numPr>
              <w:jc w:val="left"/>
              <w:rPr>
                <w:rFonts w:ascii="Tahoma" w:hAnsi="Tahoma" w:cs="Tahoma"/>
                <w:sz w:val="22"/>
                <w:szCs w:val="22"/>
              </w:rPr>
            </w:pPr>
            <w:r>
              <w:rPr>
                <w:rFonts w:ascii="Tahoma" w:hAnsi="Tahoma" w:cs="Tahoma"/>
                <w:sz w:val="22"/>
                <w:szCs w:val="22"/>
              </w:rPr>
              <w:t>A</w:t>
            </w:r>
            <w:r w:rsidR="00F30788">
              <w:rPr>
                <w:rFonts w:ascii="Tahoma" w:hAnsi="Tahoma" w:cs="Tahoma"/>
                <w:sz w:val="22"/>
                <w:szCs w:val="22"/>
              </w:rPr>
              <w:t xml:space="preserve">reas on poolside </w:t>
            </w:r>
            <w:r>
              <w:rPr>
                <w:rFonts w:ascii="Tahoma" w:hAnsi="Tahoma" w:cs="Tahoma"/>
                <w:sz w:val="22"/>
                <w:szCs w:val="22"/>
              </w:rPr>
              <w:t xml:space="preserve">are designated </w:t>
            </w:r>
            <w:r w:rsidR="00F30788">
              <w:rPr>
                <w:rFonts w:ascii="Tahoma" w:hAnsi="Tahoma" w:cs="Tahoma"/>
                <w:sz w:val="22"/>
                <w:szCs w:val="22"/>
              </w:rPr>
              <w:t>for specific lessons with social distancing markers to stop cluster gatherings on poolside</w:t>
            </w:r>
            <w:r w:rsidR="00822C3F">
              <w:rPr>
                <w:rFonts w:ascii="Tahoma" w:hAnsi="Tahoma" w:cs="Tahoma"/>
                <w:sz w:val="22"/>
                <w:szCs w:val="22"/>
              </w:rPr>
              <w:t xml:space="preserve"> (such as use of floor markings)</w:t>
            </w:r>
          </w:p>
          <w:p w14:paraId="4E53AA3D" w14:textId="77777777" w:rsidR="002A6E59" w:rsidRDefault="002A6E59" w:rsidP="002A6E59">
            <w:pPr>
              <w:pStyle w:val="TableText"/>
              <w:numPr>
                <w:ilvl w:val="0"/>
                <w:numId w:val="38"/>
              </w:numPr>
              <w:jc w:val="left"/>
              <w:rPr>
                <w:rFonts w:ascii="Tahoma" w:hAnsi="Tahoma" w:cs="Tahoma"/>
                <w:sz w:val="22"/>
                <w:szCs w:val="22"/>
              </w:rPr>
            </w:pPr>
            <w:r>
              <w:rPr>
                <w:rFonts w:ascii="Tahoma" w:hAnsi="Tahoma" w:cs="Tahoma"/>
                <w:sz w:val="22"/>
                <w:szCs w:val="22"/>
              </w:rPr>
              <w:t>Hand gel / hand washing facilities on entry/exit of poolside for staff, swimmers, and spectators</w:t>
            </w:r>
          </w:p>
          <w:p w14:paraId="06250C8D" w14:textId="7AB6D114" w:rsidR="00F30788" w:rsidRPr="00E6169B" w:rsidRDefault="002A6E59" w:rsidP="002A6E59">
            <w:pPr>
              <w:pStyle w:val="TableText"/>
              <w:numPr>
                <w:ilvl w:val="0"/>
                <w:numId w:val="38"/>
              </w:numPr>
              <w:jc w:val="left"/>
              <w:rPr>
                <w:rFonts w:ascii="Tahoma" w:hAnsi="Tahoma" w:cs="Tahoma"/>
                <w:color w:val="000000"/>
                <w:sz w:val="22"/>
                <w:szCs w:val="22"/>
              </w:rPr>
            </w:pPr>
            <w:r>
              <w:rPr>
                <w:rFonts w:ascii="Tahoma" w:hAnsi="Tahoma" w:cs="Tahoma"/>
                <w:sz w:val="22"/>
                <w:szCs w:val="22"/>
              </w:rPr>
              <w:t>Face coverings are mandatory to be worn indoors by parents or children over the age of 11 except where they are entering the swimming pool</w:t>
            </w:r>
          </w:p>
        </w:tc>
        <w:tc>
          <w:tcPr>
            <w:tcW w:w="2422" w:type="dxa"/>
            <w:tcBorders>
              <w:top w:val="single" w:sz="4" w:space="0" w:color="auto"/>
              <w:right w:val="single" w:sz="4" w:space="0" w:color="auto"/>
            </w:tcBorders>
            <w:vAlign w:val="center"/>
          </w:tcPr>
          <w:p w14:paraId="565F380A" w14:textId="2B06D80A" w:rsidR="00763BF3"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B573EF" w:rsidRPr="00993936" w14:paraId="60FABF37" w14:textId="77777777" w:rsidTr="00AE1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412"/>
        </w:trPr>
        <w:tc>
          <w:tcPr>
            <w:tcW w:w="4289" w:type="dxa"/>
            <w:tcBorders>
              <w:top w:val="single" w:sz="4" w:space="0" w:color="auto"/>
              <w:left w:val="single" w:sz="4" w:space="0" w:color="auto"/>
              <w:bottom w:val="single" w:sz="4" w:space="0" w:color="auto"/>
            </w:tcBorders>
            <w:vAlign w:val="center"/>
          </w:tcPr>
          <w:p w14:paraId="790779B3" w14:textId="77777777" w:rsidR="00B573EF" w:rsidRPr="00C90AF2" w:rsidRDefault="001F7D51" w:rsidP="00C35ACE">
            <w:pPr>
              <w:pStyle w:val="TableText"/>
              <w:jc w:val="left"/>
              <w:rPr>
                <w:rFonts w:ascii="Tahoma" w:hAnsi="Tahoma" w:cs="Tahoma"/>
                <w:sz w:val="22"/>
                <w:szCs w:val="22"/>
              </w:rPr>
            </w:pPr>
            <w:r>
              <w:rPr>
                <w:rFonts w:ascii="Tahoma" w:hAnsi="Tahoma" w:cs="Tahoma"/>
                <w:sz w:val="22"/>
                <w:szCs w:val="22"/>
              </w:rPr>
              <w:t>Overcrowding – possible transmission of CV-19 between staff (teachers and lifeguards).</w:t>
            </w:r>
          </w:p>
        </w:tc>
        <w:tc>
          <w:tcPr>
            <w:tcW w:w="2410" w:type="dxa"/>
            <w:tcBorders>
              <w:top w:val="single" w:sz="4" w:space="0" w:color="auto"/>
              <w:bottom w:val="single" w:sz="4" w:space="0" w:color="auto"/>
            </w:tcBorders>
            <w:vAlign w:val="center"/>
          </w:tcPr>
          <w:p w14:paraId="2ED4BAF8" w14:textId="77777777" w:rsidR="001F7D51" w:rsidRDefault="001F7D51" w:rsidP="00C35ACE">
            <w:pPr>
              <w:pStyle w:val="TableText"/>
              <w:jc w:val="center"/>
              <w:rPr>
                <w:rFonts w:ascii="Tahoma" w:hAnsi="Tahoma" w:cs="Tahoma"/>
                <w:sz w:val="22"/>
                <w:szCs w:val="22"/>
              </w:rPr>
            </w:pPr>
          </w:p>
          <w:p w14:paraId="32158826" w14:textId="77777777" w:rsidR="00B573EF" w:rsidRDefault="00031573" w:rsidP="00C35ACE">
            <w:pPr>
              <w:pStyle w:val="TableText"/>
              <w:jc w:val="center"/>
              <w:rPr>
                <w:rFonts w:ascii="Tahoma" w:hAnsi="Tahoma" w:cs="Tahoma"/>
                <w:sz w:val="22"/>
                <w:szCs w:val="22"/>
              </w:rPr>
            </w:pPr>
            <w:r>
              <w:rPr>
                <w:rFonts w:ascii="Tahoma" w:hAnsi="Tahoma" w:cs="Tahoma"/>
                <w:sz w:val="22"/>
                <w:szCs w:val="22"/>
              </w:rPr>
              <w:t>Staff</w:t>
            </w:r>
          </w:p>
          <w:p w14:paraId="7F14DB4A" w14:textId="77777777" w:rsidR="00031573" w:rsidRDefault="00031573" w:rsidP="00C35ACE">
            <w:pPr>
              <w:pStyle w:val="TableText"/>
              <w:jc w:val="center"/>
              <w:rPr>
                <w:rFonts w:ascii="Tahoma" w:hAnsi="Tahoma" w:cs="Tahoma"/>
                <w:sz w:val="22"/>
                <w:szCs w:val="22"/>
              </w:rPr>
            </w:pPr>
          </w:p>
        </w:tc>
        <w:tc>
          <w:tcPr>
            <w:tcW w:w="5811" w:type="dxa"/>
            <w:tcBorders>
              <w:top w:val="single" w:sz="4" w:space="0" w:color="auto"/>
              <w:right w:val="single" w:sz="4" w:space="0" w:color="auto"/>
            </w:tcBorders>
            <w:vAlign w:val="center"/>
          </w:tcPr>
          <w:p w14:paraId="5E2D9CA5" w14:textId="52A8D5F2" w:rsidR="00031573" w:rsidRDefault="00032A92" w:rsidP="00B573EF">
            <w:pPr>
              <w:pStyle w:val="TableText"/>
              <w:numPr>
                <w:ilvl w:val="0"/>
                <w:numId w:val="38"/>
              </w:numPr>
              <w:jc w:val="left"/>
              <w:rPr>
                <w:rFonts w:ascii="Tahoma" w:hAnsi="Tahoma" w:cs="Tahoma"/>
                <w:sz w:val="22"/>
                <w:szCs w:val="22"/>
              </w:rPr>
            </w:pPr>
            <w:r>
              <w:rPr>
                <w:rFonts w:ascii="Tahoma" w:hAnsi="Tahoma" w:cs="Tahoma"/>
                <w:sz w:val="22"/>
                <w:szCs w:val="22"/>
              </w:rPr>
              <w:t>Overall</w:t>
            </w:r>
            <w:r w:rsidR="001F7D51">
              <w:rPr>
                <w:rFonts w:ascii="Tahoma" w:hAnsi="Tahoma" w:cs="Tahoma"/>
                <w:sz w:val="22"/>
                <w:szCs w:val="22"/>
              </w:rPr>
              <w:t xml:space="preserve"> pool layout</w:t>
            </w:r>
            <w:r w:rsidR="007F2937">
              <w:rPr>
                <w:rFonts w:ascii="Tahoma" w:hAnsi="Tahoma" w:cs="Tahoma"/>
                <w:sz w:val="22"/>
                <w:szCs w:val="22"/>
              </w:rPr>
              <w:t>s</w:t>
            </w:r>
            <w:r>
              <w:rPr>
                <w:rFonts w:ascii="Tahoma" w:hAnsi="Tahoma" w:cs="Tahoma"/>
                <w:sz w:val="22"/>
                <w:szCs w:val="22"/>
              </w:rPr>
              <w:t xml:space="preserve"> reflect i</w:t>
            </w:r>
            <w:r w:rsidR="00DB23BA">
              <w:rPr>
                <w:rFonts w:ascii="Tahoma" w:hAnsi="Tahoma" w:cs="Tahoma"/>
                <w:sz w:val="22"/>
                <w:szCs w:val="22"/>
              </w:rPr>
              <w:t xml:space="preserve">f more than one </w:t>
            </w:r>
            <w:r w:rsidR="008442E3">
              <w:rPr>
                <w:rFonts w:ascii="Tahoma" w:hAnsi="Tahoma" w:cs="Tahoma"/>
                <w:sz w:val="22"/>
                <w:szCs w:val="22"/>
              </w:rPr>
              <w:t xml:space="preserve">swimming teacher </w:t>
            </w:r>
            <w:r w:rsidR="007F2937">
              <w:rPr>
                <w:rFonts w:ascii="Tahoma" w:hAnsi="Tahoma" w:cs="Tahoma"/>
                <w:sz w:val="22"/>
                <w:szCs w:val="22"/>
              </w:rPr>
              <w:t xml:space="preserve">is </w:t>
            </w:r>
            <w:r w:rsidR="008442E3">
              <w:rPr>
                <w:rFonts w:ascii="Tahoma" w:hAnsi="Tahoma" w:cs="Tahoma"/>
                <w:sz w:val="22"/>
                <w:szCs w:val="22"/>
              </w:rPr>
              <w:t>on poolside</w:t>
            </w:r>
            <w:r w:rsidR="007F2937">
              <w:rPr>
                <w:rFonts w:ascii="Tahoma" w:hAnsi="Tahoma" w:cs="Tahoma"/>
                <w:sz w:val="22"/>
                <w:szCs w:val="22"/>
              </w:rPr>
              <w:t>.  W</w:t>
            </w:r>
            <w:r w:rsidR="008442E3">
              <w:rPr>
                <w:rFonts w:ascii="Tahoma" w:hAnsi="Tahoma" w:cs="Tahoma"/>
                <w:sz w:val="22"/>
                <w:szCs w:val="22"/>
              </w:rPr>
              <w:t>here practical</w:t>
            </w:r>
            <w:r w:rsidR="007F2937">
              <w:rPr>
                <w:rFonts w:ascii="Tahoma" w:hAnsi="Tahoma" w:cs="Tahoma"/>
                <w:sz w:val="22"/>
                <w:szCs w:val="22"/>
              </w:rPr>
              <w:t>,</w:t>
            </w:r>
            <w:r w:rsidR="008442E3">
              <w:rPr>
                <w:rFonts w:ascii="Tahoma" w:hAnsi="Tahoma" w:cs="Tahoma"/>
                <w:sz w:val="22"/>
                <w:szCs w:val="22"/>
              </w:rPr>
              <w:t xml:space="preserve"> each to teach from alternate sides of the pool and teachers </w:t>
            </w:r>
            <w:r w:rsidR="007F2937">
              <w:rPr>
                <w:rFonts w:ascii="Tahoma" w:hAnsi="Tahoma" w:cs="Tahoma"/>
                <w:sz w:val="22"/>
                <w:szCs w:val="22"/>
              </w:rPr>
              <w:t>are</w:t>
            </w:r>
            <w:r w:rsidR="008442E3">
              <w:rPr>
                <w:rFonts w:ascii="Tahoma" w:hAnsi="Tahoma" w:cs="Tahoma"/>
                <w:sz w:val="22"/>
                <w:szCs w:val="22"/>
              </w:rPr>
              <w:t xml:space="preserve"> assigned to the same section of the </w:t>
            </w:r>
            <w:r w:rsidR="008442E3">
              <w:rPr>
                <w:rFonts w:ascii="Tahoma" w:hAnsi="Tahoma" w:cs="Tahoma"/>
                <w:sz w:val="22"/>
                <w:szCs w:val="22"/>
              </w:rPr>
              <w:lastRenderedPageBreak/>
              <w:t>pool for the duration of their shift to maintain the recommended social distance (including between teacher and teaching assistant).</w:t>
            </w:r>
          </w:p>
          <w:p w14:paraId="0D0EF3CC" w14:textId="0C611FF7" w:rsidR="001F7D51" w:rsidRDefault="001F7D51"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Supervision </w:t>
            </w:r>
            <w:r w:rsidR="00B253D2">
              <w:rPr>
                <w:rFonts w:ascii="Tahoma" w:hAnsi="Tahoma" w:cs="Tahoma"/>
                <w:sz w:val="22"/>
                <w:szCs w:val="22"/>
              </w:rPr>
              <w:t xml:space="preserve">and number </w:t>
            </w:r>
            <w:r>
              <w:rPr>
                <w:rFonts w:ascii="Tahoma" w:hAnsi="Tahoma" w:cs="Tahoma"/>
                <w:sz w:val="22"/>
                <w:szCs w:val="22"/>
              </w:rPr>
              <w:t xml:space="preserve">of </w:t>
            </w:r>
            <w:r w:rsidR="00B253D2">
              <w:rPr>
                <w:rFonts w:ascii="Tahoma" w:hAnsi="Tahoma" w:cs="Tahoma"/>
                <w:sz w:val="22"/>
                <w:szCs w:val="22"/>
              </w:rPr>
              <w:t>l</w:t>
            </w:r>
            <w:r>
              <w:rPr>
                <w:rFonts w:ascii="Tahoma" w:hAnsi="Tahoma" w:cs="Tahoma"/>
                <w:sz w:val="22"/>
                <w:szCs w:val="22"/>
              </w:rPr>
              <w:t xml:space="preserve">ifeguards </w:t>
            </w:r>
            <w:r w:rsidR="007F2937">
              <w:rPr>
                <w:rFonts w:ascii="Tahoma" w:hAnsi="Tahoma" w:cs="Tahoma"/>
                <w:sz w:val="22"/>
                <w:szCs w:val="22"/>
              </w:rPr>
              <w:t>is</w:t>
            </w:r>
            <w:r w:rsidR="00B253D2">
              <w:rPr>
                <w:rFonts w:ascii="Tahoma" w:hAnsi="Tahoma" w:cs="Tahoma"/>
                <w:sz w:val="22"/>
                <w:szCs w:val="22"/>
              </w:rPr>
              <w:t xml:space="preserve"> </w:t>
            </w:r>
            <w:r>
              <w:rPr>
                <w:rFonts w:ascii="Tahoma" w:hAnsi="Tahoma" w:cs="Tahoma"/>
                <w:sz w:val="22"/>
                <w:szCs w:val="22"/>
              </w:rPr>
              <w:t>defined</w:t>
            </w:r>
            <w:r w:rsidR="00B253D2">
              <w:rPr>
                <w:rFonts w:ascii="Tahoma" w:hAnsi="Tahoma" w:cs="Tahoma"/>
                <w:sz w:val="22"/>
                <w:szCs w:val="22"/>
              </w:rPr>
              <w:t xml:space="preserve"> for each </w:t>
            </w:r>
            <w:r w:rsidR="00C10833">
              <w:rPr>
                <w:rFonts w:ascii="Tahoma" w:hAnsi="Tahoma" w:cs="Tahoma"/>
                <w:sz w:val="22"/>
                <w:szCs w:val="22"/>
              </w:rPr>
              <w:t>lesson</w:t>
            </w:r>
          </w:p>
          <w:p w14:paraId="11AB9A60" w14:textId="0B2A5710" w:rsidR="00E87876" w:rsidRDefault="00E87876"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Swim schools </w:t>
            </w:r>
            <w:proofErr w:type="spellStart"/>
            <w:r>
              <w:rPr>
                <w:rFonts w:ascii="Tahoma" w:hAnsi="Tahoma" w:cs="Tahoma"/>
                <w:sz w:val="22"/>
                <w:szCs w:val="22"/>
              </w:rPr>
              <w:t>categorise</w:t>
            </w:r>
            <w:proofErr w:type="spellEnd"/>
            <w:r>
              <w:rPr>
                <w:rFonts w:ascii="Tahoma" w:hAnsi="Tahoma" w:cs="Tahoma"/>
                <w:sz w:val="22"/>
                <w:szCs w:val="22"/>
              </w:rPr>
              <w:t xml:space="preserve"> their class levels into </w:t>
            </w:r>
            <w:r w:rsidR="003B009B">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Low ii. Medium iii. High exposure risk levels</w:t>
            </w:r>
          </w:p>
          <w:p w14:paraId="7F4E105D" w14:textId="632620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PSOP to reflect any changes</w:t>
            </w:r>
            <w:r w:rsidR="00B027EB">
              <w:rPr>
                <w:rFonts w:ascii="Tahoma" w:hAnsi="Tahoma" w:cs="Tahoma"/>
                <w:sz w:val="22"/>
                <w:szCs w:val="22"/>
              </w:rPr>
              <w:t xml:space="preserve"> (</w:t>
            </w:r>
            <w:r w:rsidR="00AE15EA">
              <w:rPr>
                <w:rFonts w:ascii="Tahoma" w:hAnsi="Tahoma" w:cs="Tahoma"/>
                <w:sz w:val="22"/>
                <w:szCs w:val="22"/>
              </w:rPr>
              <w:t>n</w:t>
            </w:r>
            <w:r w:rsidR="00B027EB">
              <w:rPr>
                <w:rFonts w:ascii="Tahoma" w:hAnsi="Tahoma" w:cs="Tahoma"/>
                <w:sz w:val="22"/>
                <w:szCs w:val="22"/>
              </w:rPr>
              <w:t>ot all classes/levels present the same risk)</w:t>
            </w:r>
            <w:r w:rsidR="008442E3">
              <w:rPr>
                <w:rFonts w:ascii="Tahoma" w:hAnsi="Tahoma" w:cs="Tahoma"/>
                <w:sz w:val="22"/>
                <w:szCs w:val="22"/>
              </w:rPr>
              <w:t xml:space="preserve">. Operators determine revised </w:t>
            </w:r>
            <w:proofErr w:type="spellStart"/>
            <w:r w:rsidR="008442E3">
              <w:rPr>
                <w:rFonts w:ascii="Tahoma" w:hAnsi="Tahoma" w:cs="Tahoma"/>
                <w:sz w:val="22"/>
                <w:szCs w:val="22"/>
              </w:rPr>
              <w:t>teacher:swimmer</w:t>
            </w:r>
            <w:proofErr w:type="spellEnd"/>
            <w:r w:rsidR="008442E3">
              <w:rPr>
                <w:rFonts w:ascii="Tahoma" w:hAnsi="Tahoma" w:cs="Tahoma"/>
                <w:sz w:val="22"/>
                <w:szCs w:val="22"/>
              </w:rPr>
              <w:t xml:space="preserve"> ratios and include within revised guidance and lesson plan documents.</w:t>
            </w:r>
          </w:p>
          <w:p w14:paraId="68831590" w14:textId="5FBBBACA" w:rsidR="00A34554" w:rsidRDefault="00A34554" w:rsidP="00A34554">
            <w:pPr>
              <w:pStyle w:val="TableText"/>
              <w:numPr>
                <w:ilvl w:val="0"/>
                <w:numId w:val="38"/>
              </w:numPr>
              <w:jc w:val="left"/>
              <w:rPr>
                <w:rFonts w:ascii="Tahoma" w:hAnsi="Tahoma" w:cs="Tahoma"/>
                <w:sz w:val="22"/>
                <w:szCs w:val="22"/>
              </w:rPr>
            </w:pPr>
            <w:r>
              <w:rPr>
                <w:rFonts w:ascii="Tahoma" w:hAnsi="Tahoma" w:cs="Tahoma"/>
                <w:sz w:val="22"/>
                <w:szCs w:val="22"/>
              </w:rPr>
              <w:t xml:space="preserve">The amount of lessons which occur at the same time are limited to </w:t>
            </w:r>
            <w:r w:rsidR="00012224">
              <w:rPr>
                <w:rFonts w:ascii="Tahoma" w:hAnsi="Tahoma" w:cs="Tahoma"/>
                <w:sz w:val="22"/>
                <w:szCs w:val="22"/>
              </w:rPr>
              <w:t>2</w:t>
            </w:r>
            <w:r>
              <w:rPr>
                <w:rFonts w:ascii="Tahoma" w:hAnsi="Tahoma" w:cs="Tahoma"/>
                <w:sz w:val="22"/>
                <w:szCs w:val="22"/>
              </w:rPr>
              <w:t xml:space="preserve">, </w:t>
            </w:r>
            <w:proofErr w:type="gramStart"/>
            <w:r>
              <w:rPr>
                <w:rFonts w:ascii="Tahoma" w:hAnsi="Tahoma" w:cs="Tahoma"/>
                <w:sz w:val="22"/>
                <w:szCs w:val="22"/>
              </w:rPr>
              <w:t>in order to</w:t>
            </w:r>
            <w:proofErr w:type="gramEnd"/>
            <w:r>
              <w:rPr>
                <w:rFonts w:ascii="Tahoma" w:hAnsi="Tahoma" w:cs="Tahoma"/>
                <w:sz w:val="22"/>
                <w:szCs w:val="22"/>
              </w:rPr>
              <w:t xml:space="preserve"> achieve social distancing in the water. </w:t>
            </w:r>
          </w:p>
          <w:p w14:paraId="7AD7CFE9" w14:textId="00D87C5A"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 xml:space="preserve">Lesson plans </w:t>
            </w:r>
            <w:r w:rsidR="007F2937">
              <w:rPr>
                <w:rFonts w:ascii="Tahoma" w:hAnsi="Tahoma" w:cs="Tahoma"/>
                <w:sz w:val="22"/>
                <w:szCs w:val="22"/>
              </w:rPr>
              <w:t xml:space="preserve">have been developed </w:t>
            </w:r>
            <w:r>
              <w:rPr>
                <w:rFonts w:ascii="Tahoma" w:hAnsi="Tahoma" w:cs="Tahoma"/>
                <w:sz w:val="22"/>
                <w:szCs w:val="22"/>
              </w:rPr>
              <w:t>to reduce</w:t>
            </w:r>
            <w:r w:rsidR="007F2937">
              <w:rPr>
                <w:rFonts w:ascii="Tahoma" w:hAnsi="Tahoma" w:cs="Tahoma"/>
                <w:sz w:val="22"/>
                <w:szCs w:val="22"/>
              </w:rPr>
              <w:t xml:space="preserve"> </w:t>
            </w:r>
            <w:r>
              <w:rPr>
                <w:rFonts w:ascii="Tahoma" w:hAnsi="Tahoma" w:cs="Tahoma"/>
                <w:sz w:val="22"/>
                <w:szCs w:val="22"/>
              </w:rPr>
              <w:t>/</w:t>
            </w:r>
            <w:r w:rsidR="007F2937">
              <w:rPr>
                <w:rFonts w:ascii="Tahoma" w:hAnsi="Tahoma" w:cs="Tahoma"/>
                <w:sz w:val="22"/>
                <w:szCs w:val="22"/>
              </w:rPr>
              <w:t xml:space="preserve"> </w:t>
            </w:r>
            <w:r>
              <w:rPr>
                <w:rFonts w:ascii="Tahoma" w:hAnsi="Tahoma" w:cs="Tahoma"/>
                <w:sz w:val="22"/>
                <w:szCs w:val="22"/>
              </w:rPr>
              <w:t xml:space="preserve">inhibit face-to-face teaching </w:t>
            </w:r>
          </w:p>
          <w:p w14:paraId="44B9F38F" w14:textId="77777777" w:rsidR="00E00E8E" w:rsidRDefault="00E00E8E" w:rsidP="00E00E8E">
            <w:pPr>
              <w:pStyle w:val="TableText"/>
              <w:numPr>
                <w:ilvl w:val="0"/>
                <w:numId w:val="38"/>
              </w:numPr>
              <w:jc w:val="left"/>
              <w:rPr>
                <w:rFonts w:ascii="Tahoma" w:hAnsi="Tahoma" w:cs="Tahoma"/>
                <w:sz w:val="22"/>
                <w:szCs w:val="22"/>
              </w:rPr>
            </w:pPr>
            <w:r>
              <w:rPr>
                <w:rFonts w:ascii="Tahoma" w:hAnsi="Tahoma" w:cs="Tahoma"/>
                <w:sz w:val="22"/>
                <w:szCs w:val="22"/>
              </w:rPr>
              <w:t xml:space="preserve">Class sizes are limited to 6 to ensure social distancing of two </w:t>
            </w:r>
            <w:proofErr w:type="spellStart"/>
            <w:r>
              <w:rPr>
                <w:rFonts w:ascii="Tahoma" w:hAnsi="Tahoma" w:cs="Tahoma"/>
                <w:sz w:val="22"/>
                <w:szCs w:val="22"/>
              </w:rPr>
              <w:t>metres</w:t>
            </w:r>
            <w:proofErr w:type="spellEnd"/>
            <w:r>
              <w:rPr>
                <w:rFonts w:ascii="Tahoma" w:hAnsi="Tahoma" w:cs="Tahoma"/>
                <w:sz w:val="22"/>
                <w:szCs w:val="22"/>
              </w:rPr>
              <w:t xml:space="preserve"> (</w:t>
            </w:r>
            <w:r>
              <w:rPr>
                <w:rFonts w:ascii="Tahoma" w:hAnsi="Tahoma" w:cs="Tahoma"/>
                <w:color w:val="000000"/>
                <w:sz w:val="22"/>
                <w:szCs w:val="22"/>
              </w:rPr>
              <w:t>only applicable to children aged 11 plus as Wales have removed the need for children under 11 to social distance).</w:t>
            </w:r>
          </w:p>
          <w:p w14:paraId="5C1721BF" w14:textId="77777777" w:rsidR="006F64BD" w:rsidRDefault="006F64BD" w:rsidP="006F64BD">
            <w:pPr>
              <w:pStyle w:val="TableText"/>
              <w:numPr>
                <w:ilvl w:val="0"/>
                <w:numId w:val="38"/>
              </w:numPr>
              <w:jc w:val="left"/>
              <w:rPr>
                <w:rFonts w:ascii="Tahoma" w:hAnsi="Tahoma" w:cs="Tahoma"/>
                <w:sz w:val="22"/>
                <w:szCs w:val="22"/>
              </w:rPr>
            </w:pPr>
            <w:r w:rsidRPr="00DB0A94">
              <w:rPr>
                <w:rFonts w:ascii="Tahoma" w:hAnsi="Tahoma" w:cs="Tahoma"/>
                <w:sz w:val="22"/>
                <w:szCs w:val="22"/>
              </w:rPr>
              <w:t xml:space="preserve">Lesson duration may be reduced slightly to include safe change-over time between lessons to avoid crowds gathering </w:t>
            </w:r>
          </w:p>
          <w:p w14:paraId="1AFFB872" w14:textId="71EC111A" w:rsidR="006F64BD" w:rsidRPr="006F64BD" w:rsidRDefault="006F64BD" w:rsidP="006F64BD">
            <w:pPr>
              <w:pStyle w:val="TableText"/>
              <w:numPr>
                <w:ilvl w:val="0"/>
                <w:numId w:val="38"/>
              </w:numPr>
              <w:jc w:val="left"/>
              <w:rPr>
                <w:rFonts w:ascii="Tahoma" w:hAnsi="Tahoma" w:cs="Tahoma"/>
                <w:sz w:val="22"/>
                <w:szCs w:val="22"/>
              </w:rPr>
            </w:pPr>
            <w:r w:rsidRPr="006F64BD">
              <w:rPr>
                <w:rFonts w:ascii="Tahoma" w:hAnsi="Tahoma" w:cs="Tahoma"/>
                <w:sz w:val="22"/>
                <w:szCs w:val="22"/>
              </w:rPr>
              <w:t>Sinking discs and/or dive rings can be used to indicate pool space allocation on pool floor for swimmers and groups.</w:t>
            </w:r>
          </w:p>
          <w:p w14:paraId="423B5947" w14:textId="4B0DA9DF" w:rsidR="00AE15EA" w:rsidRDefault="007F2937" w:rsidP="00032A92">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number of i</w:t>
            </w:r>
            <w:r w:rsidR="00116936">
              <w:rPr>
                <w:rFonts w:ascii="Tahoma" w:hAnsi="Tahoma" w:cs="Tahoma"/>
                <w:sz w:val="22"/>
                <w:szCs w:val="22"/>
              </w:rPr>
              <w:t xml:space="preserve">mprover/advanced </w:t>
            </w:r>
            <w:r w:rsidR="00AE15EA">
              <w:rPr>
                <w:rFonts w:ascii="Tahoma" w:hAnsi="Tahoma" w:cs="Tahoma"/>
                <w:sz w:val="22"/>
                <w:szCs w:val="22"/>
              </w:rPr>
              <w:t>swimmers in each lane or teaching area</w:t>
            </w:r>
            <w:r>
              <w:rPr>
                <w:rFonts w:ascii="Tahoma" w:hAnsi="Tahoma" w:cs="Tahoma"/>
                <w:sz w:val="22"/>
                <w:szCs w:val="22"/>
              </w:rPr>
              <w:t xml:space="preserve"> is limited</w:t>
            </w:r>
          </w:p>
          <w:p w14:paraId="28CB540A" w14:textId="5907A604" w:rsidR="008442E3" w:rsidRPr="006F64BD" w:rsidRDefault="007F2937" w:rsidP="006F64BD">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 xml:space="preserve">lane width or teaching area </w:t>
            </w:r>
            <w:r>
              <w:rPr>
                <w:rFonts w:ascii="Tahoma" w:hAnsi="Tahoma" w:cs="Tahoma"/>
                <w:sz w:val="22"/>
                <w:szCs w:val="22"/>
              </w:rPr>
              <w:t xml:space="preserve">is extended </w:t>
            </w:r>
            <w:r w:rsidR="00AE15EA">
              <w:rPr>
                <w:rFonts w:ascii="Tahoma" w:hAnsi="Tahoma" w:cs="Tahoma"/>
                <w:sz w:val="22"/>
                <w:szCs w:val="22"/>
              </w:rPr>
              <w:t>to ensure and maintain social distancing</w:t>
            </w:r>
          </w:p>
        </w:tc>
        <w:tc>
          <w:tcPr>
            <w:tcW w:w="2422" w:type="dxa"/>
            <w:tcBorders>
              <w:top w:val="single" w:sz="4" w:space="0" w:color="auto"/>
              <w:right w:val="single" w:sz="4" w:space="0" w:color="auto"/>
            </w:tcBorders>
            <w:vAlign w:val="center"/>
          </w:tcPr>
          <w:p w14:paraId="1B63DBFA" w14:textId="409AC376" w:rsidR="00E87876"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424BA0" w:rsidRPr="00993936" w14:paraId="43A07FA8"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66864AC"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Risk of drowning</w:t>
            </w:r>
          </w:p>
        </w:tc>
        <w:tc>
          <w:tcPr>
            <w:tcW w:w="2410" w:type="dxa"/>
            <w:tcBorders>
              <w:top w:val="single" w:sz="4" w:space="0" w:color="auto"/>
              <w:bottom w:val="single" w:sz="4" w:space="0" w:color="auto"/>
            </w:tcBorders>
            <w:vAlign w:val="center"/>
          </w:tcPr>
          <w:p w14:paraId="7DEB0002"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3B6C51A6" w14:textId="77777777" w:rsidR="00424BA0" w:rsidRPr="00C05CB6" w:rsidRDefault="00424BA0" w:rsidP="00F95E48">
            <w:pPr>
              <w:pStyle w:val="TableText"/>
              <w:jc w:val="center"/>
              <w:rPr>
                <w:rFonts w:ascii="Tahoma" w:hAnsi="Tahoma" w:cs="Tahoma"/>
                <w:color w:val="FF0000"/>
                <w:sz w:val="22"/>
                <w:szCs w:val="22"/>
              </w:rPr>
            </w:pPr>
            <w:r w:rsidRPr="00BE2462">
              <w:rPr>
                <w:rFonts w:ascii="Tahoma" w:hAnsi="Tahoma" w:cs="Tahoma"/>
                <w:sz w:val="22"/>
                <w:szCs w:val="22"/>
              </w:rPr>
              <w:t>Customer – Adult Customer - Child</w:t>
            </w:r>
          </w:p>
        </w:tc>
        <w:tc>
          <w:tcPr>
            <w:tcW w:w="5811" w:type="dxa"/>
            <w:tcBorders>
              <w:right w:val="single" w:sz="4" w:space="0" w:color="auto"/>
            </w:tcBorders>
            <w:vAlign w:val="center"/>
          </w:tcPr>
          <w:p w14:paraId="21947899" w14:textId="70D50856" w:rsidR="00424BA0" w:rsidRPr="00BE2462" w:rsidRDefault="00415DAC"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The preservation of human life takes precedent.  If a swimmer is in difficulty, a lifesaver must respond quickly and where required, perform CPR (see </w:t>
            </w:r>
            <w:r w:rsidRPr="00BE2462">
              <w:rPr>
                <w:rFonts w:ascii="Tahoma" w:hAnsi="Tahoma" w:cs="Tahoma"/>
                <w:sz w:val="22"/>
                <w:szCs w:val="22"/>
              </w:rPr>
              <w:lastRenderedPageBreak/>
              <w:t>COVID-19 CPR protocols from the UK Resuscitation Council)</w:t>
            </w:r>
          </w:p>
        </w:tc>
        <w:tc>
          <w:tcPr>
            <w:tcW w:w="2422" w:type="dxa"/>
            <w:tcBorders>
              <w:right w:val="single" w:sz="4" w:space="0" w:color="auto"/>
            </w:tcBorders>
            <w:vAlign w:val="center"/>
          </w:tcPr>
          <w:p w14:paraId="57E33CCE" w14:textId="0C4958D1" w:rsidR="00424BA0" w:rsidRPr="00C05CB6" w:rsidRDefault="00DB0F33" w:rsidP="00DB0F33">
            <w:pPr>
              <w:pStyle w:val="TableText"/>
              <w:jc w:val="center"/>
              <w:rPr>
                <w:rFonts w:ascii="Tahoma" w:hAnsi="Tahoma" w:cs="Tahoma"/>
                <w:color w:val="FF0000"/>
                <w:sz w:val="22"/>
                <w:szCs w:val="22"/>
              </w:rPr>
            </w:pPr>
            <w:r w:rsidRPr="00DB0F33">
              <w:rPr>
                <w:rFonts w:ascii="Tahoma" w:hAnsi="Tahoma" w:cs="Tahoma"/>
                <w:sz w:val="22"/>
                <w:szCs w:val="22"/>
              </w:rPr>
              <w:lastRenderedPageBreak/>
              <w:t>N</w:t>
            </w:r>
          </w:p>
        </w:tc>
      </w:tr>
      <w:tr w:rsidR="0063012A" w:rsidRPr="00993936" w14:paraId="3678F8F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C285741" w14:textId="77777777" w:rsidR="0063012A" w:rsidRDefault="0063012A" w:rsidP="00C35ACE">
            <w:pPr>
              <w:pStyle w:val="TableText"/>
              <w:jc w:val="left"/>
              <w:rPr>
                <w:rFonts w:ascii="Tahoma" w:hAnsi="Tahoma" w:cs="Tahoma"/>
                <w:sz w:val="22"/>
                <w:szCs w:val="22"/>
              </w:rPr>
            </w:pPr>
            <w:r>
              <w:rPr>
                <w:rFonts w:ascii="Tahoma" w:hAnsi="Tahoma" w:cs="Tahoma"/>
                <w:sz w:val="22"/>
                <w:szCs w:val="22"/>
              </w:rPr>
              <w:t>Risk of drowning due to pool depth</w:t>
            </w:r>
          </w:p>
        </w:tc>
        <w:tc>
          <w:tcPr>
            <w:tcW w:w="2410" w:type="dxa"/>
            <w:tcBorders>
              <w:top w:val="single" w:sz="4" w:space="0" w:color="auto"/>
              <w:bottom w:val="single" w:sz="4" w:space="0" w:color="auto"/>
            </w:tcBorders>
            <w:vAlign w:val="center"/>
          </w:tcPr>
          <w:p w14:paraId="52A80857" w14:textId="77777777" w:rsidR="0063012A" w:rsidRDefault="0063012A" w:rsidP="0093056B">
            <w:pPr>
              <w:pStyle w:val="TableText"/>
              <w:jc w:val="center"/>
              <w:rPr>
                <w:rFonts w:ascii="Tahoma" w:hAnsi="Tahoma" w:cs="Tahoma"/>
                <w:sz w:val="22"/>
                <w:szCs w:val="22"/>
              </w:rPr>
            </w:pPr>
            <w:r>
              <w:rPr>
                <w:rFonts w:ascii="Tahoma" w:hAnsi="Tahoma" w:cs="Tahoma"/>
                <w:sz w:val="22"/>
                <w:szCs w:val="22"/>
              </w:rPr>
              <w:t xml:space="preserve">Customer </w:t>
            </w:r>
            <w:r w:rsidR="00072F44">
              <w:rPr>
                <w:rFonts w:ascii="Tahoma" w:hAnsi="Tahoma" w:cs="Tahoma"/>
                <w:sz w:val="22"/>
                <w:szCs w:val="22"/>
              </w:rPr>
              <w:t>–</w:t>
            </w:r>
            <w:r>
              <w:rPr>
                <w:rFonts w:ascii="Tahoma" w:hAnsi="Tahoma" w:cs="Tahoma"/>
                <w:sz w:val="22"/>
                <w:szCs w:val="22"/>
              </w:rPr>
              <w:t xml:space="preserve"> </w:t>
            </w:r>
            <w:r w:rsidR="00A35D30">
              <w:rPr>
                <w:rFonts w:ascii="Tahoma" w:hAnsi="Tahoma" w:cs="Tahoma"/>
                <w:sz w:val="22"/>
                <w:szCs w:val="22"/>
              </w:rPr>
              <w:t>Adult</w:t>
            </w:r>
          </w:p>
          <w:p w14:paraId="1354E67F" w14:textId="77777777" w:rsidR="00072F44" w:rsidRDefault="00072F44" w:rsidP="0093056B">
            <w:pPr>
              <w:pStyle w:val="TableText"/>
              <w:jc w:val="center"/>
              <w:rPr>
                <w:rFonts w:ascii="Tahoma" w:hAnsi="Tahoma" w:cs="Tahoma"/>
                <w:sz w:val="22"/>
                <w:szCs w:val="22"/>
              </w:rPr>
            </w:pPr>
            <w:r>
              <w:rPr>
                <w:rFonts w:ascii="Tahoma" w:hAnsi="Tahoma" w:cs="Tahoma"/>
                <w:sz w:val="22"/>
                <w:szCs w:val="22"/>
              </w:rPr>
              <w:t xml:space="preserve">Customer - </w:t>
            </w:r>
            <w:r w:rsidR="00A35D30">
              <w:rPr>
                <w:rFonts w:ascii="Tahoma" w:hAnsi="Tahoma" w:cs="Tahoma"/>
                <w:sz w:val="22"/>
                <w:szCs w:val="22"/>
              </w:rPr>
              <w:t>Child</w:t>
            </w:r>
          </w:p>
        </w:tc>
        <w:tc>
          <w:tcPr>
            <w:tcW w:w="5811" w:type="dxa"/>
            <w:tcBorders>
              <w:right w:val="single" w:sz="4" w:space="0" w:color="auto"/>
            </w:tcBorders>
            <w:vAlign w:val="center"/>
          </w:tcPr>
          <w:p w14:paraId="3B1B5766" w14:textId="41C47663" w:rsidR="00F77B5E" w:rsidRPr="00802962" w:rsidRDefault="007F2937" w:rsidP="00802962">
            <w:pPr>
              <w:pStyle w:val="TableText"/>
              <w:numPr>
                <w:ilvl w:val="0"/>
                <w:numId w:val="38"/>
              </w:numPr>
              <w:jc w:val="left"/>
              <w:rPr>
                <w:rFonts w:ascii="Tahoma" w:hAnsi="Tahoma" w:cs="Tahoma"/>
                <w:sz w:val="22"/>
                <w:szCs w:val="22"/>
              </w:rPr>
            </w:pPr>
            <w:r>
              <w:rPr>
                <w:rFonts w:ascii="Tahoma" w:hAnsi="Tahoma" w:cs="Tahoma"/>
                <w:sz w:val="22"/>
                <w:szCs w:val="22"/>
              </w:rPr>
              <w:t>E</w:t>
            </w:r>
            <w:r w:rsidR="0063012A">
              <w:rPr>
                <w:rFonts w:ascii="Tahoma" w:hAnsi="Tahoma" w:cs="Tahoma"/>
                <w:sz w:val="22"/>
                <w:szCs w:val="22"/>
              </w:rPr>
              <w:t xml:space="preserve">xtra flotation aids </w:t>
            </w:r>
            <w:r>
              <w:rPr>
                <w:rFonts w:ascii="Tahoma" w:hAnsi="Tahoma" w:cs="Tahoma"/>
                <w:sz w:val="22"/>
                <w:szCs w:val="22"/>
              </w:rPr>
              <w:t xml:space="preserve">are provided </w:t>
            </w:r>
            <w:r w:rsidR="0063012A">
              <w:rPr>
                <w:rFonts w:ascii="Tahoma" w:hAnsi="Tahoma" w:cs="Tahoma"/>
                <w:sz w:val="22"/>
                <w:szCs w:val="22"/>
              </w:rPr>
              <w:t>to allow teaching from the poolside (see sanitization under equipment)</w:t>
            </w:r>
          </w:p>
          <w:p w14:paraId="2FD4617E" w14:textId="77777777" w:rsidR="00F77B5E" w:rsidRDefault="00F77B5E" w:rsidP="00116936">
            <w:pPr>
              <w:pStyle w:val="TableText"/>
              <w:numPr>
                <w:ilvl w:val="0"/>
                <w:numId w:val="38"/>
              </w:numPr>
              <w:jc w:val="left"/>
              <w:rPr>
                <w:rFonts w:ascii="Tahoma" w:hAnsi="Tahoma" w:cs="Tahoma"/>
                <w:sz w:val="22"/>
                <w:szCs w:val="22"/>
              </w:rPr>
            </w:pPr>
            <w:r>
              <w:rPr>
                <w:rFonts w:ascii="Tahoma" w:hAnsi="Tahoma" w:cs="Tahoma"/>
                <w:sz w:val="22"/>
                <w:szCs w:val="22"/>
              </w:rPr>
              <w:t>Teachers always keep a woggle to hand, so a reach rescue can quickly be administered.</w:t>
            </w:r>
          </w:p>
          <w:p w14:paraId="22F4C5EA" w14:textId="6CBF6FBE" w:rsidR="00CE67B2" w:rsidRPr="00CE67B2" w:rsidRDefault="00CE67B2" w:rsidP="00CE67B2">
            <w:pPr>
              <w:pStyle w:val="TableText"/>
              <w:numPr>
                <w:ilvl w:val="0"/>
                <w:numId w:val="38"/>
              </w:numPr>
              <w:jc w:val="left"/>
              <w:rPr>
                <w:rFonts w:ascii="Tahoma" w:hAnsi="Tahoma" w:cs="Tahoma"/>
                <w:sz w:val="22"/>
                <w:szCs w:val="22"/>
              </w:rPr>
            </w:pPr>
            <w:r w:rsidRPr="003846BF">
              <w:rPr>
                <w:rFonts w:ascii="Tahoma" w:hAnsi="Tahoma" w:cs="Tahoma"/>
                <w:sz w:val="22"/>
                <w:szCs w:val="22"/>
              </w:rPr>
              <w:t xml:space="preserve">Lifeguard and swimming teachers are all lifeguard or rescue trained </w:t>
            </w:r>
          </w:p>
        </w:tc>
        <w:tc>
          <w:tcPr>
            <w:tcW w:w="2422" w:type="dxa"/>
            <w:tcBorders>
              <w:right w:val="single" w:sz="4" w:space="0" w:color="auto"/>
            </w:tcBorders>
            <w:vAlign w:val="center"/>
          </w:tcPr>
          <w:p w14:paraId="23595E07" w14:textId="7B2FFCFF" w:rsidR="0063012A" w:rsidRPr="00C05CB6" w:rsidRDefault="00DB0F33" w:rsidP="00DB0F33">
            <w:pPr>
              <w:pStyle w:val="TableText"/>
              <w:jc w:val="center"/>
              <w:rPr>
                <w:rFonts w:ascii="Tahoma" w:hAnsi="Tahoma" w:cs="Tahoma"/>
                <w:sz w:val="22"/>
                <w:szCs w:val="22"/>
              </w:rPr>
            </w:pPr>
            <w:r>
              <w:rPr>
                <w:rFonts w:ascii="Tahoma" w:hAnsi="Tahoma" w:cs="Tahoma"/>
                <w:sz w:val="22"/>
                <w:szCs w:val="22"/>
              </w:rPr>
              <w:t>N</w:t>
            </w:r>
          </w:p>
        </w:tc>
      </w:tr>
      <w:tr w:rsidR="00680ACA" w:rsidRPr="00993936" w14:paraId="1D985577" w14:textId="77777777" w:rsidTr="003951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59F45EC4" w14:textId="77777777" w:rsidR="00680ACA" w:rsidRDefault="00C05CB6" w:rsidP="00C35ACE">
            <w:pPr>
              <w:pStyle w:val="TableText"/>
              <w:jc w:val="left"/>
              <w:rPr>
                <w:rFonts w:ascii="Tahoma" w:hAnsi="Tahoma" w:cs="Tahoma"/>
                <w:sz w:val="22"/>
                <w:szCs w:val="22"/>
              </w:rPr>
            </w:pPr>
            <w:r>
              <w:rPr>
                <w:rFonts w:ascii="Tahoma" w:hAnsi="Tahoma" w:cs="Tahoma"/>
                <w:sz w:val="22"/>
                <w:szCs w:val="22"/>
              </w:rPr>
              <w:t>Risk of drowning or injury due to inadequate lifeguarding or failure to spot a child in difficulty</w:t>
            </w:r>
          </w:p>
        </w:tc>
        <w:tc>
          <w:tcPr>
            <w:tcW w:w="2410" w:type="dxa"/>
            <w:tcBorders>
              <w:top w:val="single" w:sz="4" w:space="0" w:color="auto"/>
              <w:bottom w:val="single" w:sz="4" w:space="0" w:color="auto"/>
            </w:tcBorders>
            <w:vAlign w:val="center"/>
          </w:tcPr>
          <w:p w14:paraId="0EE47E24" w14:textId="77777777" w:rsidR="00C05CB6" w:rsidRDefault="00C05CB6" w:rsidP="00C05CB6">
            <w:pPr>
              <w:pStyle w:val="TableText"/>
              <w:jc w:val="center"/>
              <w:rPr>
                <w:rFonts w:ascii="Tahoma" w:hAnsi="Tahoma" w:cs="Tahoma"/>
                <w:sz w:val="22"/>
                <w:szCs w:val="22"/>
              </w:rPr>
            </w:pPr>
            <w:r>
              <w:rPr>
                <w:rFonts w:ascii="Tahoma" w:hAnsi="Tahoma" w:cs="Tahoma"/>
                <w:sz w:val="22"/>
                <w:szCs w:val="22"/>
              </w:rPr>
              <w:t>Staff</w:t>
            </w:r>
          </w:p>
          <w:p w14:paraId="6EC7E4FF" w14:textId="77777777" w:rsidR="00C05CB6" w:rsidRDefault="00C05CB6" w:rsidP="00C05CB6">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5A8F424" w14:textId="77777777" w:rsidR="00680ACA" w:rsidRDefault="00680ACA" w:rsidP="0093056B">
            <w:pPr>
              <w:pStyle w:val="TableText"/>
              <w:jc w:val="center"/>
              <w:rPr>
                <w:rFonts w:ascii="Tahoma" w:hAnsi="Tahoma" w:cs="Tahoma"/>
                <w:sz w:val="22"/>
                <w:szCs w:val="22"/>
              </w:rPr>
            </w:pPr>
          </w:p>
        </w:tc>
        <w:tc>
          <w:tcPr>
            <w:tcW w:w="5811" w:type="dxa"/>
            <w:tcBorders>
              <w:right w:val="single" w:sz="4" w:space="0" w:color="auto"/>
            </w:tcBorders>
            <w:vAlign w:val="center"/>
          </w:tcPr>
          <w:p w14:paraId="3DAAB2F7" w14:textId="75FB0384"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 xml:space="preserve">Lifeguard numbers </w:t>
            </w:r>
            <w:r w:rsidR="007F2937">
              <w:rPr>
                <w:rFonts w:ascii="Tahoma" w:hAnsi="Tahoma" w:cs="Tahoma"/>
                <w:sz w:val="22"/>
                <w:szCs w:val="22"/>
              </w:rPr>
              <w:t xml:space="preserve">are </w:t>
            </w:r>
            <w:r>
              <w:rPr>
                <w:rFonts w:ascii="Tahoma" w:hAnsi="Tahoma" w:cs="Tahoma"/>
                <w:sz w:val="22"/>
                <w:szCs w:val="22"/>
              </w:rPr>
              <w:t xml:space="preserve">defined </w:t>
            </w:r>
            <w:proofErr w:type="gramStart"/>
            <w:r>
              <w:rPr>
                <w:rFonts w:ascii="Tahoma" w:hAnsi="Tahoma" w:cs="Tahoma"/>
                <w:sz w:val="22"/>
                <w:szCs w:val="22"/>
              </w:rPr>
              <w:t>as a result of</w:t>
            </w:r>
            <w:proofErr w:type="gramEnd"/>
            <w:r>
              <w:rPr>
                <w:rFonts w:ascii="Tahoma" w:hAnsi="Tahoma" w:cs="Tahoma"/>
                <w:sz w:val="22"/>
                <w:szCs w:val="22"/>
              </w:rPr>
              <w:t xml:space="preserve"> pool surface area, depth (including any abrupt changes).</w:t>
            </w:r>
          </w:p>
          <w:p w14:paraId="58A075CF"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 xml:space="preserve">Lifeguard zone visibility tests (LZVT) are conducted to confirm lifeguard numbers and positions are suitable and lifeguards </w:t>
            </w:r>
            <w:proofErr w:type="gramStart"/>
            <w:r>
              <w:rPr>
                <w:rFonts w:ascii="Tahoma" w:hAnsi="Tahoma" w:cs="Tahoma"/>
                <w:sz w:val="22"/>
                <w:szCs w:val="22"/>
              </w:rPr>
              <w:t>are able to</w:t>
            </w:r>
            <w:proofErr w:type="gramEnd"/>
            <w:r>
              <w:rPr>
                <w:rFonts w:ascii="Tahoma" w:hAnsi="Tahoma" w:cs="Tahoma"/>
                <w:sz w:val="22"/>
                <w:szCs w:val="22"/>
              </w:rPr>
              <w:t xml:space="preserve"> apply 10:20 rule when undertaking a rescue.</w:t>
            </w:r>
          </w:p>
          <w:p w14:paraId="1ED47C5D"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numbers confirmed within PSOP.</w:t>
            </w:r>
          </w:p>
          <w:p w14:paraId="58B3C06B"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are trained in NOP, EAP and PSOP.</w:t>
            </w:r>
          </w:p>
          <w:p w14:paraId="7E18BE57" w14:textId="77777777" w:rsidR="00680ACA" w:rsidRDefault="00C05CB6" w:rsidP="00494913">
            <w:pPr>
              <w:pStyle w:val="TableText"/>
              <w:numPr>
                <w:ilvl w:val="0"/>
                <w:numId w:val="38"/>
              </w:numPr>
              <w:jc w:val="left"/>
              <w:rPr>
                <w:rFonts w:ascii="Tahoma" w:hAnsi="Tahoma" w:cs="Tahoma"/>
                <w:sz w:val="22"/>
                <w:szCs w:val="22"/>
              </w:rPr>
            </w:pPr>
            <w:r>
              <w:rPr>
                <w:rFonts w:ascii="Tahoma" w:hAnsi="Tahoma" w:cs="Tahoma"/>
                <w:sz w:val="22"/>
                <w:szCs w:val="22"/>
              </w:rPr>
              <w:t>Pool rescue equipment is in place and is checked daily</w:t>
            </w:r>
          </w:p>
          <w:p w14:paraId="164B17E7" w14:textId="77777777" w:rsidR="00032A92" w:rsidRPr="00494913" w:rsidRDefault="008B596A" w:rsidP="00494913">
            <w:pPr>
              <w:pStyle w:val="TableText"/>
              <w:numPr>
                <w:ilvl w:val="0"/>
                <w:numId w:val="38"/>
              </w:numPr>
              <w:jc w:val="left"/>
              <w:rPr>
                <w:rFonts w:ascii="Tahoma" w:hAnsi="Tahoma" w:cs="Tahoma"/>
                <w:sz w:val="22"/>
                <w:szCs w:val="22"/>
              </w:rPr>
            </w:pPr>
            <w:r>
              <w:rPr>
                <w:rFonts w:ascii="Tahoma" w:hAnsi="Tahoma" w:cs="Tahoma"/>
                <w:sz w:val="22"/>
                <w:szCs w:val="22"/>
              </w:rPr>
              <w:t>Admission</w:t>
            </w:r>
            <w:r w:rsidR="00032A92">
              <w:rPr>
                <w:rFonts w:ascii="Tahoma" w:hAnsi="Tahoma" w:cs="Tahoma"/>
                <w:sz w:val="22"/>
                <w:szCs w:val="22"/>
              </w:rPr>
              <w:t xml:space="preserve"> policy reflects any changes </w:t>
            </w:r>
            <w:proofErr w:type="gramStart"/>
            <w:r w:rsidR="00032A92">
              <w:rPr>
                <w:rFonts w:ascii="Tahoma" w:hAnsi="Tahoma" w:cs="Tahoma"/>
                <w:sz w:val="22"/>
                <w:szCs w:val="22"/>
              </w:rPr>
              <w:t>as a result of</w:t>
            </w:r>
            <w:proofErr w:type="gramEnd"/>
            <w:r w:rsidR="00032A92">
              <w:rPr>
                <w:rFonts w:ascii="Tahoma" w:hAnsi="Tahoma" w:cs="Tahoma"/>
                <w:sz w:val="22"/>
                <w:szCs w:val="22"/>
              </w:rPr>
              <w:t xml:space="preserve"> the COVID-19 guidance and clearly displayed within facil</w:t>
            </w:r>
            <w:r w:rsidR="00032A92" w:rsidRPr="00680ACA">
              <w:rPr>
                <w:rFonts w:ascii="Tahoma" w:hAnsi="Tahoma" w:cs="Tahoma"/>
                <w:sz w:val="22"/>
                <w:szCs w:val="22"/>
              </w:rPr>
              <w:t>ity and on website</w:t>
            </w:r>
          </w:p>
        </w:tc>
        <w:tc>
          <w:tcPr>
            <w:tcW w:w="2422" w:type="dxa"/>
            <w:tcBorders>
              <w:right w:val="single" w:sz="4" w:space="0" w:color="auto"/>
            </w:tcBorders>
            <w:vAlign w:val="center"/>
          </w:tcPr>
          <w:p w14:paraId="59E0BBFA" w14:textId="7B09CE73" w:rsidR="00680AC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362BF2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813826E" w14:textId="77777777" w:rsidR="00E8220A" w:rsidRPr="00C90AF2" w:rsidRDefault="000B24FF" w:rsidP="00C35ACE">
            <w:pPr>
              <w:pStyle w:val="TableText"/>
              <w:jc w:val="left"/>
              <w:rPr>
                <w:rFonts w:ascii="Tahoma" w:hAnsi="Tahoma" w:cs="Tahoma"/>
                <w:sz w:val="22"/>
                <w:szCs w:val="22"/>
              </w:rPr>
            </w:pPr>
            <w:r>
              <w:rPr>
                <w:rFonts w:ascii="Tahoma" w:hAnsi="Tahoma" w:cs="Tahoma"/>
                <w:sz w:val="22"/>
                <w:szCs w:val="22"/>
              </w:rPr>
              <w:t>Personal Injury / First Aid</w:t>
            </w:r>
            <w:r w:rsidR="009000B2">
              <w:rPr>
                <w:rFonts w:ascii="Tahoma" w:hAnsi="Tahoma" w:cs="Tahoma"/>
                <w:sz w:val="22"/>
                <w:szCs w:val="22"/>
              </w:rPr>
              <w:t xml:space="preserve"> – access and availability to first aid equipment</w:t>
            </w:r>
          </w:p>
        </w:tc>
        <w:tc>
          <w:tcPr>
            <w:tcW w:w="2410" w:type="dxa"/>
            <w:tcBorders>
              <w:top w:val="single" w:sz="4" w:space="0" w:color="auto"/>
              <w:bottom w:val="single" w:sz="4" w:space="0" w:color="auto"/>
            </w:tcBorders>
            <w:vAlign w:val="center"/>
          </w:tcPr>
          <w:p w14:paraId="1F7FABC0" w14:textId="77777777" w:rsidR="000B24FF" w:rsidRDefault="000B24FF" w:rsidP="000B24FF">
            <w:pPr>
              <w:pStyle w:val="TableText"/>
              <w:jc w:val="center"/>
              <w:rPr>
                <w:rFonts w:ascii="Tahoma" w:hAnsi="Tahoma" w:cs="Tahoma"/>
                <w:sz w:val="22"/>
                <w:szCs w:val="22"/>
              </w:rPr>
            </w:pPr>
            <w:r>
              <w:rPr>
                <w:rFonts w:ascii="Tahoma" w:hAnsi="Tahoma" w:cs="Tahoma"/>
                <w:sz w:val="22"/>
                <w:szCs w:val="22"/>
              </w:rPr>
              <w:t>Staff</w:t>
            </w:r>
          </w:p>
          <w:p w14:paraId="7FECACE7" w14:textId="77777777" w:rsidR="000B24FF" w:rsidRDefault="000B24FF" w:rsidP="000B24FF">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35B2170D" w14:textId="77777777" w:rsidR="00E8220A" w:rsidRPr="00C90AF2" w:rsidRDefault="00E8220A" w:rsidP="00C05CB6">
            <w:pPr>
              <w:pStyle w:val="TableText"/>
              <w:jc w:val="center"/>
              <w:rPr>
                <w:rFonts w:ascii="Tahoma" w:hAnsi="Tahoma" w:cs="Tahoma"/>
                <w:sz w:val="22"/>
                <w:szCs w:val="22"/>
              </w:rPr>
            </w:pPr>
          </w:p>
        </w:tc>
        <w:tc>
          <w:tcPr>
            <w:tcW w:w="5811" w:type="dxa"/>
            <w:tcBorders>
              <w:right w:val="single" w:sz="4" w:space="0" w:color="auto"/>
            </w:tcBorders>
            <w:vAlign w:val="center"/>
          </w:tcPr>
          <w:p w14:paraId="509F7FF7" w14:textId="77777777" w:rsidR="00EB07C9" w:rsidRPr="00C32265" w:rsidRDefault="00EB07C9" w:rsidP="00EB07C9">
            <w:pPr>
              <w:pStyle w:val="TableText"/>
              <w:numPr>
                <w:ilvl w:val="0"/>
                <w:numId w:val="38"/>
              </w:numPr>
              <w:jc w:val="left"/>
              <w:rPr>
                <w:rFonts w:ascii="Tahoma" w:hAnsi="Tahoma" w:cs="Tahoma"/>
                <w:sz w:val="22"/>
                <w:szCs w:val="22"/>
              </w:rPr>
            </w:pPr>
            <w:r w:rsidRPr="00C32265">
              <w:rPr>
                <w:rFonts w:ascii="Tahoma" w:hAnsi="Tahoma" w:cs="Tahoma"/>
                <w:sz w:val="22"/>
                <w:szCs w:val="22"/>
              </w:rPr>
              <w:t xml:space="preserve">First aiders have easy access to gloves, face masks (FFP2), eye protection/face </w:t>
            </w:r>
            <w:proofErr w:type="gramStart"/>
            <w:r w:rsidRPr="00C32265">
              <w:rPr>
                <w:rFonts w:ascii="Tahoma" w:hAnsi="Tahoma" w:cs="Tahoma"/>
                <w:sz w:val="22"/>
                <w:szCs w:val="22"/>
              </w:rPr>
              <w:t>shields,  screens</w:t>
            </w:r>
            <w:proofErr w:type="gramEnd"/>
            <w:r w:rsidRPr="00C32265">
              <w:rPr>
                <w:rFonts w:ascii="Tahoma" w:hAnsi="Tahoma" w:cs="Tahoma"/>
                <w:sz w:val="22"/>
                <w:szCs w:val="22"/>
              </w:rPr>
              <w:t xml:space="preserve"> and CPR pocket mask</w:t>
            </w:r>
          </w:p>
          <w:p w14:paraId="11FD0BD0" w14:textId="77777777" w:rsidR="00EB07C9"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Adequate supplies of PPE are available</w:t>
            </w:r>
          </w:p>
          <w:p w14:paraId="57F0F1AC" w14:textId="33BADF50" w:rsidR="009000B2" w:rsidRPr="00680ACA"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Staff to be updated on latest COVID-19 guidance with adequate training and awareness relating to first aid</w:t>
            </w:r>
          </w:p>
        </w:tc>
        <w:tc>
          <w:tcPr>
            <w:tcW w:w="2422" w:type="dxa"/>
            <w:tcBorders>
              <w:right w:val="single" w:sz="4" w:space="0" w:color="auto"/>
            </w:tcBorders>
            <w:vAlign w:val="center"/>
          </w:tcPr>
          <w:p w14:paraId="51743D5B" w14:textId="42420FE2" w:rsidR="00494913"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F646C1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E4BEEA5" w14:textId="77777777" w:rsidR="00E8220A" w:rsidRPr="00C90AF2" w:rsidRDefault="009000B2" w:rsidP="00C35ACE">
            <w:pPr>
              <w:pStyle w:val="TableText"/>
              <w:jc w:val="left"/>
              <w:rPr>
                <w:rFonts w:ascii="Tahoma" w:hAnsi="Tahoma" w:cs="Tahoma"/>
                <w:sz w:val="22"/>
                <w:szCs w:val="22"/>
              </w:rPr>
            </w:pPr>
            <w:r>
              <w:rPr>
                <w:rFonts w:ascii="Tahoma" w:hAnsi="Tahoma" w:cs="Tahoma"/>
                <w:sz w:val="22"/>
                <w:szCs w:val="22"/>
              </w:rPr>
              <w:t>Personal Injury – entry/exit from the pool</w:t>
            </w:r>
          </w:p>
        </w:tc>
        <w:tc>
          <w:tcPr>
            <w:tcW w:w="2410" w:type="dxa"/>
            <w:tcBorders>
              <w:top w:val="single" w:sz="4" w:space="0" w:color="auto"/>
              <w:bottom w:val="single" w:sz="4" w:space="0" w:color="auto"/>
            </w:tcBorders>
            <w:vAlign w:val="center"/>
          </w:tcPr>
          <w:p w14:paraId="320F01B0" w14:textId="77777777" w:rsidR="00E8220A" w:rsidRDefault="0093056B" w:rsidP="0093056B">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p w14:paraId="04C09D4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C5F36B6" w14:textId="77777777" w:rsidR="00E8220A"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Signage – pool rules</w:t>
            </w:r>
          </w:p>
          <w:p w14:paraId="1BC2D69C" w14:textId="77777777" w:rsidR="00F07C4C"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Good housekeeping</w:t>
            </w:r>
          </w:p>
          <w:p w14:paraId="1CAFE721" w14:textId="0F3587CD" w:rsidR="00F07C4C" w:rsidRPr="00C90AF2" w:rsidRDefault="007F2937" w:rsidP="00B573EF">
            <w:pPr>
              <w:pStyle w:val="TableText"/>
              <w:numPr>
                <w:ilvl w:val="0"/>
                <w:numId w:val="38"/>
              </w:numPr>
              <w:jc w:val="left"/>
              <w:rPr>
                <w:rFonts w:ascii="Tahoma" w:hAnsi="Tahoma" w:cs="Tahoma"/>
                <w:sz w:val="22"/>
                <w:szCs w:val="22"/>
              </w:rPr>
            </w:pPr>
            <w:r>
              <w:rPr>
                <w:rFonts w:ascii="Tahoma" w:hAnsi="Tahoma" w:cs="Tahoma"/>
                <w:sz w:val="22"/>
                <w:szCs w:val="22"/>
              </w:rPr>
              <w:lastRenderedPageBreak/>
              <w:t>P</w:t>
            </w:r>
            <w:r w:rsidR="00F07C4C">
              <w:rPr>
                <w:rFonts w:ascii="Tahoma" w:hAnsi="Tahoma" w:cs="Tahoma"/>
                <w:sz w:val="22"/>
                <w:szCs w:val="22"/>
              </w:rPr>
              <w:t>ool layout</w:t>
            </w:r>
            <w:r>
              <w:rPr>
                <w:rFonts w:ascii="Tahoma" w:hAnsi="Tahoma" w:cs="Tahoma"/>
                <w:sz w:val="22"/>
                <w:szCs w:val="22"/>
              </w:rPr>
              <w:t>s</w:t>
            </w:r>
            <w:r w:rsidR="00F07C4C">
              <w:rPr>
                <w:rFonts w:ascii="Tahoma" w:hAnsi="Tahoma" w:cs="Tahoma"/>
                <w:sz w:val="22"/>
                <w:szCs w:val="22"/>
              </w:rPr>
              <w:t xml:space="preserve"> such as access to the swimming pool where the lesson is to be taught</w:t>
            </w:r>
            <w:r>
              <w:rPr>
                <w:rFonts w:ascii="Tahoma" w:hAnsi="Tahoma" w:cs="Tahoma"/>
                <w:sz w:val="22"/>
                <w:szCs w:val="22"/>
              </w:rPr>
              <w:t xml:space="preserve"> has been considered and communicated to teachers</w:t>
            </w:r>
          </w:p>
        </w:tc>
        <w:tc>
          <w:tcPr>
            <w:tcW w:w="2422" w:type="dxa"/>
            <w:tcBorders>
              <w:right w:val="single" w:sz="4" w:space="0" w:color="auto"/>
            </w:tcBorders>
            <w:vAlign w:val="center"/>
          </w:tcPr>
          <w:p w14:paraId="2342A944" w14:textId="7B681F8C" w:rsidR="00E8220A"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633596E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A93BF1E"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Emergencies</w:t>
            </w:r>
          </w:p>
        </w:tc>
        <w:tc>
          <w:tcPr>
            <w:tcW w:w="2410" w:type="dxa"/>
            <w:tcBorders>
              <w:top w:val="single" w:sz="4" w:space="0" w:color="auto"/>
              <w:bottom w:val="single" w:sz="4" w:space="0" w:color="auto"/>
            </w:tcBorders>
            <w:vAlign w:val="center"/>
          </w:tcPr>
          <w:p w14:paraId="7117B90A" w14:textId="77777777" w:rsidR="00E8220A" w:rsidRPr="00C90AF2" w:rsidRDefault="0093056B" w:rsidP="0093056B">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0E781FEC"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AED in place</w:t>
            </w:r>
          </w:p>
          <w:p w14:paraId="316D5ABB"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Appropriate rescue equipment in place</w:t>
            </w:r>
          </w:p>
          <w:p w14:paraId="7D4C297E" w14:textId="4B3E820A" w:rsidR="00F07C4C" w:rsidRPr="00883D85"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EAP</w:t>
            </w:r>
          </w:p>
        </w:tc>
        <w:tc>
          <w:tcPr>
            <w:tcW w:w="2422" w:type="dxa"/>
            <w:tcBorders>
              <w:right w:val="single" w:sz="4" w:space="0" w:color="auto"/>
            </w:tcBorders>
            <w:vAlign w:val="center"/>
          </w:tcPr>
          <w:p w14:paraId="6DE0C6C0" w14:textId="648F44E1"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BE343F"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9EA1B92"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Other Medical Conditions</w:t>
            </w:r>
          </w:p>
        </w:tc>
        <w:tc>
          <w:tcPr>
            <w:tcW w:w="2410" w:type="dxa"/>
            <w:tcBorders>
              <w:top w:val="single" w:sz="4" w:space="0" w:color="auto"/>
              <w:bottom w:val="single" w:sz="4" w:space="0" w:color="auto"/>
            </w:tcBorders>
            <w:vAlign w:val="center"/>
          </w:tcPr>
          <w:p w14:paraId="45305DBF" w14:textId="77777777" w:rsidR="00F07C4C" w:rsidRDefault="00F07C4C" w:rsidP="00F07C4C">
            <w:pPr>
              <w:pStyle w:val="TableText"/>
              <w:jc w:val="center"/>
              <w:rPr>
                <w:rFonts w:ascii="Tahoma" w:hAnsi="Tahoma" w:cs="Tahoma"/>
                <w:sz w:val="22"/>
                <w:szCs w:val="22"/>
              </w:rPr>
            </w:pPr>
            <w:r>
              <w:rPr>
                <w:rFonts w:ascii="Tahoma" w:hAnsi="Tahoma" w:cs="Tahoma"/>
                <w:sz w:val="22"/>
                <w:szCs w:val="22"/>
              </w:rPr>
              <w:t>Staff</w:t>
            </w:r>
          </w:p>
          <w:p w14:paraId="6B893A95" w14:textId="77777777" w:rsidR="006D5150" w:rsidRDefault="006D5150" w:rsidP="006D5150">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A9949F0" w14:textId="77777777" w:rsidR="00E8220A" w:rsidRPr="00C90AF2" w:rsidRDefault="00E8220A" w:rsidP="006D5150">
            <w:pPr>
              <w:pStyle w:val="TableText"/>
              <w:jc w:val="center"/>
              <w:rPr>
                <w:rFonts w:ascii="Tahoma" w:hAnsi="Tahoma" w:cs="Tahoma"/>
                <w:sz w:val="22"/>
                <w:szCs w:val="22"/>
              </w:rPr>
            </w:pPr>
          </w:p>
        </w:tc>
        <w:tc>
          <w:tcPr>
            <w:tcW w:w="5811" w:type="dxa"/>
            <w:tcBorders>
              <w:right w:val="single" w:sz="4" w:space="0" w:color="auto"/>
            </w:tcBorders>
            <w:vAlign w:val="center"/>
          </w:tcPr>
          <w:p w14:paraId="574C2BA7"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Terms and conditions of swimming lessons to require parent/carer to inform CB Training of any medical conditions</w:t>
            </w:r>
          </w:p>
          <w:p w14:paraId="2033935E"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Swim teachers are informed of any specific disability or medical conditions such as epilepsy (and lifeguards are made aware also). Medical conditions to be recorded on learn to swim software / portals as appropriate.</w:t>
            </w:r>
          </w:p>
          <w:p w14:paraId="28FEE20D" w14:textId="75A92DA0" w:rsidR="00E8220A" w:rsidRPr="00C90AF2"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Assistance/support in the water maybe required from the parent /guardian for children with specific conditions such as ADHD, Autism, ADD</w:t>
            </w:r>
          </w:p>
        </w:tc>
        <w:tc>
          <w:tcPr>
            <w:tcW w:w="2422" w:type="dxa"/>
            <w:tcBorders>
              <w:right w:val="single" w:sz="4" w:space="0" w:color="auto"/>
            </w:tcBorders>
            <w:vAlign w:val="center"/>
          </w:tcPr>
          <w:p w14:paraId="5532E669" w14:textId="675251DD"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5CED798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7E71028" w14:textId="77777777" w:rsidR="00E8220A" w:rsidRPr="00C90AF2" w:rsidRDefault="00A35125" w:rsidP="00C35ACE">
            <w:pPr>
              <w:pStyle w:val="TableText"/>
              <w:jc w:val="left"/>
              <w:rPr>
                <w:rFonts w:ascii="Tahoma" w:hAnsi="Tahoma" w:cs="Tahoma"/>
                <w:sz w:val="22"/>
                <w:szCs w:val="22"/>
              </w:rPr>
            </w:pPr>
            <w:r>
              <w:rPr>
                <w:rFonts w:ascii="Tahoma" w:hAnsi="Tahoma" w:cs="Tahoma"/>
                <w:sz w:val="22"/>
                <w:szCs w:val="22"/>
              </w:rPr>
              <w:t xml:space="preserve">Risk of Missing or </w:t>
            </w:r>
            <w:r w:rsidR="006D5150">
              <w:rPr>
                <w:rFonts w:ascii="Tahoma" w:hAnsi="Tahoma" w:cs="Tahoma"/>
                <w:sz w:val="22"/>
                <w:szCs w:val="22"/>
              </w:rPr>
              <w:t>Lost Child</w:t>
            </w:r>
          </w:p>
        </w:tc>
        <w:tc>
          <w:tcPr>
            <w:tcW w:w="2410" w:type="dxa"/>
            <w:tcBorders>
              <w:top w:val="single" w:sz="4" w:space="0" w:color="auto"/>
              <w:bottom w:val="single" w:sz="4" w:space="0" w:color="auto"/>
            </w:tcBorders>
            <w:vAlign w:val="center"/>
          </w:tcPr>
          <w:p w14:paraId="06639C03" w14:textId="77777777" w:rsidR="00E8220A" w:rsidRPr="00C90AF2" w:rsidRDefault="006D5150" w:rsidP="006D5150">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3664CB86" w14:textId="77777777" w:rsidR="00E8220A"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Access control</w:t>
            </w:r>
          </w:p>
          <w:p w14:paraId="53E0A281" w14:textId="77777777" w:rsidR="00E517C5"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 for staff</w:t>
            </w:r>
          </w:p>
          <w:p w14:paraId="6BC70BFF" w14:textId="77777777" w:rsidR="00A35125" w:rsidRPr="00C90AF2" w:rsidRDefault="00A35125" w:rsidP="00B573EF">
            <w:pPr>
              <w:pStyle w:val="TableText"/>
              <w:numPr>
                <w:ilvl w:val="0"/>
                <w:numId w:val="38"/>
              </w:numPr>
              <w:jc w:val="left"/>
              <w:rPr>
                <w:rFonts w:ascii="Tahoma" w:hAnsi="Tahoma" w:cs="Tahoma"/>
                <w:sz w:val="22"/>
                <w:szCs w:val="22"/>
              </w:rPr>
            </w:pPr>
            <w:r>
              <w:rPr>
                <w:rFonts w:ascii="Tahoma" w:hAnsi="Tahoma" w:cs="Tahoma"/>
                <w:sz w:val="22"/>
                <w:szCs w:val="22"/>
              </w:rPr>
              <w:t>Children from the lessons are not permitted to leave poolside unaccompanied</w:t>
            </w:r>
          </w:p>
        </w:tc>
        <w:tc>
          <w:tcPr>
            <w:tcW w:w="2422" w:type="dxa"/>
            <w:tcBorders>
              <w:right w:val="single" w:sz="4" w:space="0" w:color="auto"/>
            </w:tcBorders>
            <w:vAlign w:val="center"/>
          </w:tcPr>
          <w:p w14:paraId="4E242D5F" w14:textId="5C1B7B3A"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48BEFC3"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D5C8F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t>Safeguarding</w:t>
            </w:r>
          </w:p>
        </w:tc>
        <w:tc>
          <w:tcPr>
            <w:tcW w:w="2410" w:type="dxa"/>
            <w:tcBorders>
              <w:top w:val="single" w:sz="4" w:space="0" w:color="auto"/>
              <w:bottom w:val="single" w:sz="4" w:space="0" w:color="auto"/>
            </w:tcBorders>
            <w:vAlign w:val="center"/>
          </w:tcPr>
          <w:p w14:paraId="0304ADAC" w14:textId="77777777" w:rsidR="00091C19" w:rsidRDefault="00091C19" w:rsidP="00EA19B0">
            <w:pPr>
              <w:pStyle w:val="TableText"/>
              <w:jc w:val="center"/>
              <w:rPr>
                <w:rFonts w:ascii="Tahoma" w:hAnsi="Tahoma" w:cs="Tahoma"/>
                <w:sz w:val="22"/>
                <w:szCs w:val="22"/>
              </w:rPr>
            </w:pPr>
            <w:r>
              <w:rPr>
                <w:rFonts w:ascii="Tahoma" w:hAnsi="Tahoma" w:cs="Tahoma"/>
                <w:sz w:val="22"/>
                <w:szCs w:val="22"/>
              </w:rPr>
              <w:t>Customer - Child</w:t>
            </w:r>
          </w:p>
          <w:p w14:paraId="658753EF"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3ABD75D"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w:t>
            </w:r>
          </w:p>
          <w:p w14:paraId="4271C59B" w14:textId="77777777" w:rsidR="00091C19" w:rsidRPr="00C90AF2"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 xml:space="preserve">All swimming teachers are DBS checked (enhanced) </w:t>
            </w:r>
          </w:p>
        </w:tc>
        <w:tc>
          <w:tcPr>
            <w:tcW w:w="2422" w:type="dxa"/>
            <w:tcBorders>
              <w:right w:val="single" w:sz="4" w:space="0" w:color="auto"/>
            </w:tcBorders>
            <w:vAlign w:val="center"/>
          </w:tcPr>
          <w:p w14:paraId="21B69557" w14:textId="77777777" w:rsidR="00E8220A" w:rsidRPr="00C90AF2" w:rsidRDefault="00E8220A" w:rsidP="00795852">
            <w:pPr>
              <w:pStyle w:val="TableText"/>
              <w:jc w:val="left"/>
              <w:rPr>
                <w:rFonts w:ascii="Tahoma" w:hAnsi="Tahoma" w:cs="Tahoma"/>
                <w:sz w:val="22"/>
                <w:szCs w:val="22"/>
              </w:rPr>
            </w:pPr>
          </w:p>
        </w:tc>
      </w:tr>
      <w:tr w:rsidR="00E8220A" w:rsidRPr="00993936" w14:paraId="75D68027" w14:textId="77777777" w:rsidTr="00A35D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5966"/>
        </w:trPr>
        <w:tc>
          <w:tcPr>
            <w:tcW w:w="4289" w:type="dxa"/>
            <w:tcBorders>
              <w:top w:val="single" w:sz="4" w:space="0" w:color="auto"/>
              <w:left w:val="single" w:sz="4" w:space="0" w:color="auto"/>
              <w:bottom w:val="single" w:sz="4" w:space="0" w:color="auto"/>
            </w:tcBorders>
            <w:vAlign w:val="center"/>
          </w:tcPr>
          <w:p w14:paraId="3779FE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lastRenderedPageBreak/>
              <w:t>Equipment</w:t>
            </w:r>
            <w:r w:rsidR="00C51CCD">
              <w:rPr>
                <w:rFonts w:ascii="Tahoma" w:hAnsi="Tahoma" w:cs="Tahoma"/>
                <w:sz w:val="22"/>
                <w:szCs w:val="22"/>
              </w:rPr>
              <w:t xml:space="preserve"> – risk of impact injuries from use of teaching aids or equipment.</w:t>
            </w:r>
          </w:p>
        </w:tc>
        <w:tc>
          <w:tcPr>
            <w:tcW w:w="2410" w:type="dxa"/>
            <w:tcBorders>
              <w:top w:val="single" w:sz="4" w:space="0" w:color="auto"/>
              <w:bottom w:val="single" w:sz="4" w:space="0" w:color="auto"/>
            </w:tcBorders>
            <w:vAlign w:val="center"/>
          </w:tcPr>
          <w:p w14:paraId="5E300AB5" w14:textId="77777777" w:rsidR="00E8220A" w:rsidRDefault="00E8220A" w:rsidP="00EA19B0">
            <w:pPr>
              <w:pStyle w:val="TableText"/>
              <w:jc w:val="center"/>
              <w:rPr>
                <w:rFonts w:ascii="Tahoma" w:hAnsi="Tahoma" w:cs="Tahoma"/>
                <w:sz w:val="22"/>
                <w:szCs w:val="22"/>
              </w:rPr>
            </w:pPr>
          </w:p>
          <w:p w14:paraId="7417A99A" w14:textId="77777777" w:rsidR="00091C19" w:rsidRDefault="00091C19" w:rsidP="00091C19">
            <w:pPr>
              <w:pStyle w:val="TableText"/>
              <w:jc w:val="center"/>
              <w:rPr>
                <w:rFonts w:ascii="Tahoma" w:hAnsi="Tahoma" w:cs="Tahoma"/>
                <w:sz w:val="22"/>
                <w:szCs w:val="22"/>
              </w:rPr>
            </w:pPr>
            <w:r>
              <w:rPr>
                <w:rFonts w:ascii="Tahoma" w:hAnsi="Tahoma" w:cs="Tahoma"/>
                <w:sz w:val="22"/>
                <w:szCs w:val="22"/>
              </w:rPr>
              <w:t>Staff</w:t>
            </w:r>
          </w:p>
          <w:p w14:paraId="4AD26FB5" w14:textId="77777777" w:rsidR="00091C19" w:rsidRDefault="00091C19" w:rsidP="00091C19">
            <w:pPr>
              <w:pStyle w:val="TableText"/>
              <w:jc w:val="center"/>
              <w:rPr>
                <w:rFonts w:ascii="Tahoma" w:hAnsi="Tahoma" w:cs="Tahoma"/>
                <w:sz w:val="22"/>
                <w:szCs w:val="22"/>
              </w:rPr>
            </w:pPr>
            <w:r>
              <w:rPr>
                <w:rFonts w:ascii="Tahoma" w:hAnsi="Tahoma" w:cs="Tahoma"/>
                <w:sz w:val="22"/>
                <w:szCs w:val="22"/>
              </w:rPr>
              <w:t>Customer – Adult Customer - Child</w:t>
            </w:r>
          </w:p>
          <w:p w14:paraId="061448DA"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533B7B5B"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Fault log</w:t>
            </w:r>
          </w:p>
          <w:p w14:paraId="2BF839B0"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Pre and post inspections of equipment</w:t>
            </w:r>
          </w:p>
          <w:p w14:paraId="6CC9D06E"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Flotation aids are the correct size for the pupil</w:t>
            </w:r>
          </w:p>
          <w:p w14:paraId="154DEE58" w14:textId="76A1E736" w:rsidR="00091C19" w:rsidRDefault="00B027EB" w:rsidP="00B573EF">
            <w:pPr>
              <w:pStyle w:val="TableText"/>
              <w:numPr>
                <w:ilvl w:val="0"/>
                <w:numId w:val="38"/>
              </w:numPr>
              <w:jc w:val="left"/>
              <w:rPr>
                <w:rFonts w:ascii="Tahoma" w:hAnsi="Tahoma" w:cs="Tahoma"/>
                <w:sz w:val="22"/>
                <w:szCs w:val="22"/>
              </w:rPr>
            </w:pPr>
            <w:r>
              <w:rPr>
                <w:rFonts w:ascii="Tahoma" w:hAnsi="Tahoma" w:cs="Tahoma"/>
                <w:sz w:val="22"/>
                <w:szCs w:val="22"/>
              </w:rPr>
              <w:t>Bring</w:t>
            </w:r>
            <w:r w:rsidR="00C51CCD">
              <w:rPr>
                <w:rFonts w:ascii="Tahoma" w:hAnsi="Tahoma" w:cs="Tahoma"/>
                <w:sz w:val="22"/>
                <w:szCs w:val="22"/>
              </w:rPr>
              <w:t xml:space="preserve"> your own </w:t>
            </w:r>
            <w:r>
              <w:rPr>
                <w:rFonts w:ascii="Tahoma" w:hAnsi="Tahoma" w:cs="Tahoma"/>
                <w:sz w:val="22"/>
                <w:szCs w:val="22"/>
              </w:rPr>
              <w:t xml:space="preserve">equipment </w:t>
            </w:r>
            <w:r w:rsidR="00C51CCD">
              <w:rPr>
                <w:rFonts w:ascii="Tahoma" w:hAnsi="Tahoma" w:cs="Tahoma"/>
                <w:sz w:val="22"/>
                <w:szCs w:val="22"/>
              </w:rPr>
              <w:t xml:space="preserve">(or clean your own) policy </w:t>
            </w:r>
            <w:r w:rsidR="008C1346">
              <w:rPr>
                <w:rFonts w:ascii="Tahoma" w:hAnsi="Tahoma" w:cs="Tahoma"/>
                <w:sz w:val="22"/>
                <w:szCs w:val="22"/>
              </w:rPr>
              <w:t xml:space="preserve">in place </w:t>
            </w:r>
            <w:r w:rsidR="00C51CCD">
              <w:rPr>
                <w:rFonts w:ascii="Tahoma" w:hAnsi="Tahoma" w:cs="Tahoma"/>
                <w:sz w:val="22"/>
                <w:szCs w:val="22"/>
              </w:rPr>
              <w:t>to reduce staff time needed to disinfect.</w:t>
            </w:r>
          </w:p>
          <w:p w14:paraId="69BD6C79" w14:textId="00E8D681" w:rsidR="00331BDB" w:rsidRDefault="00331BDB" w:rsidP="00B573EF">
            <w:pPr>
              <w:pStyle w:val="TableText"/>
              <w:numPr>
                <w:ilvl w:val="0"/>
                <w:numId w:val="38"/>
              </w:numPr>
              <w:jc w:val="left"/>
              <w:rPr>
                <w:rFonts w:ascii="Tahoma" w:hAnsi="Tahoma" w:cs="Tahoma"/>
                <w:sz w:val="22"/>
                <w:szCs w:val="22"/>
              </w:rPr>
            </w:pPr>
            <w:r>
              <w:rPr>
                <w:rFonts w:ascii="Tahoma" w:hAnsi="Tahoma" w:cs="Tahoma"/>
                <w:sz w:val="22"/>
                <w:szCs w:val="22"/>
              </w:rPr>
              <w:t>Teachers keep and maintain their own basic equipment i</w:t>
            </w:r>
            <w:r w:rsidR="008C1346">
              <w:rPr>
                <w:rFonts w:ascii="Tahoma" w:hAnsi="Tahoma" w:cs="Tahoma"/>
                <w:sz w:val="22"/>
                <w:szCs w:val="22"/>
              </w:rPr>
              <w:t>.</w:t>
            </w:r>
            <w:r>
              <w:rPr>
                <w:rFonts w:ascii="Tahoma" w:hAnsi="Tahoma" w:cs="Tahoma"/>
                <w:sz w:val="22"/>
                <w:szCs w:val="22"/>
              </w:rPr>
              <w:t>e.</w:t>
            </w:r>
            <w:r w:rsidR="008C1346">
              <w:rPr>
                <w:rFonts w:ascii="Tahoma" w:hAnsi="Tahoma" w:cs="Tahoma"/>
                <w:sz w:val="22"/>
                <w:szCs w:val="22"/>
              </w:rPr>
              <w:t xml:space="preserve"> </w:t>
            </w:r>
            <w:r>
              <w:rPr>
                <w:rFonts w:ascii="Tahoma" w:hAnsi="Tahoma" w:cs="Tahoma"/>
                <w:sz w:val="22"/>
                <w:szCs w:val="22"/>
              </w:rPr>
              <w:t>woggle, float (label/colour code)</w:t>
            </w:r>
          </w:p>
          <w:p w14:paraId="22F75B3D" w14:textId="7F79D6BF" w:rsidR="00C51CCD"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Teachers </w:t>
            </w:r>
            <w:r w:rsidR="009F6128">
              <w:rPr>
                <w:rFonts w:ascii="Tahoma" w:hAnsi="Tahoma" w:cs="Tahoma"/>
                <w:sz w:val="22"/>
                <w:szCs w:val="22"/>
              </w:rPr>
              <w:t xml:space="preserve">prevent </w:t>
            </w:r>
            <w:r w:rsidR="00C51CCD">
              <w:rPr>
                <w:rFonts w:ascii="Tahoma" w:hAnsi="Tahoma" w:cs="Tahoma"/>
                <w:sz w:val="22"/>
                <w:szCs w:val="22"/>
              </w:rPr>
              <w:t>children putting any equipment in their mouths at any point.</w:t>
            </w:r>
          </w:p>
          <w:p w14:paraId="0674019D" w14:textId="580523DA"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A</w:t>
            </w:r>
            <w:r w:rsidR="00032A92">
              <w:rPr>
                <w:rFonts w:ascii="Tahoma" w:hAnsi="Tahoma" w:cs="Tahoma"/>
                <w:sz w:val="22"/>
                <w:szCs w:val="22"/>
              </w:rPr>
              <w:t xml:space="preserve"> plan </w:t>
            </w:r>
            <w:r>
              <w:rPr>
                <w:rFonts w:ascii="Tahoma" w:hAnsi="Tahoma" w:cs="Tahoma"/>
                <w:sz w:val="22"/>
                <w:szCs w:val="22"/>
              </w:rPr>
              <w:t xml:space="preserve">is in place </w:t>
            </w:r>
            <w:r w:rsidR="00032A92">
              <w:rPr>
                <w:rFonts w:ascii="Tahoma" w:hAnsi="Tahoma" w:cs="Tahoma"/>
                <w:sz w:val="22"/>
                <w:szCs w:val="22"/>
              </w:rPr>
              <w:t xml:space="preserve">for </w:t>
            </w:r>
            <w:r>
              <w:rPr>
                <w:rFonts w:ascii="Tahoma" w:hAnsi="Tahoma" w:cs="Tahoma"/>
                <w:sz w:val="22"/>
                <w:szCs w:val="22"/>
              </w:rPr>
              <w:t xml:space="preserve">the </w:t>
            </w:r>
            <w:r w:rsidR="00032A92">
              <w:rPr>
                <w:rFonts w:ascii="Tahoma" w:hAnsi="Tahoma" w:cs="Tahoma"/>
                <w:sz w:val="22"/>
                <w:szCs w:val="22"/>
              </w:rPr>
              <w:t>use and disinfection of teaching equipment</w:t>
            </w:r>
          </w:p>
          <w:p w14:paraId="2B6E9E55" w14:textId="4026A5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Teachers consider reducing the amount of equipment used.</w:t>
            </w:r>
          </w:p>
          <w:p w14:paraId="4DBCE27E" w14:textId="0331E323" w:rsidR="00331BDB"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331BDB">
              <w:rPr>
                <w:rFonts w:ascii="Tahoma" w:hAnsi="Tahoma" w:cs="Tahoma"/>
                <w:sz w:val="22"/>
                <w:szCs w:val="22"/>
              </w:rPr>
              <w:t xml:space="preserve">quipment is placed on poolside in advance </w:t>
            </w:r>
            <w:r>
              <w:rPr>
                <w:rFonts w:ascii="Tahoma" w:hAnsi="Tahoma" w:cs="Tahoma"/>
                <w:sz w:val="22"/>
                <w:szCs w:val="22"/>
              </w:rPr>
              <w:t xml:space="preserve">of lessons </w:t>
            </w:r>
            <w:r w:rsidR="00331BDB">
              <w:rPr>
                <w:rFonts w:ascii="Tahoma" w:hAnsi="Tahoma" w:cs="Tahoma"/>
                <w:sz w:val="22"/>
                <w:szCs w:val="22"/>
              </w:rPr>
              <w:t>to reduce teacher access into equipment stores</w:t>
            </w:r>
          </w:p>
          <w:p w14:paraId="6249DDC7" w14:textId="0B3D9FF2"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032A92">
              <w:rPr>
                <w:rFonts w:ascii="Tahoma" w:hAnsi="Tahoma" w:cs="Tahoma"/>
                <w:sz w:val="22"/>
                <w:szCs w:val="22"/>
              </w:rPr>
              <w:t>quipment usage is controlled within</w:t>
            </w:r>
            <w:r>
              <w:rPr>
                <w:rFonts w:ascii="Tahoma" w:hAnsi="Tahoma" w:cs="Tahoma"/>
                <w:sz w:val="22"/>
                <w:szCs w:val="22"/>
              </w:rPr>
              <w:t xml:space="preserve"> / in </w:t>
            </w:r>
            <w:r w:rsidR="003B009B">
              <w:rPr>
                <w:rFonts w:ascii="Tahoma" w:hAnsi="Tahoma" w:cs="Tahoma"/>
                <w:sz w:val="22"/>
                <w:szCs w:val="22"/>
              </w:rPr>
              <w:t>between lessons</w:t>
            </w:r>
            <w:r>
              <w:rPr>
                <w:rFonts w:ascii="Tahoma" w:hAnsi="Tahoma" w:cs="Tahoma"/>
                <w:sz w:val="22"/>
                <w:szCs w:val="22"/>
              </w:rPr>
              <w:t>,</w:t>
            </w:r>
            <w:r w:rsidR="00032A92">
              <w:rPr>
                <w:rFonts w:ascii="Tahoma" w:hAnsi="Tahoma" w:cs="Tahoma"/>
                <w:sz w:val="22"/>
                <w:szCs w:val="22"/>
              </w:rPr>
              <w:t xml:space="preserve"> such as not sharing with other less</w:t>
            </w:r>
            <w:r w:rsidR="00032A92" w:rsidRPr="00C51CCD">
              <w:rPr>
                <w:rFonts w:ascii="Tahoma" w:hAnsi="Tahoma" w:cs="Tahoma"/>
                <w:sz w:val="22"/>
                <w:szCs w:val="22"/>
              </w:rPr>
              <w:t>on participants.</w:t>
            </w:r>
          </w:p>
          <w:p w14:paraId="13DD9CF6"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If equipment is used all swim aids/toys are cleaned after each day. Equipment is to be cleaned in a sanitizing solution following government cleaning protocols.</w:t>
            </w:r>
          </w:p>
          <w:p w14:paraId="37DB4E14"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Separate sets of equipment are used for each lesson during the day (while one is being used, the other is disinfected with chlorine water by an appointed member of staff).</w:t>
            </w:r>
          </w:p>
          <w:p w14:paraId="4A54F739" w14:textId="35B9ACA1" w:rsidR="008C1346"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E</w:t>
            </w:r>
            <w:r w:rsidR="008442E3">
              <w:rPr>
                <w:rFonts w:ascii="Tahoma" w:hAnsi="Tahoma" w:cs="Tahoma"/>
                <w:sz w:val="22"/>
                <w:szCs w:val="22"/>
              </w:rPr>
              <w:t xml:space="preserve">lectronic devices/clipboards and pens used by teachers </w:t>
            </w:r>
            <w:r>
              <w:rPr>
                <w:rFonts w:ascii="Tahoma" w:hAnsi="Tahoma" w:cs="Tahoma"/>
                <w:sz w:val="22"/>
                <w:szCs w:val="22"/>
              </w:rPr>
              <w:t xml:space="preserve">are sanitized </w:t>
            </w:r>
            <w:r w:rsidR="008442E3">
              <w:rPr>
                <w:rFonts w:ascii="Tahoma" w:hAnsi="Tahoma" w:cs="Tahoma"/>
                <w:sz w:val="22"/>
                <w:szCs w:val="22"/>
              </w:rPr>
              <w:t>before and after use.</w:t>
            </w:r>
            <w:r w:rsidR="00331BDB">
              <w:rPr>
                <w:rFonts w:ascii="Tahoma" w:hAnsi="Tahoma" w:cs="Tahoma"/>
                <w:sz w:val="22"/>
                <w:szCs w:val="22"/>
              </w:rPr>
              <w:t xml:space="preserve"> </w:t>
            </w:r>
          </w:p>
          <w:p w14:paraId="446635C5" w14:textId="08070D1E" w:rsidR="008442E3" w:rsidRPr="00C90AF2"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 xml:space="preserve">Where practical, </w:t>
            </w:r>
            <w:r w:rsidR="00331BDB">
              <w:rPr>
                <w:rFonts w:ascii="Tahoma" w:hAnsi="Tahoma" w:cs="Tahoma"/>
                <w:sz w:val="22"/>
                <w:szCs w:val="22"/>
              </w:rPr>
              <w:t xml:space="preserve">electronic devices/registers </w:t>
            </w:r>
            <w:r>
              <w:rPr>
                <w:rFonts w:ascii="Tahoma" w:hAnsi="Tahoma" w:cs="Tahoma"/>
                <w:sz w:val="22"/>
                <w:szCs w:val="22"/>
              </w:rPr>
              <w:t>are</w:t>
            </w:r>
            <w:r w:rsidR="00331BDB">
              <w:rPr>
                <w:rFonts w:ascii="Tahoma" w:hAnsi="Tahoma" w:cs="Tahoma"/>
                <w:sz w:val="22"/>
                <w:szCs w:val="22"/>
              </w:rPr>
              <w:t xml:space="preserve"> delivered to teachers on poolside to avoid back office access.</w:t>
            </w:r>
          </w:p>
        </w:tc>
        <w:tc>
          <w:tcPr>
            <w:tcW w:w="2422" w:type="dxa"/>
            <w:tcBorders>
              <w:right w:val="single" w:sz="4" w:space="0" w:color="auto"/>
            </w:tcBorders>
            <w:vAlign w:val="center"/>
          </w:tcPr>
          <w:p w14:paraId="20299219" w14:textId="25534826" w:rsidR="004B0C8F" w:rsidRPr="00032A9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46B88A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0FF456A" w14:textId="77777777" w:rsidR="00E8220A" w:rsidRPr="00C90AF2" w:rsidRDefault="00C51CCD" w:rsidP="00C35ACE">
            <w:pPr>
              <w:pStyle w:val="TableText"/>
              <w:jc w:val="left"/>
              <w:rPr>
                <w:rFonts w:ascii="Tahoma" w:hAnsi="Tahoma" w:cs="Tahoma"/>
                <w:sz w:val="22"/>
                <w:szCs w:val="22"/>
              </w:rPr>
            </w:pPr>
            <w:r>
              <w:rPr>
                <w:rFonts w:ascii="Tahoma" w:hAnsi="Tahoma" w:cs="Tahoma"/>
                <w:sz w:val="22"/>
                <w:szCs w:val="22"/>
              </w:rPr>
              <w:lastRenderedPageBreak/>
              <w:t>Instruction</w:t>
            </w:r>
            <w:r w:rsidR="004B0C8F">
              <w:rPr>
                <w:rFonts w:ascii="Tahoma" w:hAnsi="Tahoma" w:cs="Tahoma"/>
                <w:sz w:val="22"/>
                <w:szCs w:val="22"/>
              </w:rPr>
              <w:t xml:space="preserve"> - possible transmission of CV-19 between staff (teachers and teaching assistants).</w:t>
            </w:r>
          </w:p>
        </w:tc>
        <w:tc>
          <w:tcPr>
            <w:tcW w:w="2410" w:type="dxa"/>
            <w:tcBorders>
              <w:top w:val="single" w:sz="4" w:space="0" w:color="auto"/>
              <w:bottom w:val="single" w:sz="4" w:space="0" w:color="auto"/>
            </w:tcBorders>
            <w:vAlign w:val="center"/>
          </w:tcPr>
          <w:p w14:paraId="1C16C70E" w14:textId="77777777" w:rsidR="00E8220A" w:rsidRDefault="00BE3918" w:rsidP="00EA19B0">
            <w:pPr>
              <w:pStyle w:val="TableText"/>
              <w:jc w:val="center"/>
              <w:rPr>
                <w:rFonts w:ascii="Tahoma" w:hAnsi="Tahoma" w:cs="Tahoma"/>
                <w:sz w:val="22"/>
                <w:szCs w:val="22"/>
              </w:rPr>
            </w:pPr>
            <w:r>
              <w:rPr>
                <w:rFonts w:ascii="Tahoma" w:hAnsi="Tahoma" w:cs="Tahoma"/>
                <w:sz w:val="22"/>
                <w:szCs w:val="22"/>
              </w:rPr>
              <w:t>Staff</w:t>
            </w:r>
          </w:p>
          <w:p w14:paraId="30DF2BDE"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7CA2BDEF" w14:textId="118EF7BE" w:rsidR="00C02C7C"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Upon swim school restart, time </w:t>
            </w:r>
            <w:r w:rsidR="008C1346">
              <w:rPr>
                <w:rFonts w:ascii="Tahoma" w:hAnsi="Tahoma" w:cs="Tahoma"/>
                <w:sz w:val="22"/>
                <w:szCs w:val="22"/>
              </w:rPr>
              <w:t xml:space="preserve">is allowed </w:t>
            </w:r>
            <w:r>
              <w:rPr>
                <w:rFonts w:ascii="Tahoma" w:hAnsi="Tahoma" w:cs="Tahoma"/>
                <w:sz w:val="22"/>
                <w:szCs w:val="22"/>
              </w:rPr>
              <w:t xml:space="preserve">at the start of each lesson to explain social distancing and the new norm </w:t>
            </w:r>
          </w:p>
          <w:p w14:paraId="0A5D754F" w14:textId="77777777" w:rsidR="00E8220A" w:rsidRDefault="004B0C8F" w:rsidP="00B573EF">
            <w:pPr>
              <w:pStyle w:val="TableText"/>
              <w:numPr>
                <w:ilvl w:val="0"/>
                <w:numId w:val="38"/>
              </w:numPr>
              <w:jc w:val="left"/>
              <w:rPr>
                <w:rFonts w:ascii="Tahoma" w:hAnsi="Tahoma" w:cs="Tahoma"/>
                <w:sz w:val="22"/>
                <w:szCs w:val="22"/>
              </w:rPr>
            </w:pPr>
            <w:r>
              <w:rPr>
                <w:rFonts w:ascii="Tahoma" w:hAnsi="Tahoma" w:cs="Tahoma"/>
                <w:sz w:val="22"/>
                <w:szCs w:val="22"/>
              </w:rPr>
              <w:t>All swim teaching, including teaching assistants, to teach from poolside (can use visual teaching props</w:t>
            </w:r>
            <w:r w:rsidR="00AE15EA">
              <w:rPr>
                <w:rFonts w:ascii="Tahoma" w:hAnsi="Tahoma" w:cs="Tahoma"/>
                <w:sz w:val="22"/>
                <w:szCs w:val="22"/>
              </w:rPr>
              <w:t>)</w:t>
            </w:r>
            <w:r>
              <w:rPr>
                <w:rFonts w:ascii="Tahoma" w:hAnsi="Tahoma" w:cs="Tahoma"/>
                <w:sz w:val="22"/>
                <w:szCs w:val="22"/>
              </w:rPr>
              <w:t xml:space="preserve"> </w:t>
            </w:r>
          </w:p>
          <w:p w14:paraId="3E6A185D" w14:textId="77777777" w:rsidR="008442E3" w:rsidRPr="008442E3" w:rsidRDefault="008442E3" w:rsidP="008442E3">
            <w:pPr>
              <w:pStyle w:val="TableText"/>
              <w:numPr>
                <w:ilvl w:val="0"/>
                <w:numId w:val="38"/>
              </w:numPr>
              <w:jc w:val="left"/>
              <w:rPr>
                <w:rFonts w:ascii="Tahoma" w:hAnsi="Tahoma" w:cs="Tahoma"/>
                <w:sz w:val="22"/>
                <w:szCs w:val="22"/>
              </w:rPr>
            </w:pPr>
            <w:r>
              <w:rPr>
                <w:rFonts w:ascii="Tahoma" w:hAnsi="Tahoma" w:cs="Tahoma"/>
                <w:sz w:val="22"/>
                <w:szCs w:val="22"/>
              </w:rPr>
              <w:t>Swim teachers and assistants to teach from a ‘side on’ stance so that they are not directly facing class participants.</w:t>
            </w:r>
          </w:p>
          <w:p w14:paraId="07357843" w14:textId="762A85EE" w:rsidR="00B5778C" w:rsidRDefault="00E87876" w:rsidP="00B573EF">
            <w:pPr>
              <w:pStyle w:val="TableText"/>
              <w:numPr>
                <w:ilvl w:val="0"/>
                <w:numId w:val="38"/>
              </w:numPr>
              <w:jc w:val="left"/>
              <w:rPr>
                <w:rFonts w:ascii="Tahoma" w:hAnsi="Tahoma" w:cs="Tahoma"/>
                <w:sz w:val="22"/>
                <w:szCs w:val="22"/>
              </w:rPr>
            </w:pPr>
            <w:r>
              <w:rPr>
                <w:rFonts w:ascii="Tahoma" w:hAnsi="Tahoma" w:cs="Tahoma"/>
                <w:sz w:val="22"/>
                <w:szCs w:val="22"/>
              </w:rPr>
              <w:t xml:space="preserve">Swim lesson plans take into account any </w:t>
            </w:r>
            <w:proofErr w:type="gramStart"/>
            <w:r>
              <w:rPr>
                <w:rFonts w:ascii="Tahoma" w:hAnsi="Tahoma" w:cs="Tahoma"/>
                <w:sz w:val="22"/>
                <w:szCs w:val="22"/>
              </w:rPr>
              <w:t>high</w:t>
            </w:r>
            <w:r w:rsidR="00B027EB">
              <w:rPr>
                <w:rFonts w:ascii="Tahoma" w:hAnsi="Tahoma" w:cs="Tahoma"/>
                <w:sz w:val="22"/>
                <w:szCs w:val="22"/>
              </w:rPr>
              <w:t xml:space="preserve"> </w:t>
            </w:r>
            <w:r>
              <w:rPr>
                <w:rFonts w:ascii="Tahoma" w:hAnsi="Tahoma" w:cs="Tahoma"/>
                <w:sz w:val="22"/>
                <w:szCs w:val="22"/>
              </w:rPr>
              <w:t>risk</w:t>
            </w:r>
            <w:proofErr w:type="gramEnd"/>
            <w:r>
              <w:rPr>
                <w:rFonts w:ascii="Tahoma" w:hAnsi="Tahoma" w:cs="Tahoma"/>
                <w:sz w:val="22"/>
                <w:szCs w:val="22"/>
              </w:rPr>
              <w:t xml:space="preserve"> activity such as breathing techniques.</w:t>
            </w:r>
            <w:r w:rsidR="00B5778C">
              <w:rPr>
                <w:rFonts w:ascii="Tahoma" w:hAnsi="Tahoma" w:cs="Tahoma"/>
                <w:sz w:val="22"/>
                <w:szCs w:val="22"/>
              </w:rPr>
              <w:t xml:space="preserve"> Drills </w:t>
            </w:r>
            <w:r w:rsidR="008C1346">
              <w:rPr>
                <w:rFonts w:ascii="Tahoma" w:hAnsi="Tahoma" w:cs="Tahoma"/>
                <w:sz w:val="22"/>
                <w:szCs w:val="22"/>
              </w:rPr>
              <w:t>are</w:t>
            </w:r>
            <w:r w:rsidR="00B5778C">
              <w:rPr>
                <w:rFonts w:ascii="Tahoma" w:hAnsi="Tahoma" w:cs="Tahoma"/>
                <w:sz w:val="22"/>
                <w:szCs w:val="22"/>
              </w:rPr>
              <w:t xml:space="preserve"> planned </w:t>
            </w:r>
            <w:r w:rsidR="008C1346">
              <w:rPr>
                <w:rFonts w:ascii="Tahoma" w:hAnsi="Tahoma" w:cs="Tahoma"/>
                <w:sz w:val="22"/>
                <w:szCs w:val="22"/>
              </w:rPr>
              <w:t>to</w:t>
            </w:r>
            <w:r w:rsidR="00B5778C">
              <w:rPr>
                <w:rFonts w:ascii="Tahoma" w:hAnsi="Tahoma" w:cs="Tahoma"/>
                <w:sz w:val="22"/>
                <w:szCs w:val="22"/>
              </w:rPr>
              <w:t xml:space="preserve"> ensure the class all breathe to the same side.</w:t>
            </w:r>
          </w:p>
          <w:p w14:paraId="295358F7" w14:textId="18AF7C72" w:rsidR="00E87876" w:rsidRDefault="008442E3" w:rsidP="00B573EF">
            <w:pPr>
              <w:pStyle w:val="TableText"/>
              <w:numPr>
                <w:ilvl w:val="0"/>
                <w:numId w:val="38"/>
              </w:numPr>
              <w:jc w:val="left"/>
              <w:rPr>
                <w:rFonts w:ascii="Tahoma" w:hAnsi="Tahoma" w:cs="Tahoma"/>
                <w:sz w:val="22"/>
                <w:szCs w:val="22"/>
              </w:rPr>
            </w:pPr>
            <w:r>
              <w:rPr>
                <w:rFonts w:ascii="Tahoma" w:hAnsi="Tahoma" w:cs="Tahoma"/>
                <w:sz w:val="22"/>
                <w:szCs w:val="22"/>
              </w:rPr>
              <w:t xml:space="preserve">Swimmers </w:t>
            </w:r>
            <w:r w:rsidR="008C1346">
              <w:rPr>
                <w:rFonts w:ascii="Tahoma" w:hAnsi="Tahoma" w:cs="Tahoma"/>
                <w:sz w:val="22"/>
                <w:szCs w:val="22"/>
              </w:rPr>
              <w:t>are</w:t>
            </w:r>
            <w:r>
              <w:rPr>
                <w:rFonts w:ascii="Tahoma" w:hAnsi="Tahoma" w:cs="Tahoma"/>
                <w:sz w:val="22"/>
                <w:szCs w:val="22"/>
              </w:rPr>
              <w:t xml:space="preserve"> encouraged to breathe away from other swimmers.</w:t>
            </w:r>
          </w:p>
          <w:p w14:paraId="7D88BF2A" w14:textId="77777777" w:rsidR="00B027EB" w:rsidRDefault="0039519C" w:rsidP="00B027EB">
            <w:pPr>
              <w:pStyle w:val="TableText"/>
              <w:numPr>
                <w:ilvl w:val="0"/>
                <w:numId w:val="38"/>
              </w:numPr>
              <w:jc w:val="left"/>
              <w:rPr>
                <w:rFonts w:ascii="Tahoma" w:hAnsi="Tahoma" w:cs="Tahoma"/>
                <w:sz w:val="22"/>
                <w:szCs w:val="22"/>
              </w:rPr>
            </w:pPr>
            <w:r>
              <w:rPr>
                <w:rFonts w:ascii="Tahoma" w:hAnsi="Tahoma" w:cs="Tahoma"/>
                <w:sz w:val="22"/>
                <w:szCs w:val="22"/>
              </w:rPr>
              <w:t>Supporting</w:t>
            </w:r>
            <w:r w:rsidR="00B027EB">
              <w:rPr>
                <w:rFonts w:ascii="Tahoma" w:hAnsi="Tahoma" w:cs="Tahoma"/>
                <w:sz w:val="22"/>
                <w:szCs w:val="22"/>
              </w:rPr>
              <w:t xml:space="preserve"> staff </w:t>
            </w:r>
            <w:r>
              <w:rPr>
                <w:rFonts w:ascii="Tahoma" w:hAnsi="Tahoma" w:cs="Tahoma"/>
                <w:sz w:val="22"/>
                <w:szCs w:val="22"/>
              </w:rPr>
              <w:t xml:space="preserve">not </w:t>
            </w:r>
            <w:r w:rsidR="00B027EB">
              <w:rPr>
                <w:rFonts w:ascii="Tahoma" w:hAnsi="Tahoma" w:cs="Tahoma"/>
                <w:sz w:val="22"/>
                <w:szCs w:val="22"/>
              </w:rPr>
              <w:t xml:space="preserve">to assist </w:t>
            </w:r>
            <w:r>
              <w:rPr>
                <w:rFonts w:ascii="Tahoma" w:hAnsi="Tahoma" w:cs="Tahoma"/>
                <w:sz w:val="22"/>
                <w:szCs w:val="22"/>
              </w:rPr>
              <w:t xml:space="preserve">teacher </w:t>
            </w:r>
            <w:r w:rsidR="00B027EB">
              <w:rPr>
                <w:rFonts w:ascii="Tahoma" w:hAnsi="Tahoma" w:cs="Tahoma"/>
                <w:sz w:val="22"/>
                <w:szCs w:val="22"/>
              </w:rPr>
              <w:t>from within the pool.</w:t>
            </w:r>
          </w:p>
          <w:p w14:paraId="021A9A62" w14:textId="554C81C7" w:rsidR="00B027EB" w:rsidRDefault="008C1346" w:rsidP="00B027EB">
            <w:pPr>
              <w:pStyle w:val="TableText"/>
              <w:numPr>
                <w:ilvl w:val="0"/>
                <w:numId w:val="38"/>
              </w:numPr>
              <w:jc w:val="left"/>
              <w:rPr>
                <w:rFonts w:ascii="Tahoma" w:hAnsi="Tahoma" w:cs="Tahoma"/>
                <w:sz w:val="22"/>
                <w:szCs w:val="22"/>
              </w:rPr>
            </w:pPr>
            <w:r>
              <w:rPr>
                <w:rFonts w:ascii="Tahoma" w:hAnsi="Tahoma" w:cs="Tahoma"/>
                <w:sz w:val="22"/>
                <w:szCs w:val="22"/>
              </w:rPr>
              <w:t>T</w:t>
            </w:r>
            <w:r w:rsidR="00B027EB">
              <w:rPr>
                <w:rFonts w:ascii="Tahoma" w:hAnsi="Tahoma" w:cs="Tahoma"/>
                <w:sz w:val="22"/>
                <w:szCs w:val="22"/>
              </w:rPr>
              <w:t>he lesson</w:t>
            </w:r>
            <w:r>
              <w:rPr>
                <w:rFonts w:ascii="Tahoma" w:hAnsi="Tahoma" w:cs="Tahoma"/>
                <w:sz w:val="22"/>
                <w:szCs w:val="22"/>
              </w:rPr>
              <w:t xml:space="preserve"> is structured </w:t>
            </w:r>
            <w:r w:rsidR="00B027EB">
              <w:rPr>
                <w:rFonts w:ascii="Tahoma" w:hAnsi="Tahoma" w:cs="Tahoma"/>
                <w:sz w:val="22"/>
                <w:szCs w:val="22"/>
              </w:rPr>
              <w:t>so activities can be completed whilst social distancing is maintained</w:t>
            </w:r>
            <w:r w:rsidR="001605F6">
              <w:rPr>
                <w:rFonts w:ascii="Tahoma" w:hAnsi="Tahoma" w:cs="Tahoma"/>
                <w:sz w:val="22"/>
                <w:szCs w:val="22"/>
              </w:rPr>
              <w:t xml:space="preserve"> </w:t>
            </w:r>
            <w:r w:rsidR="001605F6" w:rsidRPr="000D22C6">
              <w:rPr>
                <w:rFonts w:ascii="Tahoma" w:hAnsi="Tahoma" w:cs="Tahoma"/>
                <w:sz w:val="22"/>
                <w:szCs w:val="22"/>
              </w:rPr>
              <w:t>(</w:t>
            </w:r>
            <w:r w:rsidR="001605F6" w:rsidRPr="000D22C6">
              <w:rPr>
                <w:rFonts w:ascii="Tahoma" w:hAnsi="Tahoma" w:cs="Tahoma"/>
                <w:color w:val="000000"/>
                <w:sz w:val="22"/>
                <w:szCs w:val="22"/>
              </w:rPr>
              <w:t xml:space="preserve">only applicable to children aged 11 </w:t>
            </w:r>
            <w:r w:rsidR="001605F6">
              <w:rPr>
                <w:rFonts w:ascii="Tahoma" w:hAnsi="Tahoma" w:cs="Tahoma"/>
                <w:color w:val="000000"/>
                <w:sz w:val="22"/>
                <w:szCs w:val="22"/>
              </w:rPr>
              <w:t>and over</w:t>
            </w:r>
            <w:r w:rsidR="001605F6" w:rsidRPr="000D22C6">
              <w:rPr>
                <w:rFonts w:ascii="Tahoma" w:hAnsi="Tahoma" w:cs="Tahoma"/>
                <w:color w:val="000000"/>
                <w:sz w:val="22"/>
                <w:szCs w:val="22"/>
              </w:rPr>
              <w:t xml:space="preserve"> as Wales have removed the need for children under 11 to social distance).</w:t>
            </w:r>
            <w:r w:rsidR="001605F6">
              <w:rPr>
                <w:rFonts w:ascii="Tahoma" w:hAnsi="Tahoma" w:cs="Tahoma"/>
                <w:sz w:val="22"/>
                <w:szCs w:val="22"/>
              </w:rPr>
              <w:t xml:space="preserve"> </w:t>
            </w:r>
            <w:r w:rsidR="001605F6" w:rsidRPr="000D22C6">
              <w:rPr>
                <w:rFonts w:ascii="Tahoma" w:hAnsi="Tahoma" w:cs="Tahoma"/>
                <w:sz w:val="22"/>
                <w:szCs w:val="22"/>
              </w:rPr>
              <w:t xml:space="preserve">Any children aged over 11, the teacher will need to socially distance from the child and the child from other </w:t>
            </w:r>
            <w:r w:rsidR="001605F6" w:rsidRPr="005B0EBF">
              <w:rPr>
                <w:rFonts w:ascii="Tahoma" w:hAnsi="Tahoma" w:cs="Tahoma"/>
                <w:sz w:val="22"/>
                <w:szCs w:val="22"/>
              </w:rPr>
              <w:t>children.</w:t>
            </w:r>
          </w:p>
          <w:p w14:paraId="731B8DED" w14:textId="6B747229" w:rsidR="00E4319A" w:rsidRPr="00000AC5" w:rsidRDefault="00E4319A" w:rsidP="00000AC5">
            <w:pPr>
              <w:pStyle w:val="TableText"/>
              <w:numPr>
                <w:ilvl w:val="0"/>
                <w:numId w:val="38"/>
              </w:numPr>
              <w:jc w:val="left"/>
              <w:rPr>
                <w:rFonts w:ascii="Tahoma" w:hAnsi="Tahoma" w:cs="Tahoma"/>
                <w:sz w:val="22"/>
                <w:szCs w:val="22"/>
              </w:rPr>
            </w:pPr>
            <w:r w:rsidRPr="005B0EBF">
              <w:rPr>
                <w:rFonts w:ascii="Tahoma" w:hAnsi="Tahoma" w:cs="Tahoma"/>
                <w:sz w:val="22"/>
                <w:szCs w:val="22"/>
              </w:rPr>
              <w:t xml:space="preserve">Teachers will maintain class spacing and social distancing where practical or use various other teaching methods such as teaching from behind the child or teaching side to side with the child to minimize face to face interaction </w:t>
            </w:r>
          </w:p>
          <w:p w14:paraId="51A15946" w14:textId="5EC65339" w:rsidR="00B027EB" w:rsidRDefault="00B027EB" w:rsidP="00B027EB">
            <w:pPr>
              <w:pStyle w:val="TableText"/>
              <w:numPr>
                <w:ilvl w:val="0"/>
                <w:numId w:val="38"/>
              </w:numPr>
              <w:jc w:val="left"/>
              <w:rPr>
                <w:rFonts w:ascii="Tahoma" w:hAnsi="Tahoma" w:cs="Tahoma"/>
                <w:sz w:val="22"/>
                <w:szCs w:val="22"/>
              </w:rPr>
            </w:pPr>
            <w:r>
              <w:rPr>
                <w:rFonts w:ascii="Tahoma" w:hAnsi="Tahoma" w:cs="Tahoma"/>
                <w:sz w:val="22"/>
                <w:szCs w:val="22"/>
              </w:rPr>
              <w:t>Where possible teachers ask participants to ensure activities away from others</w:t>
            </w:r>
            <w:r w:rsidR="00AE15EA">
              <w:rPr>
                <w:rFonts w:ascii="Tahoma" w:hAnsi="Tahoma" w:cs="Tahoma"/>
                <w:sz w:val="22"/>
                <w:szCs w:val="22"/>
              </w:rPr>
              <w:t xml:space="preserve"> i.e. markers on poolside such as floats or </w:t>
            </w:r>
            <w:r w:rsidR="00C02C7C">
              <w:rPr>
                <w:rFonts w:ascii="Tahoma" w:hAnsi="Tahoma" w:cs="Tahoma"/>
                <w:sz w:val="22"/>
                <w:szCs w:val="22"/>
              </w:rPr>
              <w:t xml:space="preserve">aids </w:t>
            </w:r>
            <w:r w:rsidR="00AE15EA">
              <w:rPr>
                <w:rFonts w:ascii="Tahoma" w:hAnsi="Tahoma" w:cs="Tahoma"/>
                <w:sz w:val="22"/>
                <w:szCs w:val="22"/>
              </w:rPr>
              <w:t>to indicate where each swimmer should be and swim back to.</w:t>
            </w:r>
          </w:p>
          <w:p w14:paraId="7C7C366F" w14:textId="7973A192" w:rsidR="00313958" w:rsidRDefault="00AE15EA" w:rsidP="00C02C7C">
            <w:pPr>
              <w:pStyle w:val="TableText"/>
              <w:numPr>
                <w:ilvl w:val="0"/>
                <w:numId w:val="38"/>
              </w:numPr>
              <w:jc w:val="left"/>
              <w:rPr>
                <w:rFonts w:ascii="Tahoma" w:hAnsi="Tahoma" w:cs="Tahoma"/>
                <w:sz w:val="22"/>
                <w:szCs w:val="22"/>
              </w:rPr>
            </w:pPr>
            <w:r>
              <w:rPr>
                <w:rFonts w:ascii="Tahoma" w:hAnsi="Tahoma" w:cs="Tahoma"/>
                <w:sz w:val="22"/>
                <w:szCs w:val="22"/>
              </w:rPr>
              <w:lastRenderedPageBreak/>
              <w:t>When swimming in lanes swimmers swim length, climb out and walk back to start point to maintain social distancing (sanitization required if markers/</w:t>
            </w:r>
            <w:r w:rsidR="00C02C7C">
              <w:rPr>
                <w:rFonts w:ascii="Tahoma" w:hAnsi="Tahoma" w:cs="Tahoma"/>
                <w:sz w:val="22"/>
                <w:szCs w:val="22"/>
              </w:rPr>
              <w:t xml:space="preserve">aids </w:t>
            </w:r>
            <w:r>
              <w:rPr>
                <w:rFonts w:ascii="Tahoma" w:hAnsi="Tahoma" w:cs="Tahoma"/>
                <w:sz w:val="22"/>
                <w:szCs w:val="22"/>
              </w:rPr>
              <w:t>have been handled).</w:t>
            </w:r>
            <w:r w:rsidR="00E20426">
              <w:rPr>
                <w:rFonts w:ascii="Tahoma" w:hAnsi="Tahoma" w:cs="Tahoma"/>
                <w:sz w:val="22"/>
                <w:szCs w:val="22"/>
              </w:rPr>
              <w:t xml:space="preserve"> </w:t>
            </w:r>
          </w:p>
          <w:p w14:paraId="35EAAAB3" w14:textId="26B3E098" w:rsidR="00587170" w:rsidRPr="001374CD" w:rsidRDefault="00E20426" w:rsidP="001374CD">
            <w:pPr>
              <w:pStyle w:val="TableText"/>
              <w:numPr>
                <w:ilvl w:val="0"/>
                <w:numId w:val="38"/>
              </w:numPr>
              <w:jc w:val="left"/>
              <w:rPr>
                <w:rFonts w:ascii="Tahoma" w:hAnsi="Tahoma" w:cs="Tahoma"/>
                <w:sz w:val="22"/>
                <w:szCs w:val="22"/>
              </w:rPr>
            </w:pPr>
            <w:r>
              <w:rPr>
                <w:rFonts w:ascii="Tahoma" w:hAnsi="Tahoma" w:cs="Tahoma"/>
                <w:sz w:val="22"/>
                <w:szCs w:val="22"/>
              </w:rPr>
              <w:t>Alternatively</w:t>
            </w:r>
            <w:r w:rsidR="00991B86">
              <w:rPr>
                <w:rFonts w:ascii="Tahoma" w:hAnsi="Tahoma" w:cs="Tahoma"/>
                <w:sz w:val="22"/>
                <w:szCs w:val="22"/>
              </w:rPr>
              <w:t>,</w:t>
            </w:r>
            <w:r>
              <w:rPr>
                <w:rFonts w:ascii="Tahoma" w:hAnsi="Tahoma" w:cs="Tahoma"/>
                <w:sz w:val="22"/>
                <w:szCs w:val="22"/>
              </w:rPr>
              <w:t xml:space="preserve"> </w:t>
            </w:r>
            <w:r w:rsidR="00313958">
              <w:rPr>
                <w:rFonts w:ascii="Tahoma" w:hAnsi="Tahoma" w:cs="Tahoma"/>
                <w:sz w:val="22"/>
                <w:szCs w:val="22"/>
              </w:rPr>
              <w:t xml:space="preserve">double lane teaching zones are programmed </w:t>
            </w:r>
            <w:r>
              <w:rPr>
                <w:rFonts w:ascii="Tahoma" w:hAnsi="Tahoma" w:cs="Tahoma"/>
                <w:sz w:val="22"/>
                <w:szCs w:val="22"/>
              </w:rPr>
              <w:t>so that the children can swim down one side and up the other, whist maintaining social distancing.</w:t>
            </w:r>
          </w:p>
        </w:tc>
        <w:tc>
          <w:tcPr>
            <w:tcW w:w="2422" w:type="dxa"/>
            <w:tcBorders>
              <w:right w:val="single" w:sz="4" w:space="0" w:color="auto"/>
            </w:tcBorders>
            <w:vAlign w:val="center"/>
          </w:tcPr>
          <w:p w14:paraId="06A35E76" w14:textId="2385DC05" w:rsidR="00E87876"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21D636E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C65E91F" w14:textId="77777777" w:rsidR="00E8220A" w:rsidRPr="00C90AF2" w:rsidRDefault="00BE3918" w:rsidP="00C35ACE">
            <w:pPr>
              <w:pStyle w:val="TableText"/>
              <w:jc w:val="left"/>
              <w:rPr>
                <w:rFonts w:ascii="Tahoma" w:hAnsi="Tahoma" w:cs="Tahoma"/>
                <w:sz w:val="22"/>
                <w:szCs w:val="22"/>
              </w:rPr>
            </w:pPr>
            <w:r>
              <w:rPr>
                <w:rFonts w:ascii="Tahoma" w:hAnsi="Tahoma" w:cs="Tahoma"/>
                <w:sz w:val="22"/>
                <w:szCs w:val="22"/>
              </w:rPr>
              <w:t>Hygiene/Cleanliness/Housekeeping – in addition to general cleanliness, the added risk of contracting COVID-19</w:t>
            </w:r>
          </w:p>
        </w:tc>
        <w:tc>
          <w:tcPr>
            <w:tcW w:w="2410" w:type="dxa"/>
            <w:tcBorders>
              <w:top w:val="single" w:sz="4" w:space="0" w:color="auto"/>
              <w:bottom w:val="single" w:sz="4" w:space="0" w:color="auto"/>
            </w:tcBorders>
            <w:vAlign w:val="center"/>
          </w:tcPr>
          <w:p w14:paraId="1CAD3988" w14:textId="77777777" w:rsidR="00E8220A" w:rsidRDefault="00E8220A" w:rsidP="00EA19B0">
            <w:pPr>
              <w:pStyle w:val="TableText"/>
              <w:jc w:val="center"/>
              <w:rPr>
                <w:rFonts w:ascii="Tahoma" w:hAnsi="Tahoma" w:cs="Tahoma"/>
                <w:sz w:val="22"/>
                <w:szCs w:val="22"/>
              </w:rPr>
            </w:pPr>
          </w:p>
          <w:p w14:paraId="3C84E635" w14:textId="77777777" w:rsidR="00BE3918" w:rsidRDefault="00BE3918" w:rsidP="00BE3918">
            <w:pPr>
              <w:pStyle w:val="TableText"/>
              <w:jc w:val="center"/>
              <w:rPr>
                <w:rFonts w:ascii="Tahoma" w:hAnsi="Tahoma" w:cs="Tahoma"/>
                <w:sz w:val="22"/>
                <w:szCs w:val="22"/>
              </w:rPr>
            </w:pPr>
            <w:r>
              <w:rPr>
                <w:rFonts w:ascii="Tahoma" w:hAnsi="Tahoma" w:cs="Tahoma"/>
                <w:sz w:val="22"/>
                <w:szCs w:val="22"/>
              </w:rPr>
              <w:t>Staff</w:t>
            </w:r>
          </w:p>
          <w:p w14:paraId="518043E3" w14:textId="77777777" w:rsidR="00BE3918" w:rsidRDefault="00BE3918" w:rsidP="00BE3918">
            <w:pPr>
              <w:pStyle w:val="TableText"/>
              <w:jc w:val="center"/>
              <w:rPr>
                <w:rFonts w:ascii="Tahoma" w:hAnsi="Tahoma" w:cs="Tahoma"/>
                <w:sz w:val="22"/>
                <w:szCs w:val="22"/>
              </w:rPr>
            </w:pPr>
            <w:r>
              <w:rPr>
                <w:rFonts w:ascii="Tahoma" w:hAnsi="Tahoma" w:cs="Tahoma"/>
                <w:sz w:val="22"/>
                <w:szCs w:val="22"/>
              </w:rPr>
              <w:t>Customer – Adult Customer - Child</w:t>
            </w:r>
          </w:p>
          <w:p w14:paraId="40B943F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E7229AA" w14:textId="65140BB0" w:rsidR="00E8220A"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The enhanced cleaning regime include</w:t>
            </w:r>
            <w:r w:rsidR="00313958">
              <w:rPr>
                <w:rFonts w:ascii="Tahoma" w:hAnsi="Tahoma" w:cs="Tahoma"/>
                <w:sz w:val="22"/>
                <w:szCs w:val="22"/>
              </w:rPr>
              <w:t>s</w:t>
            </w:r>
            <w:r>
              <w:rPr>
                <w:rFonts w:ascii="Tahoma" w:hAnsi="Tahoma" w:cs="Tahoma"/>
                <w:sz w:val="22"/>
                <w:szCs w:val="22"/>
              </w:rPr>
              <w:t xml:space="preserve"> changing rooms, </w:t>
            </w:r>
            <w:proofErr w:type="gramStart"/>
            <w:r>
              <w:rPr>
                <w:rFonts w:ascii="Tahoma" w:hAnsi="Tahoma" w:cs="Tahoma"/>
                <w:sz w:val="22"/>
                <w:szCs w:val="22"/>
              </w:rPr>
              <w:t>poolside</w:t>
            </w:r>
            <w:proofErr w:type="gramEnd"/>
            <w:r>
              <w:rPr>
                <w:rFonts w:ascii="Tahoma" w:hAnsi="Tahoma" w:cs="Tahoma"/>
                <w:sz w:val="22"/>
                <w:szCs w:val="22"/>
              </w:rPr>
              <w:t xml:space="preserve"> and poolside observation</w:t>
            </w:r>
            <w:r w:rsidR="00313958">
              <w:rPr>
                <w:rFonts w:ascii="Tahoma" w:hAnsi="Tahoma" w:cs="Tahoma"/>
                <w:sz w:val="22"/>
                <w:szCs w:val="22"/>
              </w:rPr>
              <w:t xml:space="preserve"> / spectator</w:t>
            </w:r>
            <w:r>
              <w:rPr>
                <w:rFonts w:ascii="Tahoma" w:hAnsi="Tahoma" w:cs="Tahoma"/>
                <w:sz w:val="22"/>
                <w:szCs w:val="22"/>
              </w:rPr>
              <w:t xml:space="preserve"> areas as per the revised cleaning</w:t>
            </w:r>
            <w:r w:rsidR="00AE15EA">
              <w:rPr>
                <w:rFonts w:ascii="Tahoma" w:hAnsi="Tahoma" w:cs="Tahoma"/>
                <w:sz w:val="22"/>
                <w:szCs w:val="22"/>
              </w:rPr>
              <w:t xml:space="preserve"> schedule</w:t>
            </w:r>
          </w:p>
          <w:p w14:paraId="1CB50FB0" w14:textId="0F64F863" w:rsidR="002E7EC6" w:rsidRPr="002E7EC6" w:rsidRDefault="00313958" w:rsidP="002E7EC6">
            <w:pPr>
              <w:pStyle w:val="TableText"/>
              <w:numPr>
                <w:ilvl w:val="0"/>
                <w:numId w:val="38"/>
              </w:numPr>
              <w:jc w:val="left"/>
              <w:rPr>
                <w:rFonts w:ascii="Tahoma" w:hAnsi="Tahoma" w:cs="Tahoma"/>
                <w:sz w:val="22"/>
                <w:szCs w:val="22"/>
              </w:rPr>
            </w:pPr>
            <w:r>
              <w:rPr>
                <w:rFonts w:ascii="Tahoma" w:hAnsi="Tahoma" w:cs="Tahoma"/>
                <w:sz w:val="22"/>
                <w:szCs w:val="22"/>
              </w:rPr>
              <w:t>P</w:t>
            </w:r>
            <w:r w:rsidR="002E7EC6">
              <w:rPr>
                <w:rFonts w:ascii="Tahoma" w:hAnsi="Tahoma" w:cs="Tahoma"/>
                <w:sz w:val="22"/>
                <w:szCs w:val="22"/>
              </w:rPr>
              <w:t xml:space="preserve">ool steps, hoists, pods, </w:t>
            </w:r>
            <w:r w:rsidR="003B009B">
              <w:rPr>
                <w:rFonts w:ascii="Tahoma" w:hAnsi="Tahoma" w:cs="Tahoma"/>
                <w:sz w:val="22"/>
                <w:szCs w:val="22"/>
              </w:rPr>
              <w:t>handrails</w:t>
            </w:r>
            <w:r w:rsidR="002E7EC6">
              <w:rPr>
                <w:rFonts w:ascii="Tahoma" w:hAnsi="Tahoma" w:cs="Tahoma"/>
                <w:sz w:val="22"/>
                <w:szCs w:val="22"/>
              </w:rPr>
              <w:t xml:space="preserve"> etc</w:t>
            </w:r>
            <w:r>
              <w:rPr>
                <w:rFonts w:ascii="Tahoma" w:hAnsi="Tahoma" w:cs="Tahoma"/>
                <w:sz w:val="22"/>
                <w:szCs w:val="22"/>
              </w:rPr>
              <w:t>.</w:t>
            </w:r>
            <w:r w:rsidR="002E7EC6">
              <w:rPr>
                <w:rFonts w:ascii="Tahoma" w:hAnsi="Tahoma" w:cs="Tahoma"/>
                <w:sz w:val="22"/>
                <w:szCs w:val="22"/>
              </w:rPr>
              <w:t xml:space="preserve"> are frequently cleaned as part of the revised cleaning regime.</w:t>
            </w:r>
          </w:p>
          <w:p w14:paraId="69279DDD" w14:textId="73BCDFB5"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Staff undertaking cleaning w</w:t>
            </w:r>
            <w:r w:rsidR="00BE3918">
              <w:rPr>
                <w:rFonts w:ascii="Tahoma" w:hAnsi="Tahoma" w:cs="Tahoma"/>
                <w:sz w:val="22"/>
                <w:szCs w:val="22"/>
              </w:rPr>
              <w:t xml:space="preserve">ear suitable PPE as per </w:t>
            </w:r>
            <w:r>
              <w:rPr>
                <w:rFonts w:ascii="Tahoma" w:hAnsi="Tahoma" w:cs="Tahoma"/>
                <w:sz w:val="22"/>
                <w:szCs w:val="22"/>
              </w:rPr>
              <w:t>g</w:t>
            </w:r>
            <w:r w:rsidR="00BE3918">
              <w:rPr>
                <w:rFonts w:ascii="Tahoma" w:hAnsi="Tahoma" w:cs="Tahoma"/>
                <w:sz w:val="22"/>
                <w:szCs w:val="22"/>
              </w:rPr>
              <w:t>overnment guidance</w:t>
            </w:r>
          </w:p>
          <w:p w14:paraId="2FE019B4" w14:textId="1A3691D4" w:rsidR="00BE3918"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Toilets </w:t>
            </w:r>
            <w:r w:rsidR="00313958">
              <w:rPr>
                <w:rFonts w:ascii="Tahoma" w:hAnsi="Tahoma" w:cs="Tahoma"/>
                <w:sz w:val="22"/>
                <w:szCs w:val="22"/>
              </w:rPr>
              <w:t>are</w:t>
            </w:r>
            <w:r>
              <w:rPr>
                <w:rFonts w:ascii="Tahoma" w:hAnsi="Tahoma" w:cs="Tahoma"/>
                <w:sz w:val="22"/>
                <w:szCs w:val="22"/>
              </w:rPr>
              <w:t xml:space="preserve"> used </w:t>
            </w:r>
            <w:r w:rsidR="00313958">
              <w:rPr>
                <w:rFonts w:ascii="Tahoma" w:hAnsi="Tahoma" w:cs="Tahoma"/>
                <w:sz w:val="22"/>
                <w:szCs w:val="22"/>
              </w:rPr>
              <w:t xml:space="preserve">on </w:t>
            </w:r>
            <w:r>
              <w:rPr>
                <w:rFonts w:ascii="Tahoma" w:hAnsi="Tahoma" w:cs="Tahoma"/>
                <w:sz w:val="22"/>
                <w:szCs w:val="22"/>
              </w:rPr>
              <w:t>an urgent needs basis and cleaned thoroughly and regularly with limited usage dependent on size of facility</w:t>
            </w:r>
          </w:p>
          <w:p w14:paraId="4346CFE1" w14:textId="1F8E4198"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 xml:space="preserve">he circulation of outside air </w:t>
            </w:r>
            <w:r>
              <w:rPr>
                <w:rFonts w:ascii="Tahoma" w:hAnsi="Tahoma" w:cs="Tahoma"/>
                <w:sz w:val="22"/>
                <w:szCs w:val="22"/>
              </w:rPr>
              <w:t xml:space="preserve">is increased </w:t>
            </w:r>
            <w:r w:rsidR="00BE3918">
              <w:rPr>
                <w:rFonts w:ascii="Tahoma" w:hAnsi="Tahoma" w:cs="Tahoma"/>
                <w:sz w:val="22"/>
                <w:szCs w:val="22"/>
              </w:rPr>
              <w:t xml:space="preserve">as much as possible by opening windows and or doors </w:t>
            </w:r>
          </w:p>
          <w:p w14:paraId="0EA1BB24" w14:textId="644A819B"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eachers have access to hand sanitizing gel on poolside so they can use regularly.</w:t>
            </w:r>
          </w:p>
          <w:p w14:paraId="41E5E3BC" w14:textId="77777777" w:rsidR="00F06573" w:rsidRPr="001B64EB" w:rsidRDefault="00F06573" w:rsidP="00F06573">
            <w:pPr>
              <w:pStyle w:val="TableText"/>
              <w:numPr>
                <w:ilvl w:val="0"/>
                <w:numId w:val="38"/>
              </w:numPr>
              <w:jc w:val="left"/>
              <w:rPr>
                <w:rFonts w:ascii="Tahoma" w:hAnsi="Tahoma" w:cs="Tahoma"/>
                <w:sz w:val="22"/>
                <w:szCs w:val="22"/>
              </w:rPr>
            </w:pPr>
            <w:r w:rsidRPr="001B64EB">
              <w:rPr>
                <w:rFonts w:ascii="Tahoma" w:hAnsi="Tahoma" w:cs="Tahoma"/>
                <w:sz w:val="22"/>
                <w:szCs w:val="22"/>
              </w:rPr>
              <w:t xml:space="preserve">A hygiene officer/ambassador is nominated for each shift whose role is to facilitate disinfection of equipment at the end of each lesson and to assist teachers in certain situations when dealing with a child with a runny nose </w:t>
            </w:r>
            <w:proofErr w:type="spellStart"/>
            <w:r w:rsidRPr="001B64EB">
              <w:rPr>
                <w:rFonts w:ascii="Tahoma" w:hAnsi="Tahoma" w:cs="Tahoma"/>
                <w:sz w:val="22"/>
                <w:szCs w:val="22"/>
              </w:rPr>
              <w:t>etc</w:t>
            </w:r>
            <w:proofErr w:type="spellEnd"/>
          </w:p>
          <w:p w14:paraId="08BD0ADB" w14:textId="704C975B" w:rsidR="00B027EB" w:rsidRPr="00C90AF2" w:rsidRDefault="00313958" w:rsidP="00B027EB">
            <w:pPr>
              <w:pStyle w:val="TableText"/>
              <w:numPr>
                <w:ilvl w:val="0"/>
                <w:numId w:val="38"/>
              </w:numPr>
              <w:jc w:val="left"/>
              <w:rPr>
                <w:rFonts w:ascii="Tahoma" w:hAnsi="Tahoma" w:cs="Tahoma"/>
                <w:sz w:val="22"/>
                <w:szCs w:val="22"/>
              </w:rPr>
            </w:pPr>
            <w:r>
              <w:rPr>
                <w:rFonts w:ascii="Tahoma" w:hAnsi="Tahoma" w:cs="Tahoma"/>
                <w:sz w:val="22"/>
                <w:szCs w:val="22"/>
              </w:rPr>
              <w:t>W</w:t>
            </w:r>
            <w:r w:rsidR="00B027EB">
              <w:rPr>
                <w:rFonts w:ascii="Tahoma" w:hAnsi="Tahoma" w:cs="Tahoma"/>
                <w:sz w:val="22"/>
                <w:szCs w:val="22"/>
              </w:rPr>
              <w:t>et wipes</w:t>
            </w:r>
            <w:r w:rsidR="00F06573">
              <w:rPr>
                <w:rFonts w:ascii="Tahoma" w:hAnsi="Tahoma" w:cs="Tahoma"/>
                <w:sz w:val="22"/>
                <w:szCs w:val="22"/>
              </w:rPr>
              <w:t>/tissues</w:t>
            </w:r>
            <w:r w:rsidR="00B027EB">
              <w:rPr>
                <w:rFonts w:ascii="Tahoma" w:hAnsi="Tahoma" w:cs="Tahoma"/>
                <w:sz w:val="22"/>
                <w:szCs w:val="22"/>
              </w:rPr>
              <w:t xml:space="preserve"> </w:t>
            </w:r>
            <w:r>
              <w:rPr>
                <w:rFonts w:ascii="Tahoma" w:hAnsi="Tahoma" w:cs="Tahoma"/>
                <w:sz w:val="22"/>
                <w:szCs w:val="22"/>
              </w:rPr>
              <w:t xml:space="preserve">are provided </w:t>
            </w:r>
            <w:r w:rsidR="00B027EB">
              <w:rPr>
                <w:rFonts w:ascii="Tahoma" w:hAnsi="Tahoma" w:cs="Tahoma"/>
                <w:sz w:val="22"/>
                <w:szCs w:val="22"/>
              </w:rPr>
              <w:t>on poolside for swimmers to blow their nose or if they need to cough</w:t>
            </w:r>
            <w:r w:rsidR="00A85568">
              <w:rPr>
                <w:rFonts w:ascii="Tahoma" w:hAnsi="Tahoma" w:cs="Tahoma"/>
                <w:sz w:val="22"/>
                <w:szCs w:val="22"/>
              </w:rPr>
              <w:t xml:space="preserve">, along with </w:t>
            </w:r>
            <w:r w:rsidR="00B027EB">
              <w:rPr>
                <w:rFonts w:ascii="Tahoma" w:hAnsi="Tahoma" w:cs="Tahoma"/>
                <w:sz w:val="22"/>
                <w:szCs w:val="22"/>
              </w:rPr>
              <w:t>a bin to dispose of wipes.</w:t>
            </w:r>
          </w:p>
        </w:tc>
        <w:tc>
          <w:tcPr>
            <w:tcW w:w="2422" w:type="dxa"/>
            <w:tcBorders>
              <w:right w:val="single" w:sz="4" w:space="0" w:color="auto"/>
            </w:tcBorders>
            <w:vAlign w:val="center"/>
          </w:tcPr>
          <w:p w14:paraId="57563904" w14:textId="6CD58DD5" w:rsidR="00E87876"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3CC2A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2051DB3" w14:textId="77777777" w:rsidR="00E8220A" w:rsidRPr="00C90AF2" w:rsidRDefault="00410317" w:rsidP="00C35ACE">
            <w:pPr>
              <w:pStyle w:val="TableText"/>
              <w:jc w:val="left"/>
              <w:rPr>
                <w:rFonts w:ascii="Tahoma" w:hAnsi="Tahoma" w:cs="Tahoma"/>
                <w:sz w:val="22"/>
                <w:szCs w:val="22"/>
              </w:rPr>
            </w:pPr>
            <w:r>
              <w:rPr>
                <w:rFonts w:ascii="Tahoma" w:hAnsi="Tahoma" w:cs="Tahoma"/>
                <w:sz w:val="22"/>
                <w:szCs w:val="22"/>
              </w:rPr>
              <w:lastRenderedPageBreak/>
              <w:t>Transmission of COVID-19 from the physical environment such as changing rooms</w:t>
            </w:r>
          </w:p>
        </w:tc>
        <w:tc>
          <w:tcPr>
            <w:tcW w:w="2410" w:type="dxa"/>
            <w:tcBorders>
              <w:top w:val="single" w:sz="4" w:space="0" w:color="auto"/>
              <w:bottom w:val="single" w:sz="4" w:space="0" w:color="auto"/>
            </w:tcBorders>
            <w:vAlign w:val="center"/>
          </w:tcPr>
          <w:p w14:paraId="09513772" w14:textId="77777777" w:rsidR="00410317" w:rsidRDefault="00410317" w:rsidP="00410317">
            <w:pPr>
              <w:pStyle w:val="TableText"/>
              <w:jc w:val="center"/>
              <w:rPr>
                <w:rFonts w:ascii="Tahoma" w:hAnsi="Tahoma" w:cs="Tahoma"/>
                <w:sz w:val="22"/>
                <w:szCs w:val="22"/>
              </w:rPr>
            </w:pPr>
            <w:r>
              <w:rPr>
                <w:rFonts w:ascii="Tahoma" w:hAnsi="Tahoma" w:cs="Tahoma"/>
                <w:sz w:val="22"/>
                <w:szCs w:val="22"/>
              </w:rPr>
              <w:t>Staff</w:t>
            </w:r>
          </w:p>
          <w:p w14:paraId="0BC8B49C" w14:textId="77777777" w:rsidR="00410317" w:rsidRDefault="00410317" w:rsidP="00410317">
            <w:pPr>
              <w:pStyle w:val="TableText"/>
              <w:jc w:val="center"/>
              <w:rPr>
                <w:rFonts w:ascii="Tahoma" w:hAnsi="Tahoma" w:cs="Tahoma"/>
                <w:sz w:val="22"/>
                <w:szCs w:val="22"/>
              </w:rPr>
            </w:pPr>
            <w:r>
              <w:rPr>
                <w:rFonts w:ascii="Tahoma" w:hAnsi="Tahoma" w:cs="Tahoma"/>
                <w:sz w:val="22"/>
                <w:szCs w:val="22"/>
              </w:rPr>
              <w:t>Customer – Adult Customer - Child</w:t>
            </w:r>
          </w:p>
          <w:p w14:paraId="2DC56DE2" w14:textId="77777777" w:rsidR="00E8220A" w:rsidRDefault="00E8220A" w:rsidP="00EA19B0">
            <w:pPr>
              <w:pStyle w:val="TableText"/>
              <w:jc w:val="center"/>
              <w:rPr>
                <w:rFonts w:ascii="Tahoma" w:hAnsi="Tahoma" w:cs="Tahoma"/>
                <w:sz w:val="22"/>
                <w:szCs w:val="22"/>
              </w:rPr>
            </w:pPr>
          </w:p>
          <w:p w14:paraId="0A154D33"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E3F45B0" w14:textId="24BAABEC" w:rsidR="00E8220A"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T</w:t>
            </w:r>
            <w:r w:rsidR="00410317">
              <w:rPr>
                <w:rFonts w:ascii="Tahoma" w:hAnsi="Tahoma" w:cs="Tahoma"/>
                <w:sz w:val="22"/>
                <w:szCs w:val="22"/>
              </w:rPr>
              <w:t>raffic flow through changing rooms</w:t>
            </w:r>
            <w:r>
              <w:rPr>
                <w:rFonts w:ascii="Tahoma" w:hAnsi="Tahoma" w:cs="Tahoma"/>
                <w:sz w:val="22"/>
                <w:szCs w:val="22"/>
              </w:rPr>
              <w:t xml:space="preserve"> is reduced and a </w:t>
            </w:r>
            <w:proofErr w:type="gramStart"/>
            <w:r w:rsidR="00A90606">
              <w:rPr>
                <w:rFonts w:ascii="Tahoma" w:hAnsi="Tahoma" w:cs="Tahoma"/>
                <w:sz w:val="22"/>
                <w:szCs w:val="22"/>
              </w:rPr>
              <w:t>one</w:t>
            </w:r>
            <w:r w:rsidR="00757F4A">
              <w:rPr>
                <w:rFonts w:ascii="Tahoma" w:hAnsi="Tahoma" w:cs="Tahoma"/>
                <w:sz w:val="22"/>
                <w:szCs w:val="22"/>
              </w:rPr>
              <w:t xml:space="preserve"> </w:t>
            </w:r>
            <w:r w:rsidR="00A90606">
              <w:rPr>
                <w:rFonts w:ascii="Tahoma" w:hAnsi="Tahoma" w:cs="Tahoma"/>
                <w:sz w:val="22"/>
                <w:szCs w:val="22"/>
              </w:rPr>
              <w:t>way</w:t>
            </w:r>
            <w:proofErr w:type="gramEnd"/>
            <w:r w:rsidR="00A90606">
              <w:rPr>
                <w:rFonts w:ascii="Tahoma" w:hAnsi="Tahoma" w:cs="Tahoma"/>
                <w:sz w:val="22"/>
                <w:szCs w:val="22"/>
              </w:rPr>
              <w:t xml:space="preserve"> system </w:t>
            </w:r>
            <w:r>
              <w:rPr>
                <w:rFonts w:ascii="Tahoma" w:hAnsi="Tahoma" w:cs="Tahoma"/>
                <w:sz w:val="22"/>
                <w:szCs w:val="22"/>
              </w:rPr>
              <w:t xml:space="preserve">is implemented where </w:t>
            </w:r>
            <w:r w:rsidR="00A90606">
              <w:rPr>
                <w:rFonts w:ascii="Tahoma" w:hAnsi="Tahoma" w:cs="Tahoma"/>
                <w:sz w:val="22"/>
                <w:szCs w:val="22"/>
              </w:rPr>
              <w:t>feasible</w:t>
            </w:r>
          </w:p>
          <w:p w14:paraId="489A38F5" w14:textId="682865D2" w:rsidR="005B1162" w:rsidRDefault="005B1162" w:rsidP="00997F55">
            <w:pPr>
              <w:pStyle w:val="TableText"/>
              <w:numPr>
                <w:ilvl w:val="0"/>
                <w:numId w:val="40"/>
              </w:numPr>
              <w:jc w:val="left"/>
              <w:rPr>
                <w:rFonts w:ascii="Tahoma" w:hAnsi="Tahoma" w:cs="Tahoma"/>
                <w:sz w:val="22"/>
                <w:szCs w:val="22"/>
              </w:rPr>
            </w:pPr>
            <w:r>
              <w:rPr>
                <w:rFonts w:ascii="Tahoma" w:hAnsi="Tahoma" w:cs="Tahoma"/>
                <w:sz w:val="22"/>
                <w:szCs w:val="22"/>
              </w:rPr>
              <w:t xml:space="preserve">The number of swimmers in changing rooms is limited to </w:t>
            </w:r>
            <w:r w:rsidR="00012224">
              <w:rPr>
                <w:rFonts w:ascii="Tahoma" w:hAnsi="Tahoma" w:cs="Tahoma"/>
                <w:sz w:val="22"/>
                <w:szCs w:val="22"/>
              </w:rPr>
              <w:t>12</w:t>
            </w:r>
            <w:r>
              <w:rPr>
                <w:rFonts w:ascii="Tahoma" w:hAnsi="Tahoma" w:cs="Tahoma"/>
                <w:sz w:val="22"/>
                <w:szCs w:val="22"/>
              </w:rPr>
              <w:t xml:space="preserve"> maximum across both sides</w:t>
            </w:r>
          </w:p>
          <w:p w14:paraId="0D8F6E3F" w14:textId="7C983ABB"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L</w:t>
            </w:r>
            <w:r w:rsidR="00410317">
              <w:rPr>
                <w:rFonts w:ascii="Tahoma" w:hAnsi="Tahoma" w:cs="Tahoma"/>
                <w:sz w:val="22"/>
                <w:szCs w:val="22"/>
              </w:rPr>
              <w:t xml:space="preserve">esson </w:t>
            </w:r>
            <w:r w:rsidR="00B40D17">
              <w:rPr>
                <w:rFonts w:ascii="Tahoma" w:hAnsi="Tahoma" w:cs="Tahoma"/>
                <w:sz w:val="22"/>
                <w:szCs w:val="22"/>
              </w:rPr>
              <w:t xml:space="preserve">start/finish </w:t>
            </w:r>
            <w:r w:rsidR="00410317">
              <w:rPr>
                <w:rFonts w:ascii="Tahoma" w:hAnsi="Tahoma" w:cs="Tahoma"/>
                <w:sz w:val="22"/>
                <w:szCs w:val="22"/>
              </w:rPr>
              <w:t>times</w:t>
            </w:r>
            <w:r>
              <w:rPr>
                <w:rFonts w:ascii="Tahoma" w:hAnsi="Tahoma" w:cs="Tahoma"/>
                <w:sz w:val="22"/>
                <w:szCs w:val="22"/>
              </w:rPr>
              <w:t xml:space="preserve"> are staggered</w:t>
            </w:r>
          </w:p>
          <w:p w14:paraId="528529DF" w14:textId="0D9EF82C"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C</w:t>
            </w:r>
            <w:r w:rsidR="00410317">
              <w:rPr>
                <w:rFonts w:ascii="Tahoma" w:hAnsi="Tahoma" w:cs="Tahoma"/>
                <w:sz w:val="22"/>
                <w:szCs w:val="22"/>
              </w:rPr>
              <w:t xml:space="preserve">hanging rooms and cubicles </w:t>
            </w:r>
            <w:r>
              <w:rPr>
                <w:rFonts w:ascii="Tahoma" w:hAnsi="Tahoma" w:cs="Tahoma"/>
                <w:sz w:val="22"/>
                <w:szCs w:val="22"/>
              </w:rPr>
              <w:t xml:space="preserve">are cleaned </w:t>
            </w:r>
            <w:r w:rsidR="00410317">
              <w:rPr>
                <w:rFonts w:ascii="Tahoma" w:hAnsi="Tahoma" w:cs="Tahoma"/>
                <w:sz w:val="22"/>
                <w:szCs w:val="22"/>
              </w:rPr>
              <w:t>at each ‘turnover’ of use</w:t>
            </w:r>
          </w:p>
          <w:p w14:paraId="59A438AF" w14:textId="6314CF98"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H</w:t>
            </w:r>
            <w:r w:rsidR="00410317">
              <w:rPr>
                <w:rFonts w:ascii="Tahoma" w:hAnsi="Tahoma" w:cs="Tahoma"/>
                <w:sz w:val="22"/>
                <w:szCs w:val="22"/>
              </w:rPr>
              <w:t xml:space="preserve">and gel/sanitizer </w:t>
            </w:r>
            <w:r>
              <w:rPr>
                <w:rFonts w:ascii="Tahoma" w:hAnsi="Tahoma" w:cs="Tahoma"/>
                <w:sz w:val="22"/>
                <w:szCs w:val="22"/>
              </w:rPr>
              <w:t xml:space="preserve">is provided </w:t>
            </w:r>
            <w:r w:rsidR="00410317">
              <w:rPr>
                <w:rFonts w:ascii="Tahoma" w:hAnsi="Tahoma" w:cs="Tahoma"/>
                <w:sz w:val="22"/>
                <w:szCs w:val="22"/>
              </w:rPr>
              <w:t>at entrance and exit of changing facilities</w:t>
            </w:r>
          </w:p>
          <w:p w14:paraId="0B1C761C" w14:textId="59E21730" w:rsidR="00A85568"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F71002">
              <w:rPr>
                <w:rFonts w:ascii="Tahoma" w:hAnsi="Tahoma" w:cs="Tahoma"/>
                <w:sz w:val="22"/>
                <w:szCs w:val="22"/>
              </w:rPr>
              <w:t>wimmers</w:t>
            </w:r>
            <w:r w:rsidR="00410317">
              <w:rPr>
                <w:rFonts w:ascii="Tahoma" w:hAnsi="Tahoma" w:cs="Tahoma"/>
                <w:sz w:val="22"/>
                <w:szCs w:val="22"/>
              </w:rPr>
              <w:t xml:space="preserve"> </w:t>
            </w:r>
            <w:r>
              <w:rPr>
                <w:rFonts w:ascii="Tahoma" w:hAnsi="Tahoma" w:cs="Tahoma"/>
                <w:sz w:val="22"/>
                <w:szCs w:val="22"/>
              </w:rPr>
              <w:t xml:space="preserve">are asked </w:t>
            </w:r>
            <w:r w:rsidR="00410317">
              <w:rPr>
                <w:rFonts w:ascii="Tahoma" w:hAnsi="Tahoma" w:cs="Tahoma"/>
                <w:sz w:val="22"/>
                <w:szCs w:val="22"/>
              </w:rPr>
              <w:t>to arrive ‘activity ready’ such as already dressed in their swimwear</w:t>
            </w:r>
            <w:r w:rsidR="00757F4A">
              <w:rPr>
                <w:rFonts w:ascii="Tahoma" w:hAnsi="Tahoma" w:cs="Tahoma"/>
                <w:sz w:val="22"/>
                <w:szCs w:val="22"/>
              </w:rPr>
              <w:t xml:space="preserve">. </w:t>
            </w:r>
          </w:p>
          <w:p w14:paraId="74331187" w14:textId="77777777" w:rsidR="00997F55" w:rsidRDefault="00997F55" w:rsidP="00997F55">
            <w:pPr>
              <w:pStyle w:val="TableText"/>
              <w:numPr>
                <w:ilvl w:val="0"/>
                <w:numId w:val="40"/>
              </w:numPr>
              <w:jc w:val="left"/>
              <w:rPr>
                <w:rFonts w:ascii="Tahoma" w:hAnsi="Tahoma" w:cs="Tahoma"/>
                <w:sz w:val="22"/>
                <w:szCs w:val="22"/>
              </w:rPr>
            </w:pPr>
            <w:r>
              <w:rPr>
                <w:rFonts w:ascii="Tahoma" w:hAnsi="Tahoma" w:cs="Tahoma"/>
                <w:sz w:val="22"/>
                <w:szCs w:val="22"/>
              </w:rPr>
              <w:t>Swimmers are requested to take a pre-shower at home before entering the pool</w:t>
            </w:r>
          </w:p>
          <w:p w14:paraId="0C1F8844" w14:textId="159114A7" w:rsidR="00410317" w:rsidRDefault="00757F4A" w:rsidP="00997F55">
            <w:pPr>
              <w:pStyle w:val="TableText"/>
              <w:numPr>
                <w:ilvl w:val="0"/>
                <w:numId w:val="40"/>
              </w:numPr>
              <w:jc w:val="left"/>
              <w:rPr>
                <w:rFonts w:ascii="Tahoma" w:hAnsi="Tahoma" w:cs="Tahoma"/>
                <w:sz w:val="22"/>
                <w:szCs w:val="22"/>
              </w:rPr>
            </w:pPr>
            <w:r>
              <w:rPr>
                <w:rFonts w:ascii="Tahoma" w:hAnsi="Tahoma" w:cs="Tahoma"/>
                <w:sz w:val="22"/>
                <w:szCs w:val="22"/>
              </w:rPr>
              <w:t>Parent</w:t>
            </w:r>
            <w:r w:rsidR="00A85568">
              <w:rPr>
                <w:rFonts w:ascii="Tahoma" w:hAnsi="Tahoma" w:cs="Tahoma"/>
                <w:sz w:val="22"/>
                <w:szCs w:val="22"/>
              </w:rPr>
              <w:t>s</w:t>
            </w:r>
            <w:r>
              <w:rPr>
                <w:rFonts w:ascii="Tahoma" w:hAnsi="Tahoma" w:cs="Tahoma"/>
                <w:sz w:val="22"/>
                <w:szCs w:val="22"/>
              </w:rPr>
              <w:t>/guardian</w:t>
            </w:r>
            <w:r w:rsidR="00A85568">
              <w:rPr>
                <w:rFonts w:ascii="Tahoma" w:hAnsi="Tahoma" w:cs="Tahoma"/>
                <w:sz w:val="22"/>
                <w:szCs w:val="22"/>
              </w:rPr>
              <w:t>s</w:t>
            </w:r>
            <w:r>
              <w:rPr>
                <w:rFonts w:ascii="Tahoma" w:hAnsi="Tahoma" w:cs="Tahoma"/>
                <w:sz w:val="22"/>
                <w:szCs w:val="22"/>
              </w:rPr>
              <w:t xml:space="preserve"> </w:t>
            </w:r>
            <w:r w:rsidR="00A85568">
              <w:rPr>
                <w:rFonts w:ascii="Tahoma" w:hAnsi="Tahoma" w:cs="Tahoma"/>
                <w:sz w:val="22"/>
                <w:szCs w:val="22"/>
              </w:rPr>
              <w:t xml:space="preserve">are advised </w:t>
            </w:r>
            <w:r>
              <w:rPr>
                <w:rFonts w:ascii="Tahoma" w:hAnsi="Tahoma" w:cs="Tahoma"/>
                <w:sz w:val="22"/>
                <w:szCs w:val="22"/>
              </w:rPr>
              <w:t xml:space="preserve">to keep hold of their child’s changing bag and avoid using public lockers. </w:t>
            </w:r>
            <w:r w:rsidR="00A85568">
              <w:rPr>
                <w:rFonts w:ascii="Tahoma" w:hAnsi="Tahoma" w:cs="Tahoma"/>
                <w:sz w:val="22"/>
                <w:szCs w:val="22"/>
              </w:rPr>
              <w:t>S</w:t>
            </w:r>
            <w:r>
              <w:rPr>
                <w:rFonts w:ascii="Tahoma" w:hAnsi="Tahoma" w:cs="Tahoma"/>
                <w:sz w:val="22"/>
                <w:szCs w:val="22"/>
              </w:rPr>
              <w:t xml:space="preserve">wimmers </w:t>
            </w:r>
            <w:r w:rsidR="00A85568">
              <w:rPr>
                <w:rFonts w:ascii="Tahoma" w:hAnsi="Tahoma" w:cs="Tahoma"/>
                <w:sz w:val="22"/>
                <w:szCs w:val="22"/>
              </w:rPr>
              <w:t xml:space="preserve">are encouraged </w:t>
            </w:r>
            <w:r>
              <w:rPr>
                <w:rFonts w:ascii="Tahoma" w:hAnsi="Tahoma" w:cs="Tahoma"/>
                <w:sz w:val="22"/>
                <w:szCs w:val="22"/>
              </w:rPr>
              <w:t>after their lesson, if viable,</w:t>
            </w:r>
            <w:r w:rsidR="00A85568">
              <w:rPr>
                <w:rFonts w:ascii="Tahoma" w:hAnsi="Tahoma" w:cs="Tahoma"/>
                <w:sz w:val="22"/>
                <w:szCs w:val="22"/>
              </w:rPr>
              <w:t xml:space="preserve"> </w:t>
            </w:r>
            <w:r>
              <w:rPr>
                <w:rFonts w:ascii="Tahoma" w:hAnsi="Tahoma" w:cs="Tahoma"/>
                <w:sz w:val="22"/>
                <w:szCs w:val="22"/>
              </w:rPr>
              <w:t>to shower when they get home</w:t>
            </w:r>
          </w:p>
          <w:p w14:paraId="14D7C2BD" w14:textId="75131741" w:rsidR="003D471D"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Swimmers</w:t>
            </w:r>
            <w:r w:rsidR="003D471D">
              <w:rPr>
                <w:rFonts w:ascii="Tahoma" w:hAnsi="Tahoma" w:cs="Tahoma"/>
                <w:sz w:val="22"/>
                <w:szCs w:val="22"/>
              </w:rPr>
              <w:t xml:space="preserve">/parents/guardians/swim school staff </w:t>
            </w:r>
            <w:r w:rsidR="00A85568">
              <w:rPr>
                <w:rFonts w:ascii="Tahoma" w:hAnsi="Tahoma" w:cs="Tahoma"/>
                <w:sz w:val="22"/>
                <w:szCs w:val="22"/>
              </w:rPr>
              <w:t xml:space="preserve">are advised not to </w:t>
            </w:r>
            <w:r w:rsidR="003D471D">
              <w:rPr>
                <w:rFonts w:ascii="Tahoma" w:hAnsi="Tahoma" w:cs="Tahoma"/>
                <w:sz w:val="22"/>
                <w:szCs w:val="22"/>
              </w:rPr>
              <w:t>shake any towels or clothing items as this could put the virus in the air.</w:t>
            </w:r>
          </w:p>
          <w:p w14:paraId="34568B4D" w14:textId="7BA94762" w:rsidR="00B027EB"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B027EB">
              <w:rPr>
                <w:rFonts w:ascii="Tahoma" w:hAnsi="Tahoma" w:cs="Tahoma"/>
                <w:sz w:val="22"/>
                <w:szCs w:val="22"/>
              </w:rPr>
              <w:t>eparate entrance</w:t>
            </w:r>
            <w:r>
              <w:rPr>
                <w:rFonts w:ascii="Tahoma" w:hAnsi="Tahoma" w:cs="Tahoma"/>
                <w:sz w:val="22"/>
                <w:szCs w:val="22"/>
              </w:rPr>
              <w:t>s</w:t>
            </w:r>
            <w:r w:rsidR="00B027EB">
              <w:rPr>
                <w:rFonts w:ascii="Tahoma" w:hAnsi="Tahoma" w:cs="Tahoma"/>
                <w:sz w:val="22"/>
                <w:szCs w:val="22"/>
              </w:rPr>
              <w:t>/exit</w:t>
            </w:r>
            <w:r>
              <w:rPr>
                <w:rFonts w:ascii="Tahoma" w:hAnsi="Tahoma" w:cs="Tahoma"/>
                <w:sz w:val="22"/>
                <w:szCs w:val="22"/>
              </w:rPr>
              <w:t>s are introduced</w:t>
            </w:r>
            <w:r w:rsidR="0039519C">
              <w:rPr>
                <w:rFonts w:ascii="Tahoma" w:hAnsi="Tahoma" w:cs="Tahoma"/>
                <w:sz w:val="22"/>
                <w:szCs w:val="22"/>
              </w:rPr>
              <w:t xml:space="preserve"> where possible</w:t>
            </w:r>
          </w:p>
          <w:p w14:paraId="772ADD1D" w14:textId="282466E0" w:rsidR="00B027EB" w:rsidRPr="00C90AF2"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COVID-19 guidance for swim lesson participants, including a list of ‘Do and Don’ts’</w:t>
            </w:r>
            <w:r w:rsidR="00A85568">
              <w:rPr>
                <w:rFonts w:ascii="Tahoma" w:hAnsi="Tahoma" w:cs="Tahoma"/>
                <w:sz w:val="22"/>
                <w:szCs w:val="22"/>
              </w:rPr>
              <w:t xml:space="preserve"> is issued</w:t>
            </w:r>
          </w:p>
        </w:tc>
        <w:tc>
          <w:tcPr>
            <w:tcW w:w="2422" w:type="dxa"/>
            <w:tcBorders>
              <w:right w:val="single" w:sz="4" w:space="0" w:color="auto"/>
            </w:tcBorders>
            <w:vAlign w:val="center"/>
          </w:tcPr>
          <w:p w14:paraId="4271A110" w14:textId="276AFD0D" w:rsidR="003D471D"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bl>
    <w:p w14:paraId="620419FE" w14:textId="77777777" w:rsidR="00A9780D" w:rsidRDefault="00A9780D" w:rsidP="00A9780D"/>
    <w:p w14:paraId="52660E3F" w14:textId="3AB85563" w:rsidR="00795852" w:rsidRDefault="00795852" w:rsidP="00470543">
      <w:pPr>
        <w:rPr>
          <w:rFonts w:ascii="Tahoma" w:hAnsi="Tahoma" w:cs="Tahoma"/>
        </w:rPr>
      </w:pPr>
    </w:p>
    <w:p w14:paraId="4CB07CF3" w14:textId="29B642C8" w:rsidR="00424BA0" w:rsidRDefault="00424BA0" w:rsidP="00470543">
      <w:pPr>
        <w:rPr>
          <w:rFonts w:ascii="Tahoma" w:hAnsi="Tahoma" w:cs="Tahoma"/>
        </w:rPr>
      </w:pPr>
    </w:p>
    <w:p w14:paraId="502CB797" w14:textId="5E8BF9E4" w:rsidR="00424BA0" w:rsidRDefault="00424BA0" w:rsidP="00470543">
      <w:pPr>
        <w:rPr>
          <w:rFonts w:ascii="Tahoma" w:hAnsi="Tahoma" w:cs="Tahoma"/>
        </w:rPr>
      </w:pPr>
    </w:p>
    <w:p w14:paraId="3AFE7818" w14:textId="4F520982" w:rsidR="00424BA0" w:rsidRDefault="00424BA0" w:rsidP="00470543">
      <w:pPr>
        <w:rPr>
          <w:rFonts w:ascii="Tahoma" w:hAnsi="Tahoma" w:cs="Tahoma"/>
        </w:rPr>
      </w:pPr>
    </w:p>
    <w:p w14:paraId="1943A36F" w14:textId="52E19FAE" w:rsidR="00424BA0" w:rsidRDefault="00424BA0" w:rsidP="00470543">
      <w:pPr>
        <w:rPr>
          <w:rFonts w:ascii="Tahoma" w:hAnsi="Tahoma" w:cs="Tahoma"/>
        </w:rPr>
      </w:pPr>
    </w:p>
    <w:p w14:paraId="34B7C58E" w14:textId="0922AF48" w:rsidR="00424BA0" w:rsidRDefault="00424BA0" w:rsidP="00470543">
      <w:pPr>
        <w:rPr>
          <w:rFonts w:ascii="Tahoma" w:hAnsi="Tahoma" w:cs="Tahoma"/>
        </w:rPr>
      </w:pPr>
    </w:p>
    <w:p w14:paraId="12AB16B4" w14:textId="4892BE0C" w:rsidR="00424BA0" w:rsidRDefault="00424BA0" w:rsidP="00470543">
      <w:pPr>
        <w:rPr>
          <w:rFonts w:ascii="Tahoma" w:hAnsi="Tahoma" w:cs="Tahoma"/>
        </w:rPr>
      </w:pPr>
    </w:p>
    <w:p w14:paraId="4091B737" w14:textId="312E7F31" w:rsidR="00424BA0" w:rsidRDefault="00424BA0" w:rsidP="00470543">
      <w:pPr>
        <w:rPr>
          <w:rFonts w:ascii="Tahoma" w:hAnsi="Tahoma" w:cs="Tahoma"/>
        </w:rPr>
      </w:pPr>
    </w:p>
    <w:p w14:paraId="5FD235D8" w14:textId="1E687E68" w:rsidR="00424BA0" w:rsidRDefault="00424BA0" w:rsidP="00470543">
      <w:pPr>
        <w:rPr>
          <w:rFonts w:ascii="Tahoma" w:hAnsi="Tahoma" w:cs="Tahoma"/>
        </w:rPr>
      </w:pPr>
    </w:p>
    <w:p w14:paraId="29C61494" w14:textId="2F103F78" w:rsidR="00424BA0" w:rsidRDefault="00424BA0" w:rsidP="00470543">
      <w:pPr>
        <w:rPr>
          <w:rFonts w:ascii="Tahoma" w:hAnsi="Tahoma" w:cs="Tahoma"/>
        </w:rPr>
      </w:pPr>
    </w:p>
    <w:p w14:paraId="1D5F9FEF" w14:textId="78875648" w:rsidR="00424BA0" w:rsidRDefault="00424BA0" w:rsidP="00470543">
      <w:pPr>
        <w:rPr>
          <w:rFonts w:ascii="Tahoma" w:hAnsi="Tahoma" w:cs="Tahoma"/>
        </w:rPr>
      </w:pPr>
    </w:p>
    <w:p w14:paraId="509CB87F" w14:textId="77777777" w:rsidR="003B009B" w:rsidRPr="006D6683" w:rsidRDefault="003B009B" w:rsidP="003B009B">
      <w:pPr>
        <w:rPr>
          <w:rFonts w:ascii="Tahoma" w:hAnsi="Tahoma" w:cs="Tahoma"/>
          <w:b/>
          <w:bCs/>
          <w:sz w:val="28"/>
          <w:szCs w:val="28"/>
        </w:rPr>
      </w:pPr>
      <w:bookmarkStart w:id="0" w:name="_Hlk45186096"/>
      <w:r w:rsidRPr="006D6683">
        <w:rPr>
          <w:rFonts w:ascii="Tahoma" w:hAnsi="Tahoma" w:cs="Tahoma"/>
          <w:b/>
          <w:bCs/>
          <w:sz w:val="28"/>
          <w:szCs w:val="28"/>
        </w:rPr>
        <w:t>Risk Reduction Plan</w:t>
      </w:r>
    </w:p>
    <w:p w14:paraId="275EB9D4"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6840"/>
        <w:gridCol w:w="2410"/>
        <w:gridCol w:w="2126"/>
        <w:gridCol w:w="1701"/>
        <w:gridCol w:w="1855"/>
      </w:tblGrid>
      <w:tr w:rsidR="003B009B" w:rsidRPr="00B9441C" w14:paraId="4D798B72" w14:textId="77777777" w:rsidTr="00E93F5D">
        <w:trPr>
          <w:trHeight w:val="680"/>
          <w:tblHeader/>
        </w:trPr>
        <w:tc>
          <w:tcPr>
            <w:tcW w:w="6840" w:type="dxa"/>
            <w:tcBorders>
              <w:top w:val="single" w:sz="6" w:space="0" w:color="auto"/>
              <w:left w:val="single" w:sz="6" w:space="0" w:color="auto"/>
              <w:bottom w:val="single" w:sz="4" w:space="0" w:color="auto"/>
              <w:right w:val="single" w:sz="6" w:space="0" w:color="auto"/>
            </w:tcBorders>
            <w:shd w:val="clear" w:color="auto" w:fill="00B0F0"/>
            <w:vAlign w:val="center"/>
          </w:tcPr>
          <w:p w14:paraId="780BBDBF" w14:textId="77777777" w:rsidR="003B009B" w:rsidRPr="00B9441C" w:rsidRDefault="003B009B" w:rsidP="00E93F5D">
            <w:pPr>
              <w:pStyle w:val="TableText"/>
              <w:jc w:val="center"/>
              <w:rPr>
                <w:rFonts w:ascii="Tahoma" w:hAnsi="Tahoma" w:cs="Tahoma"/>
                <w:sz w:val="20"/>
                <w:lang w:val="en-GB"/>
              </w:rPr>
            </w:pPr>
            <w:r w:rsidRPr="00B9441C">
              <w:rPr>
                <w:rFonts w:ascii="Tahoma" w:hAnsi="Tahoma" w:cs="Tahoma"/>
                <w:b/>
                <w:sz w:val="20"/>
                <w:lang w:val="en-GB"/>
              </w:rPr>
              <w:t xml:space="preserve">List </w:t>
            </w:r>
            <w:r>
              <w:rPr>
                <w:rFonts w:ascii="Tahoma" w:hAnsi="Tahoma" w:cs="Tahoma"/>
                <w:b/>
                <w:sz w:val="20"/>
                <w:lang w:val="en-GB"/>
              </w:rPr>
              <w:t>further action required to control the risk</w:t>
            </w:r>
          </w:p>
        </w:tc>
        <w:tc>
          <w:tcPr>
            <w:tcW w:w="2410" w:type="dxa"/>
            <w:tcBorders>
              <w:top w:val="single" w:sz="6" w:space="0" w:color="auto"/>
              <w:left w:val="single" w:sz="6" w:space="0" w:color="auto"/>
              <w:bottom w:val="single" w:sz="4" w:space="0" w:color="auto"/>
              <w:right w:val="single" w:sz="6" w:space="0" w:color="auto"/>
            </w:tcBorders>
            <w:shd w:val="clear" w:color="auto" w:fill="00B0F0"/>
            <w:vAlign w:val="center"/>
          </w:tcPr>
          <w:p w14:paraId="757B5061" w14:textId="77777777" w:rsidR="003B009B" w:rsidRPr="00B9441C" w:rsidRDefault="003B009B" w:rsidP="00E93F5D">
            <w:pPr>
              <w:pStyle w:val="TableText"/>
              <w:jc w:val="center"/>
              <w:rPr>
                <w:rFonts w:ascii="Tahoma" w:hAnsi="Tahoma" w:cs="Tahoma"/>
                <w:sz w:val="20"/>
                <w:lang w:val="en-GB"/>
              </w:rPr>
            </w:pPr>
            <w:r>
              <w:rPr>
                <w:rFonts w:ascii="Tahoma" w:hAnsi="Tahoma" w:cs="Tahoma"/>
                <w:b/>
                <w:sz w:val="20"/>
                <w:lang w:val="en-GB"/>
              </w:rPr>
              <w:t xml:space="preserve">Responsibility for Action </w:t>
            </w:r>
          </w:p>
        </w:tc>
        <w:tc>
          <w:tcPr>
            <w:tcW w:w="2126" w:type="dxa"/>
            <w:tcBorders>
              <w:top w:val="single" w:sz="6" w:space="0" w:color="auto"/>
              <w:left w:val="single" w:sz="6" w:space="0" w:color="auto"/>
              <w:bottom w:val="single" w:sz="4" w:space="0" w:color="auto"/>
              <w:right w:val="single" w:sz="6" w:space="0" w:color="auto"/>
            </w:tcBorders>
            <w:shd w:val="clear" w:color="auto" w:fill="00B0F0"/>
            <w:vAlign w:val="center"/>
          </w:tcPr>
          <w:p w14:paraId="16C78D28"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Target Completion Date</w:t>
            </w:r>
          </w:p>
        </w:tc>
        <w:tc>
          <w:tcPr>
            <w:tcW w:w="1701" w:type="dxa"/>
            <w:tcBorders>
              <w:top w:val="single" w:sz="6" w:space="0" w:color="auto"/>
              <w:left w:val="single" w:sz="6" w:space="0" w:color="auto"/>
              <w:bottom w:val="single" w:sz="4" w:space="0" w:color="auto"/>
              <w:right w:val="single" w:sz="6" w:space="0" w:color="auto"/>
            </w:tcBorders>
            <w:shd w:val="clear" w:color="auto" w:fill="00B0F0"/>
            <w:vAlign w:val="center"/>
          </w:tcPr>
          <w:p w14:paraId="007EEB03"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 xml:space="preserve">Date Completed </w:t>
            </w:r>
          </w:p>
        </w:tc>
        <w:tc>
          <w:tcPr>
            <w:tcW w:w="1855" w:type="dxa"/>
            <w:tcBorders>
              <w:top w:val="single" w:sz="6" w:space="0" w:color="auto"/>
              <w:left w:val="single" w:sz="6" w:space="0" w:color="auto"/>
              <w:bottom w:val="single" w:sz="4" w:space="0" w:color="auto"/>
              <w:right w:val="single" w:sz="6" w:space="0" w:color="auto"/>
            </w:tcBorders>
            <w:shd w:val="clear" w:color="auto" w:fill="00B0F0"/>
            <w:vAlign w:val="center"/>
          </w:tcPr>
          <w:p w14:paraId="200A7D67"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Signed</w:t>
            </w:r>
          </w:p>
        </w:tc>
      </w:tr>
      <w:tr w:rsidR="003B009B" w:rsidRPr="00B9441C" w14:paraId="2BD8F323"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AE76E24"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93571"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040C23"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27DA0"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9AA0D9D" w14:textId="77777777" w:rsidR="003B009B" w:rsidRPr="006E6016" w:rsidRDefault="003B009B" w:rsidP="00E93F5D">
            <w:pPr>
              <w:pStyle w:val="TableText"/>
              <w:jc w:val="left"/>
              <w:rPr>
                <w:rFonts w:ascii="Tahoma" w:hAnsi="Tahoma" w:cs="Tahoma"/>
                <w:b/>
                <w:sz w:val="20"/>
                <w:lang w:val="en-GB"/>
              </w:rPr>
            </w:pPr>
          </w:p>
        </w:tc>
      </w:tr>
      <w:tr w:rsidR="003B009B" w:rsidRPr="00B9441C" w14:paraId="398A3F0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CF45AE9"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506448"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23C42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89CCE"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4144AE7" w14:textId="77777777" w:rsidR="003B009B" w:rsidRPr="006E6016" w:rsidRDefault="003B009B" w:rsidP="00E93F5D">
            <w:pPr>
              <w:pStyle w:val="TableText"/>
              <w:jc w:val="left"/>
              <w:rPr>
                <w:rFonts w:ascii="Tahoma" w:hAnsi="Tahoma" w:cs="Tahoma"/>
                <w:b/>
                <w:sz w:val="20"/>
                <w:lang w:val="en-GB"/>
              </w:rPr>
            </w:pPr>
          </w:p>
        </w:tc>
      </w:tr>
      <w:tr w:rsidR="003B009B" w:rsidRPr="00B9441C" w14:paraId="491D750D"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7A0075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45953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AB40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84D5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99C3803" w14:textId="77777777" w:rsidR="003B009B" w:rsidRPr="006E6016" w:rsidRDefault="003B009B" w:rsidP="00E93F5D">
            <w:pPr>
              <w:pStyle w:val="TableText"/>
              <w:jc w:val="left"/>
              <w:rPr>
                <w:rFonts w:ascii="Tahoma" w:hAnsi="Tahoma" w:cs="Tahoma"/>
                <w:b/>
                <w:sz w:val="20"/>
                <w:lang w:val="en-GB"/>
              </w:rPr>
            </w:pPr>
          </w:p>
        </w:tc>
      </w:tr>
      <w:tr w:rsidR="003B009B" w:rsidRPr="00B9441C" w14:paraId="0493E0CB"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A2042C7"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AE719C"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4932AE"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2A223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36F6C21" w14:textId="77777777" w:rsidR="003B009B" w:rsidRPr="006E6016" w:rsidRDefault="003B009B" w:rsidP="00E93F5D">
            <w:pPr>
              <w:pStyle w:val="TableText"/>
              <w:jc w:val="left"/>
              <w:rPr>
                <w:rFonts w:ascii="Tahoma" w:hAnsi="Tahoma" w:cs="Tahoma"/>
                <w:b/>
                <w:sz w:val="20"/>
                <w:lang w:val="en-GB"/>
              </w:rPr>
            </w:pPr>
          </w:p>
        </w:tc>
      </w:tr>
      <w:tr w:rsidR="003B009B" w:rsidRPr="00B9441C" w14:paraId="688CFB7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8238511"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B4B54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9BC91A"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EAF8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E20BA04" w14:textId="77777777" w:rsidR="003B009B" w:rsidRPr="006E6016" w:rsidRDefault="003B009B" w:rsidP="00E93F5D">
            <w:pPr>
              <w:pStyle w:val="TableText"/>
              <w:jc w:val="left"/>
              <w:rPr>
                <w:rFonts w:ascii="Tahoma" w:hAnsi="Tahoma" w:cs="Tahoma"/>
                <w:b/>
                <w:sz w:val="20"/>
                <w:lang w:val="en-GB"/>
              </w:rPr>
            </w:pPr>
          </w:p>
        </w:tc>
      </w:tr>
      <w:tr w:rsidR="003B009B" w:rsidRPr="00B9441C" w14:paraId="7E3E2855"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39850DD"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62E416"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D4E38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28989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F72B2B2" w14:textId="77777777" w:rsidR="003B009B" w:rsidRPr="006E6016" w:rsidRDefault="003B009B" w:rsidP="00E93F5D">
            <w:pPr>
              <w:pStyle w:val="TableText"/>
              <w:jc w:val="left"/>
              <w:rPr>
                <w:rFonts w:ascii="Tahoma" w:hAnsi="Tahoma" w:cs="Tahoma"/>
                <w:b/>
                <w:sz w:val="20"/>
                <w:lang w:val="en-GB"/>
              </w:rPr>
            </w:pPr>
          </w:p>
        </w:tc>
      </w:tr>
      <w:tr w:rsidR="003B009B" w:rsidRPr="00B9441C" w14:paraId="251EB26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19E44A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BBC927"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20AFE5"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0885AF"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0FD6BD5" w14:textId="77777777" w:rsidR="003B009B" w:rsidRPr="006E6016" w:rsidRDefault="003B009B" w:rsidP="00E93F5D">
            <w:pPr>
              <w:pStyle w:val="TableText"/>
              <w:jc w:val="left"/>
              <w:rPr>
                <w:rFonts w:ascii="Tahoma" w:hAnsi="Tahoma" w:cs="Tahoma"/>
                <w:b/>
                <w:sz w:val="20"/>
                <w:lang w:val="en-GB"/>
              </w:rPr>
            </w:pPr>
          </w:p>
        </w:tc>
      </w:tr>
      <w:tr w:rsidR="003B009B" w:rsidRPr="00B9441C" w14:paraId="00A86EE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5AE1193"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E5022E"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1670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9E92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4E2822B" w14:textId="77777777" w:rsidR="003B009B" w:rsidRPr="006E6016" w:rsidRDefault="003B009B" w:rsidP="00E93F5D">
            <w:pPr>
              <w:pStyle w:val="TableText"/>
              <w:jc w:val="left"/>
              <w:rPr>
                <w:rFonts w:ascii="Tahoma" w:hAnsi="Tahoma" w:cs="Tahoma"/>
                <w:b/>
                <w:sz w:val="20"/>
                <w:lang w:val="en-GB"/>
              </w:rPr>
            </w:pPr>
          </w:p>
        </w:tc>
      </w:tr>
    </w:tbl>
    <w:p w14:paraId="58B39877" w14:textId="77777777" w:rsidR="003B009B" w:rsidRDefault="003B009B" w:rsidP="003B009B">
      <w:pPr>
        <w:rPr>
          <w:rFonts w:ascii="Tahoma" w:hAnsi="Tahoma" w:cs="Tahoma"/>
        </w:rPr>
      </w:pPr>
    </w:p>
    <w:p w14:paraId="7CECF36E" w14:textId="77777777" w:rsidR="003B009B" w:rsidRDefault="003B009B" w:rsidP="003B009B">
      <w:pPr>
        <w:rPr>
          <w:rFonts w:ascii="Tahoma" w:hAnsi="Tahoma" w:cs="Tahoma"/>
        </w:rPr>
      </w:pPr>
    </w:p>
    <w:p w14:paraId="2943C556" w14:textId="77777777" w:rsidR="003B009B" w:rsidRDefault="003B009B" w:rsidP="003B009B">
      <w:pPr>
        <w:rPr>
          <w:rFonts w:ascii="Tahoma" w:hAnsi="Tahoma" w:cs="Tahoma"/>
        </w:rPr>
      </w:pPr>
    </w:p>
    <w:p w14:paraId="27F6502E" w14:textId="77777777" w:rsidR="003B009B" w:rsidRDefault="003B009B" w:rsidP="003B009B">
      <w:pPr>
        <w:rPr>
          <w:rFonts w:ascii="Tahoma" w:hAnsi="Tahoma" w:cs="Tahoma"/>
        </w:rPr>
      </w:pPr>
    </w:p>
    <w:p w14:paraId="2F6EC9AE" w14:textId="77777777" w:rsidR="003B009B" w:rsidRDefault="003B009B" w:rsidP="003B009B">
      <w:pPr>
        <w:rPr>
          <w:rFonts w:ascii="Tahoma" w:hAnsi="Tahoma" w:cs="Tahoma"/>
        </w:rPr>
      </w:pPr>
    </w:p>
    <w:p w14:paraId="2B5D9CE2" w14:textId="77777777" w:rsidR="003B009B" w:rsidRDefault="003B009B" w:rsidP="003B009B">
      <w:pPr>
        <w:rPr>
          <w:rFonts w:ascii="Tahoma" w:hAnsi="Tahoma" w:cs="Tahoma"/>
          <w:b/>
          <w:bCs/>
          <w:sz w:val="28"/>
          <w:szCs w:val="28"/>
        </w:rPr>
      </w:pPr>
      <w:bookmarkStart w:id="1" w:name="_Hlk45175176"/>
    </w:p>
    <w:p w14:paraId="7316933A" w14:textId="77777777" w:rsidR="003B009B" w:rsidRDefault="003B009B" w:rsidP="003B009B">
      <w:pPr>
        <w:rPr>
          <w:rFonts w:ascii="Tahoma" w:hAnsi="Tahoma" w:cs="Tahoma"/>
          <w:b/>
          <w:bCs/>
          <w:sz w:val="28"/>
          <w:szCs w:val="28"/>
        </w:rPr>
      </w:pPr>
    </w:p>
    <w:p w14:paraId="5AE170D1" w14:textId="77777777" w:rsidR="003B009B" w:rsidRDefault="003B009B" w:rsidP="003B009B">
      <w:pPr>
        <w:rPr>
          <w:rFonts w:ascii="Tahoma" w:hAnsi="Tahoma" w:cs="Tahoma"/>
          <w:b/>
          <w:bCs/>
          <w:sz w:val="28"/>
          <w:szCs w:val="28"/>
        </w:rPr>
      </w:pPr>
    </w:p>
    <w:p w14:paraId="67A6ED91" w14:textId="77777777" w:rsidR="003B009B" w:rsidRDefault="003B009B" w:rsidP="003B009B">
      <w:pPr>
        <w:rPr>
          <w:rFonts w:ascii="Tahoma" w:hAnsi="Tahoma" w:cs="Tahoma"/>
          <w:b/>
          <w:bCs/>
          <w:sz w:val="28"/>
          <w:szCs w:val="28"/>
        </w:rPr>
      </w:pPr>
    </w:p>
    <w:p w14:paraId="592A7392" w14:textId="77777777" w:rsidR="003B009B" w:rsidRDefault="003B009B" w:rsidP="003B009B">
      <w:pPr>
        <w:rPr>
          <w:rFonts w:ascii="Tahoma" w:hAnsi="Tahoma" w:cs="Tahoma"/>
          <w:b/>
          <w:bCs/>
          <w:sz w:val="28"/>
          <w:szCs w:val="28"/>
        </w:rPr>
      </w:pPr>
    </w:p>
    <w:p w14:paraId="08329DA9" w14:textId="77777777" w:rsidR="003B009B" w:rsidRDefault="003B009B" w:rsidP="003B009B">
      <w:pPr>
        <w:rPr>
          <w:rFonts w:ascii="Tahoma" w:hAnsi="Tahoma" w:cs="Tahoma"/>
          <w:b/>
          <w:bCs/>
          <w:sz w:val="28"/>
          <w:szCs w:val="28"/>
        </w:rPr>
      </w:pPr>
    </w:p>
    <w:p w14:paraId="483BF14D" w14:textId="12EF7A46" w:rsidR="003B009B" w:rsidRPr="006D6683" w:rsidRDefault="003B009B" w:rsidP="003B009B">
      <w:pPr>
        <w:rPr>
          <w:rFonts w:ascii="Tahoma" w:hAnsi="Tahoma" w:cs="Tahoma"/>
          <w:b/>
          <w:bCs/>
          <w:sz w:val="28"/>
          <w:szCs w:val="28"/>
        </w:rPr>
      </w:pPr>
      <w:r w:rsidRPr="006D6683">
        <w:rPr>
          <w:rFonts w:ascii="Tahoma" w:hAnsi="Tahoma" w:cs="Tahoma"/>
          <w:b/>
          <w:bCs/>
          <w:sz w:val="28"/>
          <w:szCs w:val="28"/>
        </w:rPr>
        <w:t>R</w:t>
      </w:r>
      <w:r>
        <w:rPr>
          <w:rFonts w:ascii="Tahoma" w:hAnsi="Tahoma" w:cs="Tahoma"/>
          <w:b/>
          <w:bCs/>
          <w:sz w:val="28"/>
          <w:szCs w:val="28"/>
        </w:rPr>
        <w:t>eview and Comments</w:t>
      </w:r>
    </w:p>
    <w:bookmarkEnd w:id="1"/>
    <w:p w14:paraId="3EA4EFB0"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1312"/>
        <w:gridCol w:w="4536"/>
        <w:gridCol w:w="3614"/>
        <w:gridCol w:w="3615"/>
        <w:gridCol w:w="1855"/>
      </w:tblGrid>
      <w:tr w:rsidR="003B009B" w:rsidRPr="00B9441C" w14:paraId="4073F9FA" w14:textId="77777777" w:rsidTr="00E93F5D">
        <w:trPr>
          <w:gridBefore w:val="2"/>
          <w:wBefore w:w="5848" w:type="dxa"/>
          <w:trHeight w:val="680"/>
          <w:tblHeader/>
        </w:trPr>
        <w:tc>
          <w:tcPr>
            <w:tcW w:w="3614" w:type="dxa"/>
            <w:tcBorders>
              <w:top w:val="single" w:sz="6" w:space="0" w:color="auto"/>
              <w:left w:val="single" w:sz="6" w:space="0" w:color="auto"/>
              <w:bottom w:val="single" w:sz="6" w:space="0" w:color="auto"/>
              <w:right w:val="single" w:sz="6" w:space="0" w:color="auto"/>
            </w:tcBorders>
            <w:shd w:val="clear" w:color="auto" w:fill="00B0F0"/>
            <w:vAlign w:val="center"/>
          </w:tcPr>
          <w:p w14:paraId="588C0F2C"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Name</w:t>
            </w:r>
          </w:p>
        </w:tc>
        <w:tc>
          <w:tcPr>
            <w:tcW w:w="3615" w:type="dxa"/>
            <w:tcBorders>
              <w:top w:val="single" w:sz="6" w:space="0" w:color="auto"/>
              <w:left w:val="single" w:sz="6" w:space="0" w:color="auto"/>
              <w:bottom w:val="single" w:sz="6" w:space="0" w:color="auto"/>
              <w:right w:val="single" w:sz="6" w:space="0" w:color="auto"/>
            </w:tcBorders>
            <w:shd w:val="clear" w:color="auto" w:fill="00B0F0"/>
            <w:vAlign w:val="center"/>
          </w:tcPr>
          <w:p w14:paraId="102EFBD4"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Signature</w:t>
            </w:r>
          </w:p>
        </w:tc>
        <w:tc>
          <w:tcPr>
            <w:tcW w:w="1855" w:type="dxa"/>
            <w:tcBorders>
              <w:top w:val="single" w:sz="6" w:space="0" w:color="auto"/>
              <w:left w:val="single" w:sz="6" w:space="0" w:color="auto"/>
              <w:bottom w:val="single" w:sz="6" w:space="0" w:color="auto"/>
              <w:right w:val="single" w:sz="6" w:space="0" w:color="auto"/>
            </w:tcBorders>
            <w:shd w:val="clear" w:color="auto" w:fill="00B0F0"/>
            <w:vAlign w:val="center"/>
          </w:tcPr>
          <w:p w14:paraId="757FBC9E"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Date</w:t>
            </w:r>
          </w:p>
        </w:tc>
      </w:tr>
      <w:tr w:rsidR="003B009B" w:rsidRPr="00B9441C" w14:paraId="6CA3B2F2" w14:textId="77777777" w:rsidTr="00E93F5D">
        <w:trPr>
          <w:trHeight w:val="680"/>
          <w:tblHeader/>
        </w:trPr>
        <w:tc>
          <w:tcPr>
            <w:tcW w:w="1312" w:type="dxa"/>
            <w:vMerge w:val="restart"/>
            <w:tcBorders>
              <w:top w:val="single" w:sz="6" w:space="0" w:color="auto"/>
              <w:left w:val="single" w:sz="6" w:space="0" w:color="auto"/>
              <w:right w:val="single" w:sz="6" w:space="0" w:color="auto"/>
            </w:tcBorders>
            <w:shd w:val="clear" w:color="auto" w:fill="00B0F0"/>
            <w:textDirection w:val="btLr"/>
            <w:vAlign w:val="center"/>
          </w:tcPr>
          <w:p w14:paraId="3C49B9F9" w14:textId="77777777" w:rsidR="003B009B" w:rsidRPr="002F3FCF" w:rsidRDefault="003B009B" w:rsidP="00E93F5D">
            <w:pPr>
              <w:pStyle w:val="TableText"/>
              <w:ind w:left="113" w:right="113"/>
              <w:jc w:val="center"/>
              <w:rPr>
                <w:rFonts w:ascii="Tahoma" w:hAnsi="Tahoma" w:cs="Tahoma"/>
                <w:b/>
                <w:szCs w:val="24"/>
                <w:lang w:val="en-GB"/>
              </w:rPr>
            </w:pPr>
            <w:r w:rsidRPr="002F3FCF">
              <w:rPr>
                <w:rFonts w:ascii="Tahoma" w:hAnsi="Tahoma" w:cs="Tahoma"/>
                <w:b/>
                <w:szCs w:val="24"/>
                <w:lang w:val="en-GB"/>
              </w:rPr>
              <w:t>Review</w:t>
            </w:r>
          </w:p>
        </w:tc>
        <w:tc>
          <w:tcPr>
            <w:tcW w:w="4536" w:type="dxa"/>
            <w:tcBorders>
              <w:top w:val="single" w:sz="6" w:space="0" w:color="auto"/>
              <w:left w:val="single" w:sz="6" w:space="0" w:color="auto"/>
              <w:bottom w:val="single" w:sz="4" w:space="0" w:color="auto"/>
              <w:right w:val="single" w:sz="6" w:space="0" w:color="auto"/>
            </w:tcBorders>
            <w:shd w:val="clear" w:color="auto" w:fill="00B0F0"/>
            <w:vAlign w:val="center"/>
          </w:tcPr>
          <w:p w14:paraId="73704A3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6" w:space="0" w:color="auto"/>
              <w:left w:val="single" w:sz="6" w:space="0" w:color="auto"/>
              <w:bottom w:val="single" w:sz="4" w:space="0" w:color="auto"/>
              <w:right w:val="single" w:sz="6" w:space="0" w:color="auto"/>
            </w:tcBorders>
            <w:shd w:val="clear" w:color="auto" w:fill="auto"/>
            <w:vAlign w:val="center"/>
          </w:tcPr>
          <w:p w14:paraId="35DCFC9F"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6" w:space="0" w:color="auto"/>
              <w:left w:val="single" w:sz="6" w:space="0" w:color="auto"/>
              <w:bottom w:val="single" w:sz="4" w:space="0" w:color="auto"/>
              <w:right w:val="single" w:sz="6" w:space="0" w:color="auto"/>
            </w:tcBorders>
            <w:shd w:val="clear" w:color="auto" w:fill="auto"/>
            <w:vAlign w:val="center"/>
          </w:tcPr>
          <w:p w14:paraId="79D4405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6" w:space="0" w:color="auto"/>
              <w:left w:val="single" w:sz="6" w:space="0" w:color="auto"/>
              <w:bottom w:val="single" w:sz="4" w:space="0" w:color="auto"/>
              <w:right w:val="single" w:sz="6" w:space="0" w:color="auto"/>
            </w:tcBorders>
            <w:shd w:val="clear" w:color="auto" w:fill="auto"/>
            <w:vAlign w:val="center"/>
          </w:tcPr>
          <w:p w14:paraId="5EB54EFA" w14:textId="77777777" w:rsidR="003B009B" w:rsidRPr="006E6016" w:rsidRDefault="003B009B" w:rsidP="00E93F5D">
            <w:pPr>
              <w:pStyle w:val="TableText"/>
              <w:jc w:val="left"/>
              <w:rPr>
                <w:rFonts w:ascii="Tahoma" w:hAnsi="Tahoma" w:cs="Tahoma"/>
                <w:b/>
                <w:sz w:val="20"/>
                <w:lang w:val="en-GB"/>
              </w:rPr>
            </w:pPr>
          </w:p>
        </w:tc>
      </w:tr>
      <w:tr w:rsidR="003B009B" w:rsidRPr="00B9441C" w14:paraId="679166D1"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F14DDDB"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3E9002C9"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5C7A5E6"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473429F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373AD886" w14:textId="77777777" w:rsidR="003B009B" w:rsidRPr="006E6016" w:rsidRDefault="003B009B" w:rsidP="00E93F5D">
            <w:pPr>
              <w:pStyle w:val="TableText"/>
              <w:jc w:val="left"/>
              <w:rPr>
                <w:rFonts w:ascii="Tahoma" w:hAnsi="Tahoma" w:cs="Tahoma"/>
                <w:b/>
                <w:sz w:val="20"/>
                <w:lang w:val="en-GB"/>
              </w:rPr>
            </w:pPr>
          </w:p>
        </w:tc>
      </w:tr>
      <w:tr w:rsidR="003B009B" w:rsidRPr="00B9441C" w14:paraId="17BE1BDB"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0224D78"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4F02E3D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CEC6502"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53EBE1C1"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1B4095C3" w14:textId="77777777" w:rsidR="003B009B" w:rsidRPr="006E6016" w:rsidRDefault="003B009B" w:rsidP="00E93F5D">
            <w:pPr>
              <w:pStyle w:val="TableText"/>
              <w:jc w:val="left"/>
              <w:rPr>
                <w:rFonts w:ascii="Tahoma" w:hAnsi="Tahoma" w:cs="Tahoma"/>
                <w:b/>
                <w:sz w:val="20"/>
                <w:lang w:val="en-GB"/>
              </w:rPr>
            </w:pPr>
          </w:p>
        </w:tc>
      </w:tr>
      <w:tr w:rsidR="003B009B" w:rsidRPr="00B9441C" w14:paraId="284F1353"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733F5501"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5FAD0D42"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0CE28D99"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6A5EDA4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53E8E2BB" w14:textId="77777777" w:rsidR="003B009B" w:rsidRPr="006E6016" w:rsidRDefault="003B009B" w:rsidP="00E93F5D">
            <w:pPr>
              <w:pStyle w:val="TableText"/>
              <w:jc w:val="left"/>
              <w:rPr>
                <w:rFonts w:ascii="Tahoma" w:hAnsi="Tahoma" w:cs="Tahoma"/>
                <w:b/>
                <w:sz w:val="20"/>
                <w:lang w:val="en-GB"/>
              </w:rPr>
            </w:pPr>
          </w:p>
        </w:tc>
      </w:tr>
    </w:tbl>
    <w:p w14:paraId="7CA5267F" w14:textId="77777777" w:rsidR="003B009B" w:rsidRDefault="003B009B" w:rsidP="003B009B"/>
    <w:tbl>
      <w:tblPr>
        <w:tblW w:w="14932" w:type="dxa"/>
        <w:shd w:val="clear" w:color="auto" w:fill="25358E"/>
        <w:tblLayout w:type="fixed"/>
        <w:tblCellMar>
          <w:left w:w="36" w:type="dxa"/>
          <w:right w:w="36" w:type="dxa"/>
        </w:tblCellMar>
        <w:tblLook w:val="0000" w:firstRow="0" w:lastRow="0" w:firstColumn="0" w:lastColumn="0" w:noHBand="0" w:noVBand="0"/>
      </w:tblPr>
      <w:tblGrid>
        <w:gridCol w:w="14932"/>
      </w:tblGrid>
      <w:tr w:rsidR="003B009B" w:rsidRPr="006E6016" w14:paraId="5DB3A1C2" w14:textId="77777777" w:rsidTr="00E93F5D">
        <w:trPr>
          <w:trHeight w:val="680"/>
          <w:tblHeader/>
        </w:trPr>
        <w:tc>
          <w:tcPr>
            <w:tcW w:w="14932" w:type="dxa"/>
            <w:tcBorders>
              <w:top w:val="single" w:sz="6" w:space="0" w:color="auto"/>
              <w:left w:val="single" w:sz="6" w:space="0" w:color="auto"/>
              <w:bottom w:val="single" w:sz="4" w:space="0" w:color="auto"/>
              <w:right w:val="single" w:sz="6" w:space="0" w:color="auto"/>
            </w:tcBorders>
            <w:shd w:val="clear" w:color="auto" w:fill="00B0F0"/>
            <w:vAlign w:val="center"/>
          </w:tcPr>
          <w:p w14:paraId="66C2E40D" w14:textId="77777777" w:rsidR="003B009B" w:rsidRPr="006E6016" w:rsidRDefault="003B009B" w:rsidP="00E93F5D">
            <w:pPr>
              <w:pStyle w:val="TableText"/>
              <w:jc w:val="left"/>
              <w:rPr>
                <w:rFonts w:ascii="Tahoma" w:hAnsi="Tahoma" w:cs="Tahoma"/>
                <w:b/>
                <w:sz w:val="20"/>
                <w:lang w:val="en-GB"/>
              </w:rPr>
            </w:pPr>
            <w:bookmarkStart w:id="2" w:name="_Hlk45175200"/>
            <w:r>
              <w:rPr>
                <w:rFonts w:ascii="Tahoma" w:hAnsi="Tahoma" w:cs="Tahoma"/>
                <w:b/>
                <w:sz w:val="20"/>
                <w:lang w:val="en-GB"/>
              </w:rPr>
              <w:t>Comments</w:t>
            </w:r>
          </w:p>
        </w:tc>
      </w:tr>
      <w:tr w:rsidR="003B009B" w:rsidRPr="006E6016" w14:paraId="053E8C3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F5183EA"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9A1CA2A"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B94E1A8"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0EEB8C8"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ED588D2"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335A9BC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13397FE" w14:textId="77777777" w:rsidR="003B009B" w:rsidRPr="006E6016" w:rsidRDefault="003B009B" w:rsidP="00E93F5D">
            <w:pPr>
              <w:pStyle w:val="TableText"/>
              <w:numPr>
                <w:ilvl w:val="0"/>
                <w:numId w:val="38"/>
              </w:numPr>
              <w:jc w:val="left"/>
              <w:rPr>
                <w:rFonts w:ascii="Tahoma" w:hAnsi="Tahoma" w:cs="Tahoma"/>
                <w:b/>
                <w:sz w:val="20"/>
                <w:lang w:val="en-GB"/>
              </w:rPr>
            </w:pPr>
          </w:p>
        </w:tc>
      </w:tr>
      <w:bookmarkEnd w:id="0"/>
      <w:bookmarkEnd w:id="2"/>
    </w:tbl>
    <w:p w14:paraId="36160299" w14:textId="77777777" w:rsidR="003B009B" w:rsidRPr="001A135F" w:rsidRDefault="003B009B" w:rsidP="003B009B"/>
    <w:p w14:paraId="401BA20E" w14:textId="77777777" w:rsidR="003B009B" w:rsidRDefault="003B009B" w:rsidP="00470543">
      <w:pPr>
        <w:rPr>
          <w:rFonts w:ascii="Tahoma" w:hAnsi="Tahoma" w:cs="Tahoma"/>
        </w:rPr>
      </w:pPr>
    </w:p>
    <w:sectPr w:rsidR="003B009B" w:rsidSect="00B573EF">
      <w:headerReference w:type="default" r:id="rId12"/>
      <w:footerReference w:type="default" r:id="rId13"/>
      <w:headerReference w:type="first" r:id="rId14"/>
      <w:footerReference w:type="first" r:id="rId15"/>
      <w:pgSz w:w="16832" w:h="11911" w:orient="landscape" w:code="9"/>
      <w:pgMar w:top="851" w:right="987" w:bottom="851" w:left="987" w:header="646"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23A8" w14:textId="77777777" w:rsidR="00B5026B" w:rsidRDefault="00B5026B">
      <w:r>
        <w:separator/>
      </w:r>
    </w:p>
  </w:endnote>
  <w:endnote w:type="continuationSeparator" w:id="0">
    <w:p w14:paraId="1ED9CD0B" w14:textId="77777777" w:rsidR="00B5026B" w:rsidRDefault="00B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9DCF" w14:textId="7F6B8C80" w:rsidR="00253B7E" w:rsidRPr="00253B7E" w:rsidRDefault="00F73463" w:rsidP="00253B7E">
    <w:pPr>
      <w:tabs>
        <w:tab w:val="center" w:pos="4153"/>
        <w:tab w:val="right" w:pos="8306"/>
      </w:tabs>
      <w:ind w:left="-851" w:right="-887"/>
      <w:rPr>
        <w:rFonts w:ascii="Calibri" w:hAnsi="Calibri" w:cs="Calibri"/>
        <w:b/>
        <w:lang w:val="en-GB" w:eastAsia="en-GB"/>
      </w:rPr>
    </w:pPr>
    <w:r>
      <w:rPr>
        <w:rFonts w:ascii="Calibri" w:hAnsi="Calibri" w:cs="Calibri"/>
        <w:noProof/>
        <w:lang w:val="en-GB" w:eastAsia="en-GB"/>
      </w:rPr>
      <w:drawing>
        <wp:anchor distT="36576" distB="36576" distL="36576" distR="36576" simplePos="0" relativeHeight="251659264" behindDoc="1" locked="0" layoutInCell="1" allowOverlap="1" wp14:anchorId="4FC42EA1" wp14:editId="1E9619E1">
          <wp:simplePos x="0" y="0"/>
          <wp:positionH relativeFrom="column">
            <wp:posOffset>4048760</wp:posOffset>
          </wp:positionH>
          <wp:positionV relativeFrom="paragraph">
            <wp:posOffset>127635</wp:posOffset>
          </wp:positionV>
          <wp:extent cx="1417320"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3B7E">
      <w:rPr>
        <w:rFonts w:ascii="Tahoma" w:hAnsi="Tahoma" w:cs="Tahoma"/>
        <w:b/>
      </w:rPr>
      <w:t xml:space="preserve">              </w:t>
    </w:r>
    <w:r>
      <w:rPr>
        <w:rFonts w:ascii="Tahoma" w:hAnsi="Tahoma" w:cs="Tahoma"/>
        <w:b/>
        <w:noProof/>
        <w:lang w:val="en-GB" w:eastAsia="en-GB"/>
      </w:rPr>
      <mc:AlternateContent>
        <mc:Choice Requires="wps">
          <w:drawing>
            <wp:anchor distT="0" distB="0" distL="114300" distR="114300" simplePos="0" relativeHeight="251658240" behindDoc="0" locked="0" layoutInCell="1" allowOverlap="1" wp14:anchorId="15E08DD9" wp14:editId="204B701A">
              <wp:simplePos x="0" y="0"/>
              <wp:positionH relativeFrom="column">
                <wp:posOffset>-1485900</wp:posOffset>
              </wp:positionH>
              <wp:positionV relativeFrom="paragraph">
                <wp:posOffset>-1967865</wp:posOffset>
              </wp:positionV>
              <wp:extent cx="217170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08DD9" id="_x0000_t202" coordsize="21600,21600" o:spt="202" path="m,l,21600r21600,l21600,xe">
              <v:stroke joinstyle="miter"/>
              <v:path gradientshapeok="t" o:connecttype="rect"/>
            </v:shapetype>
            <v:shape id="Text Box 5" o:spid="_x0000_s1026" type="#_x0000_t202" style="position:absolute;left:0;text-align:left;margin-left:-117pt;margin-top:-154.95pt;width:171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" filled="f" fillcolor="#96f" stroked="f" strokeweight=".25pt">
              <v:textbox style="layout-flow:vertical;mso-layout-flow-alt:bottom-to-top">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v:textbox>
            </v:shape>
          </w:pict>
        </mc:Fallback>
      </mc:AlternateContent>
    </w:r>
    <w:r w:rsidR="00A85568">
      <w:rPr>
        <w:rFonts w:ascii="Tahoma" w:hAnsi="Tahoma" w:cs="Tahoma"/>
        <w:b/>
        <w:lang w:val="en-GB" w:eastAsia="en-GB"/>
      </w:rPr>
      <w:t xml:space="preserve">July </w:t>
    </w:r>
    <w:r w:rsidR="006E6016">
      <w:rPr>
        <w:rFonts w:ascii="Tahoma" w:hAnsi="Tahoma" w:cs="Tahoma"/>
        <w:b/>
        <w:lang w:val="en-GB" w:eastAsia="en-GB"/>
      </w:rPr>
      <w:t>2020</w:t>
    </w:r>
    <w:r w:rsidR="00253B7E" w:rsidRPr="00253B7E">
      <w:rPr>
        <w:rFonts w:ascii="Calibri" w:hAnsi="Calibri" w:cs="Calibri"/>
        <w:b/>
        <w:lang w:val="en-GB" w:eastAsia="en-GB"/>
      </w:rPr>
      <w:tab/>
    </w:r>
    <w:r w:rsidR="00253B7E" w:rsidRPr="00253B7E">
      <w:rPr>
        <w:rFonts w:ascii="Calibri" w:hAnsi="Calibri" w:cs="Calibri"/>
        <w:b/>
        <w:lang w:val="en-GB" w:eastAsia="en-GB"/>
      </w:rPr>
      <w:tab/>
      <w:t xml:space="preserve">                                                          </w:t>
    </w:r>
    <w:r w:rsidR="003B009B">
      <w:rPr>
        <w:rFonts w:ascii="Calibri" w:hAnsi="Calibri" w:cs="Calibri"/>
        <w:b/>
        <w:lang w:val="en-GB" w:eastAsia="en-GB"/>
      </w:rPr>
      <w:t>In partnership with</w:t>
    </w:r>
    <w:r w:rsidR="00253B7E" w:rsidRPr="00253B7E">
      <w:rPr>
        <w:rFonts w:ascii="Calibri" w:hAnsi="Calibri" w:cs="Calibri"/>
        <w:b/>
        <w:lang w:val="en-GB" w:eastAsia="en-GB"/>
      </w:rPr>
      <w:t xml:space="preserve">                                                                                                                           Page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PAGE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r w:rsidR="00253B7E" w:rsidRPr="00253B7E">
      <w:rPr>
        <w:rFonts w:ascii="Calibri" w:hAnsi="Calibri" w:cs="Calibri"/>
        <w:b/>
        <w:lang w:val="en-GB" w:eastAsia="en-GB"/>
      </w:rPr>
      <w:t xml:space="preserve"> of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NUMPAGES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p>
  <w:p w14:paraId="72ACBF80" w14:textId="77777777" w:rsidR="002F7617" w:rsidRPr="00C61930" w:rsidRDefault="00253B7E">
    <w:pPr>
      <w:pStyle w:val="Footer"/>
      <w:tabs>
        <w:tab w:val="clear" w:pos="4153"/>
        <w:tab w:val="clear" w:pos="8306"/>
      </w:tabs>
      <w:rPr>
        <w:rFonts w:ascii="Tahoma" w:hAnsi="Tahoma" w:cs="Tahoma"/>
        <w:b/>
      </w:rPr>
    </w:pPr>
    <w:r>
      <w:rPr>
        <w:rFonts w:ascii="Tahoma" w:hAnsi="Tahoma" w:cs="Tahoma"/>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9508" w14:textId="38B5ADF5" w:rsidR="00C90AF2" w:rsidRDefault="00C90AF2" w:rsidP="00C90AF2"/>
  <w:p w14:paraId="65001FBB" w14:textId="075E448D" w:rsidR="00C90AF2" w:rsidRPr="009221A1" w:rsidRDefault="00F73463" w:rsidP="00C90AF2">
    <w:pPr>
      <w:tabs>
        <w:tab w:val="center" w:pos="4153"/>
        <w:tab w:val="right" w:pos="8306"/>
      </w:tabs>
      <w:ind w:left="-851" w:right="-887"/>
      <w:rPr>
        <w:rFonts w:ascii="Calibri" w:hAnsi="Calibri" w:cs="Calibri"/>
        <w:b/>
        <w:lang w:eastAsia="en-GB"/>
      </w:rPr>
    </w:pPr>
    <w:r>
      <w:rPr>
        <w:rFonts w:ascii="Tahoma" w:hAnsi="Tahoma" w:cs="Tahoma"/>
        <w:b/>
        <w:noProof/>
        <w:lang w:eastAsia="en-GB"/>
      </w:rPr>
      <w:drawing>
        <wp:anchor distT="36576" distB="36576" distL="36576" distR="36576" simplePos="0" relativeHeight="251662336" behindDoc="1" locked="0" layoutInCell="1" allowOverlap="1" wp14:anchorId="4FC42EA1" wp14:editId="260E22EA">
          <wp:simplePos x="0" y="0"/>
          <wp:positionH relativeFrom="column">
            <wp:posOffset>4079240</wp:posOffset>
          </wp:positionH>
          <wp:positionV relativeFrom="paragraph">
            <wp:posOffset>113030</wp:posOffset>
          </wp:positionV>
          <wp:extent cx="1417320" cy="431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mc:AlternateContent>
        <mc:Choice Requires="wps">
          <w:drawing>
            <wp:anchor distT="0" distB="0" distL="114300" distR="114300" simplePos="0" relativeHeight="251656192" behindDoc="0" locked="0" layoutInCell="1" allowOverlap="1" wp14:anchorId="531E8E74" wp14:editId="015C4098">
              <wp:simplePos x="0" y="0"/>
              <wp:positionH relativeFrom="column">
                <wp:posOffset>-1485900</wp:posOffset>
              </wp:positionH>
              <wp:positionV relativeFrom="paragraph">
                <wp:posOffset>-1967865</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8E74" id="_x0000_t202" coordsize="21600,21600" o:spt="202" path="m,l,21600r21600,l21600,xe">
              <v:stroke joinstyle="miter"/>
              <v:path gradientshapeok="t" o:connecttype="rect"/>
            </v:shapetype>
            <v:shape id="Text Box 1" o:spid="_x0000_s1027" type="#_x0000_t202" style="position:absolute;left:0;text-align:left;margin-left:-117pt;margin-top:-154.95pt;width:171pt;height:2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" filled="f" fillcolor="#96f" stroked="f" strokeweight=".25pt">
              <v:textbox style="layout-flow:vertical;mso-layout-flow-alt:bottom-to-top">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v:textbox>
            </v:shape>
          </w:pict>
        </mc:Fallback>
      </mc:AlternateContent>
    </w:r>
    <w:r w:rsidR="00CD0C63">
      <w:rPr>
        <w:rFonts w:ascii="Tahoma" w:hAnsi="Tahoma" w:cs="Tahoma"/>
        <w:b/>
        <w:lang w:eastAsia="en-GB"/>
      </w:rPr>
      <w:t xml:space="preserve">               J</w:t>
    </w:r>
    <w:r w:rsidR="00B573EF">
      <w:rPr>
        <w:rFonts w:ascii="Tahoma" w:hAnsi="Tahoma" w:cs="Tahoma"/>
        <w:b/>
        <w:lang w:eastAsia="en-GB"/>
      </w:rPr>
      <w:t>u</w:t>
    </w:r>
    <w:r w:rsidR="00424BA0">
      <w:rPr>
        <w:rFonts w:ascii="Tahoma" w:hAnsi="Tahoma" w:cs="Tahoma"/>
        <w:b/>
        <w:lang w:eastAsia="en-GB"/>
      </w:rPr>
      <w:t>ly</w:t>
    </w:r>
    <w:r w:rsidR="00B573EF">
      <w:rPr>
        <w:rFonts w:ascii="Tahoma" w:hAnsi="Tahoma" w:cs="Tahoma"/>
        <w:b/>
        <w:lang w:eastAsia="en-GB"/>
      </w:rPr>
      <w:t xml:space="preserve"> 2020</w:t>
    </w:r>
    <w:r w:rsidR="00B9441C">
      <w:rPr>
        <w:rFonts w:ascii="Calibri" w:hAnsi="Calibri" w:cs="Calibri"/>
        <w:b/>
        <w:lang w:eastAsia="en-GB"/>
      </w:rPr>
      <w:t xml:space="preserve"> </w:t>
    </w:r>
    <w:r w:rsidR="00C90AF2">
      <w:rPr>
        <w:rFonts w:ascii="Calibri" w:hAnsi="Calibri" w:cs="Calibri"/>
        <w:b/>
        <w:lang w:eastAsia="en-GB"/>
      </w:rPr>
      <w:tab/>
    </w:r>
    <w:r w:rsidR="00C90AF2" w:rsidRPr="009221A1">
      <w:rPr>
        <w:rFonts w:ascii="Calibri" w:hAnsi="Calibri" w:cs="Calibri"/>
        <w:b/>
        <w:lang w:eastAsia="en-GB"/>
      </w:rPr>
      <w:tab/>
    </w:r>
    <w:r w:rsidR="003B009B">
      <w:rPr>
        <w:rFonts w:ascii="Calibri" w:hAnsi="Calibri" w:cs="Calibri"/>
        <w:b/>
        <w:lang w:eastAsia="en-GB"/>
      </w:rPr>
      <w:t xml:space="preserve">           In partnership with</w:t>
    </w:r>
    <w:r w:rsidR="00C90AF2" w:rsidRPr="009221A1">
      <w:rPr>
        <w:rFonts w:ascii="Calibri" w:hAnsi="Calibri" w:cs="Calibri"/>
        <w:b/>
        <w:lang w:eastAsia="en-GB"/>
      </w:rPr>
      <w:tab/>
      <w:t xml:space="preserve">                                                                                                       </w:t>
    </w:r>
    <w:r w:rsidR="003B009B">
      <w:rPr>
        <w:rFonts w:ascii="Calibri" w:hAnsi="Calibri" w:cs="Calibri"/>
        <w:b/>
        <w:lang w:eastAsia="en-GB"/>
      </w:rPr>
      <w:t xml:space="preserve">          </w:t>
    </w:r>
    <w:r w:rsidR="00C90AF2" w:rsidRPr="009221A1">
      <w:rPr>
        <w:rFonts w:ascii="Calibri" w:hAnsi="Calibri" w:cs="Calibri"/>
        <w:b/>
        <w:lang w:eastAsia="en-GB"/>
      </w:rPr>
      <w:t xml:space="preserve">Page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PAGE </w:instrText>
    </w:r>
    <w:r w:rsidR="00C90AF2" w:rsidRPr="009221A1">
      <w:rPr>
        <w:rFonts w:ascii="Calibri" w:hAnsi="Calibri" w:cs="Calibri"/>
        <w:b/>
        <w:lang w:eastAsia="en-GB"/>
      </w:rPr>
      <w:fldChar w:fldCharType="separate"/>
    </w:r>
    <w:r w:rsidR="00CD0C63">
      <w:rPr>
        <w:rFonts w:ascii="Calibri" w:hAnsi="Calibri" w:cs="Calibri"/>
        <w:b/>
        <w:noProof/>
        <w:lang w:eastAsia="en-GB"/>
      </w:rPr>
      <w:t>1</w:t>
    </w:r>
    <w:r w:rsidR="00C90AF2" w:rsidRPr="009221A1">
      <w:rPr>
        <w:rFonts w:ascii="Calibri" w:hAnsi="Calibri" w:cs="Calibri"/>
        <w:b/>
        <w:lang w:eastAsia="en-GB"/>
      </w:rPr>
      <w:fldChar w:fldCharType="end"/>
    </w:r>
    <w:r w:rsidR="00C90AF2" w:rsidRPr="009221A1">
      <w:rPr>
        <w:rFonts w:ascii="Calibri" w:hAnsi="Calibri" w:cs="Calibri"/>
        <w:b/>
        <w:lang w:eastAsia="en-GB"/>
      </w:rPr>
      <w:t xml:space="preserve"> of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NUMPAGES </w:instrText>
    </w:r>
    <w:r w:rsidR="00C90AF2" w:rsidRPr="009221A1">
      <w:rPr>
        <w:rFonts w:ascii="Calibri" w:hAnsi="Calibri" w:cs="Calibri"/>
        <w:b/>
        <w:lang w:eastAsia="en-GB"/>
      </w:rPr>
      <w:fldChar w:fldCharType="separate"/>
    </w:r>
    <w:r w:rsidR="00CD0C63">
      <w:rPr>
        <w:rFonts w:ascii="Calibri" w:hAnsi="Calibri" w:cs="Calibri"/>
        <w:b/>
        <w:noProof/>
        <w:lang w:eastAsia="en-GB"/>
      </w:rPr>
      <w:t>3</w:t>
    </w:r>
    <w:r w:rsidR="00C90AF2" w:rsidRPr="009221A1">
      <w:rPr>
        <w:rFonts w:ascii="Calibri" w:hAnsi="Calibri" w:cs="Calibri"/>
        <w:b/>
        <w:lang w:eastAsia="en-GB"/>
      </w:rPr>
      <w:fldChar w:fldCharType="end"/>
    </w:r>
  </w:p>
  <w:p w14:paraId="50CE423E" w14:textId="40AF6AD9" w:rsidR="001935E1" w:rsidRDefault="0019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FF87" w14:textId="77777777" w:rsidR="00B5026B" w:rsidRDefault="00B5026B">
      <w:r>
        <w:separator/>
      </w:r>
    </w:p>
  </w:footnote>
  <w:footnote w:type="continuationSeparator" w:id="0">
    <w:p w14:paraId="08775DF5" w14:textId="77777777" w:rsidR="00B5026B" w:rsidRDefault="00B5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E8DE" w14:textId="4A8788FC" w:rsidR="003B009B" w:rsidRDefault="00F73463">
    <w:pPr>
      <w:pStyle w:val="Header"/>
    </w:pPr>
    <w:r>
      <w:rPr>
        <w:noProof/>
      </w:rPr>
      <w:drawing>
        <wp:anchor distT="0" distB="0" distL="114300" distR="114300" simplePos="0" relativeHeight="251661312" behindDoc="1" locked="0" layoutInCell="1" allowOverlap="1" wp14:anchorId="2EE78DFB" wp14:editId="4DA4E8E5">
          <wp:simplePos x="0" y="0"/>
          <wp:positionH relativeFrom="column">
            <wp:posOffset>130175</wp:posOffset>
          </wp:positionH>
          <wp:positionV relativeFrom="paragraph">
            <wp:posOffset>-364490</wp:posOffset>
          </wp:positionV>
          <wp:extent cx="467995" cy="500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57F3" w14:textId="2D16025A" w:rsidR="002F7617" w:rsidRPr="00C90AF2" w:rsidRDefault="00F73463" w:rsidP="00C90AF2">
    <w:pPr>
      <w:pStyle w:val="Header"/>
      <w:jc w:val="right"/>
      <w:rPr>
        <w:rFonts w:ascii="Tahoma" w:hAnsi="Tahoma" w:cs="Tahoma"/>
        <w:b/>
        <w:sz w:val="32"/>
        <w:lang w:val="en-GB"/>
      </w:rPr>
    </w:pPr>
    <w:r>
      <w:rPr>
        <w:rFonts w:ascii="Tahoma" w:hAnsi="Tahoma" w:cs="Tahoma"/>
        <w:b/>
        <w:noProof/>
        <w:sz w:val="36"/>
        <w:lang w:val="en-GB"/>
      </w:rPr>
      <w:drawing>
        <wp:anchor distT="0" distB="0" distL="114300" distR="114300" simplePos="0" relativeHeight="251660288" behindDoc="1" locked="0" layoutInCell="1" allowOverlap="1" wp14:anchorId="2EE78DFB" wp14:editId="571A7562">
          <wp:simplePos x="0" y="0"/>
          <wp:positionH relativeFrom="column">
            <wp:posOffset>-22225</wp:posOffset>
          </wp:positionH>
          <wp:positionV relativeFrom="paragraph">
            <wp:posOffset>-372110</wp:posOffset>
          </wp:positionV>
          <wp:extent cx="84137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99795"/>
                  </a:xfrm>
                  <a:prstGeom prst="rect">
                    <a:avLst/>
                  </a:prstGeom>
                  <a:noFill/>
                </pic:spPr>
              </pic:pic>
            </a:graphicData>
          </a:graphic>
          <wp14:sizeRelH relativeFrom="page">
            <wp14:pctWidth>0</wp14:pctWidth>
          </wp14:sizeRelH>
          <wp14:sizeRelV relativeFrom="page">
            <wp14:pctHeight>0</wp14:pctHeight>
          </wp14:sizeRelV>
        </wp:anchor>
      </w:drawing>
    </w:r>
    <w:r w:rsidR="003B009B">
      <w:rPr>
        <w:rFonts w:ascii="Tahoma" w:hAnsi="Tahoma" w:cs="Tahoma"/>
        <w:b/>
        <w:sz w:val="36"/>
        <w:lang w:val="en-GB"/>
      </w:rPr>
      <w:t xml:space="preserve">Swimming Lesson </w:t>
    </w:r>
    <w:r w:rsidR="008904C6" w:rsidRPr="00C90AF2">
      <w:rPr>
        <w:rFonts w:ascii="Tahoma" w:hAnsi="Tahoma" w:cs="Tahoma"/>
        <w:b/>
        <w:sz w:val="36"/>
        <w:lang w:val="en-GB"/>
      </w:rPr>
      <w:t>Risk Assessment</w:t>
    </w:r>
  </w:p>
  <w:p w14:paraId="68D0F5F8" w14:textId="38E302A1" w:rsidR="002F7617" w:rsidRPr="00C90AF2" w:rsidRDefault="002F7617" w:rsidP="00C90AF2">
    <w:pPr>
      <w:pStyle w:val="Header"/>
      <w:tabs>
        <w:tab w:val="left" w:pos="1065"/>
        <w:tab w:val="left" w:pos="2895"/>
        <w:tab w:val="right" w:pos="8640"/>
      </w:tabs>
      <w:jc w:val="right"/>
      <w:rPr>
        <w:rFonts w:ascii="Tahoma" w:hAnsi="Tahoma" w:cs="Tahoma"/>
        <w:b/>
        <w:sz w:val="36"/>
        <w:lang w:val="en-GB"/>
      </w:rPr>
    </w:pPr>
    <w:r w:rsidRPr="00C90AF2">
      <w:rPr>
        <w:rFonts w:ascii="Tahoma" w:hAnsi="Tahoma" w:cs="Tahoma"/>
        <w:b/>
        <w:lang w:val="en-GB"/>
      </w:rPr>
      <w:t xml:space="preserve">Issue </w:t>
    </w:r>
    <w:r w:rsidR="003B009B">
      <w:rPr>
        <w:rFonts w:ascii="Tahoma" w:hAnsi="Tahoma" w:cs="Tahoma"/>
        <w:b/>
        <w:lang w:val="en-GB"/>
      </w:rPr>
      <w:t>1</w:t>
    </w:r>
  </w:p>
  <w:p w14:paraId="33790C21" w14:textId="77777777" w:rsidR="002F7617" w:rsidRPr="002F7A4B" w:rsidRDefault="002F761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E8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17C0DDD"/>
    <w:multiLevelType w:val="hybridMultilevel"/>
    <w:tmpl w:val="FDA8AC76"/>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6B4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DFF"/>
    <w:multiLevelType w:val="multilevel"/>
    <w:tmpl w:val="FC6C49BA"/>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2589"/>
    <w:multiLevelType w:val="hybridMultilevel"/>
    <w:tmpl w:val="81A07E16"/>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0F0A2AD0"/>
    <w:multiLevelType w:val="multilevel"/>
    <w:tmpl w:val="62888AA0"/>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D55C7"/>
    <w:multiLevelType w:val="singleLevel"/>
    <w:tmpl w:val="9DEA9EB0"/>
    <w:lvl w:ilvl="0">
      <w:start w:val="1"/>
      <w:numFmt w:val="bullet"/>
      <w:lvlText w:val=""/>
      <w:lvlJc w:val="left"/>
      <w:pPr>
        <w:tabs>
          <w:tab w:val="num" w:pos="680"/>
        </w:tabs>
        <w:ind w:left="680" w:hanging="396"/>
      </w:pPr>
      <w:rPr>
        <w:rFonts w:ascii="Wingdings" w:hAnsi="Wingdings" w:hint="default"/>
      </w:rPr>
    </w:lvl>
  </w:abstractNum>
  <w:abstractNum w:abstractNumId="7" w15:restartNumberingAfterBreak="0">
    <w:nsid w:val="17777859"/>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C3B41"/>
    <w:multiLevelType w:val="hybridMultilevel"/>
    <w:tmpl w:val="F8EAB38A"/>
    <w:lvl w:ilvl="0" w:tplc="68B2DBA8">
      <w:start w:val="1"/>
      <w:numFmt w:val="bullet"/>
      <w:lvlText w:val=""/>
      <w:lvlJc w:val="left"/>
      <w:pPr>
        <w:tabs>
          <w:tab w:val="num" w:pos="680"/>
        </w:tabs>
        <w:ind w:left="680"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26A4F"/>
    <w:multiLevelType w:val="hybridMultilevel"/>
    <w:tmpl w:val="F228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2D40"/>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71EED"/>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43600"/>
    <w:multiLevelType w:val="hybridMultilevel"/>
    <w:tmpl w:val="BB7ACF70"/>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3" w15:restartNumberingAfterBreak="0">
    <w:nsid w:val="260677AD"/>
    <w:multiLevelType w:val="hybridMultilevel"/>
    <w:tmpl w:val="588EAD62"/>
    <w:lvl w:ilvl="0" w:tplc="3C8068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7D41B27"/>
    <w:multiLevelType w:val="multilevel"/>
    <w:tmpl w:val="D3E46234"/>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739B9"/>
    <w:multiLevelType w:val="hybridMultilevel"/>
    <w:tmpl w:val="5E4CE792"/>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D32E5"/>
    <w:multiLevelType w:val="hybridMultilevel"/>
    <w:tmpl w:val="80ACD29E"/>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25501"/>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31914365"/>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D2FD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32D130F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6A46599"/>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F1F3663"/>
    <w:multiLevelType w:val="multilevel"/>
    <w:tmpl w:val="A118A0EC"/>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02D17"/>
    <w:multiLevelType w:val="hybridMultilevel"/>
    <w:tmpl w:val="2BB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40832"/>
    <w:multiLevelType w:val="hybridMultilevel"/>
    <w:tmpl w:val="1FCE77E4"/>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56612"/>
    <w:multiLevelType w:val="hybridMultilevel"/>
    <w:tmpl w:val="0BE4955E"/>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1CF9"/>
    <w:multiLevelType w:val="hybridMultilevel"/>
    <w:tmpl w:val="5DB68C18"/>
    <w:lvl w:ilvl="0" w:tplc="68B2DBA8">
      <w:start w:val="1"/>
      <w:numFmt w:val="bullet"/>
      <w:lvlText w:val=""/>
      <w:lvlJc w:val="left"/>
      <w:pPr>
        <w:tabs>
          <w:tab w:val="num" w:pos="680"/>
        </w:tabs>
        <w:ind w:left="680" w:hanging="396"/>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FF0C20"/>
    <w:multiLevelType w:val="hybridMultilevel"/>
    <w:tmpl w:val="BA2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B357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5653016B"/>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955B5"/>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59E612C3"/>
    <w:multiLevelType w:val="hybridMultilevel"/>
    <w:tmpl w:val="08B8B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A92E79"/>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F028D"/>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5CEF09B6"/>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E2D00"/>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34044"/>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E7CBA"/>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02913C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61269B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3091E"/>
    <w:multiLevelType w:val="hybridMultilevel"/>
    <w:tmpl w:val="0AE4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1"/>
  </w:num>
  <w:num w:numId="4">
    <w:abstractNumId w:val="19"/>
  </w:num>
  <w:num w:numId="5">
    <w:abstractNumId w:val="28"/>
  </w:num>
  <w:num w:numId="6">
    <w:abstractNumId w:val="30"/>
  </w:num>
  <w:num w:numId="7">
    <w:abstractNumId w:val="37"/>
  </w:num>
  <w:num w:numId="8">
    <w:abstractNumId w:val="33"/>
  </w:num>
  <w:num w:numId="9">
    <w:abstractNumId w:val="17"/>
  </w:num>
  <w:num w:numId="10">
    <w:abstractNumId w:val="0"/>
  </w:num>
  <w:num w:numId="11">
    <w:abstractNumId w:val="16"/>
  </w:num>
  <w:num w:numId="12">
    <w:abstractNumId w:val="24"/>
  </w:num>
  <w:num w:numId="13">
    <w:abstractNumId w:val="15"/>
  </w:num>
  <w:num w:numId="14">
    <w:abstractNumId w:val="1"/>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5"/>
  </w:num>
  <w:num w:numId="19">
    <w:abstractNumId w:val="35"/>
  </w:num>
  <w:num w:numId="20">
    <w:abstractNumId w:val="2"/>
  </w:num>
  <w:num w:numId="21">
    <w:abstractNumId w:val="11"/>
  </w:num>
  <w:num w:numId="22">
    <w:abstractNumId w:val="10"/>
  </w:num>
  <w:num w:numId="23">
    <w:abstractNumId w:val="39"/>
  </w:num>
  <w:num w:numId="24">
    <w:abstractNumId w:val="3"/>
  </w:num>
  <w:num w:numId="25">
    <w:abstractNumId w:val="22"/>
  </w:num>
  <w:num w:numId="26">
    <w:abstractNumId w:val="34"/>
  </w:num>
  <w:num w:numId="27">
    <w:abstractNumId w:val="18"/>
  </w:num>
  <w:num w:numId="28">
    <w:abstractNumId w:val="32"/>
  </w:num>
  <w:num w:numId="29">
    <w:abstractNumId w:val="5"/>
  </w:num>
  <w:num w:numId="30">
    <w:abstractNumId w:val="29"/>
  </w:num>
  <w:num w:numId="31">
    <w:abstractNumId w:val="7"/>
  </w:num>
  <w:num w:numId="32">
    <w:abstractNumId w:val="36"/>
  </w:num>
  <w:num w:numId="33">
    <w:abstractNumId w:val="14"/>
  </w:num>
  <w:num w:numId="34">
    <w:abstractNumId w:val="6"/>
  </w:num>
  <w:num w:numId="35">
    <w:abstractNumId w:val="23"/>
  </w:num>
  <w:num w:numId="36">
    <w:abstractNumId w:val="12"/>
  </w:num>
  <w:num w:numId="37">
    <w:abstractNumId w:val="31"/>
  </w:num>
  <w:num w:numId="38">
    <w:abstractNumId w:val="9"/>
  </w:num>
  <w:num w:numId="39">
    <w:abstractNumId w:val="13"/>
  </w:num>
  <w:num w:numId="40">
    <w:abstractNumId w:val="40"/>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9"/>
    <w:rsid w:val="00000AC5"/>
    <w:rsid w:val="00004327"/>
    <w:rsid w:val="000053CC"/>
    <w:rsid w:val="00012224"/>
    <w:rsid w:val="00031573"/>
    <w:rsid w:val="00032A92"/>
    <w:rsid w:val="00037FFA"/>
    <w:rsid w:val="00040C4C"/>
    <w:rsid w:val="00043A58"/>
    <w:rsid w:val="00072F44"/>
    <w:rsid w:val="00091C19"/>
    <w:rsid w:val="00097C45"/>
    <w:rsid w:val="000A392C"/>
    <w:rsid w:val="000B1B25"/>
    <w:rsid w:val="000B24FF"/>
    <w:rsid w:val="000C3612"/>
    <w:rsid w:val="000E4E22"/>
    <w:rsid w:val="000F2EDB"/>
    <w:rsid w:val="00116936"/>
    <w:rsid w:val="00120A9E"/>
    <w:rsid w:val="001361FE"/>
    <w:rsid w:val="001374CD"/>
    <w:rsid w:val="001605F6"/>
    <w:rsid w:val="00166B35"/>
    <w:rsid w:val="00187B1A"/>
    <w:rsid w:val="001935E1"/>
    <w:rsid w:val="001A135F"/>
    <w:rsid w:val="001C66D8"/>
    <w:rsid w:val="001D2D76"/>
    <w:rsid w:val="001F7D51"/>
    <w:rsid w:val="00201B5C"/>
    <w:rsid w:val="002114BC"/>
    <w:rsid w:val="00235E88"/>
    <w:rsid w:val="00253B7E"/>
    <w:rsid w:val="002751BE"/>
    <w:rsid w:val="00296432"/>
    <w:rsid w:val="002A6E59"/>
    <w:rsid w:val="002B1D8A"/>
    <w:rsid w:val="002B1FA0"/>
    <w:rsid w:val="002B4ED6"/>
    <w:rsid w:val="002E7EC6"/>
    <w:rsid w:val="002F3FCF"/>
    <w:rsid w:val="002F7617"/>
    <w:rsid w:val="002F7A4B"/>
    <w:rsid w:val="00313958"/>
    <w:rsid w:val="00321E1A"/>
    <w:rsid w:val="0032564D"/>
    <w:rsid w:val="00326758"/>
    <w:rsid w:val="00331BDB"/>
    <w:rsid w:val="0035224B"/>
    <w:rsid w:val="003735AF"/>
    <w:rsid w:val="0039519C"/>
    <w:rsid w:val="003B009B"/>
    <w:rsid w:val="003B08EE"/>
    <w:rsid w:val="003D471D"/>
    <w:rsid w:val="003E1CFA"/>
    <w:rsid w:val="00410317"/>
    <w:rsid w:val="00415DAC"/>
    <w:rsid w:val="00420B3C"/>
    <w:rsid w:val="00421316"/>
    <w:rsid w:val="00424BA0"/>
    <w:rsid w:val="0043247C"/>
    <w:rsid w:val="0045784C"/>
    <w:rsid w:val="00470543"/>
    <w:rsid w:val="00484557"/>
    <w:rsid w:val="00492085"/>
    <w:rsid w:val="00494913"/>
    <w:rsid w:val="004B0C8F"/>
    <w:rsid w:val="004B27B2"/>
    <w:rsid w:val="004B5986"/>
    <w:rsid w:val="004D64C6"/>
    <w:rsid w:val="004E2C6A"/>
    <w:rsid w:val="0050220D"/>
    <w:rsid w:val="0054338D"/>
    <w:rsid w:val="00561C99"/>
    <w:rsid w:val="00565AD4"/>
    <w:rsid w:val="0058405E"/>
    <w:rsid w:val="00587170"/>
    <w:rsid w:val="005B1162"/>
    <w:rsid w:val="005E1DD2"/>
    <w:rsid w:val="005E2232"/>
    <w:rsid w:val="005E2667"/>
    <w:rsid w:val="0063012A"/>
    <w:rsid w:val="006312F3"/>
    <w:rsid w:val="00680ACA"/>
    <w:rsid w:val="006A499B"/>
    <w:rsid w:val="006A730F"/>
    <w:rsid w:val="006C013C"/>
    <w:rsid w:val="006D5150"/>
    <w:rsid w:val="006E5665"/>
    <w:rsid w:val="006E6016"/>
    <w:rsid w:val="006F64BD"/>
    <w:rsid w:val="00704613"/>
    <w:rsid w:val="007128C4"/>
    <w:rsid w:val="00715946"/>
    <w:rsid w:val="00715BF3"/>
    <w:rsid w:val="007164C0"/>
    <w:rsid w:val="00722103"/>
    <w:rsid w:val="00734489"/>
    <w:rsid w:val="007465B7"/>
    <w:rsid w:val="00757F4A"/>
    <w:rsid w:val="00763BF3"/>
    <w:rsid w:val="00766024"/>
    <w:rsid w:val="007717F8"/>
    <w:rsid w:val="00784D1C"/>
    <w:rsid w:val="00795852"/>
    <w:rsid w:val="007B4C1D"/>
    <w:rsid w:val="007B68AE"/>
    <w:rsid w:val="007C0F52"/>
    <w:rsid w:val="007F2937"/>
    <w:rsid w:val="007F631C"/>
    <w:rsid w:val="00802962"/>
    <w:rsid w:val="00815DBC"/>
    <w:rsid w:val="00822C3F"/>
    <w:rsid w:val="00837DC7"/>
    <w:rsid w:val="0084429D"/>
    <w:rsid w:val="008442E3"/>
    <w:rsid w:val="008739A1"/>
    <w:rsid w:val="00882C1C"/>
    <w:rsid w:val="00883D85"/>
    <w:rsid w:val="008904C6"/>
    <w:rsid w:val="00897497"/>
    <w:rsid w:val="008B1700"/>
    <w:rsid w:val="008B596A"/>
    <w:rsid w:val="008C1346"/>
    <w:rsid w:val="008D17CA"/>
    <w:rsid w:val="008E4F33"/>
    <w:rsid w:val="008F7996"/>
    <w:rsid w:val="009000B2"/>
    <w:rsid w:val="009057D8"/>
    <w:rsid w:val="009063B9"/>
    <w:rsid w:val="009101F0"/>
    <w:rsid w:val="00911ED8"/>
    <w:rsid w:val="00927ABD"/>
    <w:rsid w:val="0093056B"/>
    <w:rsid w:val="009308CD"/>
    <w:rsid w:val="009613FF"/>
    <w:rsid w:val="0096654D"/>
    <w:rsid w:val="00980EB5"/>
    <w:rsid w:val="00981AC8"/>
    <w:rsid w:val="00991B86"/>
    <w:rsid w:val="00997F55"/>
    <w:rsid w:val="009B5014"/>
    <w:rsid w:val="009E06EE"/>
    <w:rsid w:val="009F6128"/>
    <w:rsid w:val="00A01872"/>
    <w:rsid w:val="00A135AF"/>
    <w:rsid w:val="00A34554"/>
    <w:rsid w:val="00A35125"/>
    <w:rsid w:val="00A35D30"/>
    <w:rsid w:val="00A439D3"/>
    <w:rsid w:val="00A74DFF"/>
    <w:rsid w:val="00A85568"/>
    <w:rsid w:val="00A90606"/>
    <w:rsid w:val="00A9780D"/>
    <w:rsid w:val="00AC0B29"/>
    <w:rsid w:val="00AD57BF"/>
    <w:rsid w:val="00AE15EA"/>
    <w:rsid w:val="00AF0B21"/>
    <w:rsid w:val="00B027EB"/>
    <w:rsid w:val="00B07AEA"/>
    <w:rsid w:val="00B1655D"/>
    <w:rsid w:val="00B253D2"/>
    <w:rsid w:val="00B40D17"/>
    <w:rsid w:val="00B5026B"/>
    <w:rsid w:val="00B5625E"/>
    <w:rsid w:val="00B573EF"/>
    <w:rsid w:val="00B5778C"/>
    <w:rsid w:val="00B9441C"/>
    <w:rsid w:val="00BA19E6"/>
    <w:rsid w:val="00BA4D38"/>
    <w:rsid w:val="00BB5E1C"/>
    <w:rsid w:val="00BD4E9A"/>
    <w:rsid w:val="00BE3918"/>
    <w:rsid w:val="00BE6309"/>
    <w:rsid w:val="00C02C7C"/>
    <w:rsid w:val="00C05CB6"/>
    <w:rsid w:val="00C10833"/>
    <w:rsid w:val="00C34A5B"/>
    <w:rsid w:val="00C35ACE"/>
    <w:rsid w:val="00C47EEB"/>
    <w:rsid w:val="00C51BA4"/>
    <w:rsid w:val="00C51CCD"/>
    <w:rsid w:val="00C61930"/>
    <w:rsid w:val="00C67C47"/>
    <w:rsid w:val="00C90AF2"/>
    <w:rsid w:val="00CD0C63"/>
    <w:rsid w:val="00CE5993"/>
    <w:rsid w:val="00CE67B2"/>
    <w:rsid w:val="00D04C97"/>
    <w:rsid w:val="00D057FB"/>
    <w:rsid w:val="00D424FC"/>
    <w:rsid w:val="00D830A9"/>
    <w:rsid w:val="00DA2CCE"/>
    <w:rsid w:val="00DA7D33"/>
    <w:rsid w:val="00DB0F33"/>
    <w:rsid w:val="00DB23BA"/>
    <w:rsid w:val="00DE2FFD"/>
    <w:rsid w:val="00E00E8E"/>
    <w:rsid w:val="00E15D8C"/>
    <w:rsid w:val="00E20426"/>
    <w:rsid w:val="00E4319A"/>
    <w:rsid w:val="00E517C5"/>
    <w:rsid w:val="00E6169B"/>
    <w:rsid w:val="00E64631"/>
    <w:rsid w:val="00E71B56"/>
    <w:rsid w:val="00E8220A"/>
    <w:rsid w:val="00E838BD"/>
    <w:rsid w:val="00E87876"/>
    <w:rsid w:val="00EA19B0"/>
    <w:rsid w:val="00EB07C9"/>
    <w:rsid w:val="00ED28B4"/>
    <w:rsid w:val="00F06573"/>
    <w:rsid w:val="00F074B8"/>
    <w:rsid w:val="00F07C4C"/>
    <w:rsid w:val="00F13E89"/>
    <w:rsid w:val="00F30788"/>
    <w:rsid w:val="00F626B3"/>
    <w:rsid w:val="00F71002"/>
    <w:rsid w:val="00F73463"/>
    <w:rsid w:val="00F77B5E"/>
    <w:rsid w:val="00FA0802"/>
    <w:rsid w:val="00FA6BA6"/>
    <w:rsid w:val="00FC795E"/>
    <w:rsid w:val="00FD12FB"/>
    <w:rsid w:val="00FD367E"/>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E340B5"/>
  <w15:chartTrackingRefBased/>
  <w15:docId w15:val="{0316632E-ED84-481D-8153-EA47421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rsid w:val="00C90AF2"/>
  </w:style>
  <w:style w:type="paragraph" w:styleId="BodyText">
    <w:name w:val="Body Text"/>
    <w:basedOn w:val="Normal"/>
    <w:link w:val="BodyTextChar"/>
    <w:rsid w:val="00C90AF2"/>
    <w:pPr>
      <w:overflowPunct/>
      <w:autoSpaceDE/>
      <w:autoSpaceDN/>
      <w:adjustRightInd/>
      <w:jc w:val="both"/>
      <w:textAlignment w:val="auto"/>
    </w:pPr>
    <w:rPr>
      <w:rFonts w:ascii="Arial" w:hAnsi="Arial"/>
      <w:sz w:val="24"/>
      <w:lang w:val="en-GB"/>
    </w:rPr>
  </w:style>
  <w:style w:type="character" w:customStyle="1" w:styleId="BodyTextChar">
    <w:name w:val="Body Text Char"/>
    <w:link w:val="BodyText"/>
    <w:rsid w:val="00C90AF2"/>
    <w:rPr>
      <w:rFonts w:ascii="Arial" w:hAnsi="Arial"/>
      <w:sz w:val="24"/>
      <w:lang w:eastAsia="en-US"/>
    </w:rPr>
  </w:style>
  <w:style w:type="character" w:styleId="CommentReference">
    <w:name w:val="annotation reference"/>
    <w:rsid w:val="000B1B25"/>
    <w:rPr>
      <w:sz w:val="16"/>
      <w:szCs w:val="16"/>
    </w:rPr>
  </w:style>
  <w:style w:type="paragraph" w:styleId="CommentText">
    <w:name w:val="annotation text"/>
    <w:basedOn w:val="Normal"/>
    <w:link w:val="CommentTextChar"/>
    <w:rsid w:val="000B1B25"/>
  </w:style>
  <w:style w:type="character" w:customStyle="1" w:styleId="CommentTextChar">
    <w:name w:val="Comment Text Char"/>
    <w:link w:val="CommentText"/>
    <w:rsid w:val="000B1B25"/>
    <w:rPr>
      <w:lang w:val="en-US" w:eastAsia="en-US"/>
    </w:rPr>
  </w:style>
  <w:style w:type="paragraph" w:styleId="CommentSubject">
    <w:name w:val="annotation subject"/>
    <w:basedOn w:val="CommentText"/>
    <w:next w:val="CommentText"/>
    <w:link w:val="CommentSubjectChar"/>
    <w:rsid w:val="000B1B25"/>
    <w:rPr>
      <w:b/>
      <w:bCs/>
    </w:rPr>
  </w:style>
  <w:style w:type="character" w:customStyle="1" w:styleId="CommentSubjectChar">
    <w:name w:val="Comment Subject Char"/>
    <w:link w:val="CommentSubject"/>
    <w:rsid w:val="000B1B25"/>
    <w:rPr>
      <w:b/>
      <w:bCs/>
      <w:lang w:val="en-US" w:eastAsia="en-US"/>
    </w:rPr>
  </w:style>
  <w:style w:type="paragraph" w:styleId="BalloonText">
    <w:name w:val="Balloon Text"/>
    <w:basedOn w:val="Normal"/>
    <w:link w:val="BalloonTextChar"/>
    <w:rsid w:val="000B1B25"/>
    <w:rPr>
      <w:rFonts w:ascii="Tahoma" w:hAnsi="Tahoma" w:cs="Tahoma"/>
      <w:sz w:val="16"/>
      <w:szCs w:val="16"/>
    </w:rPr>
  </w:style>
  <w:style w:type="character" w:customStyle="1" w:styleId="BalloonTextChar">
    <w:name w:val="Balloon Text Char"/>
    <w:link w:val="BalloonText"/>
    <w:rsid w:val="000B1B25"/>
    <w:rPr>
      <w:rFonts w:ascii="Tahoma" w:hAnsi="Tahoma" w:cs="Tahoma"/>
      <w:sz w:val="16"/>
      <w:szCs w:val="16"/>
      <w:lang w:val="en-US" w:eastAsia="en-US"/>
    </w:rPr>
  </w:style>
  <w:style w:type="character" w:styleId="Hyperlink">
    <w:name w:val="Hyperlink"/>
    <w:rsid w:val="000B1B25"/>
    <w:rPr>
      <w:color w:val="0000FF"/>
      <w:u w:val="single"/>
    </w:rPr>
  </w:style>
  <w:style w:type="character" w:styleId="UnresolvedMention">
    <w:name w:val="Unresolved Mention"/>
    <w:uiPriority w:val="99"/>
    <w:semiHidden/>
    <w:unhideWhenUsed/>
    <w:rsid w:val="00A3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858">
      <w:bodyDiv w:val="1"/>
      <w:marLeft w:val="0"/>
      <w:marRight w:val="0"/>
      <w:marTop w:val="0"/>
      <w:marBottom w:val="0"/>
      <w:divBdr>
        <w:top w:val="none" w:sz="0" w:space="0" w:color="auto"/>
        <w:left w:val="none" w:sz="0" w:space="0" w:color="auto"/>
        <w:bottom w:val="none" w:sz="0" w:space="0" w:color="auto"/>
        <w:right w:val="none" w:sz="0" w:space="0" w:color="auto"/>
      </w:divBdr>
    </w:div>
    <w:div w:id="1648240342">
      <w:bodyDiv w:val="1"/>
      <w:marLeft w:val="0"/>
      <w:marRight w:val="0"/>
      <w:marTop w:val="0"/>
      <w:marBottom w:val="0"/>
      <w:divBdr>
        <w:top w:val="none" w:sz="0" w:space="0" w:color="auto"/>
        <w:left w:val="none" w:sz="0" w:space="0" w:color="auto"/>
        <w:bottom w:val="none" w:sz="0" w:space="0" w:color="auto"/>
        <w:right w:val="none" w:sz="0" w:space="0" w:color="auto"/>
      </w:divBdr>
    </w:div>
    <w:div w:id="17078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fbclid=IwAR1PwxVCSjIY5ksVSHTpuR6B72_A8JDcxPsxHoCw2gvgmcMbtJCkwhfpk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42B5B5226C3342859D541C1355938D" ma:contentTypeVersion="10" ma:contentTypeDescription="Create a new document." ma:contentTypeScope="" ma:versionID="7f3e03a66a0d7ce2fab3fddce5b65fc8">
  <xsd:schema xmlns:xsd="http://www.w3.org/2001/XMLSchema" xmlns:xs="http://www.w3.org/2001/XMLSchema" xmlns:p="http://schemas.microsoft.com/office/2006/metadata/properties" xmlns:ns2="33d3a1d0-d770-4008-9a5e-08e6aa48b071" xmlns:ns3="eb8dd027-05b4-48f2-9a65-ff048417b0b9" targetNamespace="http://schemas.microsoft.com/office/2006/metadata/properties" ma:root="true" ma:fieldsID="177243230eab7bc650dda0ee5e5f4e39" ns2:_="" ns3:_="">
    <xsd:import namespace="33d3a1d0-d770-4008-9a5e-08e6aa48b071"/>
    <xsd:import namespace="eb8dd027-05b4-48f2-9a65-ff048417b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a1d0-d770-4008-9a5e-08e6aa48b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dd027-05b4-48f2-9a65-ff048417b0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F27E5-5A26-47CF-845E-9412A05D6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A87F7-5FE7-4B1B-AC29-290AFAE59431}">
  <ds:schemaRefs>
    <ds:schemaRef ds:uri="http://schemas.openxmlformats.org/officeDocument/2006/bibliography"/>
  </ds:schemaRefs>
</ds:datastoreItem>
</file>

<file path=customXml/itemProps3.xml><?xml version="1.0" encoding="utf-8"?>
<ds:datastoreItem xmlns:ds="http://schemas.openxmlformats.org/officeDocument/2006/customXml" ds:itemID="{A9A28333-2E2E-4D0B-B796-76D4A23B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a1d0-d770-4008-9a5e-08e6aa48b071"/>
    <ds:schemaRef ds:uri="eb8dd027-05b4-48f2-9a65-ff048417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5C37E-7142-412D-A4CA-FDE0D1F85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2221</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14611</CharactersWithSpaces>
  <SharedDoc>false</SharedDoc>
  <HLinks>
    <vt:vector size="6" baseType="variant">
      <vt:variant>
        <vt:i4>4390985</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Right Directions Ltd</dc:creator>
  <cp:keywords/>
  <cp:lastModifiedBy>chris bateman</cp:lastModifiedBy>
  <cp:revision>37</cp:revision>
  <cp:lastPrinted>2020-07-10T07:46:00Z</cp:lastPrinted>
  <dcterms:created xsi:type="dcterms:W3CDTF">2020-07-13T11:57:00Z</dcterms:created>
  <dcterms:modified xsi:type="dcterms:W3CDTF">2020-11-29T18:27:00Z</dcterms:modified>
</cp:coreProperties>
</file>