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DA19" w14:textId="2C3974A2" w:rsidR="00001AC7" w:rsidRPr="00A81A0A" w:rsidRDefault="00001AC7" w:rsidP="00001A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Sterling Village Council</w:t>
      </w:r>
    </w:p>
    <w:p w14:paraId="2A28DD35" w14:textId="73ADE80C" w:rsidR="00001AC7" w:rsidRPr="00A81A0A" w:rsidRDefault="00AF4EAD" w:rsidP="00001AC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Regular Board Meeting</w:t>
      </w:r>
    </w:p>
    <w:p w14:paraId="7CC203C2" w14:textId="3AEA4381" w:rsidR="00001AC7" w:rsidRPr="00A81A0A" w:rsidRDefault="00260A40" w:rsidP="00001AC7">
      <w:pPr>
        <w:pStyle w:val="NoSpacing"/>
        <w:jc w:val="center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  <w:sz w:val="28"/>
          <w:szCs w:val="28"/>
        </w:rPr>
        <w:t>Minutes of Tuesday,</w:t>
      </w:r>
      <w:r w:rsidR="00CE38DD" w:rsidRPr="00A81A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0ECD">
        <w:rPr>
          <w:rFonts w:ascii="Times New Roman" w:hAnsi="Times New Roman" w:cs="Times New Roman"/>
          <w:b/>
          <w:bCs/>
          <w:sz w:val="28"/>
          <w:szCs w:val="28"/>
        </w:rPr>
        <w:t>January 13, 2026</w:t>
      </w:r>
    </w:p>
    <w:p w14:paraId="24980492" w14:textId="77777777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</w:p>
    <w:p w14:paraId="0B9E3A21" w14:textId="77777777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</w:p>
    <w:p w14:paraId="1FED29DE" w14:textId="7B388E51" w:rsidR="005B33B5" w:rsidRPr="00A81A0A" w:rsidRDefault="005B33B5" w:rsidP="005B33B5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Order of Business</w:t>
      </w:r>
      <w:r w:rsidR="00A11309" w:rsidRPr="00A81A0A">
        <w:rPr>
          <w:rFonts w:ascii="Times New Roman" w:hAnsi="Times New Roman" w:cs="Times New Roman"/>
        </w:rPr>
        <w:t>:</w:t>
      </w:r>
    </w:p>
    <w:p w14:paraId="0FDAA619" w14:textId="3DA64BE5" w:rsidR="005B33B5" w:rsidRPr="00A81A0A" w:rsidRDefault="00260A40" w:rsidP="005B33B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Meeting</w:t>
      </w:r>
      <w:r w:rsidR="00D34ED1" w:rsidRPr="00A81A0A">
        <w:rPr>
          <w:rFonts w:ascii="Times New Roman" w:hAnsi="Times New Roman" w:cs="Times New Roman"/>
        </w:rPr>
        <w:t xml:space="preserve"> </w:t>
      </w:r>
      <w:r w:rsidRPr="00A81A0A">
        <w:rPr>
          <w:rFonts w:ascii="Times New Roman" w:hAnsi="Times New Roman" w:cs="Times New Roman"/>
        </w:rPr>
        <w:t xml:space="preserve">called to order at </w:t>
      </w:r>
      <w:r w:rsidR="003C64B2" w:rsidRPr="00A81A0A">
        <w:rPr>
          <w:rFonts w:ascii="Times New Roman" w:hAnsi="Times New Roman" w:cs="Times New Roman"/>
        </w:rPr>
        <w:t>6</w:t>
      </w:r>
      <w:r w:rsidR="00B4186F" w:rsidRPr="00A81A0A">
        <w:rPr>
          <w:rFonts w:ascii="Times New Roman" w:hAnsi="Times New Roman" w:cs="Times New Roman"/>
        </w:rPr>
        <w:t>:</w:t>
      </w:r>
      <w:r w:rsidR="00C900F2" w:rsidRPr="00A81A0A">
        <w:rPr>
          <w:rFonts w:ascii="Times New Roman" w:hAnsi="Times New Roman" w:cs="Times New Roman"/>
        </w:rPr>
        <w:t>30</w:t>
      </w:r>
      <w:r w:rsidR="00B4186F" w:rsidRPr="00A81A0A">
        <w:rPr>
          <w:rFonts w:ascii="Times New Roman" w:hAnsi="Times New Roman" w:cs="Times New Roman"/>
        </w:rPr>
        <w:t xml:space="preserve"> pm by President Jim Hazeltine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B4186F" w:rsidRPr="00A81A0A">
        <w:rPr>
          <w:rFonts w:ascii="Times New Roman" w:hAnsi="Times New Roman" w:cs="Times New Roman"/>
        </w:rPr>
        <w:t>Pledge of Allegiance recited.</w:t>
      </w:r>
    </w:p>
    <w:p w14:paraId="65215B60" w14:textId="72FE51F8" w:rsidR="00B4186F" w:rsidRPr="00A81A0A" w:rsidRDefault="00B4186F" w:rsidP="00B4186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Roll Call: </w:t>
      </w:r>
      <w:r w:rsidR="00E33D0A" w:rsidRPr="00A81A0A">
        <w:rPr>
          <w:rFonts w:ascii="Times New Roman" w:hAnsi="Times New Roman" w:cs="Times New Roman"/>
        </w:rPr>
        <w:t>J. Yenior, J. Nichols, C. Chidley, C. W</w:t>
      </w:r>
      <w:r w:rsidR="00A81A0A" w:rsidRPr="00A81A0A">
        <w:rPr>
          <w:rFonts w:ascii="Times New Roman" w:hAnsi="Times New Roman" w:cs="Times New Roman"/>
        </w:rPr>
        <w:t>oletz</w:t>
      </w:r>
      <w:r w:rsidR="00E33D0A" w:rsidRPr="00A81A0A">
        <w:rPr>
          <w:rFonts w:ascii="Times New Roman" w:hAnsi="Times New Roman" w:cs="Times New Roman"/>
        </w:rPr>
        <w:t>, L. Grandchamp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E33D0A" w:rsidRPr="00A81A0A">
        <w:rPr>
          <w:rFonts w:ascii="Times New Roman" w:hAnsi="Times New Roman" w:cs="Times New Roman"/>
        </w:rPr>
        <w:t>J. Coughlin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CE38DD" w:rsidRPr="00A81A0A">
        <w:rPr>
          <w:rFonts w:ascii="Times New Roman" w:hAnsi="Times New Roman" w:cs="Times New Roman"/>
        </w:rPr>
        <w:t>All Present</w:t>
      </w:r>
      <w:r w:rsidRPr="00A81A0A">
        <w:rPr>
          <w:rFonts w:ascii="Times New Roman" w:hAnsi="Times New Roman" w:cs="Times New Roman"/>
        </w:rPr>
        <w:t xml:space="preserve">  </w:t>
      </w:r>
    </w:p>
    <w:p w14:paraId="73639CFC" w14:textId="77777777" w:rsidR="0004015D" w:rsidRPr="00A81A0A" w:rsidRDefault="0004015D" w:rsidP="00B4186F">
      <w:pPr>
        <w:pStyle w:val="NoSpacing"/>
        <w:rPr>
          <w:rFonts w:ascii="Times New Roman" w:hAnsi="Times New Roman" w:cs="Times New Roman"/>
          <w:b/>
          <w:bCs/>
        </w:rPr>
      </w:pPr>
    </w:p>
    <w:p w14:paraId="6CCD30B3" w14:textId="3F49C080" w:rsidR="005B33B5" w:rsidRPr="00A81A0A" w:rsidRDefault="00B4186F" w:rsidP="00B4186F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A</w:t>
      </w:r>
      <w:r w:rsidR="005B33B5" w:rsidRPr="00A81A0A">
        <w:rPr>
          <w:rFonts w:ascii="Times New Roman" w:hAnsi="Times New Roman" w:cs="Times New Roman"/>
          <w:b/>
          <w:bCs/>
        </w:rPr>
        <w:t>pproval of Agenda</w:t>
      </w:r>
      <w:r w:rsidR="00CE38DD" w:rsidRPr="00A81A0A">
        <w:rPr>
          <w:rFonts w:ascii="Times New Roman" w:hAnsi="Times New Roman" w:cs="Times New Roman"/>
          <w:b/>
          <w:bCs/>
        </w:rPr>
        <w:t xml:space="preserve"> </w:t>
      </w:r>
    </w:p>
    <w:p w14:paraId="1B3E1BA6" w14:textId="79739ECC" w:rsidR="00CE38DD" w:rsidRPr="00A81A0A" w:rsidRDefault="00CE38DD" w:rsidP="00CE38DD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Motion to approve Agenda by C. Chidley, supported by </w:t>
      </w:r>
      <w:r w:rsidR="00FC0ECD">
        <w:rPr>
          <w:rFonts w:ascii="Times New Roman" w:hAnsi="Times New Roman" w:cs="Times New Roman"/>
        </w:rPr>
        <w:t>C. Woletz.</w:t>
      </w:r>
      <w:r w:rsidR="001F15D5" w:rsidRPr="00A81A0A">
        <w:rPr>
          <w:rFonts w:ascii="Times New Roman" w:hAnsi="Times New Roman" w:cs="Times New Roman"/>
        </w:rPr>
        <w:t xml:space="preserve">  </w:t>
      </w:r>
      <w:r w:rsidRPr="00A81A0A">
        <w:rPr>
          <w:rFonts w:ascii="Times New Roman" w:hAnsi="Times New Roman" w:cs="Times New Roman"/>
        </w:rPr>
        <w:t>All in support, Motion carries.</w:t>
      </w:r>
    </w:p>
    <w:p w14:paraId="6272C002" w14:textId="77777777" w:rsidR="00C64022" w:rsidRPr="00A81A0A" w:rsidRDefault="00C64022" w:rsidP="00C64022">
      <w:pPr>
        <w:pStyle w:val="NoSpacing"/>
        <w:rPr>
          <w:rFonts w:ascii="Times New Roman" w:hAnsi="Times New Roman" w:cs="Times New Roman"/>
        </w:rPr>
      </w:pPr>
    </w:p>
    <w:p w14:paraId="1F33E1BA" w14:textId="1160A872" w:rsidR="005B33B5" w:rsidRPr="00A81A0A" w:rsidRDefault="005B33B5" w:rsidP="00C64022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Public Comments</w:t>
      </w:r>
    </w:p>
    <w:p w14:paraId="118538DD" w14:textId="50CB0886" w:rsidR="00CE38DD" w:rsidRPr="00A81A0A" w:rsidRDefault="00AC7799" w:rsidP="00CE38DD">
      <w:pPr>
        <w:pStyle w:val="NoSpacing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1F15D5" w:rsidRPr="00A81A0A">
        <w:rPr>
          <w:rFonts w:ascii="Times New Roman" w:hAnsi="Times New Roman" w:cs="Times New Roman"/>
        </w:rPr>
        <w:t>.</w:t>
      </w:r>
    </w:p>
    <w:p w14:paraId="3203A75A" w14:textId="514EC85E" w:rsidR="0004015D" w:rsidRPr="00A81A0A" w:rsidRDefault="0004015D" w:rsidP="00F10222">
      <w:pPr>
        <w:pStyle w:val="NoSpacing"/>
        <w:ind w:left="720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  </w:t>
      </w:r>
    </w:p>
    <w:p w14:paraId="60A2C5DE" w14:textId="02F28417" w:rsidR="00AF4EAD" w:rsidRPr="00A81A0A" w:rsidRDefault="00C64022" w:rsidP="00AF4EAD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 xml:space="preserve">Approval of </w:t>
      </w:r>
      <w:r w:rsidR="00AF4EAD" w:rsidRPr="00A81A0A">
        <w:rPr>
          <w:rFonts w:ascii="Times New Roman" w:hAnsi="Times New Roman" w:cs="Times New Roman"/>
          <w:b/>
          <w:bCs/>
        </w:rPr>
        <w:t>Consent Agenda</w:t>
      </w:r>
    </w:p>
    <w:p w14:paraId="083B3467" w14:textId="5DC24591" w:rsidR="007E0E5F" w:rsidRPr="00FC0ECD" w:rsidRDefault="00DC2806" w:rsidP="007E0E5F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FC0ECD">
        <w:rPr>
          <w:rFonts w:ascii="Times New Roman" w:hAnsi="Times New Roman" w:cs="Times New Roman"/>
          <w:b/>
          <w:bCs/>
        </w:rPr>
        <w:t xml:space="preserve">Approval of </w:t>
      </w:r>
      <w:r w:rsidR="00FC0ECD" w:rsidRPr="00FC0ECD">
        <w:rPr>
          <w:rFonts w:ascii="Times New Roman" w:hAnsi="Times New Roman" w:cs="Times New Roman"/>
          <w:b/>
          <w:bCs/>
        </w:rPr>
        <w:t>December 9</w:t>
      </w:r>
      <w:r w:rsidRPr="00FC0ECD">
        <w:rPr>
          <w:rFonts w:ascii="Times New Roman" w:hAnsi="Times New Roman" w:cs="Times New Roman"/>
          <w:b/>
          <w:bCs/>
        </w:rPr>
        <w:t xml:space="preserve">, </w:t>
      </w:r>
      <w:r w:rsidR="00D4356F" w:rsidRPr="00FC0ECD">
        <w:rPr>
          <w:rFonts w:ascii="Times New Roman" w:hAnsi="Times New Roman" w:cs="Times New Roman"/>
          <w:b/>
          <w:bCs/>
        </w:rPr>
        <w:t>2025,</w:t>
      </w:r>
      <w:r w:rsidRPr="00FC0ECD">
        <w:rPr>
          <w:rFonts w:ascii="Times New Roman" w:hAnsi="Times New Roman" w:cs="Times New Roman"/>
          <w:b/>
          <w:bCs/>
        </w:rPr>
        <w:t xml:space="preserve"> minutes, Treasurers Report of </w:t>
      </w:r>
      <w:r w:rsidR="00FC0ECD" w:rsidRPr="00FC0ECD">
        <w:rPr>
          <w:rFonts w:ascii="Times New Roman" w:hAnsi="Times New Roman" w:cs="Times New Roman"/>
          <w:b/>
          <w:bCs/>
        </w:rPr>
        <w:t>January 13</w:t>
      </w:r>
      <w:r w:rsidRPr="00FC0ECD">
        <w:rPr>
          <w:rFonts w:ascii="Times New Roman" w:hAnsi="Times New Roman" w:cs="Times New Roman"/>
          <w:b/>
          <w:bCs/>
        </w:rPr>
        <w:t xml:space="preserve">, </w:t>
      </w:r>
      <w:r w:rsidR="00D4356F" w:rsidRPr="00FC0ECD">
        <w:rPr>
          <w:rFonts w:ascii="Times New Roman" w:hAnsi="Times New Roman" w:cs="Times New Roman"/>
          <w:b/>
          <w:bCs/>
        </w:rPr>
        <w:t>20</w:t>
      </w:r>
      <w:r w:rsidR="00FC0ECD" w:rsidRPr="00FC0ECD">
        <w:rPr>
          <w:rFonts w:ascii="Times New Roman" w:hAnsi="Times New Roman" w:cs="Times New Roman"/>
          <w:b/>
          <w:bCs/>
        </w:rPr>
        <w:t>26</w:t>
      </w:r>
      <w:r w:rsidR="00D4356F" w:rsidRPr="00FC0ECD">
        <w:rPr>
          <w:rFonts w:ascii="Times New Roman" w:hAnsi="Times New Roman" w:cs="Times New Roman"/>
          <w:b/>
          <w:bCs/>
        </w:rPr>
        <w:t>,</w:t>
      </w:r>
      <w:r w:rsidRPr="00FC0ECD">
        <w:rPr>
          <w:rFonts w:ascii="Times New Roman" w:hAnsi="Times New Roman" w:cs="Times New Roman"/>
          <w:b/>
          <w:bCs/>
        </w:rPr>
        <w:t xml:space="preserve"> and Approval of Bills and Correspondences.</w:t>
      </w:r>
      <w:r w:rsidR="00AF4EAD" w:rsidRPr="00FC0ECD">
        <w:rPr>
          <w:rFonts w:ascii="Times New Roman" w:hAnsi="Times New Roman" w:cs="Times New Roman"/>
          <w:b/>
          <w:bCs/>
        </w:rPr>
        <w:t xml:space="preserve"> </w:t>
      </w:r>
      <w:bookmarkStart w:id="0" w:name="_Hlk208403864"/>
      <w:r w:rsidR="00266EC8" w:rsidRPr="00FC0ECD">
        <w:rPr>
          <w:rFonts w:ascii="Times New Roman" w:hAnsi="Times New Roman" w:cs="Times New Roman"/>
        </w:rPr>
        <w:t xml:space="preserve">Motion to approve made by </w:t>
      </w:r>
      <w:r w:rsidR="006471BE" w:rsidRPr="00FC0ECD">
        <w:rPr>
          <w:rFonts w:ascii="Times New Roman" w:hAnsi="Times New Roman" w:cs="Times New Roman"/>
        </w:rPr>
        <w:t>J. Yenior</w:t>
      </w:r>
      <w:r w:rsidR="00F10222" w:rsidRPr="00FC0ECD">
        <w:rPr>
          <w:rFonts w:ascii="Times New Roman" w:hAnsi="Times New Roman" w:cs="Times New Roman"/>
        </w:rPr>
        <w:t xml:space="preserve">, </w:t>
      </w:r>
      <w:r w:rsidR="00B45C15" w:rsidRPr="00FC0ECD">
        <w:rPr>
          <w:rFonts w:ascii="Times New Roman" w:hAnsi="Times New Roman" w:cs="Times New Roman"/>
        </w:rPr>
        <w:t xml:space="preserve">supported by </w:t>
      </w:r>
      <w:r w:rsidR="006471BE" w:rsidRPr="00FC0ECD">
        <w:rPr>
          <w:rFonts w:ascii="Times New Roman" w:hAnsi="Times New Roman" w:cs="Times New Roman"/>
        </w:rPr>
        <w:t>L. Grandchamp</w:t>
      </w:r>
      <w:r w:rsidR="00CE2DB4" w:rsidRPr="00FC0ECD">
        <w:rPr>
          <w:rFonts w:ascii="Times New Roman" w:hAnsi="Times New Roman" w:cs="Times New Roman"/>
        </w:rPr>
        <w:t xml:space="preserve">. </w:t>
      </w:r>
      <w:r w:rsidR="00B45C15" w:rsidRPr="00FC0ECD">
        <w:rPr>
          <w:rFonts w:ascii="Times New Roman" w:hAnsi="Times New Roman" w:cs="Times New Roman"/>
        </w:rPr>
        <w:t>All in support</w:t>
      </w:r>
      <w:r w:rsidR="00CE2DB4" w:rsidRPr="00FC0ECD">
        <w:rPr>
          <w:rFonts w:ascii="Times New Roman" w:hAnsi="Times New Roman" w:cs="Times New Roman"/>
        </w:rPr>
        <w:t xml:space="preserve">. </w:t>
      </w:r>
    </w:p>
    <w:p w14:paraId="18E6418D" w14:textId="5708D0B3" w:rsidR="005B33B5" w:rsidRPr="00A81A0A" w:rsidRDefault="00C624DF" w:rsidP="007E0E5F">
      <w:pPr>
        <w:pStyle w:val="NoSpacing"/>
        <w:ind w:left="720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</w:t>
      </w:r>
      <w:r w:rsidR="00B45C15" w:rsidRPr="00A81A0A">
        <w:rPr>
          <w:rFonts w:ascii="Times New Roman" w:hAnsi="Times New Roman" w:cs="Times New Roman"/>
        </w:rPr>
        <w:t>otion carried Roll call vote:</w:t>
      </w:r>
    </w:p>
    <w:p w14:paraId="3EAAA347" w14:textId="77777777" w:rsidR="00E87B3A" w:rsidRPr="00A81A0A" w:rsidRDefault="00E87B3A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E87B3A" w:rsidRPr="00A81A0A" w:rsidSect="00953AE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4D9585" w14:textId="0458D52E" w:rsidR="00B45C15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Yenior</w:t>
      </w:r>
      <w:r w:rsidR="00B45C15" w:rsidRPr="00A81A0A">
        <w:rPr>
          <w:rFonts w:ascii="Times New Roman" w:hAnsi="Times New Roman" w:cs="Times New Roman"/>
        </w:rPr>
        <w:t>: yea</w:t>
      </w:r>
    </w:p>
    <w:p w14:paraId="06015B2E" w14:textId="6C0EF2B6" w:rsidR="00CE38DD" w:rsidRPr="00A81A0A" w:rsidRDefault="00CE38DD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Coughlin: yea</w:t>
      </w:r>
    </w:p>
    <w:p w14:paraId="765CF7C9" w14:textId="504BED52" w:rsidR="00B45C15" w:rsidRPr="00A81A0A" w:rsidRDefault="00B45C15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J. </w:t>
      </w:r>
      <w:r w:rsidR="00C624DF" w:rsidRPr="00A81A0A">
        <w:rPr>
          <w:rFonts w:ascii="Times New Roman" w:hAnsi="Times New Roman" w:cs="Times New Roman"/>
        </w:rPr>
        <w:t>Nichols</w:t>
      </w:r>
      <w:r w:rsidRPr="00A81A0A">
        <w:rPr>
          <w:rFonts w:ascii="Times New Roman" w:hAnsi="Times New Roman" w:cs="Times New Roman"/>
        </w:rPr>
        <w:t>: yea</w:t>
      </w:r>
    </w:p>
    <w:p w14:paraId="679ADF77" w14:textId="5265CE37" w:rsidR="00B45C15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Chidley</w:t>
      </w:r>
      <w:r w:rsidR="00B45C15" w:rsidRPr="00A81A0A">
        <w:rPr>
          <w:rFonts w:ascii="Times New Roman" w:hAnsi="Times New Roman" w:cs="Times New Roman"/>
        </w:rPr>
        <w:t>: yea</w:t>
      </w:r>
    </w:p>
    <w:p w14:paraId="2346C04E" w14:textId="0BBE7D16" w:rsidR="00C624DF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W</w:t>
      </w:r>
      <w:r w:rsidR="00A81A0A" w:rsidRPr="00A81A0A">
        <w:rPr>
          <w:rFonts w:ascii="Times New Roman" w:hAnsi="Times New Roman" w:cs="Times New Roman"/>
        </w:rPr>
        <w:t>oletz</w:t>
      </w:r>
      <w:r w:rsidRPr="00A81A0A">
        <w:rPr>
          <w:rFonts w:ascii="Times New Roman" w:hAnsi="Times New Roman" w:cs="Times New Roman"/>
        </w:rPr>
        <w:t>: yea</w:t>
      </w:r>
    </w:p>
    <w:p w14:paraId="3C9F98CC" w14:textId="2E706913" w:rsidR="00C624DF" w:rsidRPr="00A81A0A" w:rsidRDefault="00C624DF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L. Grandchamp: yea</w:t>
      </w:r>
    </w:p>
    <w:p w14:paraId="3B7BC567" w14:textId="75618A1E" w:rsidR="00B45C15" w:rsidRPr="00A81A0A" w:rsidRDefault="00B45C15" w:rsidP="00B45C15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Nays: none</w:t>
      </w:r>
    </w:p>
    <w:bookmarkEnd w:id="0"/>
    <w:p w14:paraId="3346B3BC" w14:textId="77777777" w:rsidR="00E87B3A" w:rsidRPr="001135BE" w:rsidRDefault="00E87B3A" w:rsidP="00D67C5A">
      <w:pPr>
        <w:pStyle w:val="NoSpacing"/>
        <w:ind w:left="1440"/>
        <w:rPr>
          <w:rFonts w:ascii="Times New Roman" w:hAnsi="Times New Roman" w:cs="Times New Roman"/>
          <w:b/>
          <w:bCs/>
        </w:rPr>
        <w:sectPr w:rsidR="00E87B3A" w:rsidRPr="001135BE" w:rsidSect="00953AEF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94AA20" w14:textId="77777777" w:rsidR="00F10222" w:rsidRPr="00A81A0A" w:rsidRDefault="00F10222" w:rsidP="00D67C5A">
      <w:pPr>
        <w:pStyle w:val="NoSpacing"/>
        <w:ind w:left="1440"/>
        <w:rPr>
          <w:rFonts w:ascii="Times New Roman" w:hAnsi="Times New Roman" w:cs="Times New Roman"/>
        </w:rPr>
      </w:pPr>
    </w:p>
    <w:p w14:paraId="7345B5F1" w14:textId="374918F4" w:rsidR="00266EC8" w:rsidRPr="00A81A0A" w:rsidRDefault="00266EC8" w:rsidP="00266EC8">
      <w:pPr>
        <w:pStyle w:val="NoSpacing"/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Approval of Items Removed from Consent Agenda</w:t>
      </w:r>
    </w:p>
    <w:p w14:paraId="187A7F67" w14:textId="49724C33" w:rsidR="00266EC8" w:rsidRPr="00A81A0A" w:rsidRDefault="00266EC8" w:rsidP="00266EC8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Section A</w:t>
      </w:r>
      <w:r w:rsidRPr="00A81A0A">
        <w:rPr>
          <w:rFonts w:ascii="Times New Roman" w:hAnsi="Times New Roman" w:cs="Times New Roman"/>
        </w:rPr>
        <w:t xml:space="preserve"> – </w:t>
      </w:r>
      <w:r w:rsidRPr="00A81A0A">
        <w:rPr>
          <w:rFonts w:ascii="Times New Roman" w:hAnsi="Times New Roman" w:cs="Times New Roman"/>
          <w:b/>
          <w:bCs/>
        </w:rPr>
        <w:t>Bids, Contract &amp; Other Expenditures</w:t>
      </w:r>
    </w:p>
    <w:p w14:paraId="40EF3D9D" w14:textId="4BB04966" w:rsidR="001F15D5" w:rsidRPr="00A81A0A" w:rsidRDefault="001F15D5" w:rsidP="001F15D5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None</w:t>
      </w:r>
    </w:p>
    <w:p w14:paraId="32C66B94" w14:textId="77777777" w:rsidR="00441401" w:rsidRPr="00A81A0A" w:rsidRDefault="00441401" w:rsidP="00D67C5A">
      <w:pPr>
        <w:pStyle w:val="NoSpacing"/>
        <w:ind w:left="1440"/>
        <w:rPr>
          <w:rFonts w:ascii="Times New Roman" w:hAnsi="Times New Roman" w:cs="Times New Roman"/>
        </w:rPr>
      </w:pPr>
    </w:p>
    <w:p w14:paraId="3D1779F3" w14:textId="2B499CCB" w:rsidR="00266EC8" w:rsidRPr="00A81A0A" w:rsidRDefault="00266EC8" w:rsidP="00266EC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Section B</w:t>
      </w:r>
      <w:r w:rsidRPr="00A81A0A">
        <w:rPr>
          <w:rFonts w:ascii="Times New Roman" w:hAnsi="Times New Roman" w:cs="Times New Roman"/>
        </w:rPr>
        <w:t xml:space="preserve"> – </w:t>
      </w:r>
      <w:r w:rsidRPr="00A81A0A">
        <w:rPr>
          <w:rFonts w:ascii="Times New Roman" w:hAnsi="Times New Roman" w:cs="Times New Roman"/>
          <w:b/>
          <w:bCs/>
        </w:rPr>
        <w:t>Ordinances &amp; Resolutions</w:t>
      </w:r>
    </w:p>
    <w:p w14:paraId="11588E43" w14:textId="77777777" w:rsidR="00AC7799" w:rsidRPr="00A81A0A" w:rsidRDefault="00AC7799" w:rsidP="006471BE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  <w:sectPr w:rsidR="00AC7799" w:rsidRPr="00A81A0A" w:rsidSect="00AC779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F43D75" w14:textId="6CA18F9A" w:rsidR="00FF1781" w:rsidRPr="00A81A0A" w:rsidRDefault="00FC0ECD" w:rsidP="00872A41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Letter will be composed and mailed to all property owners regarding the new ordinances.  Ordinances will be available for email, on site at the Hall office, webpage and if requested</w:t>
      </w:r>
      <w:r w:rsidR="001135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mailed.</w:t>
      </w:r>
    </w:p>
    <w:p w14:paraId="648F8899" w14:textId="77777777" w:rsidR="00B94A03" w:rsidRPr="00A81A0A" w:rsidRDefault="00B94A03" w:rsidP="00FD69E4">
      <w:pPr>
        <w:pStyle w:val="NoSpacing"/>
        <w:ind w:left="1440"/>
        <w:rPr>
          <w:rFonts w:ascii="Times New Roman" w:hAnsi="Times New Roman" w:cs="Times New Roman"/>
        </w:rPr>
      </w:pPr>
    </w:p>
    <w:p w14:paraId="013D0231" w14:textId="35217259" w:rsidR="00544C4C" w:rsidRPr="00A81A0A" w:rsidRDefault="00266EC8" w:rsidP="00F072FA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  <w:b/>
          <w:bCs/>
        </w:rPr>
        <w:t>Section C</w:t>
      </w:r>
      <w:r w:rsidRPr="00A81A0A">
        <w:rPr>
          <w:rFonts w:ascii="Times New Roman" w:hAnsi="Times New Roman" w:cs="Times New Roman"/>
        </w:rPr>
        <w:t xml:space="preserve"> – </w:t>
      </w:r>
      <w:r w:rsidRPr="00A81A0A">
        <w:rPr>
          <w:rFonts w:ascii="Times New Roman" w:hAnsi="Times New Roman" w:cs="Times New Roman"/>
          <w:b/>
          <w:bCs/>
        </w:rPr>
        <w:t>Unfinished Business</w:t>
      </w:r>
    </w:p>
    <w:p w14:paraId="49ABA4E7" w14:textId="7812B602" w:rsidR="00872A41" w:rsidRDefault="006471BE" w:rsidP="00AC7799">
      <w:pPr>
        <w:pStyle w:val="NoSpacing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BS &amp; A Software </w:t>
      </w:r>
      <w:r w:rsidR="00FC0EC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C0ECD">
        <w:rPr>
          <w:rFonts w:ascii="Times New Roman" w:hAnsi="Times New Roman" w:cs="Times New Roman"/>
        </w:rPr>
        <w:t>The tax module has been completed.  Treasurer Austin Hazeltine and Clerk Leanne Long working with BS&amp;A for schedule to complete other modules and training.</w:t>
      </w:r>
    </w:p>
    <w:p w14:paraId="203C9F89" w14:textId="11C51CE7" w:rsidR="001135BE" w:rsidRPr="00FC0ECD" w:rsidRDefault="00FC0ECD" w:rsidP="001135BE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Rugs and chair mats for the entrances and the high traffic areas </w:t>
      </w:r>
      <w:r w:rsidR="001135BE">
        <w:rPr>
          <w:rFonts w:ascii="Times New Roman" w:hAnsi="Times New Roman" w:cs="Times New Roman"/>
        </w:rPr>
        <w:t xml:space="preserve">have been approved.  </w:t>
      </w:r>
      <w:r w:rsidR="001135BE" w:rsidRPr="00FC0ECD">
        <w:rPr>
          <w:rFonts w:ascii="Times New Roman" w:hAnsi="Times New Roman" w:cs="Times New Roman"/>
        </w:rPr>
        <w:t xml:space="preserve">Motion to approve made by </w:t>
      </w:r>
      <w:r w:rsidR="001135BE">
        <w:rPr>
          <w:rFonts w:ascii="Times New Roman" w:hAnsi="Times New Roman" w:cs="Times New Roman"/>
        </w:rPr>
        <w:t>C. Chidley</w:t>
      </w:r>
      <w:r w:rsidR="001135BE" w:rsidRPr="00FC0ECD">
        <w:rPr>
          <w:rFonts w:ascii="Times New Roman" w:hAnsi="Times New Roman" w:cs="Times New Roman"/>
        </w:rPr>
        <w:t xml:space="preserve">, supported by L. Grandchamp. All in support. </w:t>
      </w:r>
    </w:p>
    <w:p w14:paraId="50C11579" w14:textId="77777777" w:rsidR="001135BE" w:rsidRPr="00A81A0A" w:rsidRDefault="001135BE" w:rsidP="001135BE">
      <w:pPr>
        <w:pStyle w:val="NoSpacing"/>
        <w:ind w:left="720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Motion carried Roll call vote:</w:t>
      </w:r>
    </w:p>
    <w:p w14:paraId="1A61A078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1135BE" w:rsidRPr="00A81A0A" w:rsidSect="001135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55E972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Yenior: yea</w:t>
      </w:r>
    </w:p>
    <w:p w14:paraId="30E989B0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Coughlin: yea</w:t>
      </w:r>
    </w:p>
    <w:p w14:paraId="0A540586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Nichols: yea</w:t>
      </w:r>
    </w:p>
    <w:p w14:paraId="54649E53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Chidley: yea</w:t>
      </w:r>
    </w:p>
    <w:p w14:paraId="331ABC48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Woletz: yea</w:t>
      </w:r>
    </w:p>
    <w:p w14:paraId="23B5DFBD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L. Grandchamp: yea</w:t>
      </w:r>
    </w:p>
    <w:p w14:paraId="13551760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Nays: none</w:t>
      </w:r>
    </w:p>
    <w:p w14:paraId="476214F8" w14:textId="3C66D42F" w:rsidR="00FC0ECD" w:rsidRDefault="00FC0ECD" w:rsidP="001135BE">
      <w:pPr>
        <w:pStyle w:val="NoSpacing"/>
        <w:ind w:left="360"/>
        <w:jc w:val="both"/>
        <w:rPr>
          <w:rFonts w:ascii="Times New Roman" w:hAnsi="Times New Roman" w:cs="Times New Roman"/>
        </w:rPr>
      </w:pPr>
    </w:p>
    <w:p w14:paraId="63C11A71" w14:textId="279F25BB" w:rsidR="001135BE" w:rsidRPr="00FC0ECD" w:rsidRDefault="001135BE" w:rsidP="001135BE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wage increase has been approved for Public Works employee, Steve Cook.  It has been over 2 years since last increase.  A $2.00 per hour was agreed too. </w:t>
      </w:r>
      <w:r w:rsidRPr="00FC0ECD">
        <w:rPr>
          <w:rFonts w:ascii="Times New Roman" w:hAnsi="Times New Roman" w:cs="Times New Roman"/>
        </w:rPr>
        <w:t xml:space="preserve">Motion to approve made by </w:t>
      </w:r>
      <w:r>
        <w:rPr>
          <w:rFonts w:ascii="Times New Roman" w:hAnsi="Times New Roman" w:cs="Times New Roman"/>
        </w:rPr>
        <w:t>J. Nichols</w:t>
      </w:r>
      <w:r w:rsidRPr="00FC0ECD">
        <w:rPr>
          <w:rFonts w:ascii="Times New Roman" w:hAnsi="Times New Roman" w:cs="Times New Roman"/>
        </w:rPr>
        <w:t xml:space="preserve">, supported by </w:t>
      </w:r>
      <w:r>
        <w:rPr>
          <w:rFonts w:ascii="Times New Roman" w:hAnsi="Times New Roman" w:cs="Times New Roman"/>
        </w:rPr>
        <w:t>J. Yenior</w:t>
      </w:r>
      <w:r w:rsidRPr="00FC0ECD">
        <w:rPr>
          <w:rFonts w:ascii="Times New Roman" w:hAnsi="Times New Roman" w:cs="Times New Roman"/>
        </w:rPr>
        <w:t xml:space="preserve">. All in support. </w:t>
      </w:r>
    </w:p>
    <w:p w14:paraId="02205352" w14:textId="77777777" w:rsidR="001135BE" w:rsidRPr="00A81A0A" w:rsidRDefault="001135BE" w:rsidP="001135BE">
      <w:pPr>
        <w:pStyle w:val="NoSpacing"/>
        <w:ind w:left="720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Motion carried Roll call vote:</w:t>
      </w:r>
    </w:p>
    <w:p w14:paraId="2D292457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  <w:sectPr w:rsidR="001135BE" w:rsidRPr="00A81A0A" w:rsidSect="001135B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63F640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Yenior: yea</w:t>
      </w:r>
    </w:p>
    <w:p w14:paraId="7BEABB28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Coughlin: yea</w:t>
      </w:r>
    </w:p>
    <w:p w14:paraId="771AD96D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J. Nichols: yea</w:t>
      </w:r>
    </w:p>
    <w:p w14:paraId="5C141A04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Chidley: yea</w:t>
      </w:r>
    </w:p>
    <w:p w14:paraId="0A36E931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C. Woletz: yea</w:t>
      </w:r>
    </w:p>
    <w:p w14:paraId="779CB931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L. Grandchamp: yea</w:t>
      </w:r>
    </w:p>
    <w:p w14:paraId="52797613" w14:textId="77777777" w:rsidR="001135BE" w:rsidRPr="00A81A0A" w:rsidRDefault="001135BE" w:rsidP="001135BE">
      <w:pPr>
        <w:pStyle w:val="NoSpacing"/>
        <w:numPr>
          <w:ilvl w:val="2"/>
          <w:numId w:val="8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Nays: none</w:t>
      </w:r>
    </w:p>
    <w:p w14:paraId="582E3F95" w14:textId="77777777" w:rsidR="00D70F37" w:rsidRPr="00A81A0A" w:rsidRDefault="00D70F37" w:rsidP="005D3F57">
      <w:pPr>
        <w:pStyle w:val="NoSpacing"/>
        <w:rPr>
          <w:rFonts w:ascii="Times New Roman" w:hAnsi="Times New Roman" w:cs="Times New Roman"/>
          <w:b/>
          <w:bCs/>
        </w:rPr>
      </w:pPr>
    </w:p>
    <w:p w14:paraId="2244DE97" w14:textId="1F309AF0" w:rsidR="00266EC8" w:rsidRDefault="00266EC8" w:rsidP="00266EC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>Section D</w:t>
      </w:r>
      <w:r w:rsidRPr="00A81A0A">
        <w:rPr>
          <w:rFonts w:ascii="Times New Roman" w:hAnsi="Times New Roman" w:cs="Times New Roman"/>
        </w:rPr>
        <w:t xml:space="preserve"> – </w:t>
      </w:r>
      <w:r w:rsidRPr="00A81A0A">
        <w:rPr>
          <w:rFonts w:ascii="Times New Roman" w:hAnsi="Times New Roman" w:cs="Times New Roman"/>
          <w:b/>
          <w:bCs/>
        </w:rPr>
        <w:t>New Business</w:t>
      </w:r>
    </w:p>
    <w:p w14:paraId="343A0F37" w14:textId="6DA10E31" w:rsidR="001135BE" w:rsidRPr="001135BE" w:rsidRDefault="001135BE" w:rsidP="001135BE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 w:rsidRPr="001135BE">
        <w:rPr>
          <w:rFonts w:ascii="Times New Roman" w:hAnsi="Times New Roman" w:cs="Times New Roman"/>
        </w:rPr>
        <w:t>None</w:t>
      </w:r>
    </w:p>
    <w:p w14:paraId="1203FC80" w14:textId="77777777" w:rsidR="001B57FB" w:rsidRPr="00A81A0A" w:rsidRDefault="001B57FB" w:rsidP="001B57FB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6AF4C551" w14:textId="233FEDCA" w:rsidR="00AF4EAD" w:rsidRPr="00A81A0A" w:rsidRDefault="00121860" w:rsidP="004F0DD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 xml:space="preserve">Section </w:t>
      </w:r>
      <w:r w:rsidR="004F0DD8" w:rsidRPr="00A81A0A">
        <w:rPr>
          <w:rFonts w:ascii="Times New Roman" w:hAnsi="Times New Roman" w:cs="Times New Roman"/>
          <w:b/>
          <w:bCs/>
        </w:rPr>
        <w:t>E</w:t>
      </w:r>
      <w:r w:rsidRPr="00A81A0A">
        <w:rPr>
          <w:rFonts w:ascii="Times New Roman" w:hAnsi="Times New Roman" w:cs="Times New Roman"/>
          <w:b/>
          <w:bCs/>
        </w:rPr>
        <w:t xml:space="preserve"> – Public Announcements</w:t>
      </w:r>
    </w:p>
    <w:p w14:paraId="632255C5" w14:textId="44D9EF47" w:rsidR="00232E7E" w:rsidRPr="00A81A0A" w:rsidRDefault="00232E7E" w:rsidP="004F0DD8">
      <w:pPr>
        <w:pStyle w:val="NoSpacing"/>
        <w:numPr>
          <w:ilvl w:val="0"/>
          <w:numId w:val="25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Next Regular Board Meeting is scheduled for </w:t>
      </w:r>
      <w:r w:rsidR="001135BE">
        <w:rPr>
          <w:rFonts w:ascii="Times New Roman" w:hAnsi="Times New Roman" w:cs="Times New Roman"/>
        </w:rPr>
        <w:t>February 10</w:t>
      </w:r>
      <w:r w:rsidR="00266373" w:rsidRPr="00A81A0A">
        <w:rPr>
          <w:rFonts w:ascii="Times New Roman" w:hAnsi="Times New Roman" w:cs="Times New Roman"/>
        </w:rPr>
        <w:t>,</w:t>
      </w:r>
      <w:r w:rsidR="005B720E">
        <w:rPr>
          <w:rFonts w:ascii="Times New Roman" w:hAnsi="Times New Roman" w:cs="Times New Roman"/>
        </w:rPr>
        <w:t xml:space="preserve"> </w:t>
      </w:r>
      <w:r w:rsidR="004541B6" w:rsidRPr="00A81A0A">
        <w:rPr>
          <w:rFonts w:ascii="Times New Roman" w:hAnsi="Times New Roman" w:cs="Times New Roman"/>
        </w:rPr>
        <w:t>202</w:t>
      </w:r>
      <w:r w:rsidR="00D70F37">
        <w:rPr>
          <w:rFonts w:ascii="Times New Roman" w:hAnsi="Times New Roman" w:cs="Times New Roman"/>
        </w:rPr>
        <w:t>6</w:t>
      </w:r>
      <w:r w:rsidR="004541B6" w:rsidRPr="00A81A0A">
        <w:rPr>
          <w:rFonts w:ascii="Times New Roman" w:hAnsi="Times New Roman" w:cs="Times New Roman"/>
        </w:rPr>
        <w:t>,</w:t>
      </w:r>
      <w:r w:rsidRPr="00A81A0A">
        <w:rPr>
          <w:rFonts w:ascii="Times New Roman" w:hAnsi="Times New Roman" w:cs="Times New Roman"/>
        </w:rPr>
        <w:t xml:space="preserve"> at 6:30 p.m.</w:t>
      </w:r>
    </w:p>
    <w:p w14:paraId="4006F6DE" w14:textId="77777777" w:rsidR="00CD6920" w:rsidRPr="00A81A0A" w:rsidRDefault="00CD6920" w:rsidP="00CD6920">
      <w:pPr>
        <w:pStyle w:val="NoSpacing"/>
        <w:rPr>
          <w:rFonts w:ascii="Times New Roman" w:hAnsi="Times New Roman" w:cs="Times New Roman"/>
        </w:rPr>
      </w:pPr>
    </w:p>
    <w:p w14:paraId="2C59421D" w14:textId="63BE57A8" w:rsidR="00121860" w:rsidRPr="00A81A0A" w:rsidRDefault="00121860" w:rsidP="004F0DD8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/>
          <w:bCs/>
        </w:rPr>
      </w:pPr>
      <w:r w:rsidRPr="00A81A0A">
        <w:rPr>
          <w:rFonts w:ascii="Times New Roman" w:hAnsi="Times New Roman" w:cs="Times New Roman"/>
          <w:b/>
          <w:bCs/>
        </w:rPr>
        <w:t xml:space="preserve">Section </w:t>
      </w:r>
      <w:r w:rsidR="004F0DD8" w:rsidRPr="00A81A0A">
        <w:rPr>
          <w:rFonts w:ascii="Times New Roman" w:hAnsi="Times New Roman" w:cs="Times New Roman"/>
          <w:b/>
          <w:bCs/>
        </w:rPr>
        <w:t>F</w:t>
      </w:r>
      <w:r w:rsidRPr="00A81A0A">
        <w:rPr>
          <w:rFonts w:ascii="Times New Roman" w:hAnsi="Times New Roman" w:cs="Times New Roman"/>
          <w:b/>
          <w:bCs/>
        </w:rPr>
        <w:t xml:space="preserve"> - Adjournment</w:t>
      </w:r>
    </w:p>
    <w:p w14:paraId="5874EB5D" w14:textId="5678A011" w:rsidR="00031B22" w:rsidRPr="00A81A0A" w:rsidRDefault="00121860" w:rsidP="00D514C7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>Motion to Adjourn</w:t>
      </w:r>
      <w:r w:rsidR="00D514C7" w:rsidRPr="00A81A0A">
        <w:rPr>
          <w:rFonts w:ascii="Times New Roman" w:hAnsi="Times New Roman" w:cs="Times New Roman"/>
        </w:rPr>
        <w:t xml:space="preserve"> </w:t>
      </w:r>
      <w:r w:rsidR="00487FD9" w:rsidRPr="00A81A0A">
        <w:rPr>
          <w:rFonts w:ascii="Times New Roman" w:hAnsi="Times New Roman" w:cs="Times New Roman"/>
        </w:rPr>
        <w:t xml:space="preserve">at </w:t>
      </w:r>
      <w:r w:rsidR="001135BE">
        <w:rPr>
          <w:rFonts w:ascii="Times New Roman" w:hAnsi="Times New Roman" w:cs="Times New Roman"/>
        </w:rPr>
        <w:t>7:25</w:t>
      </w:r>
      <w:r w:rsidR="00487FD9" w:rsidRPr="00A81A0A">
        <w:rPr>
          <w:rFonts w:ascii="Times New Roman" w:hAnsi="Times New Roman" w:cs="Times New Roman"/>
        </w:rPr>
        <w:t xml:space="preserve"> p.m. </w:t>
      </w:r>
      <w:r w:rsidR="00D514C7" w:rsidRPr="00A81A0A">
        <w:rPr>
          <w:rFonts w:ascii="Times New Roman" w:hAnsi="Times New Roman" w:cs="Times New Roman"/>
        </w:rPr>
        <w:t xml:space="preserve">made by </w:t>
      </w:r>
      <w:r w:rsidR="00D70F37">
        <w:rPr>
          <w:rFonts w:ascii="Times New Roman" w:hAnsi="Times New Roman" w:cs="Times New Roman"/>
        </w:rPr>
        <w:t>J. Coughlin</w:t>
      </w:r>
      <w:r w:rsidR="00CD6920" w:rsidRPr="00A81A0A">
        <w:rPr>
          <w:rFonts w:ascii="Times New Roman" w:hAnsi="Times New Roman" w:cs="Times New Roman"/>
        </w:rPr>
        <w:t>. S</w:t>
      </w:r>
      <w:r w:rsidR="00D514C7" w:rsidRPr="00A81A0A">
        <w:rPr>
          <w:rFonts w:ascii="Times New Roman" w:hAnsi="Times New Roman" w:cs="Times New Roman"/>
        </w:rPr>
        <w:t xml:space="preserve">upported by </w:t>
      </w:r>
      <w:r w:rsidR="001135BE">
        <w:rPr>
          <w:rFonts w:ascii="Times New Roman" w:hAnsi="Times New Roman" w:cs="Times New Roman"/>
        </w:rPr>
        <w:t>L. Grandchamp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 xml:space="preserve">All </w:t>
      </w:r>
      <w:r w:rsidR="00D4356F" w:rsidRPr="00A81A0A">
        <w:rPr>
          <w:rFonts w:ascii="Times New Roman" w:hAnsi="Times New Roman" w:cs="Times New Roman"/>
        </w:rPr>
        <w:t>yeas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>Motion carried</w:t>
      </w:r>
      <w:r w:rsidR="00CE2DB4" w:rsidRPr="00A81A0A">
        <w:rPr>
          <w:rFonts w:ascii="Times New Roman" w:hAnsi="Times New Roman" w:cs="Times New Roman"/>
        </w:rPr>
        <w:t xml:space="preserve">. </w:t>
      </w:r>
      <w:r w:rsidR="00D514C7" w:rsidRPr="00A81A0A">
        <w:rPr>
          <w:rFonts w:ascii="Times New Roman" w:hAnsi="Times New Roman" w:cs="Times New Roman"/>
        </w:rPr>
        <w:t>Meeting adjourned by President J. Hazeltine</w:t>
      </w:r>
    </w:p>
    <w:p w14:paraId="0C3967CC" w14:textId="77777777" w:rsidR="00121860" w:rsidRPr="00A81A0A" w:rsidRDefault="00121860" w:rsidP="00121860">
      <w:pPr>
        <w:pStyle w:val="NoSpacing"/>
        <w:rPr>
          <w:rFonts w:ascii="Times New Roman" w:hAnsi="Times New Roman" w:cs="Times New Roman"/>
        </w:rPr>
      </w:pPr>
    </w:p>
    <w:p w14:paraId="3B0C5F82" w14:textId="77777777" w:rsidR="008D7012" w:rsidRPr="00A81A0A" w:rsidRDefault="008D7012" w:rsidP="005F3B3D">
      <w:pPr>
        <w:pStyle w:val="NoSpacing"/>
        <w:rPr>
          <w:rFonts w:ascii="Times New Roman" w:hAnsi="Times New Roman" w:cs="Times New Roman"/>
        </w:rPr>
      </w:pPr>
    </w:p>
    <w:p w14:paraId="1FB39377" w14:textId="77777777" w:rsidR="008D7012" w:rsidRPr="00A81A0A" w:rsidRDefault="008D7012" w:rsidP="005F3B3D">
      <w:pPr>
        <w:pStyle w:val="NoSpacing"/>
        <w:rPr>
          <w:rFonts w:ascii="Times New Roman" w:hAnsi="Times New Roman" w:cs="Times New Roman"/>
        </w:rPr>
      </w:pPr>
    </w:p>
    <w:p w14:paraId="488A1E3A" w14:textId="19178927" w:rsidR="005F3B3D" w:rsidRPr="00A81A0A" w:rsidRDefault="005F3B3D" w:rsidP="005F3B3D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 xml:space="preserve">Attest:   </w:t>
      </w:r>
      <w:r w:rsidRPr="00A81A0A"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 w:rsidRPr="00A81A0A">
        <w:rPr>
          <w:rFonts w:ascii="Times New Roman" w:hAnsi="Times New Roman" w:cs="Times New Roman"/>
        </w:rPr>
        <w:t xml:space="preserve">     Submitted by</w:t>
      </w:r>
      <w:r w:rsidR="00ED1C0D" w:rsidRPr="00A81A0A">
        <w:rPr>
          <w:rFonts w:ascii="Times New Roman" w:hAnsi="Times New Roman" w:cs="Times New Roman"/>
        </w:rPr>
        <w:t>: _</w:t>
      </w:r>
      <w:r w:rsidR="00D514C7" w:rsidRPr="00A81A0A">
        <w:rPr>
          <w:rFonts w:ascii="Times New Roman" w:hAnsi="Times New Roman" w:cs="Times New Roman"/>
        </w:rPr>
        <w:t>_________________________</w:t>
      </w:r>
      <w:r w:rsidRPr="00A81A0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</w:p>
    <w:p w14:paraId="2751235E" w14:textId="679D7E2C" w:rsidR="00F821D1" w:rsidRPr="000D4C5F" w:rsidRDefault="005F3B3D" w:rsidP="00F821D1">
      <w:pPr>
        <w:pStyle w:val="NoSpacing"/>
        <w:rPr>
          <w:rFonts w:ascii="Times New Roman" w:hAnsi="Times New Roman" w:cs="Times New Roman"/>
        </w:rPr>
      </w:pPr>
      <w:r w:rsidRPr="00A81A0A">
        <w:rPr>
          <w:rFonts w:ascii="Times New Roman" w:hAnsi="Times New Roman" w:cs="Times New Roman"/>
        </w:rPr>
        <w:tab/>
      </w:r>
      <w:r w:rsidR="00D514C7" w:rsidRPr="00A81A0A">
        <w:rPr>
          <w:rFonts w:ascii="Times New Roman" w:hAnsi="Times New Roman" w:cs="Times New Roman"/>
        </w:rPr>
        <w:t xml:space="preserve"> </w:t>
      </w:r>
      <w:r w:rsidRPr="00A81A0A">
        <w:rPr>
          <w:rFonts w:ascii="Times New Roman" w:hAnsi="Times New Roman" w:cs="Times New Roman"/>
        </w:rPr>
        <w:t>James F. Hazeltine, President</w:t>
      </w:r>
      <w:r w:rsidRPr="00A81A0A">
        <w:rPr>
          <w:rFonts w:ascii="Times New Roman" w:hAnsi="Times New Roman" w:cs="Times New Roman"/>
        </w:rPr>
        <w:tab/>
      </w:r>
      <w:r w:rsidRPr="00A81A0A">
        <w:rPr>
          <w:rFonts w:ascii="Times New Roman" w:hAnsi="Times New Roman" w:cs="Times New Roman"/>
        </w:rPr>
        <w:tab/>
      </w:r>
      <w:r w:rsidRPr="00A81A0A">
        <w:rPr>
          <w:rFonts w:ascii="Times New Roman" w:hAnsi="Times New Roman" w:cs="Times New Roman"/>
        </w:rPr>
        <w:tab/>
      </w:r>
      <w:r w:rsidR="005D74DC" w:rsidRPr="00A81A0A">
        <w:rPr>
          <w:rFonts w:ascii="Times New Roman" w:hAnsi="Times New Roman" w:cs="Times New Roman"/>
        </w:rPr>
        <w:t xml:space="preserve">                  </w:t>
      </w:r>
      <w:r w:rsidR="00D514C7" w:rsidRPr="00A81A0A">
        <w:rPr>
          <w:rFonts w:ascii="Times New Roman" w:hAnsi="Times New Roman" w:cs="Times New Roman"/>
        </w:rPr>
        <w:t xml:space="preserve"> Leandra Long, </w:t>
      </w:r>
      <w:r w:rsidRPr="00A81A0A">
        <w:rPr>
          <w:rFonts w:ascii="Times New Roman" w:hAnsi="Times New Roman" w:cs="Times New Roman"/>
        </w:rPr>
        <w:t>Clerk</w:t>
      </w:r>
    </w:p>
    <w:sectPr w:rsidR="00F821D1" w:rsidRPr="000D4C5F" w:rsidSect="00953AE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7C8C"/>
    <w:multiLevelType w:val="hybridMultilevel"/>
    <w:tmpl w:val="DFA65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1CA"/>
    <w:multiLevelType w:val="hybridMultilevel"/>
    <w:tmpl w:val="5DC01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52DC"/>
    <w:multiLevelType w:val="hybridMultilevel"/>
    <w:tmpl w:val="B6BA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2B55"/>
    <w:multiLevelType w:val="hybridMultilevel"/>
    <w:tmpl w:val="281298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C6149"/>
    <w:multiLevelType w:val="hybridMultilevel"/>
    <w:tmpl w:val="BAFAB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540"/>
    <w:multiLevelType w:val="hybridMultilevel"/>
    <w:tmpl w:val="7820CBDC"/>
    <w:lvl w:ilvl="0" w:tplc="152E0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742D1"/>
    <w:multiLevelType w:val="hybridMultilevel"/>
    <w:tmpl w:val="27881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E7CE5"/>
    <w:multiLevelType w:val="hybridMultilevel"/>
    <w:tmpl w:val="E0220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295113"/>
    <w:multiLevelType w:val="hybridMultilevel"/>
    <w:tmpl w:val="8398D900"/>
    <w:lvl w:ilvl="0" w:tplc="D1C88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8439F"/>
    <w:multiLevelType w:val="hybridMultilevel"/>
    <w:tmpl w:val="9484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6874"/>
    <w:multiLevelType w:val="hybridMultilevel"/>
    <w:tmpl w:val="45F678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EE7D73"/>
    <w:multiLevelType w:val="hybridMultilevel"/>
    <w:tmpl w:val="2FB0C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83A01"/>
    <w:multiLevelType w:val="hybridMultilevel"/>
    <w:tmpl w:val="33C6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E61AA"/>
    <w:multiLevelType w:val="hybridMultilevel"/>
    <w:tmpl w:val="072EB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176AC"/>
    <w:multiLevelType w:val="hybridMultilevel"/>
    <w:tmpl w:val="CAB65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5509AF"/>
    <w:multiLevelType w:val="hybridMultilevel"/>
    <w:tmpl w:val="D68AF8AE"/>
    <w:lvl w:ilvl="0" w:tplc="E5EC1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42CA2"/>
    <w:multiLevelType w:val="hybridMultilevel"/>
    <w:tmpl w:val="57B2AA6A"/>
    <w:lvl w:ilvl="0" w:tplc="49F825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B74D3"/>
    <w:multiLevelType w:val="hybridMultilevel"/>
    <w:tmpl w:val="DCBEDEDC"/>
    <w:lvl w:ilvl="0" w:tplc="004E1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592612"/>
    <w:multiLevelType w:val="hybridMultilevel"/>
    <w:tmpl w:val="8238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830F6"/>
    <w:multiLevelType w:val="hybridMultilevel"/>
    <w:tmpl w:val="917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F5B16"/>
    <w:multiLevelType w:val="hybridMultilevel"/>
    <w:tmpl w:val="A7BA39EE"/>
    <w:lvl w:ilvl="0" w:tplc="215C4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BD1580"/>
    <w:multiLevelType w:val="hybridMultilevel"/>
    <w:tmpl w:val="525AB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15F13"/>
    <w:multiLevelType w:val="hybridMultilevel"/>
    <w:tmpl w:val="52CE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A6CF5"/>
    <w:multiLevelType w:val="hybridMultilevel"/>
    <w:tmpl w:val="44783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4C3342"/>
    <w:multiLevelType w:val="hybridMultilevel"/>
    <w:tmpl w:val="2670FF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72D5520"/>
    <w:multiLevelType w:val="hybridMultilevel"/>
    <w:tmpl w:val="1F3C8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7B2275A"/>
    <w:multiLevelType w:val="hybridMultilevel"/>
    <w:tmpl w:val="B7B8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30B37"/>
    <w:multiLevelType w:val="hybridMultilevel"/>
    <w:tmpl w:val="A0E27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4096">
    <w:abstractNumId w:val="21"/>
  </w:num>
  <w:num w:numId="2" w16cid:durableId="1055353906">
    <w:abstractNumId w:val="3"/>
  </w:num>
  <w:num w:numId="3" w16cid:durableId="473836922">
    <w:abstractNumId w:val="8"/>
  </w:num>
  <w:num w:numId="4" w16cid:durableId="1397583213">
    <w:abstractNumId w:val="27"/>
  </w:num>
  <w:num w:numId="5" w16cid:durableId="1851216297">
    <w:abstractNumId w:val="11"/>
  </w:num>
  <w:num w:numId="6" w16cid:durableId="1756896855">
    <w:abstractNumId w:val="23"/>
  </w:num>
  <w:num w:numId="7" w16cid:durableId="319432017">
    <w:abstractNumId w:val="4"/>
  </w:num>
  <w:num w:numId="8" w16cid:durableId="1550654160">
    <w:abstractNumId w:val="1"/>
  </w:num>
  <w:num w:numId="9" w16cid:durableId="1117063988">
    <w:abstractNumId w:val="17"/>
  </w:num>
  <w:num w:numId="10" w16cid:durableId="947811459">
    <w:abstractNumId w:val="20"/>
  </w:num>
  <w:num w:numId="11" w16cid:durableId="1215315932">
    <w:abstractNumId w:val="6"/>
  </w:num>
  <w:num w:numId="12" w16cid:durableId="866917133">
    <w:abstractNumId w:val="26"/>
  </w:num>
  <w:num w:numId="13" w16cid:durableId="1733770177">
    <w:abstractNumId w:val="2"/>
  </w:num>
  <w:num w:numId="14" w16cid:durableId="1208034165">
    <w:abstractNumId w:val="24"/>
  </w:num>
  <w:num w:numId="15" w16cid:durableId="108596026">
    <w:abstractNumId w:val="22"/>
  </w:num>
  <w:num w:numId="16" w16cid:durableId="353657659">
    <w:abstractNumId w:val="16"/>
  </w:num>
  <w:num w:numId="17" w16cid:durableId="1913347344">
    <w:abstractNumId w:val="5"/>
  </w:num>
  <w:num w:numId="18" w16cid:durableId="1329480634">
    <w:abstractNumId w:val="15"/>
  </w:num>
  <w:num w:numId="19" w16cid:durableId="1311446571">
    <w:abstractNumId w:val="10"/>
  </w:num>
  <w:num w:numId="20" w16cid:durableId="1679040859">
    <w:abstractNumId w:val="13"/>
  </w:num>
  <w:num w:numId="21" w16cid:durableId="419176234">
    <w:abstractNumId w:val="12"/>
  </w:num>
  <w:num w:numId="22" w16cid:durableId="1096243688">
    <w:abstractNumId w:val="18"/>
  </w:num>
  <w:num w:numId="23" w16cid:durableId="572785723">
    <w:abstractNumId w:val="0"/>
  </w:num>
  <w:num w:numId="24" w16cid:durableId="864173137">
    <w:abstractNumId w:val="9"/>
  </w:num>
  <w:num w:numId="25" w16cid:durableId="990595080">
    <w:abstractNumId w:val="7"/>
  </w:num>
  <w:num w:numId="26" w16cid:durableId="883716876">
    <w:abstractNumId w:val="25"/>
  </w:num>
  <w:num w:numId="27" w16cid:durableId="588197379">
    <w:abstractNumId w:val="19"/>
  </w:num>
  <w:num w:numId="28" w16cid:durableId="1848054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04"/>
    <w:rsid w:val="00001AC7"/>
    <w:rsid w:val="00011FE3"/>
    <w:rsid w:val="00025F0F"/>
    <w:rsid w:val="00031B22"/>
    <w:rsid w:val="00035112"/>
    <w:rsid w:val="0004015D"/>
    <w:rsid w:val="00041BFC"/>
    <w:rsid w:val="0004565F"/>
    <w:rsid w:val="00050A35"/>
    <w:rsid w:val="00056C31"/>
    <w:rsid w:val="00090E1B"/>
    <w:rsid w:val="000952B7"/>
    <w:rsid w:val="000A564F"/>
    <w:rsid w:val="000D4C5F"/>
    <w:rsid w:val="001119DD"/>
    <w:rsid w:val="001135BE"/>
    <w:rsid w:val="00121860"/>
    <w:rsid w:val="00121F1E"/>
    <w:rsid w:val="0013594B"/>
    <w:rsid w:val="00146CCB"/>
    <w:rsid w:val="0015051B"/>
    <w:rsid w:val="00150DAA"/>
    <w:rsid w:val="00164DBA"/>
    <w:rsid w:val="00187E54"/>
    <w:rsid w:val="00197313"/>
    <w:rsid w:val="001B57FB"/>
    <w:rsid w:val="001E2DE6"/>
    <w:rsid w:val="001F15D5"/>
    <w:rsid w:val="001F15F4"/>
    <w:rsid w:val="00206DAF"/>
    <w:rsid w:val="00231EAA"/>
    <w:rsid w:val="00232E7E"/>
    <w:rsid w:val="00234C17"/>
    <w:rsid w:val="00243EF2"/>
    <w:rsid w:val="00251E9B"/>
    <w:rsid w:val="00256AD1"/>
    <w:rsid w:val="00260A40"/>
    <w:rsid w:val="00266373"/>
    <w:rsid w:val="00266EC8"/>
    <w:rsid w:val="0026736C"/>
    <w:rsid w:val="00276C37"/>
    <w:rsid w:val="002B07AC"/>
    <w:rsid w:val="002C4E30"/>
    <w:rsid w:val="002C670D"/>
    <w:rsid w:val="002D5B7F"/>
    <w:rsid w:val="00300E6F"/>
    <w:rsid w:val="0034178B"/>
    <w:rsid w:val="00343B42"/>
    <w:rsid w:val="003830D4"/>
    <w:rsid w:val="00395B1D"/>
    <w:rsid w:val="003976BB"/>
    <w:rsid w:val="00397763"/>
    <w:rsid w:val="003C64B2"/>
    <w:rsid w:val="003D11D3"/>
    <w:rsid w:val="0040010D"/>
    <w:rsid w:val="0040037C"/>
    <w:rsid w:val="0041666A"/>
    <w:rsid w:val="00441401"/>
    <w:rsid w:val="00452CE6"/>
    <w:rsid w:val="004541B6"/>
    <w:rsid w:val="004542B1"/>
    <w:rsid w:val="00467CD4"/>
    <w:rsid w:val="0047234C"/>
    <w:rsid w:val="00473AF2"/>
    <w:rsid w:val="004760A9"/>
    <w:rsid w:val="00477B9C"/>
    <w:rsid w:val="004834F4"/>
    <w:rsid w:val="004837F4"/>
    <w:rsid w:val="00487FD9"/>
    <w:rsid w:val="00490EF4"/>
    <w:rsid w:val="00491CBC"/>
    <w:rsid w:val="00497C7E"/>
    <w:rsid w:val="004A22B4"/>
    <w:rsid w:val="004D288B"/>
    <w:rsid w:val="004F0DD8"/>
    <w:rsid w:val="00525035"/>
    <w:rsid w:val="00544C4C"/>
    <w:rsid w:val="0055250D"/>
    <w:rsid w:val="00574392"/>
    <w:rsid w:val="00580FAD"/>
    <w:rsid w:val="005A1D1E"/>
    <w:rsid w:val="005B33B5"/>
    <w:rsid w:val="005B71C8"/>
    <w:rsid w:val="005B720E"/>
    <w:rsid w:val="005C38BE"/>
    <w:rsid w:val="005D3F57"/>
    <w:rsid w:val="005D74DC"/>
    <w:rsid w:val="005E1242"/>
    <w:rsid w:val="005E7D42"/>
    <w:rsid w:val="005F3B3D"/>
    <w:rsid w:val="00604716"/>
    <w:rsid w:val="006144B6"/>
    <w:rsid w:val="0062206A"/>
    <w:rsid w:val="00642512"/>
    <w:rsid w:val="00646722"/>
    <w:rsid w:val="006471BE"/>
    <w:rsid w:val="00666101"/>
    <w:rsid w:val="00684D67"/>
    <w:rsid w:val="006925DC"/>
    <w:rsid w:val="006959A9"/>
    <w:rsid w:val="006A1202"/>
    <w:rsid w:val="006B2800"/>
    <w:rsid w:val="006C2F8B"/>
    <w:rsid w:val="006D35FD"/>
    <w:rsid w:val="006E65E2"/>
    <w:rsid w:val="007271C3"/>
    <w:rsid w:val="00761BA8"/>
    <w:rsid w:val="0076484D"/>
    <w:rsid w:val="00795F40"/>
    <w:rsid w:val="007A106C"/>
    <w:rsid w:val="007C39F0"/>
    <w:rsid w:val="007C43D2"/>
    <w:rsid w:val="007D6D0F"/>
    <w:rsid w:val="007E0E5F"/>
    <w:rsid w:val="007E2A3D"/>
    <w:rsid w:val="007E70A4"/>
    <w:rsid w:val="007E7BA5"/>
    <w:rsid w:val="007F3146"/>
    <w:rsid w:val="00800D48"/>
    <w:rsid w:val="0086069B"/>
    <w:rsid w:val="0086277A"/>
    <w:rsid w:val="0086335F"/>
    <w:rsid w:val="00872A41"/>
    <w:rsid w:val="008B0D35"/>
    <w:rsid w:val="008D5AAA"/>
    <w:rsid w:val="008D7012"/>
    <w:rsid w:val="008E056E"/>
    <w:rsid w:val="008E5FDE"/>
    <w:rsid w:val="008E6A15"/>
    <w:rsid w:val="009147C9"/>
    <w:rsid w:val="00936E1A"/>
    <w:rsid w:val="00953AEF"/>
    <w:rsid w:val="00957078"/>
    <w:rsid w:val="0098667F"/>
    <w:rsid w:val="009C6D70"/>
    <w:rsid w:val="009C76D8"/>
    <w:rsid w:val="009F5EF5"/>
    <w:rsid w:val="009F6689"/>
    <w:rsid w:val="00A11309"/>
    <w:rsid w:val="00A17BA6"/>
    <w:rsid w:val="00A51F09"/>
    <w:rsid w:val="00A750E0"/>
    <w:rsid w:val="00A81A0A"/>
    <w:rsid w:val="00AB46F1"/>
    <w:rsid w:val="00AC1C04"/>
    <w:rsid w:val="00AC7799"/>
    <w:rsid w:val="00AF4EAD"/>
    <w:rsid w:val="00B11180"/>
    <w:rsid w:val="00B13D12"/>
    <w:rsid w:val="00B4186F"/>
    <w:rsid w:val="00B45C15"/>
    <w:rsid w:val="00B57D14"/>
    <w:rsid w:val="00B7102A"/>
    <w:rsid w:val="00B861D5"/>
    <w:rsid w:val="00B93E98"/>
    <w:rsid w:val="00B94A03"/>
    <w:rsid w:val="00B95104"/>
    <w:rsid w:val="00BB0C50"/>
    <w:rsid w:val="00BB6B66"/>
    <w:rsid w:val="00BB7424"/>
    <w:rsid w:val="00BD4683"/>
    <w:rsid w:val="00BF3041"/>
    <w:rsid w:val="00C07903"/>
    <w:rsid w:val="00C102F3"/>
    <w:rsid w:val="00C109C8"/>
    <w:rsid w:val="00C43806"/>
    <w:rsid w:val="00C624DF"/>
    <w:rsid w:val="00C64022"/>
    <w:rsid w:val="00C65F68"/>
    <w:rsid w:val="00C825FB"/>
    <w:rsid w:val="00C87E89"/>
    <w:rsid w:val="00C900F2"/>
    <w:rsid w:val="00C92A39"/>
    <w:rsid w:val="00C93803"/>
    <w:rsid w:val="00CB35BB"/>
    <w:rsid w:val="00CD0787"/>
    <w:rsid w:val="00CD6920"/>
    <w:rsid w:val="00CE2DB4"/>
    <w:rsid w:val="00CE34D8"/>
    <w:rsid w:val="00CE38DD"/>
    <w:rsid w:val="00CF3E9C"/>
    <w:rsid w:val="00CF4C1C"/>
    <w:rsid w:val="00D12FDB"/>
    <w:rsid w:val="00D273DD"/>
    <w:rsid w:val="00D34ED1"/>
    <w:rsid w:val="00D415BF"/>
    <w:rsid w:val="00D4356F"/>
    <w:rsid w:val="00D514C7"/>
    <w:rsid w:val="00D629FB"/>
    <w:rsid w:val="00D67C5A"/>
    <w:rsid w:val="00D700A8"/>
    <w:rsid w:val="00D70F37"/>
    <w:rsid w:val="00D96073"/>
    <w:rsid w:val="00DA33E2"/>
    <w:rsid w:val="00DA44FD"/>
    <w:rsid w:val="00DB7F00"/>
    <w:rsid w:val="00DC2806"/>
    <w:rsid w:val="00DC39FF"/>
    <w:rsid w:val="00DE644D"/>
    <w:rsid w:val="00E02A81"/>
    <w:rsid w:val="00E1527F"/>
    <w:rsid w:val="00E24706"/>
    <w:rsid w:val="00E33D0A"/>
    <w:rsid w:val="00E54E63"/>
    <w:rsid w:val="00E8349B"/>
    <w:rsid w:val="00E87B3A"/>
    <w:rsid w:val="00E923E0"/>
    <w:rsid w:val="00E94BA4"/>
    <w:rsid w:val="00ED1C0D"/>
    <w:rsid w:val="00F071F7"/>
    <w:rsid w:val="00F072FA"/>
    <w:rsid w:val="00F10222"/>
    <w:rsid w:val="00F12A55"/>
    <w:rsid w:val="00F14012"/>
    <w:rsid w:val="00F50B65"/>
    <w:rsid w:val="00F602F8"/>
    <w:rsid w:val="00F76B0E"/>
    <w:rsid w:val="00F821D1"/>
    <w:rsid w:val="00FA7419"/>
    <w:rsid w:val="00FB64D6"/>
    <w:rsid w:val="00FC0ECD"/>
    <w:rsid w:val="00FD69E4"/>
    <w:rsid w:val="00FF1781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5E06"/>
  <w15:chartTrackingRefBased/>
  <w15:docId w15:val="{EE71ED92-8FC5-4561-96FC-CFFB5C5F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1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Beechum</dc:creator>
  <cp:keywords/>
  <dc:description/>
  <cp:lastModifiedBy>Leanne Beechum</cp:lastModifiedBy>
  <cp:revision>4</cp:revision>
  <cp:lastPrinted>2026-01-14T20:33:00Z</cp:lastPrinted>
  <dcterms:created xsi:type="dcterms:W3CDTF">2026-01-14T20:15:00Z</dcterms:created>
  <dcterms:modified xsi:type="dcterms:W3CDTF">2026-02-05T18:49:00Z</dcterms:modified>
</cp:coreProperties>
</file>