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1583" w14:textId="77777777" w:rsidR="0018076C" w:rsidRDefault="0018076C" w:rsidP="0018076C">
      <w:pPr>
        <w:pStyle w:val="BodyText"/>
        <w:rPr>
          <w:b/>
          <w:sz w:val="13"/>
        </w:rPr>
      </w:pPr>
      <w:bookmarkStart w:id="0" w:name="_Hlk187130962"/>
    </w:p>
    <w:p w14:paraId="3869F34B" w14:textId="77777777" w:rsidR="0018076C" w:rsidRDefault="0018076C" w:rsidP="0018076C">
      <w:pPr>
        <w:pStyle w:val="BodyText"/>
        <w:rPr>
          <w:b/>
          <w:sz w:val="13"/>
        </w:rPr>
      </w:pPr>
    </w:p>
    <w:p w14:paraId="53A760A2" w14:textId="77777777" w:rsidR="0018076C" w:rsidRDefault="0018076C" w:rsidP="0018076C">
      <w:pPr>
        <w:pStyle w:val="BodyText"/>
        <w:rPr>
          <w:b/>
          <w:sz w:val="13"/>
        </w:rPr>
      </w:pPr>
    </w:p>
    <w:p w14:paraId="3ACCA504" w14:textId="4CB83797" w:rsidR="0018076C" w:rsidRPr="00251456" w:rsidRDefault="0018076C" w:rsidP="0018076C">
      <w:pPr>
        <w:pStyle w:val="Title"/>
        <w:rPr>
          <w:color w:val="0F4761" w:themeColor="accent1" w:themeShade="BF"/>
          <w:w w:val="110"/>
          <w:sz w:val="66"/>
          <w:szCs w:val="66"/>
        </w:rPr>
      </w:pPr>
      <w:r w:rsidRPr="00251456">
        <w:rPr>
          <w:color w:val="0F4761" w:themeColor="accent1" w:themeShade="BF"/>
          <w:w w:val="110"/>
          <w:sz w:val="66"/>
          <w:szCs w:val="66"/>
        </w:rPr>
        <w:t>YVONNE ROHRBACHER</w:t>
      </w:r>
    </w:p>
    <w:p w14:paraId="47E4D5EE" w14:textId="15E79AA5" w:rsidR="0018076C" w:rsidRPr="0018076C" w:rsidRDefault="0018076C" w:rsidP="0018076C">
      <w:pPr>
        <w:tabs>
          <w:tab w:val="left" w:pos="2280"/>
          <w:tab w:val="left" w:pos="3322"/>
        </w:tabs>
        <w:ind w:left="29"/>
      </w:pPr>
      <w:r>
        <w:t xml:space="preserve">   </w:t>
      </w:r>
      <w:hyperlink r:id="rId7" w:history="1">
        <w:r w:rsidRPr="00095CC3">
          <w:rPr>
            <w:rStyle w:val="Hyperlink"/>
            <w:spacing w:val="-2"/>
          </w:rPr>
          <w:t>yrohrbacher9@gmail.com</w:t>
        </w:r>
      </w:hyperlink>
      <w:r w:rsidR="00251456">
        <w:rPr>
          <w:color w:val="2C3B4F"/>
          <w:spacing w:val="-2"/>
        </w:rPr>
        <w:t xml:space="preserve"> |</w:t>
      </w:r>
      <w:r w:rsidRPr="0018076C">
        <w:t xml:space="preserve">   </w:t>
      </w:r>
      <w:r w:rsidRPr="0018076C">
        <w:rPr>
          <w:color w:val="2C3B4F"/>
        </w:rPr>
        <w:t>954</w:t>
      </w:r>
      <w:r w:rsidRPr="0018076C">
        <w:rPr>
          <w:color w:val="2C3B4F"/>
          <w:spacing w:val="-2"/>
        </w:rPr>
        <w:t xml:space="preserve"> </w:t>
      </w:r>
      <w:r w:rsidRPr="0018076C">
        <w:rPr>
          <w:color w:val="2C3B4F"/>
        </w:rPr>
        <w:t>205-</w:t>
      </w:r>
      <w:r w:rsidRPr="0018076C">
        <w:rPr>
          <w:color w:val="2C3B4F"/>
          <w:spacing w:val="-4"/>
        </w:rPr>
        <w:t xml:space="preserve">5141 </w:t>
      </w:r>
      <w:r w:rsidR="00251456">
        <w:rPr>
          <w:color w:val="2C3B4F"/>
          <w:spacing w:val="-4"/>
        </w:rPr>
        <w:t xml:space="preserve"> |</w:t>
      </w:r>
      <w:r w:rsidRPr="0018076C">
        <w:rPr>
          <w:color w:val="2C3B4F"/>
          <w:spacing w:val="-4"/>
        </w:rPr>
        <w:t xml:space="preserve">  </w:t>
      </w:r>
      <w:r w:rsidR="00251456">
        <w:rPr>
          <w:color w:val="2C3B4F"/>
          <w:spacing w:val="-4"/>
        </w:rPr>
        <w:t>https://linkedin.com/</w:t>
      </w:r>
      <w:r w:rsidRPr="0018076C">
        <w:rPr>
          <w:color w:val="2C3B4F"/>
        </w:rPr>
        <w:t xml:space="preserve">in/ </w:t>
      </w:r>
      <w:r w:rsidRPr="0018076C">
        <w:rPr>
          <w:color w:val="2C3B4F"/>
          <w:spacing w:val="-2"/>
        </w:rPr>
        <w:t>yvonnerohrbacher</w:t>
      </w:r>
    </w:p>
    <w:p w14:paraId="30EFDCD6" w14:textId="77777777" w:rsidR="0018076C" w:rsidRPr="0018076C" w:rsidRDefault="0018076C" w:rsidP="0018076C"/>
    <w:p w14:paraId="2B64790B" w14:textId="77777777" w:rsidR="00F840A3" w:rsidRDefault="00F840A3" w:rsidP="00251456"/>
    <w:p w14:paraId="57A28464" w14:textId="68004883" w:rsidR="008710C2" w:rsidRDefault="00F840A3" w:rsidP="008710C2">
      <w:pPr>
        <w:pStyle w:val="Heading1"/>
        <w:spacing w:before="0"/>
        <w:ind w:left="29"/>
        <w:rPr>
          <w:rFonts w:ascii="Calibri" w:hAnsi="Calibri" w:cs="Calibri"/>
          <w:color w:val="auto"/>
          <w:sz w:val="18"/>
          <w:szCs w:val="18"/>
        </w:rPr>
      </w:pPr>
      <w:r>
        <w:t>CORE STRENGTHS</w:t>
      </w:r>
    </w:p>
    <w:p w14:paraId="76B1EB8F" w14:textId="694096E7" w:rsidR="008710C2" w:rsidRPr="002D2787" w:rsidRDefault="008710C2" w:rsidP="008710C2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D2787">
        <w:rPr>
          <w:sz w:val="18"/>
          <w:szCs w:val="18"/>
        </w:rPr>
        <w:t>Strategic Enablement Leadership: Proven ability to design and implement scalable enablement programs.</w:t>
      </w:r>
    </w:p>
    <w:p w14:paraId="22A6D432" w14:textId="544B8AA7" w:rsidR="008710C2" w:rsidRPr="002D2787" w:rsidRDefault="008710C2" w:rsidP="008710C2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D2787">
        <w:rPr>
          <w:sz w:val="18"/>
          <w:szCs w:val="18"/>
        </w:rPr>
        <w:t>Content Development Expertise: Skilled in creating impactful training materials and playbooks.</w:t>
      </w:r>
    </w:p>
    <w:p w14:paraId="752756C1" w14:textId="61207EF1" w:rsidR="008710C2" w:rsidRPr="002D2787" w:rsidRDefault="008710C2" w:rsidP="008710C2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D2787">
        <w:rPr>
          <w:sz w:val="18"/>
          <w:szCs w:val="18"/>
        </w:rPr>
        <w:t>Program &amp; Project Management: Adept at cross-functional collaboration and driving measurable outcomes.</w:t>
      </w:r>
    </w:p>
    <w:p w14:paraId="2D2E3D98" w14:textId="77777777" w:rsidR="008710C2" w:rsidRPr="002D2787" w:rsidRDefault="008710C2" w:rsidP="008710C2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D2787">
        <w:rPr>
          <w:sz w:val="18"/>
          <w:szCs w:val="18"/>
        </w:rPr>
        <w:t>Advanced Tools Proficiency: Expertise in LMS, CMS, CRM systems, and Conversation Intelligence tools.</w:t>
      </w:r>
    </w:p>
    <w:p w14:paraId="2D481389" w14:textId="77777777" w:rsidR="008710C2" w:rsidRDefault="008710C2" w:rsidP="008710C2">
      <w:pPr>
        <w:ind w:left="720"/>
      </w:pPr>
    </w:p>
    <w:p w14:paraId="3D5F4E93" w14:textId="609A6174" w:rsidR="00F840A3" w:rsidRDefault="00F840A3" w:rsidP="008710C2">
      <w:r>
        <w:t xml:space="preserve"> </w:t>
      </w:r>
      <w:r w:rsidRPr="008710C2">
        <w:rPr>
          <w:rStyle w:val="Heading1Char"/>
        </w:rPr>
        <w:t>RECENT ACCOMPLISHMENTS</w:t>
      </w:r>
    </w:p>
    <w:p w14:paraId="427BFCDB" w14:textId="396EB585" w:rsidR="008710C2" w:rsidRPr="002D2787" w:rsidRDefault="008710C2" w:rsidP="008710C2">
      <w:pPr>
        <w:pStyle w:val="ListParagraph"/>
        <w:widowControl/>
        <w:numPr>
          <w:ilvl w:val="1"/>
          <w:numId w:val="18"/>
        </w:numPr>
        <w:autoSpaceDE/>
        <w:autoSpaceDN/>
        <w:rPr>
          <w:rFonts w:ascii="Times New Roman" w:eastAsia="Times New Roman" w:hAnsi="Times New Roman" w:cs="Times New Roman"/>
          <w:sz w:val="18"/>
          <w:szCs w:val="18"/>
        </w:rPr>
      </w:pPr>
      <w:r w:rsidRPr="002D2787">
        <w:rPr>
          <w:sz w:val="18"/>
          <w:szCs w:val="18"/>
        </w:rPr>
        <w:t>Reduced onboarding time by 30% globally for SaaS B2B sales teams.</w:t>
      </w:r>
    </w:p>
    <w:p w14:paraId="29A03DEB" w14:textId="37A8C099" w:rsidR="008710C2" w:rsidRPr="002D2787" w:rsidRDefault="008710C2" w:rsidP="008710C2">
      <w:pPr>
        <w:pStyle w:val="ListParagraph"/>
        <w:numPr>
          <w:ilvl w:val="1"/>
          <w:numId w:val="18"/>
        </w:numPr>
        <w:rPr>
          <w:sz w:val="18"/>
          <w:szCs w:val="18"/>
        </w:rPr>
      </w:pPr>
      <w:r w:rsidRPr="002D2787">
        <w:rPr>
          <w:sz w:val="18"/>
          <w:szCs w:val="18"/>
        </w:rPr>
        <w:t>Doubled annual revenue through innovative enablement strategies and client acquisition.</w:t>
      </w:r>
    </w:p>
    <w:p w14:paraId="360307C8" w14:textId="5D861CF5" w:rsidR="008710C2" w:rsidRPr="002D2787" w:rsidRDefault="008710C2" w:rsidP="008710C2">
      <w:pPr>
        <w:pStyle w:val="ListParagraph"/>
        <w:numPr>
          <w:ilvl w:val="1"/>
          <w:numId w:val="18"/>
        </w:numPr>
        <w:rPr>
          <w:sz w:val="18"/>
          <w:szCs w:val="18"/>
        </w:rPr>
      </w:pPr>
      <w:r w:rsidRPr="002D2787">
        <w:rPr>
          <w:sz w:val="18"/>
          <w:szCs w:val="18"/>
        </w:rPr>
        <w:t>Designed advanced sales curricula that increased quota attainment by 30% in one year.</w:t>
      </w:r>
    </w:p>
    <w:p w14:paraId="557EA2B1" w14:textId="2E66BA3A" w:rsidR="00EB6CE5" w:rsidRPr="00F840A3" w:rsidRDefault="00EB6CE5" w:rsidP="008710C2">
      <w:pPr>
        <w:pStyle w:val="Heading1"/>
      </w:pPr>
      <w:r w:rsidRPr="00F840A3">
        <w:t>EXPERIENCE</w:t>
      </w:r>
    </w:p>
    <w:p w14:paraId="76344C6B" w14:textId="77777777" w:rsidR="00EB6CE5" w:rsidRDefault="00EB6CE5" w:rsidP="008710C2">
      <w:pPr>
        <w:pStyle w:val="Heading2"/>
        <w:spacing w:before="222" w:after="0"/>
      </w:pPr>
      <w:r>
        <w:rPr>
          <w:color w:val="2C3B4F"/>
          <w:spacing w:val="-4"/>
          <w:w w:val="105"/>
        </w:rPr>
        <w:t>Managing</w:t>
      </w:r>
      <w:r>
        <w:rPr>
          <w:color w:val="2C3B4F"/>
          <w:spacing w:val="-10"/>
          <w:w w:val="105"/>
        </w:rPr>
        <w:t xml:space="preserve"> </w:t>
      </w:r>
      <w:r>
        <w:rPr>
          <w:color w:val="2C3B4F"/>
          <w:spacing w:val="-4"/>
          <w:w w:val="105"/>
        </w:rPr>
        <w:t>Director</w:t>
      </w:r>
      <w:r>
        <w:rPr>
          <w:color w:val="2C3B4F"/>
          <w:spacing w:val="-10"/>
          <w:w w:val="105"/>
        </w:rPr>
        <w:t xml:space="preserve"> </w:t>
      </w:r>
      <w:r>
        <w:rPr>
          <w:color w:val="2C3B4F"/>
          <w:spacing w:val="-4"/>
          <w:w w:val="105"/>
        </w:rPr>
        <w:t xml:space="preserve">and </w:t>
      </w:r>
      <w:r>
        <w:rPr>
          <w:color w:val="2C3B4F"/>
          <w:spacing w:val="-2"/>
          <w:w w:val="105"/>
        </w:rPr>
        <w:t>Publisher</w:t>
      </w:r>
    </w:p>
    <w:p w14:paraId="5E07FA4E" w14:textId="22308327" w:rsidR="00EB6CE5" w:rsidRPr="00251456" w:rsidRDefault="00EB6CE5" w:rsidP="008710C2">
      <w:pPr>
        <w:tabs>
          <w:tab w:val="left" w:pos="447"/>
        </w:tabs>
        <w:ind w:left="101"/>
        <w:rPr>
          <w:b/>
          <w:bCs/>
        </w:rPr>
      </w:pPr>
      <w:r w:rsidRPr="00251456">
        <w:rPr>
          <w:b/>
          <w:bCs/>
          <w:color w:val="2C3B4F"/>
          <w:spacing w:val="-2"/>
        </w:rPr>
        <w:t>May</w:t>
      </w:r>
      <w:r w:rsidRPr="00251456">
        <w:rPr>
          <w:b/>
          <w:bCs/>
          <w:color w:val="2C3B4F"/>
          <w:spacing w:val="-4"/>
        </w:rPr>
        <w:t xml:space="preserve"> </w:t>
      </w:r>
      <w:r w:rsidRPr="00251456">
        <w:rPr>
          <w:b/>
          <w:bCs/>
          <w:color w:val="2C3B4F"/>
          <w:spacing w:val="-2"/>
        </w:rPr>
        <w:t>2023 –</w:t>
      </w:r>
      <w:r w:rsidRPr="00251456">
        <w:rPr>
          <w:b/>
          <w:bCs/>
          <w:color w:val="2C3B4F"/>
          <w:spacing w:val="-4"/>
        </w:rPr>
        <w:t xml:space="preserve"> </w:t>
      </w:r>
      <w:r w:rsidRPr="00251456">
        <w:rPr>
          <w:b/>
          <w:bCs/>
          <w:color w:val="2C3B4F"/>
          <w:spacing w:val="-2"/>
        </w:rPr>
        <w:t>August</w:t>
      </w:r>
      <w:r w:rsidRPr="00251456">
        <w:rPr>
          <w:b/>
          <w:bCs/>
          <w:color w:val="2C3B4F"/>
          <w:spacing w:val="-3"/>
        </w:rPr>
        <w:t xml:space="preserve"> </w:t>
      </w:r>
      <w:r w:rsidRPr="00251456">
        <w:rPr>
          <w:b/>
          <w:bCs/>
          <w:color w:val="2C3B4F"/>
          <w:spacing w:val="-4"/>
        </w:rPr>
        <w:t>2024</w:t>
      </w:r>
      <w:r w:rsidR="00825E3A" w:rsidRPr="00251456">
        <w:rPr>
          <w:b/>
          <w:bCs/>
          <w:color w:val="2C3B4F"/>
          <w:spacing w:val="-4"/>
        </w:rPr>
        <w:tab/>
      </w:r>
      <w:r w:rsidR="00825E3A" w:rsidRPr="00251456">
        <w:rPr>
          <w:b/>
          <w:bCs/>
          <w:color w:val="2C3B4F"/>
          <w:spacing w:val="-4"/>
        </w:rPr>
        <w:tab/>
      </w:r>
      <w:r w:rsidR="00825E3A" w:rsidRPr="00251456">
        <w:rPr>
          <w:b/>
          <w:bCs/>
          <w:color w:val="2C3B4F"/>
          <w:spacing w:val="-4"/>
        </w:rPr>
        <w:tab/>
      </w:r>
      <w:r w:rsidR="00825E3A" w:rsidRPr="00251456">
        <w:rPr>
          <w:b/>
          <w:bCs/>
          <w:color w:val="2C3B4F"/>
          <w:spacing w:val="-4"/>
        </w:rPr>
        <w:tab/>
      </w:r>
      <w:r w:rsidR="00825E3A" w:rsidRPr="00251456">
        <w:rPr>
          <w:b/>
          <w:bCs/>
          <w:color w:val="2C3B4F"/>
          <w:spacing w:val="-4"/>
        </w:rPr>
        <w:tab/>
      </w:r>
      <w:r w:rsidR="00825E3A" w:rsidRPr="00251456">
        <w:rPr>
          <w:b/>
          <w:bCs/>
          <w:color w:val="2C3B4F"/>
          <w:spacing w:val="-4"/>
        </w:rPr>
        <w:tab/>
      </w:r>
      <w:r w:rsidRPr="00251456">
        <w:rPr>
          <w:b/>
          <w:bCs/>
          <w:color w:val="2C3B4F"/>
          <w:spacing w:val="-4"/>
        </w:rPr>
        <w:t xml:space="preserve"> </w:t>
      </w:r>
      <w:r w:rsidRPr="00251456">
        <w:rPr>
          <w:b/>
          <w:bCs/>
          <w:color w:val="2C3B4F"/>
          <w:position w:val="1"/>
        </w:rPr>
        <w:t>TravelHost</w:t>
      </w:r>
      <w:r w:rsidRPr="00251456">
        <w:rPr>
          <w:b/>
          <w:bCs/>
          <w:color w:val="2C3B4F"/>
          <w:spacing w:val="10"/>
          <w:position w:val="1"/>
        </w:rPr>
        <w:t xml:space="preserve"> </w:t>
      </w:r>
      <w:r w:rsidRPr="00251456">
        <w:rPr>
          <w:b/>
          <w:bCs/>
          <w:color w:val="2C3B4F"/>
          <w:position w:val="1"/>
        </w:rPr>
        <w:t>|</w:t>
      </w:r>
      <w:r w:rsidRPr="00251456">
        <w:rPr>
          <w:b/>
          <w:bCs/>
          <w:color w:val="2C3B4F"/>
          <w:spacing w:val="14"/>
          <w:position w:val="1"/>
        </w:rPr>
        <w:t xml:space="preserve"> </w:t>
      </w:r>
      <w:r w:rsidRPr="00251456">
        <w:rPr>
          <w:b/>
          <w:bCs/>
          <w:color w:val="2C3B4F"/>
          <w:position w:val="1"/>
        </w:rPr>
        <w:t>Miami</w:t>
      </w:r>
      <w:r w:rsidRPr="00251456">
        <w:rPr>
          <w:b/>
          <w:bCs/>
          <w:color w:val="2C3B4F"/>
          <w:spacing w:val="-7"/>
          <w:position w:val="1"/>
        </w:rPr>
        <w:t xml:space="preserve"> </w:t>
      </w:r>
      <w:r w:rsidRPr="00251456">
        <w:rPr>
          <w:b/>
          <w:bCs/>
          <w:color w:val="2C3B4F"/>
          <w:position w:val="1"/>
        </w:rPr>
        <w:t>and</w:t>
      </w:r>
      <w:r w:rsidRPr="00251456">
        <w:rPr>
          <w:b/>
          <w:bCs/>
          <w:color w:val="2C3B4F"/>
          <w:spacing w:val="-7"/>
          <w:position w:val="1"/>
        </w:rPr>
        <w:t xml:space="preserve"> </w:t>
      </w:r>
      <w:r w:rsidRPr="00251456">
        <w:rPr>
          <w:b/>
          <w:bCs/>
          <w:color w:val="2C3B4F"/>
          <w:position w:val="1"/>
        </w:rPr>
        <w:t>the</w:t>
      </w:r>
      <w:r w:rsidRPr="00251456">
        <w:rPr>
          <w:b/>
          <w:bCs/>
          <w:color w:val="2C3B4F"/>
          <w:spacing w:val="-7"/>
          <w:position w:val="1"/>
        </w:rPr>
        <w:t xml:space="preserve"> </w:t>
      </w:r>
      <w:r w:rsidRPr="00251456">
        <w:rPr>
          <w:b/>
          <w:bCs/>
          <w:color w:val="2C3B4F"/>
          <w:spacing w:val="-2"/>
          <w:position w:val="1"/>
        </w:rPr>
        <w:t>Beaches</w:t>
      </w:r>
    </w:p>
    <w:p w14:paraId="555AF026" w14:textId="77777777" w:rsidR="008710C2" w:rsidRPr="002D2787" w:rsidRDefault="008710C2" w:rsidP="002D2787">
      <w:pPr>
        <w:pStyle w:val="ListParagraph"/>
        <w:numPr>
          <w:ilvl w:val="0"/>
          <w:numId w:val="29"/>
        </w:numPr>
        <w:tabs>
          <w:tab w:val="left" w:pos="535"/>
          <w:tab w:val="left" w:pos="537"/>
        </w:tabs>
        <w:spacing w:before="51" w:after="240"/>
        <w:ind w:right="336"/>
        <w:rPr>
          <w:color w:val="2C3B4F"/>
          <w:sz w:val="18"/>
          <w:szCs w:val="18"/>
        </w:rPr>
      </w:pPr>
      <w:r w:rsidRPr="002D2787">
        <w:rPr>
          <w:color w:val="2C3B4F"/>
          <w:sz w:val="18"/>
          <w:szCs w:val="18"/>
        </w:rPr>
        <w:t>Managed P&amp;L, content curation, and distribution for Miami-area media products.</w:t>
      </w:r>
    </w:p>
    <w:p w14:paraId="596DB3E3" w14:textId="5B070B8D" w:rsidR="008710C2" w:rsidRPr="002D2787" w:rsidRDefault="008710C2" w:rsidP="002D2787">
      <w:pPr>
        <w:pStyle w:val="ListParagraph"/>
        <w:numPr>
          <w:ilvl w:val="0"/>
          <w:numId w:val="29"/>
        </w:numPr>
        <w:tabs>
          <w:tab w:val="left" w:pos="535"/>
          <w:tab w:val="left" w:pos="537"/>
        </w:tabs>
        <w:spacing w:before="51" w:after="240"/>
        <w:ind w:right="336"/>
        <w:rPr>
          <w:color w:val="2C3B4F"/>
          <w:sz w:val="18"/>
          <w:szCs w:val="18"/>
        </w:rPr>
      </w:pPr>
      <w:r w:rsidRPr="002D2787">
        <w:rPr>
          <w:color w:val="2C3B4F"/>
          <w:sz w:val="18"/>
          <w:szCs w:val="18"/>
        </w:rPr>
        <w:t>Increased market presence by securing 45+ new clients and forming strategic partnerships.</w:t>
      </w:r>
    </w:p>
    <w:p w14:paraId="68A49FEA" w14:textId="474D57CC" w:rsidR="008710C2" w:rsidRPr="002D2787" w:rsidRDefault="008710C2" w:rsidP="002D2787">
      <w:pPr>
        <w:pStyle w:val="ListParagraph"/>
        <w:numPr>
          <w:ilvl w:val="0"/>
          <w:numId w:val="29"/>
        </w:numPr>
        <w:tabs>
          <w:tab w:val="left" w:pos="535"/>
          <w:tab w:val="left" w:pos="537"/>
        </w:tabs>
        <w:spacing w:before="51"/>
        <w:ind w:right="336"/>
        <w:rPr>
          <w:color w:val="2C3B4F"/>
          <w:sz w:val="18"/>
          <w:szCs w:val="18"/>
        </w:rPr>
      </w:pPr>
      <w:r w:rsidRPr="002D2787">
        <w:rPr>
          <w:color w:val="2C3B4F"/>
          <w:sz w:val="18"/>
          <w:szCs w:val="18"/>
        </w:rPr>
        <w:t>Delivered measurable revenue growth, doubling annual revenue within the first year.</w:t>
      </w:r>
    </w:p>
    <w:p w14:paraId="29BD96D8" w14:textId="1CBBB893" w:rsidR="00EB6CE5" w:rsidRPr="002D2787" w:rsidRDefault="00EB6CE5" w:rsidP="002D2787">
      <w:pPr>
        <w:pStyle w:val="ListParagraph"/>
        <w:numPr>
          <w:ilvl w:val="0"/>
          <w:numId w:val="29"/>
        </w:numPr>
        <w:tabs>
          <w:tab w:val="left" w:pos="535"/>
          <w:tab w:val="left" w:pos="537"/>
        </w:tabs>
        <w:spacing w:before="51" w:after="120"/>
        <w:ind w:right="336"/>
        <w:rPr>
          <w:color w:val="2C3B4F"/>
          <w:sz w:val="18"/>
          <w:szCs w:val="18"/>
        </w:rPr>
      </w:pPr>
      <w:r w:rsidRPr="002D2787">
        <w:rPr>
          <w:color w:val="2C3B4F"/>
          <w:w w:val="105"/>
          <w:sz w:val="18"/>
          <w:szCs w:val="18"/>
        </w:rPr>
        <w:t>Orchestrated strategic partnership initiatives and spearheaded networking endeavors with key industry</w:t>
      </w:r>
      <w:r w:rsidRPr="002D2787">
        <w:rPr>
          <w:color w:val="2C3B4F"/>
          <w:spacing w:val="4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players,</w:t>
      </w:r>
      <w:r w:rsidRPr="002D2787">
        <w:rPr>
          <w:color w:val="2C3B4F"/>
          <w:spacing w:val="-11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which</w:t>
      </w:r>
      <w:r w:rsidRPr="002D2787">
        <w:rPr>
          <w:color w:val="2C3B4F"/>
          <w:spacing w:val="-1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fostered</w:t>
      </w:r>
      <w:r w:rsidRPr="002D2787">
        <w:rPr>
          <w:color w:val="2C3B4F"/>
          <w:spacing w:val="-11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a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30%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expansion</w:t>
      </w:r>
      <w:r w:rsidRPr="002D2787">
        <w:rPr>
          <w:color w:val="2C3B4F"/>
          <w:spacing w:val="-11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of</w:t>
      </w:r>
      <w:r w:rsidRPr="002D2787">
        <w:rPr>
          <w:color w:val="2C3B4F"/>
          <w:spacing w:val="-1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the</w:t>
      </w:r>
      <w:r w:rsidRPr="002D2787">
        <w:rPr>
          <w:color w:val="2C3B4F"/>
          <w:spacing w:val="-1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TravelHost</w:t>
      </w:r>
      <w:r w:rsidRPr="002D2787">
        <w:rPr>
          <w:color w:val="2C3B4F"/>
          <w:spacing w:val="-11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network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in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high-traffic</w:t>
      </w:r>
      <w:r w:rsidRPr="002D2787">
        <w:rPr>
          <w:color w:val="2C3B4F"/>
          <w:spacing w:val="-11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Miami</w:t>
      </w:r>
      <w:r w:rsidRPr="002D2787">
        <w:rPr>
          <w:color w:val="2C3B4F"/>
          <w:spacing w:val="-1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locations,</w:t>
      </w:r>
      <w:r w:rsidRPr="002D2787">
        <w:rPr>
          <w:color w:val="2C3B4F"/>
          <w:spacing w:val="-11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elevating</w:t>
      </w:r>
      <w:r w:rsidRPr="002D2787">
        <w:rPr>
          <w:color w:val="2C3B4F"/>
          <w:spacing w:val="4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market presence and strengthening brand allegiance within the competitive tourism sector.</w:t>
      </w:r>
    </w:p>
    <w:p w14:paraId="0029A034" w14:textId="5CDD7DA6" w:rsidR="00EB6CE5" w:rsidRDefault="00251456" w:rsidP="008710C2">
      <w:pPr>
        <w:pStyle w:val="Heading2"/>
        <w:spacing w:before="0" w:after="0"/>
      </w:pPr>
      <w:r>
        <w:rPr>
          <w:color w:val="2C3B4F"/>
          <w:w w:val="105"/>
        </w:rPr>
        <w:t xml:space="preserve"> </w:t>
      </w:r>
      <w:r w:rsidR="00EB6CE5">
        <w:rPr>
          <w:color w:val="2C3B4F"/>
          <w:w w:val="105"/>
        </w:rPr>
        <w:t xml:space="preserve">Sales Training and </w:t>
      </w:r>
      <w:r w:rsidR="00EB6CE5">
        <w:rPr>
          <w:color w:val="2C3B4F"/>
          <w:spacing w:val="-4"/>
          <w:w w:val="105"/>
        </w:rPr>
        <w:t>Onboarding</w:t>
      </w:r>
      <w:r w:rsidR="00EB6CE5">
        <w:rPr>
          <w:color w:val="2C3B4F"/>
          <w:spacing w:val="-13"/>
          <w:w w:val="105"/>
        </w:rPr>
        <w:t xml:space="preserve"> </w:t>
      </w:r>
      <w:r w:rsidR="00EB6CE5">
        <w:rPr>
          <w:color w:val="2C3B4F"/>
          <w:spacing w:val="-4"/>
          <w:w w:val="105"/>
        </w:rPr>
        <w:t>Director</w:t>
      </w:r>
    </w:p>
    <w:p w14:paraId="69509DA7" w14:textId="639F9CA0" w:rsidR="00EB6CE5" w:rsidRPr="00251456" w:rsidRDefault="00251456" w:rsidP="008710C2">
      <w:pPr>
        <w:pStyle w:val="BodyText"/>
        <w:numPr>
          <w:ilvl w:val="1"/>
          <w:numId w:val="5"/>
        </w:numPr>
        <w:rPr>
          <w:b/>
          <w:bCs/>
          <w:sz w:val="22"/>
          <w:szCs w:val="22"/>
        </w:rPr>
      </w:pPr>
      <w:r>
        <w:rPr>
          <w:b/>
          <w:bCs/>
          <w:color w:val="2C3B4F"/>
          <w:spacing w:val="-4"/>
          <w:position w:val="1"/>
          <w:sz w:val="22"/>
          <w:szCs w:val="22"/>
        </w:rPr>
        <w:t xml:space="preserve">                                                                                                                 </w:t>
      </w:r>
      <w:r w:rsidR="00EB6CE5" w:rsidRPr="00251456">
        <w:rPr>
          <w:b/>
          <w:bCs/>
          <w:color w:val="2C3B4F"/>
          <w:spacing w:val="-4"/>
          <w:position w:val="1"/>
          <w:sz w:val="22"/>
          <w:szCs w:val="22"/>
        </w:rPr>
        <w:t>RMS</w:t>
      </w:r>
      <w:r w:rsidR="00EB6CE5" w:rsidRPr="00251456">
        <w:rPr>
          <w:b/>
          <w:bCs/>
          <w:color w:val="2C3B4F"/>
          <w:spacing w:val="-13"/>
          <w:position w:val="1"/>
          <w:sz w:val="22"/>
          <w:szCs w:val="22"/>
        </w:rPr>
        <w:t xml:space="preserve"> </w:t>
      </w:r>
      <w:r w:rsidR="00EB6CE5" w:rsidRPr="00251456">
        <w:rPr>
          <w:b/>
          <w:bCs/>
          <w:color w:val="2C3B4F"/>
          <w:spacing w:val="-4"/>
          <w:position w:val="1"/>
          <w:sz w:val="22"/>
          <w:szCs w:val="22"/>
        </w:rPr>
        <w:t>/</w:t>
      </w:r>
      <w:r w:rsidR="00EB6CE5" w:rsidRPr="00251456">
        <w:rPr>
          <w:b/>
          <w:bCs/>
          <w:color w:val="2C3B4F"/>
          <w:spacing w:val="-8"/>
          <w:position w:val="1"/>
          <w:sz w:val="22"/>
          <w:szCs w:val="22"/>
        </w:rPr>
        <w:t xml:space="preserve"> </w:t>
      </w:r>
      <w:r w:rsidR="00EB6CE5" w:rsidRPr="00251456">
        <w:rPr>
          <w:b/>
          <w:bCs/>
          <w:color w:val="2C3B4F"/>
          <w:spacing w:val="-4"/>
          <w:position w:val="1"/>
          <w:sz w:val="22"/>
          <w:szCs w:val="22"/>
        </w:rPr>
        <w:t>Moodyʼs</w:t>
      </w:r>
    </w:p>
    <w:p w14:paraId="54BD10EB" w14:textId="77777777" w:rsidR="00EB6CE5" w:rsidRPr="002D2787" w:rsidRDefault="00EB6CE5" w:rsidP="002D2787">
      <w:pPr>
        <w:pStyle w:val="ListParagraph"/>
        <w:numPr>
          <w:ilvl w:val="0"/>
          <w:numId w:val="28"/>
        </w:numPr>
        <w:tabs>
          <w:tab w:val="left" w:pos="534"/>
        </w:tabs>
        <w:spacing w:before="29"/>
        <w:rPr>
          <w:color w:val="2C3B4F"/>
          <w:sz w:val="18"/>
          <w:szCs w:val="18"/>
        </w:rPr>
      </w:pPr>
      <w:r w:rsidRPr="002D2787">
        <w:rPr>
          <w:color w:val="2C3B4F"/>
          <w:w w:val="105"/>
          <w:sz w:val="18"/>
          <w:szCs w:val="18"/>
        </w:rPr>
        <w:t>Established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global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sales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onboarding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program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in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an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SaaS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B2B</w:t>
      </w:r>
      <w:r w:rsidRPr="002D2787">
        <w:rPr>
          <w:color w:val="2C3B4F"/>
          <w:spacing w:val="-7"/>
          <w:w w:val="105"/>
          <w:sz w:val="18"/>
          <w:szCs w:val="18"/>
        </w:rPr>
        <w:t xml:space="preserve"> </w:t>
      </w:r>
      <w:r w:rsidRPr="002D2787">
        <w:rPr>
          <w:color w:val="2C3B4F"/>
          <w:spacing w:val="-2"/>
          <w:w w:val="105"/>
          <w:sz w:val="18"/>
          <w:szCs w:val="18"/>
        </w:rPr>
        <w:t>environment.</w:t>
      </w:r>
    </w:p>
    <w:p w14:paraId="743EEDDF" w14:textId="0BD13ADA" w:rsidR="00EB6CE5" w:rsidRPr="002D2787" w:rsidRDefault="00EB6CE5" w:rsidP="002D2787">
      <w:pPr>
        <w:pStyle w:val="ListParagraph"/>
        <w:numPr>
          <w:ilvl w:val="0"/>
          <w:numId w:val="28"/>
        </w:numPr>
        <w:tabs>
          <w:tab w:val="left" w:pos="535"/>
          <w:tab w:val="left" w:pos="537"/>
        </w:tabs>
        <w:spacing w:before="53"/>
        <w:ind w:right="456"/>
        <w:rPr>
          <w:color w:val="2C3B4F"/>
          <w:sz w:val="18"/>
          <w:szCs w:val="18"/>
        </w:rPr>
      </w:pPr>
      <w:r w:rsidRPr="002D2787">
        <w:rPr>
          <w:color w:val="2C3B4F"/>
          <w:w w:val="105"/>
          <w:sz w:val="18"/>
          <w:szCs w:val="18"/>
        </w:rPr>
        <w:t>Implemented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="000F7126" w:rsidRPr="002D2787">
        <w:rPr>
          <w:sz w:val="18"/>
          <w:szCs w:val="18"/>
        </w:rPr>
        <w:t xml:space="preserve">Content Development, Learning Pathways, </w:t>
      </w:r>
      <w:r w:rsidRPr="002D2787">
        <w:rPr>
          <w:color w:val="2C3B4F"/>
          <w:w w:val="105"/>
          <w:sz w:val="18"/>
          <w:szCs w:val="18"/>
        </w:rPr>
        <w:t>LMS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platforms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to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enhance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global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sales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training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efficiency,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reducing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onboarding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time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by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30%</w:t>
      </w:r>
      <w:r w:rsidRPr="002D2787">
        <w:rPr>
          <w:color w:val="2C3B4F"/>
          <w:spacing w:val="4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across multiple international teams.</w:t>
      </w:r>
    </w:p>
    <w:p w14:paraId="2D38706F" w14:textId="6BC1733A" w:rsidR="00EB6CE5" w:rsidRPr="002D2787" w:rsidRDefault="00EB6CE5" w:rsidP="002D2787">
      <w:pPr>
        <w:pStyle w:val="ListParagraph"/>
        <w:numPr>
          <w:ilvl w:val="0"/>
          <w:numId w:val="28"/>
        </w:numPr>
        <w:tabs>
          <w:tab w:val="left" w:pos="534"/>
          <w:tab w:val="left" w:pos="537"/>
        </w:tabs>
        <w:ind w:right="352"/>
        <w:rPr>
          <w:color w:val="2C3B4F"/>
          <w:sz w:val="18"/>
          <w:szCs w:val="18"/>
        </w:rPr>
      </w:pPr>
      <w:r w:rsidRPr="002D2787">
        <w:rPr>
          <w:color w:val="2C3B4F"/>
          <w:spacing w:val="-2"/>
          <w:w w:val="105"/>
          <w:sz w:val="18"/>
          <w:szCs w:val="18"/>
        </w:rPr>
        <w:t xml:space="preserve">Spearheaded project management initiatives for training curriculum development, achieving a 25% </w:t>
      </w:r>
      <w:r w:rsidR="00825E3A" w:rsidRPr="002D2787">
        <w:rPr>
          <w:color w:val="2C3B4F"/>
          <w:spacing w:val="-2"/>
          <w:w w:val="105"/>
          <w:sz w:val="18"/>
          <w:szCs w:val="18"/>
        </w:rPr>
        <w:t>increase</w:t>
      </w:r>
      <w:r w:rsidR="00825E3A" w:rsidRPr="002D2787">
        <w:rPr>
          <w:color w:val="2C3B4F"/>
          <w:w w:val="105"/>
          <w:sz w:val="18"/>
          <w:szCs w:val="18"/>
        </w:rPr>
        <w:t xml:space="preserve"> in</w:t>
      </w:r>
      <w:r w:rsidRPr="002D2787">
        <w:rPr>
          <w:color w:val="2C3B4F"/>
          <w:w w:val="105"/>
          <w:sz w:val="18"/>
          <w:szCs w:val="18"/>
        </w:rPr>
        <w:t xml:space="preserve"> team readiness within 6 months</w:t>
      </w:r>
      <w:r w:rsidR="00825E3A" w:rsidRPr="002D2787">
        <w:rPr>
          <w:color w:val="2C3B4F"/>
          <w:w w:val="105"/>
          <w:sz w:val="18"/>
          <w:szCs w:val="18"/>
        </w:rPr>
        <w:t xml:space="preserve"> with</w:t>
      </w:r>
      <w:r w:rsidRPr="002D2787">
        <w:rPr>
          <w:color w:val="2C3B4F"/>
          <w:w w:val="105"/>
          <w:sz w:val="18"/>
          <w:szCs w:val="18"/>
        </w:rPr>
        <w:t xml:space="preserve"> Asana and WorkDay</w:t>
      </w:r>
      <w:r w:rsidR="00825E3A" w:rsidRPr="002D2787">
        <w:rPr>
          <w:color w:val="2C3B4F"/>
          <w:w w:val="105"/>
          <w:sz w:val="18"/>
          <w:szCs w:val="18"/>
        </w:rPr>
        <w:t xml:space="preserve"> Learning</w:t>
      </w:r>
    </w:p>
    <w:p w14:paraId="0AD04BBB" w14:textId="77777777" w:rsidR="00EB6CE5" w:rsidRDefault="00EB6CE5" w:rsidP="008710C2">
      <w:pPr>
        <w:pStyle w:val="Heading2"/>
        <w:spacing w:after="0"/>
        <w:ind w:left="101" w:right="178"/>
      </w:pPr>
      <w:r>
        <w:rPr>
          <w:color w:val="2C3B4F"/>
          <w:w w:val="105"/>
        </w:rPr>
        <w:t>Sales</w:t>
      </w:r>
      <w:r>
        <w:rPr>
          <w:color w:val="2C3B4F"/>
          <w:spacing w:val="-7"/>
          <w:w w:val="105"/>
        </w:rPr>
        <w:t xml:space="preserve"> </w:t>
      </w:r>
      <w:r>
        <w:rPr>
          <w:color w:val="2C3B4F"/>
          <w:w w:val="105"/>
        </w:rPr>
        <w:t>Training</w:t>
      </w:r>
      <w:r>
        <w:rPr>
          <w:color w:val="2C3B4F"/>
          <w:spacing w:val="-7"/>
          <w:w w:val="105"/>
        </w:rPr>
        <w:t xml:space="preserve"> </w:t>
      </w:r>
      <w:r>
        <w:rPr>
          <w:color w:val="2C3B4F"/>
          <w:spacing w:val="-2"/>
          <w:w w:val="105"/>
        </w:rPr>
        <w:t>Manager</w:t>
      </w:r>
    </w:p>
    <w:p w14:paraId="693E25DE" w14:textId="382A2FA8" w:rsidR="00EB6CE5" w:rsidRPr="00251456" w:rsidRDefault="00251456" w:rsidP="008710C2">
      <w:pPr>
        <w:pStyle w:val="BodyText"/>
        <w:spacing w:before="75"/>
        <w:ind w:left="101"/>
        <w:rPr>
          <w:b/>
          <w:bCs/>
          <w:sz w:val="22"/>
          <w:szCs w:val="22"/>
        </w:rPr>
      </w:pPr>
      <w:r>
        <w:rPr>
          <w:b/>
          <w:bCs/>
          <w:color w:val="2C3B4F"/>
          <w:spacing w:val="-5"/>
          <w:sz w:val="22"/>
          <w:szCs w:val="22"/>
        </w:rPr>
        <w:t xml:space="preserve">  </w:t>
      </w:r>
      <w:r w:rsidR="00EB6CE5" w:rsidRPr="00251456">
        <w:rPr>
          <w:b/>
          <w:bCs/>
          <w:color w:val="2C3B4F"/>
          <w:spacing w:val="-5"/>
          <w:sz w:val="22"/>
          <w:szCs w:val="22"/>
        </w:rPr>
        <w:t>2017-</w:t>
      </w:r>
      <w:r w:rsidR="00EB6CE5" w:rsidRPr="00251456">
        <w:rPr>
          <w:b/>
          <w:bCs/>
          <w:color w:val="2C3B4F"/>
          <w:spacing w:val="-4"/>
          <w:sz w:val="22"/>
          <w:szCs w:val="22"/>
        </w:rPr>
        <w:t xml:space="preserve">2021    </w:t>
      </w:r>
      <w:r>
        <w:rPr>
          <w:b/>
          <w:bCs/>
          <w:color w:val="2C3B4F"/>
          <w:spacing w:val="-4"/>
          <w:sz w:val="22"/>
          <w:szCs w:val="22"/>
        </w:rPr>
        <w:tab/>
      </w:r>
      <w:r>
        <w:rPr>
          <w:b/>
          <w:bCs/>
          <w:color w:val="2C3B4F"/>
          <w:spacing w:val="-4"/>
          <w:sz w:val="22"/>
          <w:szCs w:val="22"/>
        </w:rPr>
        <w:tab/>
      </w:r>
      <w:r>
        <w:rPr>
          <w:b/>
          <w:bCs/>
          <w:color w:val="2C3B4F"/>
          <w:spacing w:val="-4"/>
          <w:sz w:val="22"/>
          <w:szCs w:val="22"/>
        </w:rPr>
        <w:tab/>
      </w:r>
      <w:r>
        <w:rPr>
          <w:b/>
          <w:bCs/>
          <w:color w:val="2C3B4F"/>
          <w:spacing w:val="-4"/>
          <w:sz w:val="22"/>
          <w:szCs w:val="22"/>
        </w:rPr>
        <w:tab/>
      </w:r>
      <w:r>
        <w:rPr>
          <w:b/>
          <w:bCs/>
          <w:color w:val="2C3B4F"/>
          <w:spacing w:val="-4"/>
          <w:sz w:val="22"/>
          <w:szCs w:val="22"/>
        </w:rPr>
        <w:tab/>
      </w:r>
      <w:r>
        <w:rPr>
          <w:b/>
          <w:bCs/>
          <w:color w:val="2C3B4F"/>
          <w:spacing w:val="-4"/>
          <w:sz w:val="22"/>
          <w:szCs w:val="22"/>
        </w:rPr>
        <w:tab/>
      </w:r>
      <w:r>
        <w:rPr>
          <w:b/>
          <w:bCs/>
          <w:color w:val="2C3B4F"/>
          <w:spacing w:val="-4"/>
          <w:sz w:val="22"/>
          <w:szCs w:val="22"/>
        </w:rPr>
        <w:tab/>
      </w:r>
      <w:r w:rsidR="00EB6CE5" w:rsidRPr="00251456">
        <w:rPr>
          <w:b/>
          <w:bCs/>
          <w:color w:val="2C3B4F"/>
          <w:spacing w:val="-4"/>
          <w:sz w:val="22"/>
          <w:szCs w:val="22"/>
        </w:rPr>
        <w:t xml:space="preserve"> </w:t>
      </w:r>
      <w:r>
        <w:rPr>
          <w:b/>
          <w:bCs/>
          <w:color w:val="2C3B4F"/>
          <w:spacing w:val="-4"/>
          <w:sz w:val="22"/>
          <w:szCs w:val="22"/>
        </w:rPr>
        <w:tab/>
      </w:r>
      <w:r w:rsidR="00EB6CE5" w:rsidRPr="00251456">
        <w:rPr>
          <w:b/>
          <w:bCs/>
          <w:color w:val="2C3B4F"/>
          <w:position w:val="1"/>
          <w:sz w:val="22"/>
          <w:szCs w:val="22"/>
        </w:rPr>
        <w:t>ChenMed</w:t>
      </w:r>
      <w:r w:rsidR="00EB6CE5" w:rsidRPr="00251456">
        <w:rPr>
          <w:b/>
          <w:bCs/>
          <w:color w:val="2C3B4F"/>
          <w:spacing w:val="-8"/>
          <w:position w:val="1"/>
          <w:sz w:val="22"/>
          <w:szCs w:val="22"/>
        </w:rPr>
        <w:t xml:space="preserve"> </w:t>
      </w:r>
      <w:r w:rsidR="00EB6CE5" w:rsidRPr="00251456">
        <w:rPr>
          <w:b/>
          <w:bCs/>
          <w:color w:val="2C3B4F"/>
          <w:position w:val="1"/>
          <w:sz w:val="22"/>
          <w:szCs w:val="22"/>
        </w:rPr>
        <w:t>|</w:t>
      </w:r>
      <w:r w:rsidR="00EB6CE5" w:rsidRPr="00251456">
        <w:rPr>
          <w:b/>
          <w:bCs/>
          <w:color w:val="2C3B4F"/>
          <w:spacing w:val="6"/>
          <w:position w:val="1"/>
          <w:sz w:val="22"/>
          <w:szCs w:val="22"/>
        </w:rPr>
        <w:t xml:space="preserve"> </w:t>
      </w:r>
      <w:r w:rsidR="00EB6CE5" w:rsidRPr="00251456">
        <w:rPr>
          <w:b/>
          <w:bCs/>
          <w:color w:val="2C3B4F"/>
          <w:position w:val="1"/>
          <w:sz w:val="22"/>
          <w:szCs w:val="22"/>
        </w:rPr>
        <w:t>Senior</w:t>
      </w:r>
      <w:r w:rsidR="00EB6CE5" w:rsidRPr="00251456">
        <w:rPr>
          <w:b/>
          <w:bCs/>
          <w:color w:val="2C3B4F"/>
          <w:spacing w:val="-10"/>
          <w:position w:val="1"/>
          <w:sz w:val="22"/>
          <w:szCs w:val="22"/>
        </w:rPr>
        <w:t xml:space="preserve"> </w:t>
      </w:r>
      <w:r w:rsidR="00EB6CE5" w:rsidRPr="00251456">
        <w:rPr>
          <w:b/>
          <w:bCs/>
          <w:color w:val="2C3B4F"/>
          <w:position w:val="1"/>
          <w:sz w:val="22"/>
          <w:szCs w:val="22"/>
        </w:rPr>
        <w:t>Medical</w:t>
      </w:r>
      <w:r w:rsidR="00EB6CE5" w:rsidRPr="00251456">
        <w:rPr>
          <w:b/>
          <w:bCs/>
          <w:color w:val="2C3B4F"/>
          <w:spacing w:val="-10"/>
          <w:position w:val="1"/>
          <w:sz w:val="22"/>
          <w:szCs w:val="22"/>
        </w:rPr>
        <w:t xml:space="preserve"> </w:t>
      </w:r>
      <w:r w:rsidR="00EB6CE5" w:rsidRPr="00251456">
        <w:rPr>
          <w:b/>
          <w:bCs/>
          <w:color w:val="2C3B4F"/>
          <w:spacing w:val="-2"/>
          <w:position w:val="1"/>
          <w:sz w:val="22"/>
          <w:szCs w:val="22"/>
        </w:rPr>
        <w:t>Centers</w:t>
      </w:r>
    </w:p>
    <w:p w14:paraId="103FA3CC" w14:textId="77777777" w:rsidR="00EB6CE5" w:rsidRPr="002D2787" w:rsidRDefault="00EB6CE5" w:rsidP="002D2787">
      <w:pPr>
        <w:pStyle w:val="ListParagraph"/>
        <w:numPr>
          <w:ilvl w:val="0"/>
          <w:numId w:val="27"/>
        </w:numPr>
        <w:tabs>
          <w:tab w:val="left" w:pos="535"/>
          <w:tab w:val="left" w:pos="537"/>
        </w:tabs>
        <w:ind w:right="889"/>
        <w:rPr>
          <w:color w:val="2C3B4F"/>
          <w:sz w:val="18"/>
          <w:szCs w:val="18"/>
        </w:rPr>
      </w:pPr>
      <w:r w:rsidRPr="002D2787">
        <w:rPr>
          <w:color w:val="2C3B4F"/>
          <w:w w:val="105"/>
          <w:sz w:val="18"/>
          <w:szCs w:val="18"/>
        </w:rPr>
        <w:t>Developed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comprehensive</w:t>
      </w:r>
      <w:r w:rsidRPr="002D2787">
        <w:rPr>
          <w:color w:val="2C3B4F"/>
          <w:spacing w:val="-1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sales</w:t>
      </w:r>
      <w:r w:rsidRPr="002D2787">
        <w:rPr>
          <w:color w:val="2C3B4F"/>
          <w:spacing w:val="-1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onboarding</w:t>
      </w:r>
      <w:r w:rsidRPr="002D2787">
        <w:rPr>
          <w:color w:val="2C3B4F"/>
          <w:spacing w:val="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training</w:t>
      </w:r>
      <w:r w:rsidRPr="002D2787">
        <w:rPr>
          <w:color w:val="2C3B4F"/>
          <w:spacing w:val="-8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leveraging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role-play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exercises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and</w:t>
      </w:r>
      <w:r w:rsidRPr="002D2787">
        <w:rPr>
          <w:color w:val="2C3B4F"/>
          <w:spacing w:val="-9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interactive</w:t>
      </w:r>
      <w:r w:rsidRPr="002D2787">
        <w:rPr>
          <w:color w:val="2C3B4F"/>
          <w:spacing w:val="4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workshops,</w:t>
      </w:r>
      <w:r w:rsidRPr="002D2787">
        <w:rPr>
          <w:color w:val="2C3B4F"/>
          <w:spacing w:val="40"/>
          <w:w w:val="105"/>
          <w:sz w:val="18"/>
          <w:szCs w:val="18"/>
        </w:rPr>
        <w:t xml:space="preserve"> </w:t>
      </w:r>
      <w:r w:rsidRPr="002D2787">
        <w:rPr>
          <w:color w:val="2C3B4F"/>
          <w:w w:val="105"/>
          <w:sz w:val="18"/>
          <w:szCs w:val="18"/>
        </w:rPr>
        <w:t>achieving a 25% increase in trainee performance scores within 6 months.</w:t>
      </w:r>
    </w:p>
    <w:p w14:paraId="4D6F1A83" w14:textId="77777777" w:rsidR="008710C2" w:rsidRPr="002D2787" w:rsidRDefault="008710C2" w:rsidP="002D2787">
      <w:pPr>
        <w:pStyle w:val="ListParagraph"/>
        <w:numPr>
          <w:ilvl w:val="0"/>
          <w:numId w:val="27"/>
        </w:numPr>
        <w:tabs>
          <w:tab w:val="left" w:pos="535"/>
          <w:tab w:val="left" w:pos="537"/>
        </w:tabs>
        <w:ind w:right="732"/>
        <w:rPr>
          <w:color w:val="2C3B4F"/>
          <w:sz w:val="18"/>
          <w:szCs w:val="18"/>
        </w:rPr>
      </w:pPr>
      <w:r w:rsidRPr="002D2787">
        <w:rPr>
          <w:color w:val="2C3B4F"/>
          <w:w w:val="105"/>
          <w:sz w:val="18"/>
          <w:szCs w:val="18"/>
        </w:rPr>
        <w:t>Collaborated cross-functionally to integrate feedback loops, enhancing overall training effectiveness.</w:t>
      </w:r>
    </w:p>
    <w:p w14:paraId="4B80B385" w14:textId="77777777" w:rsidR="008710C2" w:rsidRPr="002D2787" w:rsidRDefault="008710C2" w:rsidP="002D2787">
      <w:pPr>
        <w:pStyle w:val="ListParagraph"/>
        <w:numPr>
          <w:ilvl w:val="0"/>
          <w:numId w:val="27"/>
        </w:numPr>
        <w:tabs>
          <w:tab w:val="left" w:pos="534"/>
          <w:tab w:val="left" w:pos="537"/>
        </w:tabs>
        <w:ind w:right="449"/>
        <w:rPr>
          <w:color w:val="2C3B4F"/>
          <w:sz w:val="18"/>
          <w:szCs w:val="18"/>
        </w:rPr>
      </w:pPr>
      <w:r w:rsidRPr="002D2787">
        <w:rPr>
          <w:color w:val="2C3B4F"/>
          <w:w w:val="105"/>
          <w:sz w:val="18"/>
          <w:szCs w:val="18"/>
        </w:rPr>
        <w:t>Developed sales enablement and training tools that drove a 30% increase in quota attainment.</w:t>
      </w:r>
    </w:p>
    <w:p w14:paraId="40789763" w14:textId="4904781C" w:rsidR="00EB6CE5" w:rsidRPr="002D2787" w:rsidRDefault="00EB6CE5" w:rsidP="002D2787">
      <w:pPr>
        <w:pStyle w:val="ListParagraph"/>
        <w:numPr>
          <w:ilvl w:val="0"/>
          <w:numId w:val="27"/>
        </w:numPr>
        <w:tabs>
          <w:tab w:val="left" w:pos="534"/>
          <w:tab w:val="left" w:pos="537"/>
        </w:tabs>
        <w:ind w:right="449"/>
        <w:rPr>
          <w:color w:val="2C3B4F"/>
          <w:sz w:val="18"/>
          <w:szCs w:val="18"/>
        </w:rPr>
      </w:pPr>
      <w:r w:rsidRPr="002D2787">
        <w:rPr>
          <w:color w:val="2C3B4F"/>
          <w:spacing w:val="-2"/>
          <w:w w:val="105"/>
          <w:sz w:val="18"/>
          <w:szCs w:val="18"/>
        </w:rPr>
        <w:t>Implemented innovative instructional design frameworks for new sales curriculum, incorporating feedback</w:t>
      </w:r>
      <w:r w:rsidRPr="002D2787">
        <w:rPr>
          <w:color w:val="2C3B4F"/>
          <w:spacing w:val="40"/>
          <w:w w:val="105"/>
          <w:sz w:val="18"/>
          <w:szCs w:val="18"/>
        </w:rPr>
        <w:t xml:space="preserve"> </w:t>
      </w:r>
      <w:r w:rsidRPr="002D2787">
        <w:rPr>
          <w:color w:val="2C3B4F"/>
          <w:spacing w:val="-2"/>
          <w:w w:val="105"/>
          <w:sz w:val="18"/>
          <w:szCs w:val="18"/>
        </w:rPr>
        <w:t>and</w:t>
      </w:r>
      <w:r w:rsidRPr="002D2787">
        <w:rPr>
          <w:color w:val="2C3B4F"/>
          <w:spacing w:val="-4"/>
          <w:w w:val="105"/>
          <w:sz w:val="18"/>
          <w:szCs w:val="18"/>
        </w:rPr>
        <w:t xml:space="preserve"> </w:t>
      </w:r>
      <w:r w:rsidRPr="002D2787">
        <w:rPr>
          <w:color w:val="2C3B4F"/>
          <w:spacing w:val="-2"/>
          <w:w w:val="105"/>
          <w:sz w:val="18"/>
          <w:szCs w:val="18"/>
        </w:rPr>
        <w:t>analytics to elevate training effectiveness, increasing sales team competency by 35% within 9</w:t>
      </w:r>
      <w:r w:rsidRPr="002D2787">
        <w:rPr>
          <w:color w:val="2C3B4F"/>
          <w:spacing w:val="-4"/>
          <w:w w:val="105"/>
          <w:sz w:val="18"/>
          <w:szCs w:val="18"/>
        </w:rPr>
        <w:t xml:space="preserve"> </w:t>
      </w:r>
      <w:r w:rsidRPr="002D2787">
        <w:rPr>
          <w:color w:val="2C3B4F"/>
          <w:spacing w:val="-2"/>
          <w:w w:val="105"/>
          <w:sz w:val="18"/>
          <w:szCs w:val="18"/>
        </w:rPr>
        <w:t>months.</w:t>
      </w:r>
    </w:p>
    <w:p w14:paraId="3849DC6F" w14:textId="77777777" w:rsidR="00EB6CE5" w:rsidRDefault="00EB6CE5" w:rsidP="00251456">
      <w:pPr>
        <w:tabs>
          <w:tab w:val="left" w:pos="534"/>
          <w:tab w:val="left" w:pos="537"/>
        </w:tabs>
        <w:ind w:right="449"/>
        <w:rPr>
          <w:color w:val="2C3B4F"/>
          <w:sz w:val="15"/>
        </w:rPr>
      </w:pPr>
    </w:p>
    <w:p w14:paraId="40C5A652" w14:textId="77777777" w:rsidR="00EB6CE5" w:rsidRDefault="00EB6CE5" w:rsidP="008710C2">
      <w:pPr>
        <w:pStyle w:val="Heading2"/>
        <w:spacing w:after="0"/>
      </w:pPr>
      <w:r>
        <w:rPr>
          <w:color w:val="2C3B4F"/>
          <w:spacing w:val="-2"/>
          <w:w w:val="105"/>
        </w:rPr>
        <w:t>Senior</w:t>
      </w:r>
      <w:r>
        <w:rPr>
          <w:color w:val="2C3B4F"/>
          <w:spacing w:val="-11"/>
          <w:w w:val="105"/>
        </w:rPr>
        <w:t xml:space="preserve"> </w:t>
      </w:r>
      <w:r>
        <w:rPr>
          <w:color w:val="2C3B4F"/>
          <w:spacing w:val="-2"/>
          <w:w w:val="105"/>
        </w:rPr>
        <w:t>Manager</w:t>
      </w:r>
      <w:r>
        <w:rPr>
          <w:color w:val="2C3B4F"/>
          <w:spacing w:val="-11"/>
          <w:w w:val="105"/>
        </w:rPr>
        <w:t xml:space="preserve"> </w:t>
      </w:r>
      <w:r>
        <w:rPr>
          <w:color w:val="2C3B4F"/>
          <w:spacing w:val="-2"/>
          <w:w w:val="105"/>
        </w:rPr>
        <w:t>of</w:t>
      </w:r>
      <w:r>
        <w:rPr>
          <w:color w:val="2C3B4F"/>
          <w:spacing w:val="-11"/>
          <w:w w:val="105"/>
        </w:rPr>
        <w:t xml:space="preserve"> </w:t>
      </w:r>
      <w:r>
        <w:rPr>
          <w:color w:val="2C3B4F"/>
          <w:spacing w:val="-2"/>
          <w:w w:val="105"/>
        </w:rPr>
        <w:t xml:space="preserve">Learning </w:t>
      </w:r>
      <w:r>
        <w:rPr>
          <w:color w:val="2C3B4F"/>
          <w:w w:val="105"/>
        </w:rPr>
        <w:t>and</w:t>
      </w:r>
      <w:r>
        <w:rPr>
          <w:color w:val="2C3B4F"/>
          <w:spacing w:val="-12"/>
          <w:w w:val="105"/>
        </w:rPr>
        <w:t xml:space="preserve"> </w:t>
      </w:r>
      <w:r>
        <w:rPr>
          <w:color w:val="2C3B4F"/>
          <w:w w:val="105"/>
        </w:rPr>
        <w:t>Development</w:t>
      </w:r>
    </w:p>
    <w:p w14:paraId="7FAD255E" w14:textId="77777777" w:rsidR="008710C2" w:rsidRDefault="00EB6CE5" w:rsidP="008710C2">
      <w:pPr>
        <w:pStyle w:val="BodyText"/>
        <w:ind w:left="213"/>
        <w:rPr>
          <w:b/>
          <w:bCs/>
          <w:color w:val="2C3B4F"/>
          <w:spacing w:val="-2"/>
          <w:position w:val="1"/>
          <w:sz w:val="22"/>
          <w:szCs w:val="22"/>
        </w:rPr>
      </w:pPr>
      <w:r w:rsidRPr="00251456">
        <w:rPr>
          <w:b/>
          <w:bCs/>
          <w:color w:val="2C3B4F"/>
          <w:spacing w:val="-5"/>
          <w:sz w:val="22"/>
          <w:szCs w:val="22"/>
        </w:rPr>
        <w:t>2015-</w:t>
      </w:r>
      <w:r w:rsidRPr="00251456">
        <w:rPr>
          <w:b/>
          <w:bCs/>
          <w:color w:val="2C3B4F"/>
          <w:spacing w:val="-4"/>
          <w:sz w:val="22"/>
          <w:szCs w:val="22"/>
        </w:rPr>
        <w:t xml:space="preserve">2017  </w:t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="00251456">
        <w:rPr>
          <w:b/>
          <w:bCs/>
          <w:color w:val="2C3B4F"/>
          <w:spacing w:val="-4"/>
          <w:sz w:val="22"/>
          <w:szCs w:val="22"/>
        </w:rPr>
        <w:tab/>
      </w:r>
      <w:r w:rsidRPr="00251456">
        <w:rPr>
          <w:b/>
          <w:bCs/>
          <w:color w:val="2C3B4F"/>
          <w:spacing w:val="-4"/>
          <w:sz w:val="22"/>
          <w:szCs w:val="22"/>
        </w:rPr>
        <w:t xml:space="preserve">  </w:t>
      </w:r>
      <w:r w:rsidRPr="00251456">
        <w:rPr>
          <w:b/>
          <w:bCs/>
          <w:color w:val="2C3B4F"/>
          <w:position w:val="1"/>
          <w:sz w:val="22"/>
          <w:szCs w:val="22"/>
        </w:rPr>
        <w:t>Amerijet</w:t>
      </w:r>
      <w:r w:rsidRPr="00251456">
        <w:rPr>
          <w:b/>
          <w:bCs/>
          <w:color w:val="2C3B4F"/>
          <w:spacing w:val="11"/>
          <w:position w:val="1"/>
          <w:sz w:val="22"/>
          <w:szCs w:val="22"/>
        </w:rPr>
        <w:t xml:space="preserve"> </w:t>
      </w:r>
      <w:r w:rsidRPr="00251456">
        <w:rPr>
          <w:b/>
          <w:bCs/>
          <w:color w:val="2C3B4F"/>
          <w:spacing w:val="-2"/>
          <w:position w:val="1"/>
          <w:sz w:val="22"/>
          <w:szCs w:val="22"/>
        </w:rPr>
        <w:t>Holdings</w:t>
      </w:r>
    </w:p>
    <w:p w14:paraId="48990ECA" w14:textId="1BF627BE" w:rsidR="008710C2" w:rsidRPr="008710C2" w:rsidRDefault="008710C2" w:rsidP="008710C2">
      <w:pPr>
        <w:pStyle w:val="BodyText"/>
        <w:numPr>
          <w:ilvl w:val="0"/>
          <w:numId w:val="20"/>
        </w:numPr>
        <w:rPr>
          <w:color w:val="2C3B4F"/>
          <w:spacing w:val="-2"/>
          <w:w w:val="105"/>
          <w:sz w:val="18"/>
          <w:szCs w:val="18"/>
        </w:rPr>
      </w:pPr>
      <w:r w:rsidRPr="008710C2">
        <w:rPr>
          <w:color w:val="2C3B4F"/>
          <w:spacing w:val="-2"/>
          <w:w w:val="105"/>
          <w:sz w:val="18"/>
          <w:szCs w:val="18"/>
        </w:rPr>
        <w:t>Built a corporate training department focused on upskilling teams across global logistics operations.</w:t>
      </w:r>
    </w:p>
    <w:p w14:paraId="598BC50D" w14:textId="783FF181" w:rsidR="00EB6CE5" w:rsidRPr="00B6172F" w:rsidRDefault="008710C2" w:rsidP="008710C2">
      <w:pPr>
        <w:pStyle w:val="Heading2"/>
        <w:numPr>
          <w:ilvl w:val="0"/>
          <w:numId w:val="20"/>
        </w:numPr>
        <w:tabs>
          <w:tab w:val="left" w:pos="431"/>
        </w:tabs>
        <w:spacing w:before="20" w:line="156" w:lineRule="auto"/>
        <w:rPr>
          <w:b/>
          <w:position w:val="-4"/>
          <w:sz w:val="24"/>
        </w:rPr>
      </w:pPr>
      <w:r w:rsidRPr="008710C2">
        <w:rPr>
          <w:rFonts w:ascii="Calibri" w:eastAsia="Calibri" w:hAnsi="Calibri" w:cs="Calibri"/>
          <w:color w:val="2C3B4F"/>
          <w:spacing w:val="-2"/>
          <w:w w:val="105"/>
          <w:sz w:val="18"/>
          <w:szCs w:val="18"/>
        </w:rPr>
        <w:t>Leveraged e-learning platforms to increase team productivity by 25% within the first year.</w:t>
      </w:r>
    </w:p>
    <w:p w14:paraId="66F4160E" w14:textId="77777777" w:rsidR="00EB6CE5" w:rsidRDefault="00EB6CE5" w:rsidP="008710C2">
      <w:pPr>
        <w:pStyle w:val="Heading2"/>
        <w:spacing w:after="0"/>
      </w:pPr>
      <w:r>
        <w:rPr>
          <w:color w:val="2C3B4F"/>
          <w:spacing w:val="-2"/>
          <w:w w:val="105"/>
        </w:rPr>
        <w:t>Performance</w:t>
      </w:r>
      <w:r>
        <w:rPr>
          <w:color w:val="2C3B4F"/>
          <w:spacing w:val="-9"/>
          <w:w w:val="105"/>
        </w:rPr>
        <w:t xml:space="preserve"> </w:t>
      </w:r>
      <w:r>
        <w:rPr>
          <w:color w:val="2C3B4F"/>
          <w:spacing w:val="-2"/>
          <w:w w:val="105"/>
        </w:rPr>
        <w:t>and</w:t>
      </w:r>
      <w:r>
        <w:rPr>
          <w:color w:val="2C3B4F"/>
          <w:spacing w:val="-10"/>
          <w:w w:val="105"/>
        </w:rPr>
        <w:t xml:space="preserve"> </w:t>
      </w:r>
      <w:r>
        <w:rPr>
          <w:color w:val="2C3B4F"/>
          <w:spacing w:val="-2"/>
          <w:w w:val="105"/>
        </w:rPr>
        <w:t>Training Consultant</w:t>
      </w:r>
    </w:p>
    <w:p w14:paraId="3CFEF259" w14:textId="77777777" w:rsidR="00EB6CE5" w:rsidRPr="0014049D" w:rsidRDefault="00EB6CE5" w:rsidP="008710C2">
      <w:pPr>
        <w:pStyle w:val="BodyText"/>
        <w:spacing w:before="16"/>
        <w:ind w:left="213"/>
        <w:rPr>
          <w:b/>
          <w:bCs/>
          <w:sz w:val="22"/>
          <w:szCs w:val="22"/>
        </w:rPr>
      </w:pPr>
      <w:r w:rsidRPr="0014049D">
        <w:rPr>
          <w:b/>
          <w:bCs/>
          <w:color w:val="2C3B4F"/>
          <w:spacing w:val="-2"/>
          <w:sz w:val="22"/>
          <w:szCs w:val="22"/>
        </w:rPr>
        <w:t>2011–2016</w:t>
      </w:r>
    </w:p>
    <w:p w14:paraId="2E2F2D23" w14:textId="6A4AD90E" w:rsidR="008710C2" w:rsidRPr="008710C2" w:rsidRDefault="008710C2" w:rsidP="008710C2">
      <w:pPr>
        <w:pStyle w:val="Heading3"/>
        <w:numPr>
          <w:ilvl w:val="0"/>
          <w:numId w:val="21"/>
        </w:numPr>
        <w:spacing w:before="0" w:after="0"/>
        <w:ind w:right="178"/>
        <w:rPr>
          <w:color w:val="2C3B4F"/>
          <w:spacing w:val="2"/>
          <w:sz w:val="18"/>
          <w:szCs w:val="18"/>
        </w:rPr>
      </w:pPr>
      <w:r w:rsidRPr="008710C2">
        <w:rPr>
          <w:color w:val="2C3B4F"/>
          <w:spacing w:val="2"/>
          <w:sz w:val="18"/>
          <w:szCs w:val="18"/>
        </w:rPr>
        <w:lastRenderedPageBreak/>
        <w:t>Delivered change management and Salesforce enablement training, increasing CRM adoption by 30%.</w:t>
      </w:r>
    </w:p>
    <w:p w14:paraId="1EFA18D2" w14:textId="690CD2A7" w:rsidR="008710C2" w:rsidRDefault="008710C2" w:rsidP="008710C2">
      <w:pPr>
        <w:pStyle w:val="Heading3"/>
        <w:numPr>
          <w:ilvl w:val="0"/>
          <w:numId w:val="21"/>
        </w:numPr>
        <w:spacing w:before="0" w:after="0"/>
        <w:ind w:right="178"/>
        <w:rPr>
          <w:rFonts w:eastAsia="Calibri" w:cs="Calibri"/>
          <w:color w:val="2C3B4F"/>
          <w:spacing w:val="2"/>
          <w:sz w:val="18"/>
          <w:szCs w:val="18"/>
        </w:rPr>
      </w:pPr>
      <w:r w:rsidRPr="008710C2">
        <w:rPr>
          <w:rFonts w:eastAsia="Calibri" w:cs="Calibri"/>
          <w:color w:val="2C3B4F"/>
          <w:spacing w:val="2"/>
          <w:sz w:val="18"/>
          <w:szCs w:val="18"/>
        </w:rPr>
        <w:t>Designed technical and managerial training programs for high-performing consulting firms.</w:t>
      </w:r>
    </w:p>
    <w:p w14:paraId="557BEF15" w14:textId="7E9115B1" w:rsidR="00EB6CE5" w:rsidRDefault="00EB6CE5" w:rsidP="008710C2">
      <w:pPr>
        <w:pStyle w:val="Heading2"/>
      </w:pPr>
      <w:r>
        <w:rPr>
          <w:w w:val="110"/>
        </w:rPr>
        <w:t>Regional</w:t>
      </w:r>
      <w:r>
        <w:rPr>
          <w:spacing w:val="3"/>
          <w:w w:val="110"/>
        </w:rPr>
        <w:t xml:space="preserve"> </w:t>
      </w:r>
      <w:r>
        <w:rPr>
          <w:w w:val="110"/>
        </w:rPr>
        <w:t>Training</w:t>
      </w:r>
      <w:r>
        <w:rPr>
          <w:spacing w:val="3"/>
          <w:w w:val="110"/>
        </w:rPr>
        <w:t xml:space="preserve"> </w:t>
      </w:r>
      <w:r>
        <w:rPr>
          <w:w w:val="110"/>
        </w:rPr>
        <w:t>Manager</w:t>
      </w:r>
    </w:p>
    <w:p w14:paraId="0032DEAC" w14:textId="48F363B9" w:rsidR="00EB6CE5" w:rsidRPr="0014049D" w:rsidRDefault="00EB6CE5" w:rsidP="002D2787">
      <w:pPr>
        <w:pStyle w:val="BodyText"/>
        <w:ind w:left="213"/>
        <w:rPr>
          <w:b/>
          <w:bCs/>
          <w:sz w:val="22"/>
          <w:szCs w:val="22"/>
        </w:rPr>
      </w:pPr>
      <w:r w:rsidRPr="0014049D">
        <w:rPr>
          <w:b/>
          <w:bCs/>
          <w:color w:val="2D3B4E"/>
          <w:spacing w:val="-2"/>
          <w:sz w:val="22"/>
          <w:szCs w:val="22"/>
        </w:rPr>
        <w:t xml:space="preserve">2011–2014  </w:t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="0014049D">
        <w:rPr>
          <w:b/>
          <w:bCs/>
          <w:color w:val="2D3B4E"/>
          <w:spacing w:val="-2"/>
          <w:sz w:val="22"/>
          <w:szCs w:val="22"/>
        </w:rPr>
        <w:tab/>
      </w:r>
      <w:r w:rsidRPr="0014049D">
        <w:rPr>
          <w:b/>
          <w:bCs/>
          <w:color w:val="2D3B4E"/>
          <w:spacing w:val="-4"/>
          <w:w w:val="110"/>
          <w:position w:val="1"/>
          <w:sz w:val="22"/>
          <w:szCs w:val="22"/>
        </w:rPr>
        <w:t>Gannett</w:t>
      </w:r>
      <w:r w:rsidRPr="0014049D">
        <w:rPr>
          <w:b/>
          <w:bCs/>
          <w:color w:val="2D3B4E"/>
          <w:spacing w:val="-1"/>
          <w:w w:val="110"/>
          <w:position w:val="1"/>
          <w:sz w:val="22"/>
          <w:szCs w:val="22"/>
        </w:rPr>
        <w:t xml:space="preserve"> </w:t>
      </w:r>
      <w:r w:rsidRPr="0014049D">
        <w:rPr>
          <w:b/>
          <w:bCs/>
          <w:color w:val="2D3B4E"/>
          <w:spacing w:val="-2"/>
          <w:w w:val="110"/>
          <w:position w:val="1"/>
          <w:sz w:val="22"/>
          <w:szCs w:val="22"/>
        </w:rPr>
        <w:t>Media</w:t>
      </w:r>
    </w:p>
    <w:p w14:paraId="570A713A" w14:textId="7DC58AB3" w:rsidR="008710C2" w:rsidRPr="008710C2" w:rsidRDefault="008710C2" w:rsidP="002D2787">
      <w:pPr>
        <w:pStyle w:val="Heading1"/>
        <w:numPr>
          <w:ilvl w:val="0"/>
          <w:numId w:val="22"/>
        </w:numPr>
        <w:spacing w:before="0" w:after="0"/>
        <w:rPr>
          <w:color w:val="2D3B4E"/>
          <w:sz w:val="18"/>
          <w:szCs w:val="18"/>
        </w:rPr>
      </w:pPr>
      <w:r w:rsidRPr="008710C2">
        <w:rPr>
          <w:color w:val="2D3B4E"/>
          <w:sz w:val="18"/>
          <w:szCs w:val="18"/>
        </w:rPr>
        <w:t>Spearheaded technology adoption for digital advertising teams, increasing sales productivity by 20%.</w:t>
      </w:r>
    </w:p>
    <w:p w14:paraId="4C69EFFB" w14:textId="174BAAC4" w:rsidR="008710C2" w:rsidRDefault="008710C2" w:rsidP="002D2787">
      <w:pPr>
        <w:pStyle w:val="Heading1"/>
        <w:numPr>
          <w:ilvl w:val="0"/>
          <w:numId w:val="22"/>
        </w:numPr>
        <w:spacing w:before="0" w:after="0"/>
        <w:rPr>
          <w:rFonts w:ascii="Calibri" w:eastAsia="Calibri" w:hAnsi="Calibri" w:cs="Calibri"/>
          <w:color w:val="2D3B4E"/>
          <w:sz w:val="18"/>
          <w:szCs w:val="18"/>
        </w:rPr>
      </w:pPr>
      <w:r w:rsidRPr="008710C2">
        <w:rPr>
          <w:rFonts w:ascii="Calibri" w:eastAsia="Calibri" w:hAnsi="Calibri" w:cs="Calibri"/>
          <w:color w:val="2D3B4E"/>
          <w:sz w:val="18"/>
          <w:szCs w:val="18"/>
        </w:rPr>
        <w:t>Implemented Salesforce training programs that improved user proficiency across 88 city-based markets.</w:t>
      </w:r>
    </w:p>
    <w:p w14:paraId="15538CDF" w14:textId="4427F835" w:rsidR="00EB6CE5" w:rsidRDefault="00EB6CE5" w:rsidP="008710C2">
      <w:pPr>
        <w:pStyle w:val="Heading1"/>
      </w:pPr>
      <w:r>
        <w:rPr>
          <w:spacing w:val="9"/>
        </w:rPr>
        <w:t>SKILLS</w:t>
      </w:r>
    </w:p>
    <w:p w14:paraId="7CD577B2" w14:textId="77777777" w:rsidR="00EB6CE5" w:rsidRDefault="00EB6CE5" w:rsidP="00EB6CE5">
      <w:pPr>
        <w:pStyle w:val="BodyText"/>
      </w:pPr>
    </w:p>
    <w:p w14:paraId="7E8254FE" w14:textId="3C021BCC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 w:rsidRPr="002D2787">
        <w:rPr>
          <w:w w:val="105"/>
          <w:sz w:val="18"/>
          <w:szCs w:val="18"/>
        </w:rPr>
        <w:t>Enablement Program Design &amp; Execution</w:t>
      </w:r>
    </w:p>
    <w:p w14:paraId="69037DB2" w14:textId="70692B1E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S</w:t>
      </w:r>
      <w:r w:rsidRPr="002D2787">
        <w:rPr>
          <w:w w:val="105"/>
          <w:sz w:val="18"/>
          <w:szCs w:val="18"/>
        </w:rPr>
        <w:t>ales Training &amp; Onboarding</w:t>
      </w:r>
    </w:p>
    <w:p w14:paraId="45FA0562" w14:textId="04B83CCF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 w:rsidRPr="002D2787">
        <w:rPr>
          <w:w w:val="105"/>
          <w:sz w:val="18"/>
          <w:szCs w:val="18"/>
        </w:rPr>
        <w:t>Content Development: Playbooks, LMS, Interactive Training</w:t>
      </w:r>
    </w:p>
    <w:p w14:paraId="23AD53C6" w14:textId="548F72EE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 w:rsidRPr="002D2787">
        <w:rPr>
          <w:w w:val="105"/>
          <w:sz w:val="18"/>
          <w:szCs w:val="18"/>
        </w:rPr>
        <w:t>Project Management: Asana, Workday Learning</w:t>
      </w:r>
    </w:p>
    <w:p w14:paraId="4B739E3B" w14:textId="7A51C175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 w:rsidRPr="002D2787">
        <w:rPr>
          <w:w w:val="105"/>
          <w:sz w:val="18"/>
          <w:szCs w:val="18"/>
        </w:rPr>
        <w:t>CRM Tools: Salesforce, HubSpot</w:t>
      </w:r>
    </w:p>
    <w:p w14:paraId="2D8A2C54" w14:textId="22BAA991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 w:rsidRPr="002D2787">
        <w:rPr>
          <w:w w:val="105"/>
          <w:sz w:val="18"/>
          <w:szCs w:val="18"/>
        </w:rPr>
        <w:t>Analytics &amp; Performance Tracking</w:t>
      </w:r>
    </w:p>
    <w:p w14:paraId="28D365C3" w14:textId="1608AF5C" w:rsidR="002D2787" w:rsidRPr="002D2787" w:rsidRDefault="002D2787" w:rsidP="002D2787">
      <w:pPr>
        <w:pStyle w:val="BodyText"/>
        <w:numPr>
          <w:ilvl w:val="0"/>
          <w:numId w:val="26"/>
        </w:numPr>
        <w:rPr>
          <w:w w:val="105"/>
          <w:sz w:val="18"/>
          <w:szCs w:val="18"/>
        </w:rPr>
      </w:pPr>
      <w:r w:rsidRPr="002D2787">
        <w:rPr>
          <w:w w:val="105"/>
          <w:sz w:val="18"/>
          <w:szCs w:val="18"/>
        </w:rPr>
        <w:t>E-learning Tools: Articulate, Captivate</w:t>
      </w:r>
    </w:p>
    <w:p w14:paraId="2A79EF74" w14:textId="3DBF5EA1" w:rsidR="00EB6CE5" w:rsidRPr="0014049D" w:rsidRDefault="002D2787" w:rsidP="002D2787">
      <w:pPr>
        <w:pStyle w:val="BodyText"/>
        <w:numPr>
          <w:ilvl w:val="0"/>
          <w:numId w:val="26"/>
        </w:numPr>
        <w:rPr>
          <w:sz w:val="18"/>
          <w:szCs w:val="18"/>
        </w:rPr>
      </w:pPr>
      <w:r w:rsidRPr="002D2787">
        <w:rPr>
          <w:w w:val="105"/>
          <w:sz w:val="18"/>
          <w:szCs w:val="18"/>
        </w:rPr>
        <w:t>Proficiency with LMS, CMS, and Conversation Intelligence platforms</w:t>
      </w:r>
      <w:r w:rsidR="00EB6CE5" w:rsidRPr="0014049D">
        <w:rPr>
          <w:spacing w:val="-2"/>
          <w:sz w:val="18"/>
          <w:szCs w:val="18"/>
        </w:rPr>
        <w:t>EMR/EHR</w:t>
      </w:r>
    </w:p>
    <w:p w14:paraId="22E40EAF" w14:textId="77777777" w:rsidR="00EB6CE5" w:rsidRPr="004915A3" w:rsidRDefault="00EB6CE5" w:rsidP="00EB6CE5">
      <w:pPr>
        <w:pStyle w:val="BodyText"/>
        <w:spacing w:before="174"/>
        <w:rPr>
          <w:sz w:val="20"/>
          <w:szCs w:val="20"/>
        </w:rPr>
      </w:pPr>
    </w:p>
    <w:p w14:paraId="22140560" w14:textId="77777777" w:rsidR="00EB6CE5" w:rsidRPr="004915A3" w:rsidRDefault="00EB6CE5" w:rsidP="00EB6CE5">
      <w:pPr>
        <w:pStyle w:val="Heading1"/>
      </w:pPr>
      <w:r w:rsidRPr="004915A3">
        <w:t>EDUCATION AND ACCREDITATIONS</w:t>
      </w:r>
    </w:p>
    <w:p w14:paraId="751EF762" w14:textId="77777777" w:rsidR="00EB6CE5" w:rsidRPr="004915A3" w:rsidRDefault="00EB6CE5" w:rsidP="00EB6CE5">
      <w:pPr>
        <w:pStyle w:val="BodyText"/>
        <w:spacing w:before="81"/>
        <w:rPr>
          <w:b/>
          <w:sz w:val="20"/>
          <w:szCs w:val="20"/>
        </w:rPr>
      </w:pPr>
    </w:p>
    <w:p w14:paraId="40055DB1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Change</w:t>
      </w:r>
      <w:r w:rsidRPr="0014049D">
        <w:rPr>
          <w:spacing w:val="-4"/>
          <w:sz w:val="18"/>
          <w:szCs w:val="18"/>
        </w:rPr>
        <w:t xml:space="preserve"> </w:t>
      </w:r>
      <w:r w:rsidRPr="0014049D">
        <w:rPr>
          <w:sz w:val="18"/>
          <w:szCs w:val="18"/>
        </w:rPr>
        <w:t>Management</w:t>
      </w:r>
      <w:r w:rsidRPr="0014049D">
        <w:rPr>
          <w:spacing w:val="-2"/>
          <w:sz w:val="18"/>
          <w:szCs w:val="18"/>
        </w:rPr>
        <w:t xml:space="preserve"> </w:t>
      </w:r>
      <w:r w:rsidRPr="0014049D">
        <w:rPr>
          <w:sz w:val="18"/>
          <w:szCs w:val="18"/>
        </w:rPr>
        <w:t>Specialist</w:t>
      </w:r>
      <w:r w:rsidRPr="0014049D">
        <w:rPr>
          <w:spacing w:val="-1"/>
          <w:sz w:val="18"/>
          <w:szCs w:val="18"/>
        </w:rPr>
        <w:t xml:space="preserve"> </w:t>
      </w:r>
      <w:r w:rsidRPr="0014049D">
        <w:rPr>
          <w:sz w:val="18"/>
          <w:szCs w:val="18"/>
        </w:rPr>
        <w:t>(CMS):</w:t>
      </w:r>
      <w:r w:rsidRPr="0014049D">
        <w:rPr>
          <w:spacing w:val="-2"/>
          <w:sz w:val="18"/>
          <w:szCs w:val="18"/>
        </w:rPr>
        <w:t xml:space="preserve"> </w:t>
      </w:r>
      <w:r w:rsidRPr="0014049D">
        <w:rPr>
          <w:sz w:val="18"/>
          <w:szCs w:val="18"/>
        </w:rPr>
        <w:t>Management</w:t>
      </w:r>
      <w:r w:rsidRPr="0014049D">
        <w:rPr>
          <w:spacing w:val="-1"/>
          <w:sz w:val="18"/>
          <w:szCs w:val="18"/>
        </w:rPr>
        <w:t xml:space="preserve"> </w:t>
      </w:r>
      <w:r w:rsidRPr="0014049D">
        <w:rPr>
          <w:sz w:val="18"/>
          <w:szCs w:val="18"/>
        </w:rPr>
        <w:t>and</w:t>
      </w:r>
      <w:r w:rsidRPr="0014049D">
        <w:rPr>
          <w:spacing w:val="-2"/>
          <w:sz w:val="18"/>
          <w:szCs w:val="18"/>
        </w:rPr>
        <w:t xml:space="preserve"> </w:t>
      </w:r>
      <w:r w:rsidRPr="0014049D">
        <w:rPr>
          <w:sz w:val="18"/>
          <w:szCs w:val="18"/>
        </w:rPr>
        <w:t>Strategy</w:t>
      </w:r>
      <w:r w:rsidRPr="0014049D">
        <w:rPr>
          <w:spacing w:val="-1"/>
          <w:sz w:val="18"/>
          <w:szCs w:val="18"/>
        </w:rPr>
        <w:t xml:space="preserve"> </w:t>
      </w:r>
      <w:r w:rsidRPr="0014049D">
        <w:rPr>
          <w:spacing w:val="-2"/>
          <w:sz w:val="18"/>
          <w:szCs w:val="18"/>
        </w:rPr>
        <w:t>Institute</w:t>
      </w:r>
    </w:p>
    <w:p w14:paraId="28E82924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Master</w:t>
      </w:r>
      <w:r w:rsidRPr="0014049D">
        <w:rPr>
          <w:spacing w:val="22"/>
          <w:sz w:val="18"/>
          <w:szCs w:val="18"/>
        </w:rPr>
        <w:t xml:space="preserve"> </w:t>
      </w:r>
      <w:r w:rsidRPr="0014049D">
        <w:rPr>
          <w:sz w:val="18"/>
          <w:szCs w:val="18"/>
        </w:rPr>
        <w:t>Performance</w:t>
      </w:r>
      <w:r w:rsidRPr="0014049D">
        <w:rPr>
          <w:spacing w:val="35"/>
          <w:sz w:val="18"/>
          <w:szCs w:val="18"/>
        </w:rPr>
        <w:t xml:space="preserve"> </w:t>
      </w:r>
      <w:r w:rsidRPr="0014049D">
        <w:rPr>
          <w:sz w:val="18"/>
          <w:szCs w:val="18"/>
        </w:rPr>
        <w:t>Consultant:</w:t>
      </w:r>
      <w:r w:rsidRPr="0014049D">
        <w:rPr>
          <w:spacing w:val="9"/>
          <w:sz w:val="18"/>
          <w:szCs w:val="18"/>
        </w:rPr>
        <w:t xml:space="preserve"> </w:t>
      </w:r>
      <w:r w:rsidRPr="0014049D">
        <w:rPr>
          <w:spacing w:val="-5"/>
          <w:sz w:val="18"/>
          <w:szCs w:val="18"/>
        </w:rPr>
        <w:t>ATD</w:t>
      </w:r>
    </w:p>
    <w:p w14:paraId="6D7F1BBF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Facilitator</w:t>
      </w:r>
      <w:r w:rsidRPr="0014049D">
        <w:rPr>
          <w:spacing w:val="13"/>
          <w:sz w:val="18"/>
          <w:szCs w:val="18"/>
        </w:rPr>
        <w:t xml:space="preserve"> </w:t>
      </w:r>
      <w:r w:rsidRPr="0014049D">
        <w:rPr>
          <w:sz w:val="18"/>
          <w:szCs w:val="18"/>
        </w:rPr>
        <w:t>-Sales</w:t>
      </w:r>
      <w:r w:rsidRPr="0014049D">
        <w:rPr>
          <w:spacing w:val="16"/>
          <w:sz w:val="18"/>
          <w:szCs w:val="18"/>
        </w:rPr>
        <w:t xml:space="preserve"> </w:t>
      </w:r>
      <w:r w:rsidRPr="0014049D">
        <w:rPr>
          <w:sz w:val="18"/>
          <w:szCs w:val="18"/>
        </w:rPr>
        <w:t>Manager</w:t>
      </w:r>
      <w:r w:rsidRPr="0014049D">
        <w:rPr>
          <w:spacing w:val="34"/>
          <w:sz w:val="18"/>
          <w:szCs w:val="18"/>
        </w:rPr>
        <w:t xml:space="preserve"> </w:t>
      </w:r>
      <w:r w:rsidRPr="0014049D">
        <w:rPr>
          <w:sz w:val="18"/>
          <w:szCs w:val="18"/>
        </w:rPr>
        <w:t>University:</w:t>
      </w:r>
      <w:r w:rsidRPr="0014049D">
        <w:rPr>
          <w:spacing w:val="29"/>
          <w:sz w:val="18"/>
          <w:szCs w:val="18"/>
        </w:rPr>
        <w:t xml:space="preserve"> </w:t>
      </w:r>
      <w:r w:rsidRPr="0014049D">
        <w:rPr>
          <w:sz w:val="18"/>
          <w:szCs w:val="18"/>
        </w:rPr>
        <w:t>Learning</w:t>
      </w:r>
      <w:r w:rsidRPr="0014049D">
        <w:rPr>
          <w:spacing w:val="29"/>
          <w:sz w:val="18"/>
          <w:szCs w:val="18"/>
        </w:rPr>
        <w:t xml:space="preserve"> </w:t>
      </w:r>
      <w:r w:rsidRPr="0014049D">
        <w:rPr>
          <w:sz w:val="18"/>
          <w:szCs w:val="18"/>
        </w:rPr>
        <w:t>Outsource</w:t>
      </w:r>
      <w:r w:rsidRPr="0014049D">
        <w:rPr>
          <w:spacing w:val="29"/>
          <w:sz w:val="18"/>
          <w:szCs w:val="18"/>
        </w:rPr>
        <w:t xml:space="preserve"> </w:t>
      </w:r>
      <w:r w:rsidRPr="0014049D">
        <w:rPr>
          <w:spacing w:val="-5"/>
          <w:sz w:val="18"/>
          <w:szCs w:val="18"/>
        </w:rPr>
        <w:t>Grp</w:t>
      </w:r>
    </w:p>
    <w:p w14:paraId="40586E24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Targeted</w:t>
      </w:r>
      <w:r w:rsidRPr="0014049D">
        <w:rPr>
          <w:spacing w:val="7"/>
          <w:sz w:val="18"/>
          <w:szCs w:val="18"/>
        </w:rPr>
        <w:t xml:space="preserve"> </w:t>
      </w:r>
      <w:r w:rsidRPr="0014049D">
        <w:rPr>
          <w:sz w:val="18"/>
          <w:szCs w:val="18"/>
        </w:rPr>
        <w:t>Selection</w:t>
      </w:r>
      <w:r w:rsidRPr="0014049D">
        <w:rPr>
          <w:spacing w:val="13"/>
          <w:sz w:val="18"/>
          <w:szCs w:val="18"/>
        </w:rPr>
        <w:t xml:space="preserve"> </w:t>
      </w:r>
      <w:r w:rsidRPr="0014049D">
        <w:rPr>
          <w:sz w:val="18"/>
          <w:szCs w:val="18"/>
        </w:rPr>
        <w:t>Facilitator</w:t>
      </w:r>
      <w:r w:rsidRPr="0014049D">
        <w:rPr>
          <w:spacing w:val="6"/>
          <w:sz w:val="18"/>
          <w:szCs w:val="18"/>
        </w:rPr>
        <w:t xml:space="preserve"> </w:t>
      </w:r>
      <w:r w:rsidRPr="0014049D">
        <w:rPr>
          <w:sz w:val="18"/>
          <w:szCs w:val="18"/>
        </w:rPr>
        <w:t>:</w:t>
      </w:r>
      <w:r w:rsidRPr="0014049D">
        <w:rPr>
          <w:spacing w:val="15"/>
          <w:sz w:val="18"/>
          <w:szCs w:val="18"/>
        </w:rPr>
        <w:t xml:space="preserve"> </w:t>
      </w:r>
      <w:r w:rsidRPr="0014049D">
        <w:rPr>
          <w:spacing w:val="-5"/>
          <w:sz w:val="18"/>
          <w:szCs w:val="18"/>
        </w:rPr>
        <w:t>DDI</w:t>
      </w:r>
    </w:p>
    <w:p w14:paraId="1B862961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Online Advertising ,Sales and Marketing Certification: Market Motive</w:t>
      </w:r>
    </w:p>
    <w:p w14:paraId="04EE40F7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Dale</w:t>
      </w:r>
      <w:r w:rsidRPr="0014049D">
        <w:rPr>
          <w:spacing w:val="15"/>
          <w:sz w:val="18"/>
          <w:szCs w:val="18"/>
        </w:rPr>
        <w:t xml:space="preserve"> </w:t>
      </w:r>
      <w:r w:rsidRPr="0014049D">
        <w:rPr>
          <w:sz w:val="18"/>
          <w:szCs w:val="18"/>
        </w:rPr>
        <w:t>Carnegie</w:t>
      </w:r>
      <w:r w:rsidRPr="0014049D">
        <w:rPr>
          <w:spacing w:val="15"/>
          <w:sz w:val="18"/>
          <w:szCs w:val="18"/>
        </w:rPr>
        <w:t xml:space="preserve"> </w:t>
      </w:r>
      <w:r w:rsidRPr="0014049D">
        <w:rPr>
          <w:sz w:val="18"/>
          <w:szCs w:val="18"/>
        </w:rPr>
        <w:t>Instructor</w:t>
      </w:r>
      <w:r w:rsidRPr="0014049D">
        <w:rPr>
          <w:spacing w:val="11"/>
          <w:sz w:val="18"/>
          <w:szCs w:val="18"/>
        </w:rPr>
        <w:t xml:space="preserve"> </w:t>
      </w:r>
      <w:r w:rsidRPr="0014049D">
        <w:rPr>
          <w:spacing w:val="-2"/>
          <w:sz w:val="18"/>
          <w:szCs w:val="18"/>
        </w:rPr>
        <w:t>Certificate</w:t>
      </w:r>
    </w:p>
    <w:p w14:paraId="433EE539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w w:val="105"/>
          <w:sz w:val="18"/>
          <w:szCs w:val="18"/>
        </w:rPr>
        <w:t>B.S.</w:t>
      </w:r>
      <w:r w:rsidRPr="0014049D">
        <w:rPr>
          <w:spacing w:val="-9"/>
          <w:w w:val="105"/>
          <w:sz w:val="18"/>
          <w:szCs w:val="18"/>
        </w:rPr>
        <w:t xml:space="preserve"> </w:t>
      </w:r>
      <w:r w:rsidRPr="0014049D">
        <w:rPr>
          <w:w w:val="105"/>
          <w:sz w:val="18"/>
          <w:szCs w:val="18"/>
        </w:rPr>
        <w:t>Business-Management</w:t>
      </w:r>
      <w:r w:rsidRPr="0014049D">
        <w:rPr>
          <w:spacing w:val="-9"/>
          <w:w w:val="105"/>
          <w:sz w:val="18"/>
          <w:szCs w:val="18"/>
        </w:rPr>
        <w:t xml:space="preserve"> </w:t>
      </w:r>
      <w:r w:rsidRPr="0014049D">
        <w:rPr>
          <w:w w:val="105"/>
          <w:sz w:val="18"/>
          <w:szCs w:val="18"/>
        </w:rPr>
        <w:t>:</w:t>
      </w:r>
      <w:r w:rsidRPr="0014049D">
        <w:rPr>
          <w:spacing w:val="-9"/>
          <w:w w:val="105"/>
          <w:sz w:val="18"/>
          <w:szCs w:val="18"/>
        </w:rPr>
        <w:t xml:space="preserve"> </w:t>
      </w:r>
      <w:r w:rsidRPr="0014049D">
        <w:rPr>
          <w:w w:val="105"/>
          <w:sz w:val="18"/>
          <w:szCs w:val="18"/>
        </w:rPr>
        <w:t>Barry</w:t>
      </w:r>
      <w:r w:rsidRPr="0014049D">
        <w:rPr>
          <w:spacing w:val="-5"/>
          <w:w w:val="105"/>
          <w:sz w:val="18"/>
          <w:szCs w:val="18"/>
        </w:rPr>
        <w:t xml:space="preserve"> </w:t>
      </w:r>
      <w:r w:rsidRPr="0014049D">
        <w:rPr>
          <w:w w:val="105"/>
          <w:sz w:val="18"/>
          <w:szCs w:val="18"/>
        </w:rPr>
        <w:t>University/</w:t>
      </w:r>
      <w:r w:rsidRPr="0014049D">
        <w:rPr>
          <w:spacing w:val="-5"/>
          <w:w w:val="105"/>
          <w:sz w:val="18"/>
          <w:szCs w:val="18"/>
        </w:rPr>
        <w:t xml:space="preserve"> </w:t>
      </w:r>
      <w:r w:rsidRPr="0014049D">
        <w:rPr>
          <w:w w:val="105"/>
          <w:sz w:val="18"/>
          <w:szCs w:val="18"/>
        </w:rPr>
        <w:t>University</w:t>
      </w:r>
      <w:r w:rsidRPr="0014049D">
        <w:rPr>
          <w:spacing w:val="-4"/>
          <w:w w:val="105"/>
          <w:sz w:val="18"/>
          <w:szCs w:val="18"/>
        </w:rPr>
        <w:t xml:space="preserve"> </w:t>
      </w:r>
      <w:r w:rsidRPr="0014049D">
        <w:rPr>
          <w:w w:val="105"/>
          <w:sz w:val="18"/>
          <w:szCs w:val="18"/>
        </w:rPr>
        <w:t>of</w:t>
      </w:r>
      <w:r w:rsidRPr="0014049D">
        <w:rPr>
          <w:spacing w:val="-5"/>
          <w:w w:val="105"/>
          <w:sz w:val="18"/>
          <w:szCs w:val="18"/>
        </w:rPr>
        <w:t xml:space="preserve"> </w:t>
      </w:r>
      <w:r w:rsidRPr="0014049D">
        <w:rPr>
          <w:spacing w:val="-2"/>
          <w:w w:val="105"/>
          <w:sz w:val="18"/>
          <w:szCs w:val="18"/>
        </w:rPr>
        <w:t>Phoenix</w:t>
      </w:r>
    </w:p>
    <w:p w14:paraId="5EEC9CF6" w14:textId="77777777" w:rsidR="00EB6CE5" w:rsidRPr="0014049D" w:rsidRDefault="00EB6CE5" w:rsidP="00EB6CE5">
      <w:pPr>
        <w:pStyle w:val="BodyText"/>
        <w:numPr>
          <w:ilvl w:val="6"/>
          <w:numId w:val="1"/>
        </w:numPr>
        <w:ind w:left="1080"/>
        <w:rPr>
          <w:sz w:val="18"/>
          <w:szCs w:val="18"/>
        </w:rPr>
      </w:pPr>
      <w:r w:rsidRPr="0014049D">
        <w:rPr>
          <w:sz w:val="18"/>
          <w:szCs w:val="18"/>
        </w:rPr>
        <w:t>Certified</w:t>
      </w:r>
      <w:r w:rsidRPr="0014049D">
        <w:rPr>
          <w:spacing w:val="19"/>
          <w:sz w:val="18"/>
          <w:szCs w:val="18"/>
        </w:rPr>
        <w:t xml:space="preserve"> </w:t>
      </w:r>
      <w:r w:rsidRPr="0014049D">
        <w:rPr>
          <w:sz w:val="18"/>
          <w:szCs w:val="18"/>
        </w:rPr>
        <w:t>Franchising</w:t>
      </w:r>
      <w:r w:rsidRPr="0014049D">
        <w:rPr>
          <w:spacing w:val="22"/>
          <w:sz w:val="18"/>
          <w:szCs w:val="18"/>
        </w:rPr>
        <w:t xml:space="preserve"> </w:t>
      </w:r>
      <w:r w:rsidRPr="0014049D">
        <w:rPr>
          <w:sz w:val="18"/>
          <w:szCs w:val="18"/>
        </w:rPr>
        <w:t>Executive:</w:t>
      </w:r>
      <w:r w:rsidRPr="0014049D">
        <w:rPr>
          <w:spacing w:val="22"/>
          <w:sz w:val="18"/>
          <w:szCs w:val="18"/>
        </w:rPr>
        <w:t xml:space="preserve"> </w:t>
      </w:r>
      <w:r w:rsidRPr="0014049D">
        <w:rPr>
          <w:spacing w:val="-5"/>
          <w:sz w:val="18"/>
          <w:szCs w:val="18"/>
        </w:rPr>
        <w:t>AFE</w:t>
      </w:r>
    </w:p>
    <w:p w14:paraId="364E80BB" w14:textId="77777777" w:rsidR="00EB6CE5" w:rsidRPr="004915A3" w:rsidRDefault="00EB6CE5" w:rsidP="00EB6CE5">
      <w:pPr>
        <w:tabs>
          <w:tab w:val="left" w:pos="567"/>
        </w:tabs>
        <w:spacing w:before="11"/>
        <w:rPr>
          <w:sz w:val="20"/>
          <w:szCs w:val="20"/>
        </w:rPr>
      </w:pPr>
    </w:p>
    <w:p w14:paraId="7CAD46F8" w14:textId="77777777" w:rsidR="00EB6CE5" w:rsidRPr="004915A3" w:rsidRDefault="00EB6CE5" w:rsidP="00EB6CE5">
      <w:pPr>
        <w:tabs>
          <w:tab w:val="left" w:pos="567"/>
        </w:tabs>
        <w:spacing w:before="11"/>
        <w:ind w:left="567"/>
        <w:rPr>
          <w:sz w:val="20"/>
          <w:szCs w:val="20"/>
        </w:rPr>
      </w:pPr>
    </w:p>
    <w:p w14:paraId="1E888B69" w14:textId="77777777" w:rsidR="00EB6CE5" w:rsidRPr="004915A3" w:rsidRDefault="00EB6CE5" w:rsidP="00EB6CE5">
      <w:pPr>
        <w:pStyle w:val="Heading1"/>
      </w:pPr>
      <w:r w:rsidRPr="004915A3">
        <w:t>AFFILIATIONS</w:t>
      </w:r>
    </w:p>
    <w:p w14:paraId="2CEBF739" w14:textId="77777777" w:rsidR="00EB6CE5" w:rsidRPr="0014049D" w:rsidRDefault="00EB6CE5" w:rsidP="00EB6CE5">
      <w:pPr>
        <w:rPr>
          <w:sz w:val="18"/>
          <w:szCs w:val="18"/>
        </w:rPr>
      </w:pPr>
      <w:r w:rsidRPr="0014049D">
        <w:rPr>
          <w:sz w:val="18"/>
          <w:szCs w:val="18"/>
        </w:rPr>
        <w:t xml:space="preserve">           Volunteer facilitator and speaker: dozens of organizations including:</w:t>
      </w:r>
    </w:p>
    <w:p w14:paraId="73781C3F" w14:textId="77777777" w:rsidR="00EB6CE5" w:rsidRPr="0014049D" w:rsidRDefault="00EB6CE5" w:rsidP="00EB6CE5">
      <w:pPr>
        <w:ind w:left="3483"/>
        <w:rPr>
          <w:sz w:val="18"/>
          <w:szCs w:val="18"/>
        </w:rPr>
      </w:pPr>
    </w:p>
    <w:p w14:paraId="61E09538" w14:textId="7D91F3C8" w:rsidR="00EB6CE5" w:rsidRPr="0014049D" w:rsidRDefault="00EB6CE5" w:rsidP="00EB6CE5">
      <w:pPr>
        <w:pStyle w:val="ListParagraph"/>
        <w:numPr>
          <w:ilvl w:val="0"/>
          <w:numId w:val="10"/>
        </w:numPr>
        <w:ind w:left="1080"/>
        <w:rPr>
          <w:b/>
          <w:bCs/>
          <w:sz w:val="18"/>
          <w:szCs w:val="18"/>
        </w:rPr>
      </w:pPr>
      <w:r w:rsidRPr="0014049D">
        <w:rPr>
          <w:sz w:val="18"/>
          <w:szCs w:val="18"/>
        </w:rPr>
        <w:t>ZenPike</w:t>
      </w:r>
    </w:p>
    <w:p w14:paraId="7FC97AC1" w14:textId="77777777" w:rsidR="00EB6CE5" w:rsidRPr="0014049D" w:rsidRDefault="00EB6CE5" w:rsidP="00EB6CE5">
      <w:pPr>
        <w:pStyle w:val="ListParagraph"/>
        <w:numPr>
          <w:ilvl w:val="0"/>
          <w:numId w:val="10"/>
        </w:numPr>
        <w:ind w:left="1080"/>
        <w:rPr>
          <w:b/>
          <w:bCs/>
          <w:sz w:val="18"/>
          <w:szCs w:val="18"/>
        </w:rPr>
      </w:pPr>
      <w:r w:rsidRPr="0014049D">
        <w:rPr>
          <w:sz w:val="18"/>
          <w:szCs w:val="18"/>
        </w:rPr>
        <w:t>Leadership Broward</w:t>
      </w:r>
    </w:p>
    <w:p w14:paraId="6F773027" w14:textId="77777777" w:rsidR="00EB6CE5" w:rsidRPr="0014049D" w:rsidRDefault="00EB6CE5" w:rsidP="00EB6CE5">
      <w:pPr>
        <w:pStyle w:val="ListParagraph"/>
        <w:numPr>
          <w:ilvl w:val="0"/>
          <w:numId w:val="10"/>
        </w:numPr>
        <w:ind w:left="1080"/>
        <w:rPr>
          <w:b/>
          <w:bCs/>
          <w:sz w:val="18"/>
          <w:szCs w:val="18"/>
        </w:rPr>
      </w:pPr>
      <w:r w:rsidRPr="0014049D">
        <w:rPr>
          <w:sz w:val="18"/>
          <w:szCs w:val="18"/>
        </w:rPr>
        <w:t>Caribbean Business Network</w:t>
      </w:r>
    </w:p>
    <w:p w14:paraId="4A7F33B1" w14:textId="77777777" w:rsidR="00EB6CE5" w:rsidRPr="0014049D" w:rsidRDefault="00EB6CE5" w:rsidP="00EB6CE5">
      <w:pPr>
        <w:pStyle w:val="ListParagraph"/>
        <w:numPr>
          <w:ilvl w:val="0"/>
          <w:numId w:val="10"/>
        </w:numPr>
        <w:ind w:left="1080"/>
        <w:rPr>
          <w:b/>
          <w:bCs/>
          <w:sz w:val="18"/>
          <w:szCs w:val="18"/>
        </w:rPr>
      </w:pPr>
      <w:r w:rsidRPr="0014049D">
        <w:rPr>
          <w:sz w:val="18"/>
          <w:szCs w:val="18"/>
        </w:rPr>
        <w:t xml:space="preserve">Many others </w:t>
      </w:r>
      <w:bookmarkEnd w:id="0"/>
    </w:p>
    <w:p w14:paraId="37C35E64" w14:textId="77777777" w:rsidR="00EB6CE5" w:rsidRPr="0014049D" w:rsidRDefault="00EB6CE5" w:rsidP="00EB6CE5">
      <w:pPr>
        <w:ind w:left="360"/>
        <w:rPr>
          <w:sz w:val="18"/>
          <w:szCs w:val="18"/>
        </w:rPr>
        <w:sectPr w:rsidR="00EB6CE5" w:rsidRPr="0014049D" w:rsidSect="008710C2">
          <w:headerReference w:type="default" r:id="rId8"/>
          <w:footerReference w:type="default" r:id="rId9"/>
          <w:type w:val="continuous"/>
          <w:pgSz w:w="12240" w:h="15840"/>
          <w:pgMar w:top="432" w:right="864" w:bottom="576" w:left="864" w:header="130" w:footer="115" w:gutter="0"/>
          <w:cols w:space="720"/>
        </w:sectPr>
      </w:pPr>
    </w:p>
    <w:p w14:paraId="72B2C846" w14:textId="77777777" w:rsidR="002F5748" w:rsidRDefault="002F5748"/>
    <w:sectPr w:rsidR="002F5748" w:rsidSect="00EB6CE5">
      <w:type w:val="continuous"/>
      <w:pgSz w:w="12240" w:h="15840"/>
      <w:pgMar w:top="320" w:right="660" w:bottom="300" w:left="580" w:header="130" w:footer="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D245" w14:textId="77777777" w:rsidR="00D3349A" w:rsidRDefault="00D3349A">
      <w:r>
        <w:separator/>
      </w:r>
    </w:p>
  </w:endnote>
  <w:endnote w:type="continuationSeparator" w:id="0">
    <w:p w14:paraId="27008986" w14:textId="77777777" w:rsidR="00D3349A" w:rsidRDefault="00D3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037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4BF94" w14:textId="77777777" w:rsidR="004B71C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5CE4" w14:textId="77777777" w:rsidR="004B71CA" w:rsidRDefault="004B71C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84AE2" w14:textId="77777777" w:rsidR="00D3349A" w:rsidRDefault="00D3349A">
      <w:r>
        <w:separator/>
      </w:r>
    </w:p>
  </w:footnote>
  <w:footnote w:type="continuationSeparator" w:id="0">
    <w:p w14:paraId="18DC662A" w14:textId="77777777" w:rsidR="00D3349A" w:rsidRDefault="00D3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6E26" w14:textId="77777777" w:rsidR="004B71C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71FD94" wp14:editId="761A1385">
              <wp:simplePos x="0" y="0"/>
              <wp:positionH relativeFrom="page">
                <wp:posOffset>-11937</wp:posOffset>
              </wp:positionH>
              <wp:positionV relativeFrom="page">
                <wp:posOffset>182075</wp:posOffset>
              </wp:positionV>
              <wp:extent cx="31750" cy="40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0CF62" w14:textId="77777777" w:rsidR="004B71CA" w:rsidRDefault="00000000">
                          <w:pPr>
                            <w:spacing w:before="19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11"/>
                              <w:w w:val="165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1FD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.95pt;margin-top:14.35pt;width:2.5pt;height: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" filled="f" stroked="f">
              <v:textbox inset="0,0,0,0">
                <w:txbxContent>
                  <w:p w14:paraId="3580CF62" w14:textId="77777777" w:rsidR="004B71CA" w:rsidRDefault="00000000">
                    <w:pPr>
                      <w:spacing w:before="19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11"/>
                        <w:w w:val="165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4FC"/>
    <w:multiLevelType w:val="hybridMultilevel"/>
    <w:tmpl w:val="32A8A63C"/>
    <w:lvl w:ilvl="0" w:tplc="0720A7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6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484"/>
    <w:multiLevelType w:val="hybridMultilevel"/>
    <w:tmpl w:val="03680824"/>
    <w:lvl w:ilvl="0" w:tplc="48B0E21E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209"/>
    <w:multiLevelType w:val="hybridMultilevel"/>
    <w:tmpl w:val="D946FB72"/>
    <w:lvl w:ilvl="0" w:tplc="48B0E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0"/>
        <w:w w:val="6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F5F74"/>
    <w:multiLevelType w:val="hybridMultilevel"/>
    <w:tmpl w:val="6EE23176"/>
    <w:lvl w:ilvl="0" w:tplc="48B0E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5645B"/>
    <w:multiLevelType w:val="hybridMultilevel"/>
    <w:tmpl w:val="A1B2B69C"/>
    <w:lvl w:ilvl="0" w:tplc="0720A74C">
      <w:numFmt w:val="bullet"/>
      <w:lvlText w:val="•"/>
      <w:lvlJc w:val="left"/>
      <w:pPr>
        <w:ind w:left="447" w:hanging="346"/>
      </w:pPr>
      <w:rPr>
        <w:rFonts w:ascii="Calibri" w:eastAsia="Calibri" w:hAnsi="Calibri" w:cs="Calibri" w:hint="default"/>
        <w:spacing w:val="0"/>
        <w:w w:val="60"/>
        <w:lang w:val="en-US" w:eastAsia="en-US" w:bidi="ar-SA"/>
      </w:rPr>
    </w:lvl>
    <w:lvl w:ilvl="1" w:tplc="78607174">
      <w:numFmt w:val="bullet"/>
      <w:lvlText w:val="•"/>
      <w:lvlJc w:val="left"/>
      <w:pPr>
        <w:ind w:left="466" w:hanging="106"/>
      </w:pPr>
      <w:rPr>
        <w:rFonts w:ascii="Calibri" w:eastAsia="Calibri" w:hAnsi="Calibri" w:cs="Calibri" w:hint="default"/>
        <w:spacing w:val="0"/>
        <w:w w:val="61"/>
        <w:lang w:val="en-US" w:eastAsia="en-US" w:bidi="ar-SA"/>
      </w:rPr>
    </w:lvl>
    <w:lvl w:ilvl="2" w:tplc="0776BDC0">
      <w:numFmt w:val="bullet"/>
      <w:lvlText w:val=""/>
      <w:lvlJc w:val="left"/>
      <w:pPr>
        <w:ind w:left="820" w:hanging="254"/>
      </w:pPr>
      <w:rPr>
        <w:rFonts w:ascii="Symbol" w:eastAsia="Symbol" w:hAnsi="Symbol" w:cs="Symbol" w:hint="default"/>
        <w:b w:val="0"/>
        <w:bCs w:val="0"/>
        <w:i w:val="0"/>
        <w:iCs w:val="0"/>
        <w:color w:val="002A7F"/>
        <w:spacing w:val="0"/>
        <w:w w:val="100"/>
        <w:sz w:val="18"/>
        <w:szCs w:val="18"/>
        <w:lang w:val="en-US" w:eastAsia="en-US" w:bidi="ar-SA"/>
      </w:rPr>
    </w:lvl>
    <w:lvl w:ilvl="3" w:tplc="19D6A764">
      <w:numFmt w:val="bullet"/>
      <w:lvlText w:val="•"/>
      <w:lvlJc w:val="left"/>
      <w:pPr>
        <w:ind w:left="1676" w:hanging="254"/>
      </w:pPr>
      <w:rPr>
        <w:rFonts w:hint="default"/>
        <w:lang w:val="en-US" w:eastAsia="en-US" w:bidi="ar-SA"/>
      </w:rPr>
    </w:lvl>
    <w:lvl w:ilvl="4" w:tplc="51083AE2">
      <w:numFmt w:val="bullet"/>
      <w:lvlText w:val="•"/>
      <w:lvlJc w:val="left"/>
      <w:pPr>
        <w:ind w:left="2532" w:hanging="254"/>
      </w:pPr>
      <w:rPr>
        <w:rFonts w:hint="default"/>
        <w:lang w:val="en-US" w:eastAsia="en-US" w:bidi="ar-SA"/>
      </w:rPr>
    </w:lvl>
    <w:lvl w:ilvl="5" w:tplc="7FA43D2E">
      <w:numFmt w:val="bullet"/>
      <w:lvlText w:val="•"/>
      <w:lvlJc w:val="left"/>
      <w:pPr>
        <w:ind w:left="3388" w:hanging="254"/>
      </w:pPr>
      <w:rPr>
        <w:rFonts w:hint="default"/>
        <w:lang w:val="en-US" w:eastAsia="en-US" w:bidi="ar-SA"/>
      </w:rPr>
    </w:lvl>
    <w:lvl w:ilvl="6" w:tplc="7C02D728">
      <w:numFmt w:val="bullet"/>
      <w:lvlText w:val="•"/>
      <w:lvlJc w:val="left"/>
      <w:pPr>
        <w:ind w:left="4245" w:hanging="254"/>
      </w:pPr>
      <w:rPr>
        <w:rFonts w:hint="default"/>
        <w:lang w:val="en-US" w:eastAsia="en-US" w:bidi="ar-SA"/>
      </w:rPr>
    </w:lvl>
    <w:lvl w:ilvl="7" w:tplc="D7E877C8">
      <w:numFmt w:val="bullet"/>
      <w:lvlText w:val="•"/>
      <w:lvlJc w:val="left"/>
      <w:pPr>
        <w:ind w:left="5101" w:hanging="254"/>
      </w:pPr>
      <w:rPr>
        <w:rFonts w:hint="default"/>
        <w:lang w:val="en-US" w:eastAsia="en-US" w:bidi="ar-SA"/>
      </w:rPr>
    </w:lvl>
    <w:lvl w:ilvl="8" w:tplc="8F3C8F28">
      <w:numFmt w:val="bullet"/>
      <w:lvlText w:val="•"/>
      <w:lvlJc w:val="left"/>
      <w:pPr>
        <w:ind w:left="5957" w:hanging="254"/>
      </w:pPr>
      <w:rPr>
        <w:rFonts w:hint="default"/>
        <w:lang w:val="en-US" w:eastAsia="en-US" w:bidi="ar-SA"/>
      </w:rPr>
    </w:lvl>
  </w:abstractNum>
  <w:abstractNum w:abstractNumId="5" w15:restartNumberingAfterBreak="0">
    <w:nsid w:val="1B902A2A"/>
    <w:multiLevelType w:val="hybridMultilevel"/>
    <w:tmpl w:val="9514B548"/>
    <w:lvl w:ilvl="0" w:tplc="48B0E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52F"/>
    <w:multiLevelType w:val="hybridMultilevel"/>
    <w:tmpl w:val="C12EAC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B0E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0365B"/>
    <w:multiLevelType w:val="hybridMultilevel"/>
    <w:tmpl w:val="F526431A"/>
    <w:lvl w:ilvl="0" w:tplc="48B0E21E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8" w15:restartNumberingAfterBreak="0">
    <w:nsid w:val="24B15411"/>
    <w:multiLevelType w:val="hybridMultilevel"/>
    <w:tmpl w:val="CFBC091C"/>
    <w:lvl w:ilvl="0" w:tplc="099873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F3A48"/>
    <w:multiLevelType w:val="hybridMultilevel"/>
    <w:tmpl w:val="23E2E0DE"/>
    <w:lvl w:ilvl="0" w:tplc="EAE2838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3C57"/>
    <w:multiLevelType w:val="hybridMultilevel"/>
    <w:tmpl w:val="2458A55A"/>
    <w:lvl w:ilvl="0" w:tplc="0998732A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2F255706"/>
    <w:multiLevelType w:val="hybridMultilevel"/>
    <w:tmpl w:val="986AC742"/>
    <w:lvl w:ilvl="0" w:tplc="48B0E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24D92"/>
    <w:multiLevelType w:val="hybridMultilevel"/>
    <w:tmpl w:val="2330708A"/>
    <w:lvl w:ilvl="0" w:tplc="48B0E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5961F2"/>
    <w:multiLevelType w:val="multilevel"/>
    <w:tmpl w:val="9C1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06182"/>
    <w:multiLevelType w:val="hybridMultilevel"/>
    <w:tmpl w:val="2D5ECF48"/>
    <w:lvl w:ilvl="0" w:tplc="0720A74C">
      <w:numFmt w:val="bullet"/>
      <w:lvlText w:val="•"/>
      <w:lvlJc w:val="left"/>
      <w:pPr>
        <w:ind w:left="791" w:hanging="360"/>
      </w:pPr>
      <w:rPr>
        <w:rFonts w:ascii="Calibri" w:eastAsia="Calibri" w:hAnsi="Calibri" w:cs="Calibri" w:hint="default"/>
        <w:spacing w:val="0"/>
        <w:w w:val="6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45702184"/>
    <w:multiLevelType w:val="hybridMultilevel"/>
    <w:tmpl w:val="188648C4"/>
    <w:lvl w:ilvl="0" w:tplc="0998732A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46474939"/>
    <w:multiLevelType w:val="hybridMultilevel"/>
    <w:tmpl w:val="45568B46"/>
    <w:lvl w:ilvl="0" w:tplc="099873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0"/>
        <w:w w:val="60"/>
        <w:sz w:val="16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A3D62"/>
    <w:multiLevelType w:val="multilevel"/>
    <w:tmpl w:val="79D8F4F0"/>
    <w:lvl w:ilvl="0">
      <w:start w:val="2021"/>
      <w:numFmt w:val="decimal"/>
      <w:lvlText w:val="%1"/>
      <w:lvlJc w:val="left"/>
      <w:pPr>
        <w:ind w:left="645" w:hanging="645"/>
      </w:pPr>
      <w:rPr>
        <w:rFonts w:hint="default"/>
        <w:color w:val="2C3B4F"/>
      </w:rPr>
    </w:lvl>
    <w:lvl w:ilvl="1">
      <w:start w:val="2023"/>
      <w:numFmt w:val="decimal"/>
      <w:lvlText w:val="%1-%2"/>
      <w:lvlJc w:val="left"/>
      <w:pPr>
        <w:ind w:left="858" w:hanging="645"/>
      </w:pPr>
      <w:rPr>
        <w:rFonts w:hint="default"/>
        <w:color w:val="2C3B4F"/>
        <w:sz w:val="22"/>
        <w:szCs w:val="22"/>
      </w:rPr>
    </w:lvl>
    <w:lvl w:ilvl="2">
      <w:start w:val="1"/>
      <w:numFmt w:val="decimal"/>
      <w:lvlText w:val="%1-%2.%3"/>
      <w:lvlJc w:val="left"/>
      <w:pPr>
        <w:ind w:left="1071" w:hanging="645"/>
      </w:pPr>
      <w:rPr>
        <w:rFonts w:hint="default"/>
        <w:color w:val="2C3B4F"/>
      </w:rPr>
    </w:lvl>
    <w:lvl w:ilvl="3">
      <w:start w:val="1"/>
      <w:numFmt w:val="decimal"/>
      <w:lvlText w:val="%1-%2.%3.%4"/>
      <w:lvlJc w:val="left"/>
      <w:pPr>
        <w:ind w:left="1359" w:hanging="720"/>
      </w:pPr>
      <w:rPr>
        <w:rFonts w:hint="default"/>
        <w:color w:val="2C3B4F"/>
      </w:rPr>
    </w:lvl>
    <w:lvl w:ilvl="4">
      <w:start w:val="1"/>
      <w:numFmt w:val="decimal"/>
      <w:lvlText w:val="%1-%2.%3.%4.%5"/>
      <w:lvlJc w:val="left"/>
      <w:pPr>
        <w:ind w:left="1572" w:hanging="720"/>
      </w:pPr>
      <w:rPr>
        <w:rFonts w:hint="default"/>
        <w:color w:val="2C3B4F"/>
      </w:rPr>
    </w:lvl>
    <w:lvl w:ilvl="5">
      <w:start w:val="1"/>
      <w:numFmt w:val="decimal"/>
      <w:lvlText w:val="%1-%2.%3.%4.%5.%6"/>
      <w:lvlJc w:val="left"/>
      <w:pPr>
        <w:ind w:left="1785" w:hanging="720"/>
      </w:pPr>
      <w:rPr>
        <w:rFonts w:hint="default"/>
        <w:color w:val="2C3B4F"/>
      </w:rPr>
    </w:lvl>
    <w:lvl w:ilvl="6">
      <w:start w:val="1"/>
      <w:numFmt w:val="decimal"/>
      <w:lvlText w:val="%1-%2.%3.%4.%5.%6.%7"/>
      <w:lvlJc w:val="left"/>
      <w:pPr>
        <w:ind w:left="2358" w:hanging="1080"/>
      </w:pPr>
      <w:rPr>
        <w:rFonts w:hint="default"/>
        <w:color w:val="2C3B4F"/>
      </w:rPr>
    </w:lvl>
    <w:lvl w:ilvl="7">
      <w:start w:val="1"/>
      <w:numFmt w:val="decimal"/>
      <w:lvlText w:val="%1-%2.%3.%4.%5.%6.%7.%8"/>
      <w:lvlJc w:val="left"/>
      <w:pPr>
        <w:ind w:left="2571" w:hanging="1080"/>
      </w:pPr>
      <w:rPr>
        <w:rFonts w:hint="default"/>
        <w:color w:val="2C3B4F"/>
      </w:rPr>
    </w:lvl>
    <w:lvl w:ilvl="8">
      <w:start w:val="1"/>
      <w:numFmt w:val="decimal"/>
      <w:lvlText w:val="%1-%2.%3.%4.%5.%6.%7.%8.%9"/>
      <w:lvlJc w:val="left"/>
      <w:pPr>
        <w:ind w:left="2784" w:hanging="1080"/>
      </w:pPr>
      <w:rPr>
        <w:rFonts w:hint="default"/>
        <w:color w:val="2C3B4F"/>
      </w:rPr>
    </w:lvl>
  </w:abstractNum>
  <w:abstractNum w:abstractNumId="18" w15:restartNumberingAfterBreak="0">
    <w:nsid w:val="4C8C66C9"/>
    <w:multiLevelType w:val="hybridMultilevel"/>
    <w:tmpl w:val="0C0A41EA"/>
    <w:lvl w:ilvl="0" w:tplc="1302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7483"/>
    <w:multiLevelType w:val="hybridMultilevel"/>
    <w:tmpl w:val="B4A47954"/>
    <w:lvl w:ilvl="0" w:tplc="0998732A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 w15:restartNumberingAfterBreak="0">
    <w:nsid w:val="513E6CAD"/>
    <w:multiLevelType w:val="hybridMultilevel"/>
    <w:tmpl w:val="754EA046"/>
    <w:lvl w:ilvl="0" w:tplc="0720A74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spacing w:val="0"/>
        <w:w w:val="6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C91EBA"/>
    <w:multiLevelType w:val="hybridMultilevel"/>
    <w:tmpl w:val="FF74CCB6"/>
    <w:lvl w:ilvl="0" w:tplc="29B2204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275317" w:themeColor="accent6" w:themeShade="80"/>
        <w:spacing w:val="0"/>
        <w:w w:val="100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3F4"/>
    <w:multiLevelType w:val="hybridMultilevel"/>
    <w:tmpl w:val="5C907D78"/>
    <w:lvl w:ilvl="0" w:tplc="48B0E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E563D"/>
    <w:multiLevelType w:val="hybridMultilevel"/>
    <w:tmpl w:val="3E8AB668"/>
    <w:lvl w:ilvl="0" w:tplc="0998732A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4" w15:restartNumberingAfterBreak="0">
    <w:nsid w:val="601308BD"/>
    <w:multiLevelType w:val="hybridMultilevel"/>
    <w:tmpl w:val="DD4A1B92"/>
    <w:lvl w:ilvl="0" w:tplc="0720A7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6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C2775"/>
    <w:multiLevelType w:val="hybridMultilevel"/>
    <w:tmpl w:val="593CC47E"/>
    <w:lvl w:ilvl="0" w:tplc="48B0E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0"/>
        <w:w w:val="6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91581C"/>
    <w:multiLevelType w:val="hybridMultilevel"/>
    <w:tmpl w:val="81CE1E6E"/>
    <w:lvl w:ilvl="0" w:tplc="7BF022C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1424C56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8"/>
        <w:szCs w:val="8"/>
        <w:lang w:val="en-US" w:eastAsia="en-US" w:bidi="ar-SA"/>
      </w:rPr>
    </w:lvl>
    <w:lvl w:ilvl="2" w:tplc="10E81982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3" w:tplc="EFF649DE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4" w:tplc="335CC8C8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5" w:tplc="1F6E036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6" w:tplc="761473E0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7" w:tplc="BEB24A68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8" w:tplc="09CE97BA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C3A3A30"/>
    <w:multiLevelType w:val="hybridMultilevel"/>
    <w:tmpl w:val="02B40360"/>
    <w:lvl w:ilvl="0" w:tplc="48B0E21E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8" w15:restartNumberingAfterBreak="0">
    <w:nsid w:val="6E1C6B19"/>
    <w:multiLevelType w:val="hybridMultilevel"/>
    <w:tmpl w:val="F9C4856A"/>
    <w:lvl w:ilvl="0" w:tplc="0720A7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6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35805">
    <w:abstractNumId w:val="26"/>
  </w:num>
  <w:num w:numId="2" w16cid:durableId="389429925">
    <w:abstractNumId w:val="4"/>
  </w:num>
  <w:num w:numId="3" w16cid:durableId="1233858556">
    <w:abstractNumId w:val="11"/>
  </w:num>
  <w:num w:numId="4" w16cid:durableId="199436733">
    <w:abstractNumId w:val="27"/>
  </w:num>
  <w:num w:numId="5" w16cid:durableId="1475373480">
    <w:abstractNumId w:val="17"/>
  </w:num>
  <w:num w:numId="6" w16cid:durableId="1336612369">
    <w:abstractNumId w:val="18"/>
  </w:num>
  <w:num w:numId="7" w16cid:durableId="1449154540">
    <w:abstractNumId w:val="21"/>
  </w:num>
  <w:num w:numId="8" w16cid:durableId="1644238120">
    <w:abstractNumId w:val="20"/>
  </w:num>
  <w:num w:numId="9" w16cid:durableId="1553542413">
    <w:abstractNumId w:val="0"/>
  </w:num>
  <w:num w:numId="10" w16cid:durableId="295181519">
    <w:abstractNumId w:val="28"/>
  </w:num>
  <w:num w:numId="11" w16cid:durableId="1051265308">
    <w:abstractNumId w:val="7"/>
  </w:num>
  <w:num w:numId="12" w16cid:durableId="1188567681">
    <w:abstractNumId w:val="1"/>
  </w:num>
  <w:num w:numId="13" w16cid:durableId="234629371">
    <w:abstractNumId w:val="24"/>
  </w:num>
  <w:num w:numId="14" w16cid:durableId="1559977151">
    <w:abstractNumId w:val="14"/>
  </w:num>
  <w:num w:numId="15" w16cid:durableId="1327788272">
    <w:abstractNumId w:val="13"/>
  </w:num>
  <w:num w:numId="16" w16cid:durableId="1441991427">
    <w:abstractNumId w:val="5"/>
  </w:num>
  <w:num w:numId="17" w16cid:durableId="1370297838">
    <w:abstractNumId w:val="9"/>
  </w:num>
  <w:num w:numId="18" w16cid:durableId="1276517963">
    <w:abstractNumId w:val="6"/>
  </w:num>
  <w:num w:numId="19" w16cid:durableId="1924290533">
    <w:abstractNumId w:val="12"/>
  </w:num>
  <w:num w:numId="20" w16cid:durableId="1130633105">
    <w:abstractNumId w:val="19"/>
  </w:num>
  <w:num w:numId="21" w16cid:durableId="204097974">
    <w:abstractNumId w:val="3"/>
  </w:num>
  <w:num w:numId="22" w16cid:durableId="729042834">
    <w:abstractNumId w:val="22"/>
  </w:num>
  <w:num w:numId="23" w16cid:durableId="340283933">
    <w:abstractNumId w:val="2"/>
  </w:num>
  <w:num w:numId="24" w16cid:durableId="1778525083">
    <w:abstractNumId w:val="25"/>
  </w:num>
  <w:num w:numId="25" w16cid:durableId="1522663871">
    <w:abstractNumId w:val="16"/>
  </w:num>
  <w:num w:numId="26" w16cid:durableId="587815085">
    <w:abstractNumId w:val="8"/>
  </w:num>
  <w:num w:numId="27" w16cid:durableId="449594213">
    <w:abstractNumId w:val="10"/>
  </w:num>
  <w:num w:numId="28" w16cid:durableId="1612319579">
    <w:abstractNumId w:val="23"/>
  </w:num>
  <w:num w:numId="29" w16cid:durableId="1134566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E5"/>
    <w:rsid w:val="000F7126"/>
    <w:rsid w:val="0014049D"/>
    <w:rsid w:val="0018076C"/>
    <w:rsid w:val="00251456"/>
    <w:rsid w:val="002619C2"/>
    <w:rsid w:val="002D2787"/>
    <w:rsid w:val="002F0483"/>
    <w:rsid w:val="002F5748"/>
    <w:rsid w:val="00424ED3"/>
    <w:rsid w:val="004B71CA"/>
    <w:rsid w:val="004C2DF6"/>
    <w:rsid w:val="005B52E8"/>
    <w:rsid w:val="00825E3A"/>
    <w:rsid w:val="008710C2"/>
    <w:rsid w:val="009B3329"/>
    <w:rsid w:val="009E7FB9"/>
    <w:rsid w:val="00B464B0"/>
    <w:rsid w:val="00B51D27"/>
    <w:rsid w:val="00B52B49"/>
    <w:rsid w:val="00C913DB"/>
    <w:rsid w:val="00D3349A"/>
    <w:rsid w:val="00E110EC"/>
    <w:rsid w:val="00EB6CE5"/>
    <w:rsid w:val="00F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9556"/>
  <w15:chartTrackingRefBased/>
  <w15:docId w15:val="{B239C42A-2E8C-4E94-961D-57617F7F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C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C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C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C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CE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B6CE5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EB6CE5"/>
    <w:rPr>
      <w:rFonts w:ascii="Calibri" w:eastAsia="Calibri" w:hAnsi="Calibri" w:cs="Calibri"/>
      <w:kern w:val="0"/>
      <w:sz w:val="15"/>
      <w:szCs w:val="15"/>
      <w14:ligatures w14:val="none"/>
    </w:rPr>
  </w:style>
  <w:style w:type="table" w:styleId="TableGridLight">
    <w:name w:val="Grid Table Light"/>
    <w:basedOn w:val="TableNormal"/>
    <w:uiPriority w:val="40"/>
    <w:rsid w:val="00EB6CE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EB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E5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807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rohrbacher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Rohrbacher</dc:creator>
  <cp:keywords/>
  <dc:description/>
  <cp:lastModifiedBy>Yvonne Rohrbacher</cp:lastModifiedBy>
  <cp:revision>4</cp:revision>
  <dcterms:created xsi:type="dcterms:W3CDTF">2025-01-22T15:51:00Z</dcterms:created>
  <dcterms:modified xsi:type="dcterms:W3CDTF">2025-01-23T15:14:00Z</dcterms:modified>
</cp:coreProperties>
</file>