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27" w:rsidRDefault="008371D6">
      <w:pPr>
        <w:spacing w:before="41"/>
        <w:ind w:left="120" w:right="8636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/>
          <w:spacing w:val="-1"/>
        </w:rPr>
        <w:t>Energy-Ingenuity</w:t>
      </w:r>
    </w:p>
    <w:p w:rsidR="00C73B27" w:rsidRDefault="008371D6" w:rsidP="006675A7">
      <w:pPr>
        <w:ind w:left="120" w:right="8083"/>
        <w:rPr>
          <w:rFonts w:ascii="Calibri" w:eastAsia="Calibri" w:hAnsi="Calibri" w:cs="Calibri"/>
        </w:rPr>
      </w:pPr>
      <w:r>
        <w:rPr>
          <w:rFonts w:ascii="Calibri"/>
        </w:rPr>
        <w:t>P.O. Box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734 Shepherd, Texas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77371 936-628-6192</w:t>
      </w:r>
    </w:p>
    <w:p w:rsidR="00C73B27" w:rsidRDefault="00C73B27">
      <w:pPr>
        <w:spacing w:before="8"/>
        <w:rPr>
          <w:rFonts w:ascii="Calibri Light" w:eastAsia="Calibri Light" w:hAnsi="Calibri Light" w:cs="Calibri Light"/>
          <w:sz w:val="33"/>
          <w:szCs w:val="33"/>
        </w:rPr>
      </w:pPr>
    </w:p>
    <w:p w:rsidR="00A2781E" w:rsidRDefault="008371D6">
      <w:pPr>
        <w:pStyle w:val="BodyText"/>
        <w:ind w:right="8083" w:firstLine="0"/>
        <w:rPr>
          <w:spacing w:val="-1"/>
        </w:rPr>
      </w:pPr>
      <w:r>
        <w:t>Attention:</w:t>
      </w:r>
      <w:r>
        <w:rPr>
          <w:spacing w:val="-1"/>
        </w:rPr>
        <w:t xml:space="preserve"> </w:t>
      </w:r>
    </w:p>
    <w:p w:rsidR="00C73B27" w:rsidRDefault="00A2781E">
      <w:pPr>
        <w:pStyle w:val="BodyText"/>
        <w:ind w:right="8083" w:firstLine="0"/>
      </w:pPr>
      <w:r>
        <w:rPr>
          <w:spacing w:val="-1"/>
        </w:rPr>
        <w:t xml:space="preserve">Parents, Educators, and </w:t>
      </w:r>
      <w:r w:rsidR="008371D6">
        <w:t>Scientist</w:t>
      </w:r>
      <w:r>
        <w:t xml:space="preserve"> </w:t>
      </w:r>
    </w:p>
    <w:p w:rsidR="00A2781E" w:rsidRDefault="00A2781E">
      <w:pPr>
        <w:pStyle w:val="BodyText"/>
        <w:ind w:firstLine="0"/>
      </w:pPr>
    </w:p>
    <w:p w:rsidR="00C73B27" w:rsidRDefault="008371D6">
      <w:pPr>
        <w:pStyle w:val="BodyText"/>
        <w:ind w:firstLine="0"/>
      </w:pPr>
      <w:r>
        <w:t>Dear curriculum</w:t>
      </w:r>
      <w:r>
        <w:rPr>
          <w:spacing w:val="-3"/>
        </w:rPr>
        <w:t xml:space="preserve"> </w:t>
      </w:r>
      <w:r>
        <w:t>advisers: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left="119"/>
      </w:pPr>
      <w:r>
        <w:t>As instructed by the Texas State Board of Education and the TEA, I am submitting</w:t>
      </w:r>
      <w:r>
        <w:rPr>
          <w:spacing w:val="-12"/>
        </w:rPr>
        <w:t xml:space="preserve"> </w:t>
      </w:r>
      <w:r>
        <w:t xml:space="preserve">this </w:t>
      </w:r>
      <w:r>
        <w:rPr>
          <w:rFonts w:cs="Times New Roman"/>
        </w:rPr>
        <w:t>supplemental curriculum regarding a part of the “TEKS”, Unit 13 Magn</w:t>
      </w:r>
      <w:r>
        <w:t>etism and Electricity, to</w:t>
      </w:r>
      <w:r>
        <w:rPr>
          <w:spacing w:val="-14"/>
        </w:rPr>
        <w:t xml:space="preserve"> </w:t>
      </w:r>
      <w:r>
        <w:t>school districts all over the USA. This peer-</w:t>
      </w:r>
      <w:r>
        <w:rPr>
          <w:rFonts w:cs="Times New Roman"/>
        </w:rPr>
        <w:t>reviewed paper has been published as a book, “</w:t>
      </w:r>
      <w:proofErr w:type="spellStart"/>
      <w:r>
        <w:rPr>
          <w:rFonts w:cs="Times New Roman"/>
        </w:rPr>
        <w:t>Wardforce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 xml:space="preserve">which </w:t>
      </w:r>
      <w:r>
        <w:t xml:space="preserve">should be used as a supplemental curriculum. </w:t>
      </w:r>
      <w:r>
        <w:rPr>
          <w:spacing w:val="-3"/>
        </w:rPr>
        <w:t xml:space="preserve">It </w:t>
      </w:r>
      <w:r>
        <w:t xml:space="preserve">is short and to the point. </w:t>
      </w:r>
      <w:r>
        <w:rPr>
          <w:spacing w:val="-3"/>
        </w:rPr>
        <w:t xml:space="preserve">It </w:t>
      </w:r>
      <w:r>
        <w:t>is also simple enough</w:t>
      </w:r>
      <w:r>
        <w:rPr>
          <w:spacing w:val="5"/>
        </w:rPr>
        <w:t xml:space="preserve"> </w:t>
      </w:r>
      <w:r>
        <w:t>for children to understand (unlike my patent which claims energy from Magnets). This book gives</w:t>
      </w:r>
      <w:r>
        <w:rPr>
          <w:spacing w:val="-8"/>
        </w:rPr>
        <w:t xml:space="preserve"> </w:t>
      </w:r>
      <w:r>
        <w:t xml:space="preserve">every detail required to build two devices allowing you to see how </w:t>
      </w:r>
      <w:proofErr w:type="spellStart"/>
      <w:r>
        <w:t>Wardforce</w:t>
      </w:r>
      <w:proofErr w:type="spellEnd"/>
      <w:r>
        <w:t xml:space="preserve"> is isolated from the North</w:t>
      </w:r>
      <w:r>
        <w:rPr>
          <w:spacing w:val="-15"/>
        </w:rPr>
        <w:t xml:space="preserve"> </w:t>
      </w:r>
      <w:r>
        <w:t>and South Poles. This gives a much better understanding of the relationship between magnetism,</w:t>
      </w:r>
      <w:r>
        <w:rPr>
          <w:spacing w:val="-14"/>
        </w:rPr>
        <w:t xml:space="preserve"> </w:t>
      </w:r>
      <w:r>
        <w:t>electricity, and the world around</w:t>
      </w:r>
      <w:r>
        <w:rPr>
          <w:spacing w:val="-3"/>
        </w:rPr>
        <w:t xml:space="preserve"> </w:t>
      </w:r>
      <w:r>
        <w:t>us.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left="119"/>
      </w:pPr>
      <w:r>
        <w:t xml:space="preserve">I consider myself to be a </w:t>
      </w:r>
      <w:r>
        <w:rPr>
          <w:u w:val="single" w:color="000000"/>
        </w:rPr>
        <w:t xml:space="preserve">Discoverer </w:t>
      </w:r>
      <w:r>
        <w:rPr>
          <w:rFonts w:cs="Times New Roman"/>
        </w:rPr>
        <w:t>but, the Federal Government calls me an “Inventor”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because </w:t>
      </w:r>
      <w:r>
        <w:t>of U.S. patent #7,531,930, Energy Producing Magnetic</w:t>
      </w:r>
      <w:r>
        <w:rPr>
          <w:spacing w:val="-13"/>
        </w:rPr>
        <w:t xml:space="preserve"> </w:t>
      </w:r>
      <w:r>
        <w:t>Converter.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right="217"/>
      </w:pPr>
      <w:proofErr w:type="spellStart"/>
      <w:r>
        <w:rPr>
          <w:rFonts w:cs="Times New Roman"/>
          <w:u w:val="single" w:color="000000"/>
        </w:rPr>
        <w:t>Ener</w:t>
      </w:r>
      <w:proofErr w:type="spellEnd"/>
      <w:r>
        <w:rPr>
          <w:rFonts w:cs="Times New Roman"/>
          <w:spacing w:val="-59"/>
          <w:u w:val="single" w:color="000000"/>
        </w:rPr>
        <w:t xml:space="preserve"> </w:t>
      </w:r>
      <w:r>
        <w:rPr>
          <w:rFonts w:cs="Times New Roman"/>
          <w:u w:val="single" w:color="000000"/>
        </w:rPr>
        <w:t>g</w:t>
      </w:r>
      <w:r>
        <w:rPr>
          <w:rFonts w:cs="Times New Roman"/>
          <w:spacing w:val="-59"/>
          <w:u w:val="single" w:color="000000"/>
        </w:rPr>
        <w:t xml:space="preserve"> </w:t>
      </w:r>
      <w:r>
        <w:rPr>
          <w:rFonts w:cs="Times New Roman"/>
          <w:u w:val="single" w:color="000000"/>
        </w:rPr>
        <w:t>y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from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M</w:t>
      </w:r>
      <w:r>
        <w:rPr>
          <w:rFonts w:cs="Times New Roman"/>
          <w:spacing w:val="-5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5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gnets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is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NOT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pe</w:t>
      </w:r>
      <w:proofErr w:type="spellEnd"/>
      <w:r>
        <w:rPr>
          <w:rFonts w:cs="Times New Roman"/>
          <w:spacing w:val="-5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rpetual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motion”</w:t>
      </w:r>
      <w:r>
        <w:t>. Before the U.S. patent office would</w:t>
      </w:r>
      <w:r>
        <w:rPr>
          <w:spacing w:val="-10"/>
        </w:rPr>
        <w:t xml:space="preserve"> </w:t>
      </w:r>
      <w:proofErr w:type="gramStart"/>
      <w:r>
        <w:t>except</w:t>
      </w:r>
      <w:proofErr w:type="gramEnd"/>
      <w:r>
        <w:t xml:space="preserve"> </w:t>
      </w:r>
      <w:r>
        <w:rPr>
          <w:rFonts w:cs="Times New Roman"/>
        </w:rPr>
        <w:t>my application, “claiming energy from Magnets”, first, I had to PROVE that another part to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 xml:space="preserve">the </w:t>
      </w:r>
      <w:r>
        <w:t xml:space="preserve">Magnetic Field exists, that is not a Pole at all! </w:t>
      </w:r>
      <w:proofErr w:type="spellStart"/>
      <w:r>
        <w:t>Wardforce</w:t>
      </w:r>
      <w:proofErr w:type="spellEnd"/>
      <w:r>
        <w:t xml:space="preserve"> is isolated by causing </w:t>
      </w:r>
      <w:proofErr w:type="spellStart"/>
      <w:r>
        <w:t>forWARD</w:t>
      </w:r>
      <w:proofErr w:type="spellEnd"/>
      <w:r>
        <w:rPr>
          <w:spacing w:val="-12"/>
        </w:rPr>
        <w:t xml:space="preserve"> </w:t>
      </w:r>
      <w:r>
        <w:t xml:space="preserve">and </w:t>
      </w:r>
      <w:proofErr w:type="spellStart"/>
      <w:r>
        <w:t>backWARD</w:t>
      </w:r>
      <w:proofErr w:type="spellEnd"/>
      <w:r>
        <w:t xml:space="preserve"> motion, or attraction and repelling, without swapping </w:t>
      </w:r>
      <w:r>
        <w:rPr>
          <w:u w:val="single" w:color="000000"/>
        </w:rPr>
        <w:t>ANY</w:t>
      </w:r>
      <w:r>
        <w:rPr>
          <w:spacing w:val="-10"/>
          <w:u w:val="single" w:color="000000"/>
        </w:rPr>
        <w:t xml:space="preserve"> </w:t>
      </w:r>
      <w:r>
        <w:t>poles.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right="113"/>
      </w:pPr>
      <w:r>
        <w:t>The book provides a list of materials needed, where to get the materials, drawings,</w:t>
      </w:r>
      <w:r>
        <w:rPr>
          <w:spacing w:val="-11"/>
        </w:rPr>
        <w:t xml:space="preserve"> </w:t>
      </w:r>
      <w:r>
        <w:t>pictures, written instructions and all the information needed for building two different devices.  With</w:t>
      </w:r>
      <w:r>
        <w:rPr>
          <w:spacing w:val="-5"/>
        </w:rPr>
        <w:t xml:space="preserve"> </w:t>
      </w:r>
      <w:r>
        <w:t>these devices (which took me approximately one day, and cost roughly $200), they allow to you to</w:t>
      </w:r>
      <w:r>
        <w:rPr>
          <w:spacing w:val="-15"/>
        </w:rPr>
        <w:t xml:space="preserve"> </w:t>
      </w:r>
      <w:r>
        <w:t xml:space="preserve">isolate </w:t>
      </w:r>
      <w:proofErr w:type="spellStart"/>
      <w:r>
        <w:t>Wardforce</w:t>
      </w:r>
      <w:proofErr w:type="spellEnd"/>
      <w:r>
        <w:t xml:space="preserve"> from the North and South Poles, know HOW TO use Magnets for generating energy, cause</w:t>
      </w:r>
      <w:r>
        <w:rPr>
          <w:spacing w:val="-17"/>
        </w:rPr>
        <w:t xml:space="preserve"> </w:t>
      </w:r>
      <w:r>
        <w:t>a greater change in amplitude, demonstrate Space Travel, duplicate,</w:t>
      </w:r>
      <w:r>
        <w:rPr>
          <w:spacing w:val="-11"/>
        </w:rPr>
        <w:t xml:space="preserve"> </w:t>
      </w:r>
      <w:r>
        <w:t>etc.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 w:rsidP="006675A7">
      <w:pPr>
        <w:pStyle w:val="BodyText"/>
        <w:ind w:left="119" w:right="217"/>
        <w:sectPr w:rsidR="00C73B27">
          <w:type w:val="continuous"/>
          <w:pgSz w:w="12240" w:h="15840"/>
          <w:pgMar w:top="820" w:right="1000" w:bottom="280" w:left="960" w:header="720" w:footer="720" w:gutter="0"/>
          <w:cols w:space="720"/>
        </w:sectPr>
      </w:pPr>
      <w:r>
        <w:rPr>
          <w:rFonts w:cs="Times New Roman"/>
        </w:rPr>
        <w:t xml:space="preserve">Two people from NASA described </w:t>
      </w:r>
      <w:r>
        <w:rPr>
          <w:rFonts w:cs="Times New Roman"/>
          <w:spacing w:val="2"/>
        </w:rPr>
        <w:t xml:space="preserve">my </w:t>
      </w:r>
      <w:r>
        <w:rPr>
          <w:rFonts w:cs="Times New Roman"/>
        </w:rPr>
        <w:t>prototype as a “Tractor Beam” (the end result is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 same) and defined it by saying that this was “wirelessly and remotely controlling something against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 xml:space="preserve">its will”. </w:t>
      </w:r>
      <w:r>
        <w:t>Obviously, by causing a piece of steel to come to both Poles and then go way from both</w:t>
      </w:r>
      <w:r>
        <w:rPr>
          <w:spacing w:val="-14"/>
        </w:rPr>
        <w:t xml:space="preserve"> </w:t>
      </w:r>
      <w:r>
        <w:t>Poles, that is space travel! In order to demonstrate Space Travel here on Earth, you are required to</w:t>
      </w:r>
      <w:r>
        <w:rPr>
          <w:spacing w:val="-15"/>
        </w:rPr>
        <w:t xml:space="preserve"> </w:t>
      </w:r>
      <w:r>
        <w:t>duplicate GRAVITY AND ANTI-GRAVITY! Either way, this allows you to DEFINE gravity and</w:t>
      </w:r>
      <w:r>
        <w:rPr>
          <w:spacing w:val="-13"/>
        </w:rPr>
        <w:t xml:space="preserve"> </w:t>
      </w:r>
      <w:r>
        <w:t xml:space="preserve">anti-gravity, by </w:t>
      </w:r>
      <w:r>
        <w:rPr>
          <w:u w:val="single" w:color="000000"/>
        </w:rPr>
        <w:t>duplication</w:t>
      </w:r>
      <w:r>
        <w:t>. Should YOUR students be allowed to KNOW how these reactions are caused?</w:t>
      </w:r>
      <w:r>
        <w:rPr>
          <w:spacing w:val="52"/>
        </w:rPr>
        <w:t xml:space="preserve"> </w:t>
      </w:r>
      <w:r>
        <w:t>This will give them a better understanding of this relationship between magnetism, electricity and the</w:t>
      </w:r>
      <w:r>
        <w:rPr>
          <w:spacing w:val="-14"/>
        </w:rPr>
        <w:t xml:space="preserve"> </w:t>
      </w:r>
      <w:r w:rsidR="006675A7">
        <w:t>world arou</w:t>
      </w:r>
      <w:r>
        <w:t>nd</w:t>
      </w:r>
      <w:r>
        <w:rPr>
          <w:spacing w:val="-2"/>
        </w:rPr>
        <w:t xml:space="preserve"> </w:t>
      </w:r>
      <w:r w:rsidR="006675A7">
        <w:t xml:space="preserve">us. </w:t>
      </w:r>
    </w:p>
    <w:p w:rsidR="00C73B27" w:rsidRDefault="008371D6" w:rsidP="006675A7">
      <w:pPr>
        <w:pStyle w:val="BodyText"/>
        <w:spacing w:before="69"/>
        <w:ind w:left="580" w:right="557"/>
      </w:pPr>
      <w:r>
        <w:lastRenderedPageBreak/>
        <w:t>A current goes up your arm when you pinch it, a</w:t>
      </w:r>
      <w:r>
        <w:rPr>
          <w:rFonts w:cs="Times New Roman"/>
        </w:rPr>
        <w:t>nd “current” is defined as the Magnetic Field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 xml:space="preserve">in </w:t>
      </w:r>
      <w:r>
        <w:t xml:space="preserve">motion. This other </w:t>
      </w:r>
      <w:r>
        <w:rPr>
          <w:u w:val="single" w:color="000000"/>
        </w:rPr>
        <w:t xml:space="preserve">part </w:t>
      </w:r>
      <w:r>
        <w:t>of the Magnetic Field that has been isolated from the Poles, is the same</w:t>
      </w:r>
      <w:r>
        <w:rPr>
          <w:spacing w:val="-10"/>
        </w:rPr>
        <w:t xml:space="preserve"> </w:t>
      </w:r>
      <w:r>
        <w:rPr>
          <w:u w:val="single" w:color="000000"/>
        </w:rPr>
        <w:t>part</w:t>
      </w:r>
      <w:r>
        <w:t>, which is used by our</w:t>
      </w:r>
      <w:r>
        <w:rPr>
          <w:spacing w:val="-7"/>
        </w:rPr>
        <w:t xml:space="preserve"> </w:t>
      </w:r>
      <w:r>
        <w:t>body!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left="580" w:right="557"/>
      </w:pPr>
      <w:r>
        <w:t>As conveyed by the Texas State Board of Education, and the TEA, funds are available for</w:t>
      </w:r>
      <w:r>
        <w:rPr>
          <w:spacing w:val="-12"/>
        </w:rPr>
        <w:t xml:space="preserve"> </w:t>
      </w:r>
      <w:r>
        <w:t>this supplemental curriculum. They have also informed me that ALL Texas school districts have access</w:t>
      </w:r>
      <w:r>
        <w:rPr>
          <w:spacing w:val="-13"/>
        </w:rPr>
        <w:t xml:space="preserve"> </w:t>
      </w:r>
      <w:r>
        <w:t>to these funds for supplemental curriculum.  The point is, as required by the TEKS, this book will</w:t>
      </w:r>
      <w:r>
        <w:rPr>
          <w:spacing w:val="-10"/>
        </w:rPr>
        <w:t xml:space="preserve"> </w:t>
      </w:r>
      <w:r>
        <w:t>help your students achieve a better understanding of this relationship between magnetism, electricity, and</w:t>
      </w:r>
      <w:r>
        <w:rPr>
          <w:spacing w:val="-13"/>
        </w:rPr>
        <w:t xml:space="preserve"> </w:t>
      </w:r>
      <w:r>
        <w:t>the world around</w:t>
      </w:r>
      <w:r>
        <w:rPr>
          <w:spacing w:val="-4"/>
        </w:rPr>
        <w:t xml:space="preserve"> </w:t>
      </w:r>
      <w:r>
        <w:t>us.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left="580" w:right="557"/>
      </w:pPr>
      <w:r>
        <w:t>Think of what YOUR students might discover or what YOU might discover. Maybe</w:t>
      </w:r>
      <w:r>
        <w:rPr>
          <w:spacing w:val="-7"/>
        </w:rPr>
        <w:t xml:space="preserve"> </w:t>
      </w:r>
      <w:r>
        <w:t xml:space="preserve">something else, much greater, than what I have discovered. </w:t>
      </w:r>
      <w:r>
        <w:rPr>
          <w:rFonts w:cs="Times New Roman"/>
        </w:rPr>
        <w:t xml:space="preserve">If we don’t teach others what </w:t>
      </w:r>
      <w:r>
        <w:t>we have learned,</w:t>
      </w:r>
      <w:r>
        <w:rPr>
          <w:spacing w:val="-14"/>
        </w:rPr>
        <w:t xml:space="preserve"> </w:t>
      </w:r>
      <w:r>
        <w:t>what good does it do for the future of our children, or mankind?  Help make America GREAT</w:t>
      </w:r>
      <w:r>
        <w:rPr>
          <w:spacing w:val="-13"/>
        </w:rPr>
        <w:t xml:space="preserve"> </w:t>
      </w:r>
      <w:r>
        <w:t>again.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8371D6">
      <w:pPr>
        <w:pStyle w:val="BodyText"/>
        <w:ind w:left="1300" w:right="557" w:firstLine="0"/>
      </w:pPr>
      <w:r>
        <w:t>Please respond,</w:t>
      </w:r>
      <w:r>
        <w:rPr>
          <w:spacing w:val="-6"/>
        </w:rPr>
        <w:t xml:space="preserve"> </w:t>
      </w:r>
      <w:r>
        <w:t>respectfully,</w:t>
      </w: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Default="00C73B2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73B27" w:rsidRPr="002108A6" w:rsidRDefault="008371D6" w:rsidP="002108A6">
      <w:pPr>
        <w:pStyle w:val="BodyText"/>
        <w:ind w:left="580" w:right="557" w:firstLine="0"/>
        <w:rPr>
          <w:rFonts w:cs="Times New Roman"/>
        </w:rPr>
      </w:pPr>
      <w:r>
        <w:t>Sign and give to a School, that is, if you want YOUR children and Grandchildren to be allowed to</w:t>
      </w:r>
      <w:r>
        <w:rPr>
          <w:spacing w:val="-17"/>
        </w:rPr>
        <w:t xml:space="preserve"> </w:t>
      </w:r>
      <w:r>
        <w:t>know how these reactions are caused.  ONLY you can require this knowledge to be shared with</w:t>
      </w:r>
      <w:r>
        <w:rPr>
          <w:spacing w:val="-10"/>
        </w:rPr>
        <w:t xml:space="preserve"> </w:t>
      </w:r>
      <w:r>
        <w:t>your</w:t>
      </w:r>
      <w:r w:rsidR="002108A6">
        <w:rPr>
          <w:rFonts w:cs="Times New Roman"/>
        </w:rPr>
        <w:t xml:space="preserve"> students and children.</w:t>
      </w: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3B27" w:rsidRDefault="00C73B27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C73B27" w:rsidRDefault="00A2781E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55790" cy="6350"/>
                <wp:effectExtent l="10795" t="3810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6350"/>
                          <a:chOff x="0" y="0"/>
                          <a:chExt cx="10954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44" cy="2"/>
                            <a:chOff x="5" y="5"/>
                            <a:chExt cx="1094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44"/>
                                <a:gd name="T2" fmla="+- 0 10948 5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0C0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>
            <w:pict>
              <v:group w14:anchorId="042931F6" id="Group 2" o:spid="_x0000_s1026" style="width:547.7pt;height:.5pt;mso-position-horizontal-relative:char;mso-position-vertical-relative:line" coordsize="109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">
                <v:group id="Group 3" o:spid="_x0000_s1027" style="position:absolute;left:5;top:5;width:10944;height:2" coordorigin="5,5" coordsize="10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10944;height:2;visibility:visible;mso-wrap-style:square;v-text-anchor:top" coordsize="10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" path="m,l10943,e" filled="f" strokecolor="#b0c0cd" strokeweight=".48pt">
                    <v:path arrowok="t" o:connecttype="custom" o:connectlocs="0,0;10943,0" o:connectangles="0,0"/>
                  </v:shape>
                </v:group>
                <w10:anchorlock/>
              </v:group>
            </w:pict>
          </mc:Fallback>
        </mc:AlternateContent>
      </w:r>
    </w:p>
    <w:p w:rsidR="00C73B27" w:rsidRDefault="008371D6">
      <w:pPr>
        <w:spacing w:before="109"/>
        <w:ind w:left="220" w:right="557"/>
        <w:rPr>
          <w:rFonts w:ascii="Calibri" w:eastAsia="Calibri" w:hAnsi="Calibri" w:cs="Calibri"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</w:p>
    <w:sectPr w:rsidR="00C73B27">
      <w:pgSz w:w="12240" w:h="15840"/>
      <w:pgMar w:top="15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27"/>
    <w:rsid w:val="002108A6"/>
    <w:rsid w:val="006675A7"/>
    <w:rsid w:val="006C39AF"/>
    <w:rsid w:val="008371D6"/>
    <w:rsid w:val="00A2781E"/>
    <w:rsid w:val="00C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3D09E-7B32-4E1D-8711-7EB4362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Stefan C Sambrano</cp:lastModifiedBy>
  <cp:revision>2</cp:revision>
  <cp:lastPrinted>2016-08-29T19:44:00Z</cp:lastPrinted>
  <dcterms:created xsi:type="dcterms:W3CDTF">2018-10-29T14:52:00Z</dcterms:created>
  <dcterms:modified xsi:type="dcterms:W3CDTF">2018-10-29T14:52:00Z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2016-06-24T00:00:00Z</vt:filetime>
  </property>
</Properties>
</file>