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8A04" w14:textId="1EAA1D35" w:rsidR="00DD2095" w:rsidRDefault="00521981" w:rsidP="00DD2095">
      <w:pPr>
        <w:spacing w:after="0"/>
        <w:jc w:val="center"/>
      </w:pPr>
      <w:r>
        <w:rPr>
          <w:noProof/>
        </w:rPr>
        <w:drawing>
          <wp:inline distT="0" distB="0" distL="0" distR="0" wp14:anchorId="7F2F2A34" wp14:editId="208EFF9E">
            <wp:extent cx="6858000" cy="952500"/>
            <wp:effectExtent l="0" t="0" r="0" b="0"/>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PG] ALTERNATE LOGO.jpg"/>
                    <pic:cNvPicPr/>
                  </pic:nvPicPr>
                  <pic:blipFill>
                    <a:blip r:embed="rId5">
                      <a:extLst>
                        <a:ext uri="{28A0092B-C50C-407E-A947-70E740481C1C}">
                          <a14:useLocalDpi xmlns:a14="http://schemas.microsoft.com/office/drawing/2010/main" val="0"/>
                        </a:ext>
                      </a:extLst>
                    </a:blip>
                    <a:stretch>
                      <a:fillRect/>
                    </a:stretch>
                  </pic:blipFill>
                  <pic:spPr>
                    <a:xfrm>
                      <a:off x="0" y="0"/>
                      <a:ext cx="6858000" cy="952500"/>
                    </a:xfrm>
                    <a:prstGeom prst="rect">
                      <a:avLst/>
                    </a:prstGeom>
                  </pic:spPr>
                </pic:pic>
              </a:graphicData>
            </a:graphic>
          </wp:inline>
        </w:drawing>
      </w:r>
    </w:p>
    <w:p w14:paraId="24FCAD05" w14:textId="77777777" w:rsidR="00521981" w:rsidRDefault="00521981" w:rsidP="00DD2095">
      <w:pPr>
        <w:spacing w:after="0"/>
        <w:jc w:val="center"/>
      </w:pPr>
    </w:p>
    <w:p w14:paraId="43A21EB2" w14:textId="2DFE1831" w:rsidR="00631A02" w:rsidRDefault="001D3E96" w:rsidP="00254B43">
      <w:pPr>
        <w:tabs>
          <w:tab w:val="center" w:pos="5400"/>
          <w:tab w:val="left" w:pos="9444"/>
        </w:tabs>
        <w:spacing w:after="0"/>
        <w:jc w:val="center"/>
        <w:rPr>
          <w:b/>
          <w:sz w:val="72"/>
          <w:szCs w:val="72"/>
          <w:u w:val="single"/>
        </w:rPr>
      </w:pPr>
      <w:r>
        <w:rPr>
          <w:b/>
          <w:sz w:val="72"/>
          <w:szCs w:val="72"/>
          <w:u w:val="single"/>
        </w:rPr>
        <w:t>Green Peel</w:t>
      </w:r>
      <w:r w:rsidR="005E2F1E">
        <w:rPr>
          <w:b/>
          <w:sz w:val="72"/>
          <w:szCs w:val="72"/>
          <w:u w:val="single"/>
        </w:rPr>
        <w:t xml:space="preserve"> After</w:t>
      </w:r>
      <w:r w:rsidR="00F3611A">
        <w:rPr>
          <w:b/>
          <w:sz w:val="72"/>
          <w:szCs w:val="72"/>
          <w:u w:val="single"/>
        </w:rPr>
        <w:t>c</w:t>
      </w:r>
      <w:r w:rsidR="005E2F1E">
        <w:rPr>
          <w:b/>
          <w:sz w:val="72"/>
          <w:szCs w:val="72"/>
          <w:u w:val="single"/>
        </w:rPr>
        <w:t>are</w:t>
      </w:r>
    </w:p>
    <w:p w14:paraId="14916F60" w14:textId="77777777" w:rsidR="00B5188F" w:rsidRPr="009A79B4" w:rsidRDefault="00B5188F" w:rsidP="00254B43">
      <w:pPr>
        <w:tabs>
          <w:tab w:val="center" w:pos="5400"/>
          <w:tab w:val="left" w:pos="9444"/>
        </w:tabs>
        <w:spacing w:after="0"/>
        <w:jc w:val="center"/>
        <w:rPr>
          <w:bCs/>
          <w:sz w:val="72"/>
          <w:szCs w:val="72"/>
          <w:u w:val="single"/>
        </w:rPr>
      </w:pPr>
    </w:p>
    <w:p w14:paraId="36EDEFC3" w14:textId="77777777" w:rsidR="001D3E96" w:rsidRPr="005E2F1E" w:rsidRDefault="001D3E96" w:rsidP="001D3E96">
      <w:pPr>
        <w:pStyle w:val="ListParagraph"/>
        <w:spacing w:after="0"/>
        <w:jc w:val="both"/>
        <w:rPr>
          <w:bCs/>
          <w:sz w:val="36"/>
          <w:szCs w:val="36"/>
        </w:rPr>
      </w:pPr>
      <w:r w:rsidRPr="005E2F1E">
        <w:rPr>
          <w:bCs/>
          <w:sz w:val="36"/>
          <w:szCs w:val="36"/>
        </w:rPr>
        <w:t xml:space="preserve">You’ll leave with Green Peel home-care products, which you should use instead of your typical beauty routine. For best results, don’t wash or wet your face for at least two days, because it can affect the absorption of the herbal microparticles. </w:t>
      </w:r>
    </w:p>
    <w:p w14:paraId="6113DC03" w14:textId="77777777" w:rsidR="001D3E96" w:rsidRPr="005E2F1E" w:rsidRDefault="001D3E96" w:rsidP="001D3E96">
      <w:pPr>
        <w:pStyle w:val="ListParagraph"/>
        <w:spacing w:after="0"/>
        <w:jc w:val="both"/>
        <w:rPr>
          <w:bCs/>
          <w:sz w:val="36"/>
          <w:szCs w:val="36"/>
        </w:rPr>
      </w:pPr>
    </w:p>
    <w:p w14:paraId="51EC4691" w14:textId="77777777" w:rsidR="001D3E96" w:rsidRPr="005E2F1E" w:rsidRDefault="001D3E96" w:rsidP="001D3E96">
      <w:pPr>
        <w:pStyle w:val="ListParagraph"/>
        <w:spacing w:after="0"/>
        <w:jc w:val="both"/>
        <w:rPr>
          <w:bCs/>
          <w:sz w:val="36"/>
          <w:szCs w:val="36"/>
        </w:rPr>
      </w:pPr>
      <w:r w:rsidRPr="005E2F1E">
        <w:rPr>
          <w:bCs/>
          <w:sz w:val="36"/>
          <w:szCs w:val="36"/>
        </w:rPr>
        <w:t xml:space="preserve">You may have some redness and sensitivity for a few days after your treatment, much like a sunburn. Some people also report swelling. </w:t>
      </w:r>
    </w:p>
    <w:p w14:paraId="705BFC98" w14:textId="77777777" w:rsidR="001D3E96" w:rsidRPr="005E2F1E" w:rsidRDefault="001D3E96" w:rsidP="001D3E96">
      <w:pPr>
        <w:pStyle w:val="ListParagraph"/>
        <w:spacing w:after="0"/>
        <w:jc w:val="both"/>
        <w:rPr>
          <w:bCs/>
          <w:sz w:val="36"/>
          <w:szCs w:val="36"/>
        </w:rPr>
      </w:pPr>
    </w:p>
    <w:p w14:paraId="13F63DD8" w14:textId="7F37C0F0" w:rsidR="001D3E96" w:rsidRPr="005E2F1E" w:rsidRDefault="001D3E96" w:rsidP="001D3E96">
      <w:pPr>
        <w:pStyle w:val="ListParagraph"/>
        <w:spacing w:after="0"/>
        <w:jc w:val="both"/>
        <w:rPr>
          <w:bCs/>
          <w:sz w:val="36"/>
          <w:szCs w:val="36"/>
        </w:rPr>
      </w:pPr>
      <w:r w:rsidRPr="005E2F1E">
        <w:rPr>
          <w:bCs/>
          <w:sz w:val="36"/>
          <w:szCs w:val="36"/>
        </w:rPr>
        <w:t xml:space="preserve">The peeling effect begins on day two or three. While some people don’t need any downtime, it’s smart to schedule a Green Peel Classic on a Wednesday so your skin will flake and peel over the weekend.  </w:t>
      </w:r>
    </w:p>
    <w:p w14:paraId="68AF4D3A" w14:textId="77777777" w:rsidR="001D3E96" w:rsidRPr="005E2F1E" w:rsidRDefault="001D3E96" w:rsidP="001D3E96">
      <w:pPr>
        <w:pStyle w:val="ListParagraph"/>
        <w:spacing w:after="0"/>
        <w:jc w:val="both"/>
        <w:rPr>
          <w:bCs/>
          <w:sz w:val="36"/>
          <w:szCs w:val="36"/>
        </w:rPr>
      </w:pPr>
    </w:p>
    <w:p w14:paraId="28328808" w14:textId="49D6FBA4" w:rsidR="001D3E96" w:rsidRPr="005E2F1E" w:rsidRDefault="001D3E96" w:rsidP="001D3E96">
      <w:pPr>
        <w:pStyle w:val="ListParagraph"/>
        <w:spacing w:after="0"/>
        <w:jc w:val="both"/>
        <w:rPr>
          <w:bCs/>
          <w:sz w:val="36"/>
          <w:szCs w:val="36"/>
        </w:rPr>
      </w:pPr>
      <w:r w:rsidRPr="005E2F1E">
        <w:rPr>
          <w:bCs/>
          <w:sz w:val="36"/>
          <w:szCs w:val="36"/>
        </w:rPr>
        <w:t xml:space="preserve">Return to your aesthetician after five days for a “beauty finish treatment,” to remove any dead skin cells and hydrate new skin. </w:t>
      </w:r>
    </w:p>
    <w:p w14:paraId="35996C34" w14:textId="77777777" w:rsidR="001D3E96" w:rsidRPr="005E2F1E" w:rsidRDefault="001D3E96" w:rsidP="001D3E96">
      <w:pPr>
        <w:pStyle w:val="ListParagraph"/>
        <w:spacing w:after="0"/>
        <w:jc w:val="both"/>
        <w:rPr>
          <w:bCs/>
          <w:sz w:val="36"/>
          <w:szCs w:val="36"/>
        </w:rPr>
      </w:pPr>
    </w:p>
    <w:p w14:paraId="16C1A274" w14:textId="59D8E3CD" w:rsidR="009A79B4" w:rsidRPr="005E2F1E" w:rsidRDefault="001D3E96" w:rsidP="001D3E96">
      <w:pPr>
        <w:pStyle w:val="ListParagraph"/>
        <w:spacing w:after="0"/>
        <w:jc w:val="both"/>
        <w:rPr>
          <w:bCs/>
          <w:sz w:val="36"/>
          <w:szCs w:val="36"/>
        </w:rPr>
      </w:pPr>
      <w:r w:rsidRPr="005E2F1E">
        <w:rPr>
          <w:bCs/>
          <w:sz w:val="36"/>
          <w:szCs w:val="36"/>
        </w:rPr>
        <w:t>Your skin will be UV sensitive for four weeks after your peel, so wear a sunscreen with an SPF of 30 or higher.</w:t>
      </w:r>
    </w:p>
    <w:sectPr w:rsidR="009A79B4" w:rsidRPr="005E2F1E" w:rsidSect="008B1B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41CFA"/>
    <w:multiLevelType w:val="hybridMultilevel"/>
    <w:tmpl w:val="9876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861E98"/>
    <w:multiLevelType w:val="hybridMultilevel"/>
    <w:tmpl w:val="D6041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B5B"/>
    <w:rsid w:val="000A6AE8"/>
    <w:rsid w:val="001A23ED"/>
    <w:rsid w:val="001A673A"/>
    <w:rsid w:val="001D3E96"/>
    <w:rsid w:val="00254B43"/>
    <w:rsid w:val="00260EA0"/>
    <w:rsid w:val="002B27C3"/>
    <w:rsid w:val="003D4CC3"/>
    <w:rsid w:val="00426F6E"/>
    <w:rsid w:val="0044504A"/>
    <w:rsid w:val="00521981"/>
    <w:rsid w:val="005A3C02"/>
    <w:rsid w:val="005E0BFB"/>
    <w:rsid w:val="005E2F1E"/>
    <w:rsid w:val="00631A02"/>
    <w:rsid w:val="007B3825"/>
    <w:rsid w:val="007D0C61"/>
    <w:rsid w:val="008A2CC3"/>
    <w:rsid w:val="008B1B5B"/>
    <w:rsid w:val="009A79B4"/>
    <w:rsid w:val="009F6CB0"/>
    <w:rsid w:val="00A14EE9"/>
    <w:rsid w:val="00A2490E"/>
    <w:rsid w:val="00B5188F"/>
    <w:rsid w:val="00BB2214"/>
    <w:rsid w:val="00C15F25"/>
    <w:rsid w:val="00C301ED"/>
    <w:rsid w:val="00C95D28"/>
    <w:rsid w:val="00DD2095"/>
    <w:rsid w:val="00E723E8"/>
    <w:rsid w:val="00EB1BD4"/>
    <w:rsid w:val="00EC2B8A"/>
    <w:rsid w:val="00F36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F86AA"/>
  <w15:chartTrackingRefBased/>
  <w15:docId w15:val="{B6598248-FD58-49C4-8F2E-A6365438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095"/>
    <w:rPr>
      <w:rFonts w:ascii="Segoe UI" w:hAnsi="Segoe UI" w:cs="Segoe UI"/>
      <w:sz w:val="18"/>
      <w:szCs w:val="18"/>
    </w:rPr>
  </w:style>
  <w:style w:type="paragraph" w:styleId="ListParagraph">
    <w:name w:val="List Paragraph"/>
    <w:basedOn w:val="Normal"/>
    <w:uiPriority w:val="34"/>
    <w:qFormat/>
    <w:rsid w:val="00631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127</Words>
  <Characters>728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Aleteanu</dc:creator>
  <cp:keywords/>
  <dc:description/>
  <cp:lastModifiedBy>R.Joseph</cp:lastModifiedBy>
  <cp:revision>5</cp:revision>
  <cp:lastPrinted>2022-03-16T21:04:00Z</cp:lastPrinted>
  <dcterms:created xsi:type="dcterms:W3CDTF">2022-03-16T01:11:00Z</dcterms:created>
  <dcterms:modified xsi:type="dcterms:W3CDTF">2022-03-16T21:04:00Z</dcterms:modified>
</cp:coreProperties>
</file>