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194" w:rsidRDefault="00704194" w:rsidP="00704194">
      <w:pPr>
        <w:spacing w:before="100" w:beforeAutospacing="1" w:after="100" w:afterAutospacing="1" w:line="240" w:lineRule="auto"/>
        <w:jc w:val="center"/>
        <w:outlineLvl w:val="1"/>
        <w:rPr>
          <w:rFonts w:ascii="Arial Black" w:eastAsia="Times New Roman" w:hAnsi="Arial Black" w:cs="Times New Roman"/>
          <w:b/>
          <w:bCs/>
          <w:sz w:val="24"/>
          <w:szCs w:val="24"/>
          <w:lang w:eastAsia="en-CA"/>
        </w:rPr>
      </w:pPr>
      <w:r>
        <w:rPr>
          <w:rFonts w:ascii="Arial Black" w:eastAsia="Times New Roman" w:hAnsi="Arial Black" w:cs="Times New Roman"/>
          <w:b/>
          <w:bCs/>
          <w:sz w:val="24"/>
          <w:szCs w:val="24"/>
          <w:lang w:eastAsia="en-CA"/>
        </w:rPr>
        <w:t>A Hero’s Welcome</w:t>
      </w:r>
    </w:p>
    <w:p w:rsidR="0012192E" w:rsidRDefault="0012192E" w:rsidP="00704194">
      <w:pPr>
        <w:spacing w:before="100" w:beforeAutospacing="1" w:after="100" w:afterAutospacing="1" w:line="240" w:lineRule="auto"/>
        <w:jc w:val="center"/>
        <w:outlineLvl w:val="1"/>
        <w:rPr>
          <w:rFonts w:ascii="Arial Black" w:eastAsia="Times New Roman" w:hAnsi="Arial Black" w:cs="Times New Roman"/>
          <w:b/>
          <w:bCs/>
          <w:sz w:val="24"/>
          <w:szCs w:val="24"/>
          <w:lang w:eastAsia="en-CA"/>
        </w:rPr>
      </w:pPr>
      <w:r>
        <w:rPr>
          <w:rFonts w:ascii="Arial Black" w:eastAsia="Times New Roman" w:hAnsi="Arial Black" w:cs="Times New Roman"/>
          <w:b/>
          <w:bCs/>
          <w:sz w:val="24"/>
          <w:szCs w:val="24"/>
          <w:lang w:eastAsia="en-CA"/>
        </w:rPr>
        <w:t>Palm Sunday 2020</w:t>
      </w:r>
    </w:p>
    <w:p w:rsidR="00704194" w:rsidRDefault="00704194" w:rsidP="00A8360C">
      <w:pPr>
        <w:spacing w:before="100" w:beforeAutospacing="1" w:after="100" w:afterAutospacing="1" w:line="240" w:lineRule="auto"/>
        <w:outlineLvl w:val="1"/>
        <w:rPr>
          <w:rFonts w:ascii="Arial Black" w:eastAsia="Times New Roman" w:hAnsi="Arial Black" w:cs="Times New Roman"/>
          <w:b/>
          <w:bCs/>
          <w:sz w:val="24"/>
          <w:szCs w:val="24"/>
          <w:lang w:eastAsia="en-CA"/>
        </w:rPr>
      </w:pPr>
    </w:p>
    <w:p w:rsidR="00A8360C" w:rsidRPr="00A8360C" w:rsidRDefault="00A8360C" w:rsidP="00704194">
      <w:pPr>
        <w:spacing w:before="100" w:beforeAutospacing="1" w:after="100" w:afterAutospacing="1" w:line="240" w:lineRule="auto"/>
        <w:outlineLvl w:val="1"/>
        <w:rPr>
          <w:rFonts w:ascii="Arial Black" w:eastAsia="Times New Roman" w:hAnsi="Arial Black" w:cs="Times New Roman"/>
          <w:b/>
          <w:bCs/>
          <w:sz w:val="24"/>
          <w:szCs w:val="24"/>
          <w:lang w:eastAsia="en-CA"/>
        </w:rPr>
      </w:pPr>
      <w:r w:rsidRPr="00A8360C">
        <w:rPr>
          <w:rFonts w:ascii="Arial Black" w:eastAsia="Times New Roman" w:hAnsi="Arial Black" w:cs="Times New Roman"/>
          <w:b/>
          <w:bCs/>
          <w:sz w:val="24"/>
          <w:szCs w:val="24"/>
          <w:lang w:eastAsia="en-CA"/>
        </w:rPr>
        <w:t>Matthew 21:1-11</w:t>
      </w:r>
    </w:p>
    <w:p w:rsidR="00A8360C" w:rsidRDefault="00A8360C" w:rsidP="00A8360C">
      <w:pPr>
        <w:spacing w:beforeAutospacing="1" w:after="100" w:afterAutospacing="1" w:line="240" w:lineRule="auto"/>
        <w:rPr>
          <w:rFonts w:ascii="Arial Black" w:eastAsia="Times New Roman" w:hAnsi="Arial Black" w:cs="Times New Roman"/>
          <w:color w:val="010000"/>
          <w:sz w:val="24"/>
          <w:szCs w:val="24"/>
          <w:lang w:eastAsia="en-CA"/>
        </w:rPr>
      </w:pPr>
      <w:r w:rsidRPr="00A8360C">
        <w:rPr>
          <w:rFonts w:ascii="Arial Black" w:eastAsia="Times New Roman" w:hAnsi="Arial Black" w:cs="Times New Roman"/>
          <w:color w:val="666666"/>
          <w:sz w:val="24"/>
          <w:szCs w:val="24"/>
          <w:lang w:eastAsia="en-CA"/>
        </w:rPr>
        <w:t>21</w:t>
      </w:r>
      <w:r w:rsidRPr="00A8360C">
        <w:rPr>
          <w:rFonts w:ascii="Arial Black" w:eastAsia="Times New Roman" w:hAnsi="Arial Black" w:cs="Times New Roman"/>
          <w:color w:val="010000"/>
          <w:sz w:val="24"/>
          <w:szCs w:val="24"/>
          <w:lang w:eastAsia="en-CA"/>
        </w:rPr>
        <w:t>When they had come near Jerusalem and had reached Bethphage, at the Mount of Olives, Jesus sent two disciples, </w:t>
      </w:r>
      <w:r w:rsidRPr="00A8360C">
        <w:rPr>
          <w:rFonts w:ascii="Arial Black" w:eastAsia="Times New Roman" w:hAnsi="Arial Black" w:cs="Times New Roman"/>
          <w:color w:val="777777"/>
          <w:sz w:val="24"/>
          <w:szCs w:val="24"/>
          <w:vertAlign w:val="superscript"/>
          <w:lang w:eastAsia="en-CA"/>
        </w:rPr>
        <w:t>2</w:t>
      </w:r>
      <w:r w:rsidRPr="00A8360C">
        <w:rPr>
          <w:rFonts w:ascii="Arial Black" w:eastAsia="Times New Roman" w:hAnsi="Arial Black" w:cs="Times New Roman"/>
          <w:color w:val="010000"/>
          <w:sz w:val="24"/>
          <w:szCs w:val="24"/>
          <w:lang w:eastAsia="en-CA"/>
        </w:rPr>
        <w:t>saying to them, ‘Go into the village ahead of you, and immediately you will find a donkey tied, and a colt with her; untie them and bring them to me. </w:t>
      </w:r>
      <w:r w:rsidRPr="00A8360C">
        <w:rPr>
          <w:rFonts w:ascii="Arial Black" w:eastAsia="Times New Roman" w:hAnsi="Arial Black" w:cs="Times New Roman"/>
          <w:color w:val="777777"/>
          <w:sz w:val="24"/>
          <w:szCs w:val="24"/>
          <w:vertAlign w:val="superscript"/>
          <w:lang w:eastAsia="en-CA"/>
        </w:rPr>
        <w:t>3</w:t>
      </w:r>
      <w:r w:rsidRPr="00A8360C">
        <w:rPr>
          <w:rFonts w:ascii="Arial Black" w:eastAsia="Times New Roman" w:hAnsi="Arial Black" w:cs="Times New Roman"/>
          <w:color w:val="010000"/>
          <w:sz w:val="24"/>
          <w:szCs w:val="24"/>
          <w:lang w:eastAsia="en-CA"/>
        </w:rPr>
        <w:t>If anyone says anything to you, just say this, “The Lord needs them.” And he will send them immediately.</w:t>
      </w:r>
      <w:hyperlink r:id="rId6" w:history="1">
        <w:r w:rsidRPr="00A8360C">
          <w:rPr>
            <w:rFonts w:ascii="Arial Black" w:eastAsia="Times New Roman" w:hAnsi="Arial Black" w:cs="Times New Roman"/>
            <w:color w:val="0000BB"/>
            <w:sz w:val="24"/>
            <w:szCs w:val="24"/>
            <w:vertAlign w:val="superscript"/>
            <w:lang w:eastAsia="en-CA"/>
          </w:rPr>
          <w:t>*</w:t>
        </w:r>
      </w:hyperlink>
      <w:r w:rsidRPr="00A8360C">
        <w:rPr>
          <w:rFonts w:ascii="Arial Black" w:eastAsia="Times New Roman" w:hAnsi="Arial Black" w:cs="Times New Roman"/>
          <w:color w:val="010000"/>
          <w:sz w:val="24"/>
          <w:szCs w:val="24"/>
          <w:lang w:eastAsia="en-CA"/>
        </w:rPr>
        <w:t>’ </w:t>
      </w:r>
      <w:r w:rsidRPr="00A8360C">
        <w:rPr>
          <w:rFonts w:ascii="Arial Black" w:eastAsia="Times New Roman" w:hAnsi="Arial Black" w:cs="Times New Roman"/>
          <w:color w:val="777777"/>
          <w:sz w:val="24"/>
          <w:szCs w:val="24"/>
          <w:vertAlign w:val="superscript"/>
          <w:lang w:eastAsia="en-CA"/>
        </w:rPr>
        <w:t>4</w:t>
      </w:r>
      <w:r w:rsidRPr="00A8360C">
        <w:rPr>
          <w:rFonts w:ascii="Arial Black" w:eastAsia="Times New Roman" w:hAnsi="Arial Black" w:cs="Times New Roman"/>
          <w:color w:val="010000"/>
          <w:sz w:val="24"/>
          <w:szCs w:val="24"/>
          <w:lang w:eastAsia="en-CA"/>
        </w:rPr>
        <w:t>This took place to fulfil what had been spoken through the prophet, saying,</w:t>
      </w:r>
      <w:r w:rsidRPr="00A8360C">
        <w:rPr>
          <w:rFonts w:ascii="Arial Black" w:eastAsia="Times New Roman" w:hAnsi="Arial Black" w:cs="Times New Roman"/>
          <w:color w:val="010000"/>
          <w:sz w:val="24"/>
          <w:szCs w:val="24"/>
          <w:lang w:eastAsia="en-CA"/>
        </w:rPr>
        <w:br/>
      </w:r>
      <w:r w:rsidRPr="00A8360C">
        <w:rPr>
          <w:rFonts w:ascii="Arial Black" w:eastAsia="Times New Roman" w:hAnsi="Arial Black" w:cs="Times New Roman"/>
          <w:color w:val="777777"/>
          <w:sz w:val="24"/>
          <w:szCs w:val="24"/>
          <w:vertAlign w:val="superscript"/>
          <w:lang w:eastAsia="en-CA"/>
        </w:rPr>
        <w:t>5</w:t>
      </w:r>
      <w:r w:rsidRPr="00A8360C">
        <w:rPr>
          <w:rFonts w:ascii="Arial Black" w:eastAsia="Times New Roman" w:hAnsi="Arial Black" w:cs="Times New Roman"/>
          <w:color w:val="010000"/>
          <w:sz w:val="24"/>
          <w:szCs w:val="24"/>
          <w:lang w:eastAsia="en-CA"/>
        </w:rPr>
        <w:t> ‘Tell the daughter of Zion,</w:t>
      </w:r>
      <w:r w:rsidRPr="00A8360C">
        <w:rPr>
          <w:rFonts w:ascii="Arial Black" w:eastAsia="Times New Roman" w:hAnsi="Arial Black" w:cs="Times New Roman"/>
          <w:color w:val="010000"/>
          <w:sz w:val="24"/>
          <w:szCs w:val="24"/>
          <w:lang w:eastAsia="en-CA"/>
        </w:rPr>
        <w:br/>
        <w:t>Look, your king is coming to you,</w:t>
      </w:r>
      <w:r w:rsidRPr="00A8360C">
        <w:rPr>
          <w:rFonts w:ascii="Arial Black" w:eastAsia="Times New Roman" w:hAnsi="Arial Black" w:cs="Times New Roman"/>
          <w:color w:val="010000"/>
          <w:sz w:val="24"/>
          <w:szCs w:val="24"/>
          <w:lang w:eastAsia="en-CA"/>
        </w:rPr>
        <w:br/>
        <w:t>   humble, and mounted on a donkey,</w:t>
      </w:r>
      <w:r w:rsidRPr="00A8360C">
        <w:rPr>
          <w:rFonts w:ascii="Arial Black" w:eastAsia="Times New Roman" w:hAnsi="Arial Black" w:cs="Times New Roman"/>
          <w:color w:val="010000"/>
          <w:sz w:val="24"/>
          <w:szCs w:val="24"/>
          <w:lang w:eastAsia="en-CA"/>
        </w:rPr>
        <w:br/>
        <w:t>     and on a colt, the foal of a donkey.’</w:t>
      </w:r>
      <w:r w:rsidRPr="00A8360C">
        <w:rPr>
          <w:rFonts w:ascii="Arial Black" w:eastAsia="Times New Roman" w:hAnsi="Arial Black" w:cs="Times New Roman"/>
          <w:color w:val="010000"/>
          <w:sz w:val="24"/>
          <w:szCs w:val="24"/>
          <w:lang w:eastAsia="en-CA"/>
        </w:rPr>
        <w:br/>
      </w:r>
      <w:r w:rsidRPr="00A8360C">
        <w:rPr>
          <w:rFonts w:ascii="Arial Black" w:eastAsia="Times New Roman" w:hAnsi="Arial Black" w:cs="Times New Roman"/>
          <w:color w:val="777777"/>
          <w:sz w:val="24"/>
          <w:szCs w:val="24"/>
          <w:vertAlign w:val="superscript"/>
          <w:lang w:eastAsia="en-CA"/>
        </w:rPr>
        <w:t>6</w:t>
      </w:r>
      <w:r w:rsidRPr="00A8360C">
        <w:rPr>
          <w:rFonts w:ascii="Arial Black" w:eastAsia="Times New Roman" w:hAnsi="Arial Black" w:cs="Times New Roman"/>
          <w:color w:val="010000"/>
          <w:sz w:val="24"/>
          <w:szCs w:val="24"/>
          <w:lang w:eastAsia="en-CA"/>
        </w:rPr>
        <w:t>The disciples went and did as Jesus had directed them; </w:t>
      </w:r>
      <w:r w:rsidRPr="00A8360C">
        <w:rPr>
          <w:rFonts w:ascii="Arial Black" w:eastAsia="Times New Roman" w:hAnsi="Arial Black" w:cs="Times New Roman"/>
          <w:color w:val="777777"/>
          <w:sz w:val="24"/>
          <w:szCs w:val="24"/>
          <w:vertAlign w:val="superscript"/>
          <w:lang w:eastAsia="en-CA"/>
        </w:rPr>
        <w:t>7</w:t>
      </w:r>
      <w:r w:rsidRPr="00A8360C">
        <w:rPr>
          <w:rFonts w:ascii="Arial Black" w:eastAsia="Times New Roman" w:hAnsi="Arial Black" w:cs="Times New Roman"/>
          <w:color w:val="010000"/>
          <w:sz w:val="24"/>
          <w:szCs w:val="24"/>
          <w:lang w:eastAsia="en-CA"/>
        </w:rPr>
        <w:t>they brought the donkey and the colt, and put their cloaks on them, and he sat on them. </w:t>
      </w:r>
      <w:r w:rsidRPr="00A8360C">
        <w:rPr>
          <w:rFonts w:ascii="Arial Black" w:eastAsia="Times New Roman" w:hAnsi="Arial Black" w:cs="Times New Roman"/>
          <w:color w:val="777777"/>
          <w:sz w:val="24"/>
          <w:szCs w:val="24"/>
          <w:vertAlign w:val="superscript"/>
          <w:lang w:eastAsia="en-CA"/>
        </w:rPr>
        <w:t>8</w:t>
      </w:r>
      <w:r w:rsidRPr="00A8360C">
        <w:rPr>
          <w:rFonts w:ascii="Arial Black" w:eastAsia="Times New Roman" w:hAnsi="Arial Black" w:cs="Times New Roman"/>
          <w:color w:val="010000"/>
          <w:sz w:val="24"/>
          <w:szCs w:val="24"/>
          <w:lang w:eastAsia="en-CA"/>
        </w:rPr>
        <w:t>A very large crowd</w:t>
      </w:r>
      <w:hyperlink r:id="rId7" w:history="1">
        <w:r w:rsidRPr="00A8360C">
          <w:rPr>
            <w:rFonts w:ascii="Arial Black" w:eastAsia="Times New Roman" w:hAnsi="Arial Black" w:cs="Times New Roman"/>
            <w:color w:val="0000BB"/>
            <w:sz w:val="24"/>
            <w:szCs w:val="24"/>
            <w:vertAlign w:val="superscript"/>
            <w:lang w:eastAsia="en-CA"/>
          </w:rPr>
          <w:t>*</w:t>
        </w:r>
      </w:hyperlink>
      <w:r w:rsidRPr="00A8360C">
        <w:rPr>
          <w:rFonts w:ascii="Arial Black" w:eastAsia="Times New Roman" w:hAnsi="Arial Black" w:cs="Times New Roman"/>
          <w:color w:val="010000"/>
          <w:sz w:val="24"/>
          <w:szCs w:val="24"/>
          <w:lang w:eastAsia="en-CA"/>
        </w:rPr>
        <w:t> spread their cloaks on the road, and others cut branches from the trees and spread them on the road. </w:t>
      </w:r>
      <w:r w:rsidRPr="00A8360C">
        <w:rPr>
          <w:rFonts w:ascii="Arial Black" w:eastAsia="Times New Roman" w:hAnsi="Arial Black" w:cs="Times New Roman"/>
          <w:color w:val="777777"/>
          <w:sz w:val="24"/>
          <w:szCs w:val="24"/>
          <w:vertAlign w:val="superscript"/>
          <w:lang w:eastAsia="en-CA"/>
        </w:rPr>
        <w:t>9</w:t>
      </w:r>
      <w:r w:rsidRPr="00A8360C">
        <w:rPr>
          <w:rFonts w:ascii="Arial Black" w:eastAsia="Times New Roman" w:hAnsi="Arial Black" w:cs="Times New Roman"/>
          <w:color w:val="010000"/>
          <w:sz w:val="24"/>
          <w:szCs w:val="24"/>
          <w:lang w:eastAsia="en-CA"/>
        </w:rPr>
        <w:t>The crowds that went ahead of him and that followed were shouting,</w:t>
      </w:r>
      <w:r w:rsidRPr="00A8360C">
        <w:rPr>
          <w:rFonts w:ascii="Arial Black" w:eastAsia="Times New Roman" w:hAnsi="Arial Black" w:cs="Times New Roman"/>
          <w:color w:val="010000"/>
          <w:sz w:val="24"/>
          <w:szCs w:val="24"/>
          <w:lang w:eastAsia="en-CA"/>
        </w:rPr>
        <w:br/>
        <w:t>‘Hosanna to the Son of David!</w:t>
      </w:r>
      <w:r w:rsidRPr="00A8360C">
        <w:rPr>
          <w:rFonts w:ascii="Arial Black" w:eastAsia="Times New Roman" w:hAnsi="Arial Black" w:cs="Times New Roman"/>
          <w:color w:val="010000"/>
          <w:sz w:val="24"/>
          <w:szCs w:val="24"/>
          <w:lang w:eastAsia="en-CA"/>
        </w:rPr>
        <w:br/>
        <w:t>   Blessed is the one who comes in the name of the Lord!</w:t>
      </w:r>
      <w:r w:rsidRPr="00A8360C">
        <w:rPr>
          <w:rFonts w:ascii="Arial Black" w:eastAsia="Times New Roman" w:hAnsi="Arial Black" w:cs="Times New Roman"/>
          <w:color w:val="010000"/>
          <w:sz w:val="24"/>
          <w:szCs w:val="24"/>
          <w:lang w:eastAsia="en-CA"/>
        </w:rPr>
        <w:br/>
        <w:t>Hosanna in the highest heaven!’</w:t>
      </w:r>
      <w:r w:rsidRPr="00A8360C">
        <w:rPr>
          <w:rFonts w:ascii="Arial Black" w:eastAsia="Times New Roman" w:hAnsi="Arial Black" w:cs="Times New Roman"/>
          <w:color w:val="010000"/>
          <w:sz w:val="24"/>
          <w:szCs w:val="24"/>
          <w:lang w:eastAsia="en-CA"/>
        </w:rPr>
        <w:br/>
      </w:r>
      <w:r w:rsidRPr="00A8360C">
        <w:rPr>
          <w:rFonts w:ascii="Arial Black" w:eastAsia="Times New Roman" w:hAnsi="Arial Black" w:cs="Times New Roman"/>
          <w:color w:val="777777"/>
          <w:sz w:val="24"/>
          <w:szCs w:val="24"/>
          <w:vertAlign w:val="superscript"/>
          <w:lang w:eastAsia="en-CA"/>
        </w:rPr>
        <w:t>10</w:t>
      </w:r>
      <w:r w:rsidRPr="00A8360C">
        <w:rPr>
          <w:rFonts w:ascii="Arial Black" w:eastAsia="Times New Roman" w:hAnsi="Arial Black" w:cs="Times New Roman"/>
          <w:color w:val="010000"/>
          <w:sz w:val="24"/>
          <w:szCs w:val="24"/>
          <w:lang w:eastAsia="en-CA"/>
        </w:rPr>
        <w:t>When he entered Jerusalem, the whole city was in turmoil, asking, ‘Who is this?’ </w:t>
      </w:r>
      <w:r w:rsidRPr="00A8360C">
        <w:rPr>
          <w:rFonts w:ascii="Arial Black" w:eastAsia="Times New Roman" w:hAnsi="Arial Black" w:cs="Times New Roman"/>
          <w:color w:val="777777"/>
          <w:sz w:val="24"/>
          <w:szCs w:val="24"/>
          <w:vertAlign w:val="superscript"/>
          <w:lang w:eastAsia="en-CA"/>
        </w:rPr>
        <w:t>11</w:t>
      </w:r>
      <w:r w:rsidRPr="00A8360C">
        <w:rPr>
          <w:rFonts w:ascii="Arial Black" w:eastAsia="Times New Roman" w:hAnsi="Arial Black" w:cs="Times New Roman"/>
          <w:color w:val="010000"/>
          <w:sz w:val="24"/>
          <w:szCs w:val="24"/>
          <w:lang w:eastAsia="en-CA"/>
        </w:rPr>
        <w:t>The crowds were saying, ‘This is the prophet Jesus from Nazareth in Galilee.’</w:t>
      </w:r>
    </w:p>
    <w:p w:rsidR="00704194" w:rsidRDefault="00704194" w:rsidP="00A8360C">
      <w:pPr>
        <w:spacing w:beforeAutospacing="1" w:after="100" w:afterAutospacing="1" w:line="240" w:lineRule="auto"/>
        <w:rPr>
          <w:rFonts w:ascii="Arial Black" w:eastAsia="Times New Roman" w:hAnsi="Arial Black" w:cs="Times New Roman"/>
          <w:color w:val="010000"/>
          <w:sz w:val="24"/>
          <w:szCs w:val="24"/>
          <w:lang w:eastAsia="en-CA"/>
        </w:rPr>
      </w:pPr>
    </w:p>
    <w:p w:rsidR="00B80F2F" w:rsidRDefault="00B80F2F" w:rsidP="00704194">
      <w:pPr>
        <w:spacing w:beforeAutospacing="1" w:after="100" w:afterAutospacing="1" w:line="480" w:lineRule="auto"/>
        <w:rPr>
          <w:rFonts w:ascii="Arial" w:eastAsia="Times New Roman" w:hAnsi="Arial" w:cs="Arial"/>
          <w:color w:val="010000"/>
          <w:sz w:val="24"/>
          <w:szCs w:val="24"/>
          <w:lang w:eastAsia="en-CA"/>
        </w:rPr>
      </w:pPr>
    </w:p>
    <w:p w:rsidR="00B80F2F" w:rsidRDefault="00B80F2F" w:rsidP="00704194">
      <w:pPr>
        <w:spacing w:beforeAutospacing="1" w:after="100" w:afterAutospacing="1" w:line="480" w:lineRule="auto"/>
        <w:rPr>
          <w:rFonts w:ascii="Arial" w:eastAsia="Times New Roman" w:hAnsi="Arial" w:cs="Arial"/>
          <w:color w:val="010000"/>
          <w:sz w:val="24"/>
          <w:szCs w:val="24"/>
          <w:lang w:eastAsia="en-CA"/>
        </w:rPr>
      </w:pPr>
    </w:p>
    <w:p w:rsidR="00B80F2F" w:rsidRDefault="00B80F2F" w:rsidP="00704194">
      <w:pPr>
        <w:spacing w:beforeAutospacing="1" w:after="100" w:afterAutospacing="1" w:line="480" w:lineRule="auto"/>
        <w:rPr>
          <w:rFonts w:ascii="Arial" w:eastAsia="Times New Roman" w:hAnsi="Arial" w:cs="Arial"/>
          <w:color w:val="010000"/>
          <w:sz w:val="24"/>
          <w:szCs w:val="24"/>
          <w:lang w:eastAsia="en-CA"/>
        </w:rPr>
      </w:pPr>
    </w:p>
    <w:p w:rsidR="00704194" w:rsidRDefault="00704194" w:rsidP="00704194">
      <w:pPr>
        <w:spacing w:beforeAutospacing="1" w:after="100" w:afterAutospacing="1" w:line="480" w:lineRule="auto"/>
        <w:rPr>
          <w:rFonts w:ascii="Arial" w:eastAsia="Times New Roman" w:hAnsi="Arial" w:cs="Arial"/>
          <w:color w:val="010000"/>
          <w:sz w:val="24"/>
          <w:szCs w:val="24"/>
          <w:lang w:eastAsia="en-CA"/>
        </w:rPr>
      </w:pPr>
      <w:r>
        <w:rPr>
          <w:rFonts w:ascii="Arial" w:eastAsia="Times New Roman" w:hAnsi="Arial" w:cs="Arial"/>
          <w:color w:val="010000"/>
          <w:sz w:val="24"/>
          <w:szCs w:val="24"/>
          <w:lang w:eastAsia="en-CA"/>
        </w:rPr>
        <w:lastRenderedPageBreak/>
        <w:t>In their book</w:t>
      </w:r>
      <w:r w:rsidR="00B80F2F">
        <w:rPr>
          <w:rFonts w:ascii="Arial" w:eastAsia="Times New Roman" w:hAnsi="Arial" w:cs="Arial"/>
          <w:color w:val="010000"/>
          <w:sz w:val="24"/>
          <w:szCs w:val="24"/>
          <w:lang w:eastAsia="en-CA"/>
        </w:rPr>
        <w:t>,</w:t>
      </w:r>
      <w:r>
        <w:rPr>
          <w:rFonts w:ascii="Arial" w:eastAsia="Times New Roman" w:hAnsi="Arial" w:cs="Arial"/>
          <w:color w:val="010000"/>
          <w:sz w:val="24"/>
          <w:szCs w:val="24"/>
          <w:lang w:eastAsia="en-CA"/>
        </w:rPr>
        <w:t xml:space="preserve"> The Last Week, Marcus Borg and John Dominic Crossan write that there were two processions into Jerusalem on that spring day. It was the beginning of Passover, the most sacred week in t</w:t>
      </w:r>
      <w:r w:rsidR="00B80F2F">
        <w:rPr>
          <w:rFonts w:ascii="Arial" w:eastAsia="Times New Roman" w:hAnsi="Arial" w:cs="Arial"/>
          <w:color w:val="010000"/>
          <w:sz w:val="24"/>
          <w:szCs w:val="24"/>
          <w:lang w:eastAsia="en-CA"/>
        </w:rPr>
        <w:t>h</w:t>
      </w:r>
      <w:r>
        <w:rPr>
          <w:rFonts w:ascii="Arial" w:eastAsia="Times New Roman" w:hAnsi="Arial" w:cs="Arial"/>
          <w:color w:val="010000"/>
          <w:sz w:val="24"/>
          <w:szCs w:val="24"/>
          <w:lang w:eastAsia="en-CA"/>
        </w:rPr>
        <w:t>e Jewish calendar</w:t>
      </w:r>
      <w:r w:rsidR="00B80F2F">
        <w:rPr>
          <w:rFonts w:ascii="Arial" w:eastAsia="Times New Roman" w:hAnsi="Arial" w:cs="Arial"/>
          <w:color w:val="010000"/>
          <w:sz w:val="24"/>
          <w:szCs w:val="24"/>
          <w:lang w:eastAsia="en-CA"/>
        </w:rPr>
        <w:t>. In the centuries since, Christians have celebrated this day as Palm Sunday, the first day of Holy Week with its dismal climax of Good Frida</w:t>
      </w:r>
      <w:r w:rsidR="00DF5392">
        <w:rPr>
          <w:rFonts w:ascii="Arial" w:eastAsia="Times New Roman" w:hAnsi="Arial" w:cs="Arial"/>
          <w:color w:val="010000"/>
          <w:sz w:val="24"/>
          <w:szCs w:val="24"/>
          <w:lang w:eastAsia="en-CA"/>
        </w:rPr>
        <w:t>y. One was a peasant procession</w:t>
      </w:r>
      <w:r w:rsidR="00B80F2F">
        <w:rPr>
          <w:rFonts w:ascii="Arial" w:eastAsia="Times New Roman" w:hAnsi="Arial" w:cs="Arial"/>
          <w:color w:val="010000"/>
          <w:sz w:val="24"/>
          <w:szCs w:val="24"/>
          <w:lang w:eastAsia="en-CA"/>
        </w:rPr>
        <w:t>; the other an imperial procession.</w:t>
      </w:r>
    </w:p>
    <w:p w:rsidR="00B80F2F" w:rsidRDefault="00B80F2F" w:rsidP="00704194">
      <w:pPr>
        <w:spacing w:beforeAutospacing="1" w:after="100" w:afterAutospacing="1" w:line="480" w:lineRule="auto"/>
        <w:rPr>
          <w:rFonts w:ascii="Arial" w:eastAsia="Times New Roman" w:hAnsi="Arial" w:cs="Arial"/>
          <w:color w:val="010000"/>
          <w:sz w:val="24"/>
          <w:szCs w:val="24"/>
          <w:lang w:eastAsia="en-CA"/>
        </w:rPr>
      </w:pPr>
      <w:r>
        <w:rPr>
          <w:rFonts w:ascii="Arial" w:eastAsia="Times New Roman" w:hAnsi="Arial" w:cs="Arial"/>
          <w:color w:val="010000"/>
          <w:sz w:val="24"/>
          <w:szCs w:val="24"/>
          <w:lang w:eastAsia="en-CA"/>
        </w:rPr>
        <w:t>The two processions are as different as the personalities of the two men who lead them. From the east Jesus rode a donkey down the Mount of Olives, cheered on by disciples and followers. Jesus had come from the peasant village of Nazareth and most of his followers came from the peasant class.</w:t>
      </w:r>
      <w:r w:rsidR="00501E8A">
        <w:rPr>
          <w:rFonts w:ascii="Arial" w:eastAsia="Times New Roman" w:hAnsi="Arial" w:cs="Arial"/>
          <w:color w:val="010000"/>
          <w:sz w:val="24"/>
          <w:szCs w:val="24"/>
          <w:lang w:eastAsia="en-CA"/>
        </w:rPr>
        <w:t xml:space="preserve"> </w:t>
      </w:r>
      <w:r>
        <w:rPr>
          <w:rFonts w:ascii="Arial" w:eastAsia="Times New Roman" w:hAnsi="Arial" w:cs="Arial"/>
          <w:color w:val="010000"/>
          <w:sz w:val="24"/>
          <w:szCs w:val="24"/>
          <w:lang w:eastAsia="en-CA"/>
        </w:rPr>
        <w:t>On the opposite side of the city, from the west, Pontius Pilate, the Roman Governor of Idumea, Judea and Samaria entered the city at the head of a column of imperial cavalry and soldiers. Jesus’ procession proclaimed the kingdom of God;</w:t>
      </w:r>
      <w:r w:rsidR="00DF5392">
        <w:rPr>
          <w:rFonts w:ascii="Arial" w:eastAsia="Times New Roman" w:hAnsi="Arial" w:cs="Arial"/>
          <w:color w:val="010000"/>
          <w:sz w:val="24"/>
          <w:szCs w:val="24"/>
          <w:lang w:eastAsia="en-CA"/>
        </w:rPr>
        <w:t xml:space="preserve"> </w:t>
      </w:r>
      <w:r>
        <w:rPr>
          <w:rFonts w:ascii="Arial" w:eastAsia="Times New Roman" w:hAnsi="Arial" w:cs="Arial"/>
          <w:color w:val="010000"/>
          <w:sz w:val="24"/>
          <w:szCs w:val="24"/>
          <w:lang w:eastAsia="en-CA"/>
        </w:rPr>
        <w:t>Pilates proclaimed the power of the empire.</w:t>
      </w:r>
      <w:r w:rsidR="00DF5392">
        <w:rPr>
          <w:rFonts w:ascii="Arial" w:eastAsia="Times New Roman" w:hAnsi="Arial" w:cs="Arial"/>
          <w:color w:val="010000"/>
          <w:sz w:val="24"/>
          <w:szCs w:val="24"/>
          <w:lang w:eastAsia="en-CA"/>
        </w:rPr>
        <w:t xml:space="preserve"> </w:t>
      </w:r>
      <w:r>
        <w:rPr>
          <w:rFonts w:ascii="Arial" w:eastAsia="Times New Roman" w:hAnsi="Arial" w:cs="Arial"/>
          <w:color w:val="010000"/>
          <w:sz w:val="24"/>
          <w:szCs w:val="24"/>
          <w:lang w:eastAsia="en-CA"/>
        </w:rPr>
        <w:t>Jesus came to Jerusalem to celebr</w:t>
      </w:r>
      <w:r w:rsidR="00DF5392">
        <w:rPr>
          <w:rFonts w:ascii="Arial" w:eastAsia="Times New Roman" w:hAnsi="Arial" w:cs="Arial"/>
          <w:color w:val="010000"/>
          <w:sz w:val="24"/>
          <w:szCs w:val="24"/>
          <w:lang w:eastAsia="en-CA"/>
        </w:rPr>
        <w:t>ate Passover. Pilate was in Jer</w:t>
      </w:r>
      <w:r>
        <w:rPr>
          <w:rFonts w:ascii="Arial" w:eastAsia="Times New Roman" w:hAnsi="Arial" w:cs="Arial"/>
          <w:color w:val="010000"/>
          <w:sz w:val="24"/>
          <w:szCs w:val="24"/>
          <w:lang w:eastAsia="en-CA"/>
        </w:rPr>
        <w:t>usalem because it was standard practice for Roman governors of Judea to be in the Capital City for major Jewish festivals. They did so not out of respect for the religious tradition but to be in the city in case there was trouble.</w:t>
      </w:r>
      <w:r w:rsidR="007D56E3">
        <w:rPr>
          <w:rFonts w:ascii="Arial" w:eastAsia="Times New Roman" w:hAnsi="Arial" w:cs="Arial"/>
          <w:color w:val="010000"/>
          <w:sz w:val="24"/>
          <w:szCs w:val="24"/>
          <w:lang w:eastAsia="en-CA"/>
        </w:rPr>
        <w:t xml:space="preserve"> There was often trouble in Jerusalem during Passover because it celebrated the liberation of the Jewish people from another power; that of Egypt, and slavery to Pharaoh.</w:t>
      </w:r>
    </w:p>
    <w:p w:rsidR="00501E8A" w:rsidRDefault="00501E8A" w:rsidP="00704194">
      <w:pPr>
        <w:spacing w:beforeAutospacing="1" w:after="100" w:afterAutospacing="1" w:line="480" w:lineRule="auto"/>
        <w:rPr>
          <w:rFonts w:ascii="Arial" w:eastAsia="Times New Roman" w:hAnsi="Arial" w:cs="Arial"/>
          <w:color w:val="010000"/>
          <w:sz w:val="24"/>
          <w:szCs w:val="24"/>
          <w:lang w:eastAsia="en-CA"/>
        </w:rPr>
      </w:pPr>
      <w:r>
        <w:rPr>
          <w:rFonts w:ascii="Arial" w:eastAsia="Times New Roman" w:hAnsi="Arial" w:cs="Arial"/>
          <w:color w:val="010000"/>
          <w:sz w:val="24"/>
          <w:szCs w:val="24"/>
          <w:lang w:eastAsia="en-CA"/>
        </w:rPr>
        <w:t xml:space="preserve">Pilate, like governors before him, did not reside in Jerusalem but in Caesarea Maritima, a new and splendid coastal city sixty miles to the west. It was a far more pleasant city in contrast to Jerusalem, which was inland, insular, provincial and partisan. Pilate and </w:t>
      </w:r>
      <w:r>
        <w:rPr>
          <w:rFonts w:ascii="Arial" w:eastAsia="Times New Roman" w:hAnsi="Arial" w:cs="Arial"/>
          <w:color w:val="010000"/>
          <w:sz w:val="24"/>
          <w:szCs w:val="24"/>
          <w:lang w:eastAsia="en-CA"/>
        </w:rPr>
        <w:lastRenderedPageBreak/>
        <w:t>Jesus enter the city from opposite directions; both in Jerusalem for Passover; one to celebrate and the other as a symbol of authority and might. Their paths would cross and we will visit that encounter later in the week when we gather to contemplate Good Friday; but for today we ponder the differences between the two beginning with their respective entries into the city.</w:t>
      </w:r>
    </w:p>
    <w:p w:rsidR="00501E8A" w:rsidRDefault="00501E8A" w:rsidP="00704194">
      <w:pPr>
        <w:spacing w:beforeAutospacing="1" w:after="100" w:afterAutospacing="1" w:line="480" w:lineRule="auto"/>
        <w:rPr>
          <w:rFonts w:ascii="Arial" w:eastAsia="Times New Roman" w:hAnsi="Arial" w:cs="Arial"/>
          <w:color w:val="010000"/>
          <w:sz w:val="24"/>
          <w:szCs w:val="24"/>
          <w:lang w:eastAsia="en-CA"/>
        </w:rPr>
      </w:pPr>
      <w:r>
        <w:rPr>
          <w:rFonts w:ascii="Arial" w:eastAsia="Times New Roman" w:hAnsi="Arial" w:cs="Arial"/>
          <w:color w:val="010000"/>
          <w:sz w:val="24"/>
          <w:szCs w:val="24"/>
          <w:lang w:eastAsia="en-CA"/>
        </w:rPr>
        <w:t>Pilate’s procession displayed imperial power</w:t>
      </w:r>
      <w:r w:rsidR="006215EB">
        <w:rPr>
          <w:rFonts w:ascii="Arial" w:eastAsia="Times New Roman" w:hAnsi="Arial" w:cs="Arial"/>
          <w:color w:val="010000"/>
          <w:sz w:val="24"/>
          <w:szCs w:val="24"/>
          <w:lang w:eastAsia="en-CA"/>
        </w:rPr>
        <w:t>. Pilate is probably on a valiant steed; Jesus astride a donkey. One is surrounded by pomp and circumstance; the other is met by a chorus of well -wishers who lay their cloaks before the donkey and wave b</w:t>
      </w:r>
      <w:r w:rsidR="00DF5392">
        <w:rPr>
          <w:rFonts w:ascii="Arial" w:eastAsia="Times New Roman" w:hAnsi="Arial" w:cs="Arial"/>
          <w:color w:val="010000"/>
          <w:sz w:val="24"/>
          <w:szCs w:val="24"/>
          <w:lang w:eastAsia="en-CA"/>
        </w:rPr>
        <w:t>ranches from trees in welcome; t</w:t>
      </w:r>
      <w:r w:rsidR="006215EB">
        <w:rPr>
          <w:rFonts w:ascii="Arial" w:eastAsia="Times New Roman" w:hAnsi="Arial" w:cs="Arial"/>
          <w:color w:val="010000"/>
          <w:sz w:val="24"/>
          <w:szCs w:val="24"/>
          <w:lang w:eastAsia="en-CA"/>
        </w:rPr>
        <w:t>he clip clop of the donkeys feet muted by the clothing and tree branches. Contrast this with the other procession: cavalry on horses; foot soldiers; armor, weapons, shields, beating drums, the flapping of flags and standards in the wind.</w:t>
      </w:r>
    </w:p>
    <w:p w:rsidR="00B80F2F" w:rsidRDefault="006215EB" w:rsidP="00704194">
      <w:pPr>
        <w:spacing w:beforeAutospacing="1" w:after="100" w:afterAutospacing="1" w:line="480" w:lineRule="auto"/>
        <w:rPr>
          <w:rFonts w:ascii="Arial" w:eastAsia="Times New Roman" w:hAnsi="Arial" w:cs="Arial"/>
          <w:color w:val="010000"/>
          <w:sz w:val="24"/>
          <w:szCs w:val="24"/>
          <w:lang w:eastAsia="en-CA"/>
        </w:rPr>
      </w:pPr>
      <w:r>
        <w:rPr>
          <w:rFonts w:ascii="Arial" w:eastAsia="Times New Roman" w:hAnsi="Arial" w:cs="Arial"/>
          <w:color w:val="010000"/>
          <w:sz w:val="24"/>
          <w:szCs w:val="24"/>
          <w:lang w:eastAsia="en-CA"/>
        </w:rPr>
        <w:t xml:space="preserve">Perhaps there were those who greeted the governor and his entourage with </w:t>
      </w:r>
      <w:r w:rsidR="0012192E">
        <w:rPr>
          <w:rFonts w:ascii="Arial" w:eastAsia="Times New Roman" w:hAnsi="Arial" w:cs="Arial"/>
          <w:color w:val="010000"/>
          <w:sz w:val="24"/>
          <w:szCs w:val="24"/>
          <w:lang w:eastAsia="en-CA"/>
        </w:rPr>
        <w:t>acknowledgement</w:t>
      </w:r>
      <w:r>
        <w:rPr>
          <w:rFonts w:ascii="Arial" w:eastAsia="Times New Roman" w:hAnsi="Arial" w:cs="Arial"/>
          <w:color w:val="010000"/>
          <w:sz w:val="24"/>
          <w:szCs w:val="24"/>
          <w:lang w:eastAsia="en-CA"/>
        </w:rPr>
        <w:t xml:space="preserve">, </w:t>
      </w:r>
      <w:r w:rsidR="00F938F5">
        <w:rPr>
          <w:rFonts w:ascii="Arial" w:eastAsia="Times New Roman" w:hAnsi="Arial" w:cs="Arial"/>
          <w:color w:val="010000"/>
          <w:sz w:val="24"/>
          <w:szCs w:val="24"/>
          <w:lang w:eastAsia="en-CA"/>
        </w:rPr>
        <w:t>although</w:t>
      </w:r>
      <w:r>
        <w:rPr>
          <w:rFonts w:ascii="Arial" w:eastAsia="Times New Roman" w:hAnsi="Arial" w:cs="Arial"/>
          <w:color w:val="010000"/>
          <w:sz w:val="24"/>
          <w:szCs w:val="24"/>
          <w:lang w:eastAsia="en-CA"/>
        </w:rPr>
        <w:t xml:space="preserve"> it is hard to imagine a throng of locals shouting words of praise. Jesus’ procession countered what was happening on the other side of the city</w:t>
      </w:r>
      <w:r w:rsidR="0004248E">
        <w:rPr>
          <w:rFonts w:ascii="Arial" w:eastAsia="Times New Roman" w:hAnsi="Arial" w:cs="Arial"/>
          <w:color w:val="010000"/>
          <w:sz w:val="24"/>
          <w:szCs w:val="24"/>
          <w:lang w:eastAsia="en-CA"/>
        </w:rPr>
        <w:t xml:space="preserve">. A donkey. Some tree branches. Shouts of praise and </w:t>
      </w:r>
      <w:r w:rsidR="00DF5392">
        <w:rPr>
          <w:rFonts w:ascii="Arial" w:eastAsia="Times New Roman" w:hAnsi="Arial" w:cs="Arial"/>
          <w:color w:val="010000"/>
          <w:sz w:val="24"/>
          <w:szCs w:val="24"/>
          <w:lang w:eastAsia="en-CA"/>
        </w:rPr>
        <w:t xml:space="preserve">blessing. </w:t>
      </w:r>
      <w:r w:rsidR="0004248E">
        <w:rPr>
          <w:rFonts w:ascii="Arial" w:eastAsia="Times New Roman" w:hAnsi="Arial" w:cs="Arial"/>
          <w:color w:val="010000"/>
          <w:sz w:val="24"/>
          <w:szCs w:val="24"/>
          <w:lang w:eastAsia="en-CA"/>
        </w:rPr>
        <w:t xml:space="preserve">Pilate’s procession embodied the power, glory, wealth, opulence and violence of the empire that ruled the world. Jesus’ procession embodied the opposite: the peaceable kingdom of God rooted in compassion, forgiveness and equality. </w:t>
      </w:r>
      <w:r w:rsidR="003A2B99">
        <w:rPr>
          <w:rFonts w:ascii="Arial" w:eastAsia="Times New Roman" w:hAnsi="Arial" w:cs="Arial"/>
          <w:color w:val="010000"/>
          <w:sz w:val="24"/>
          <w:szCs w:val="24"/>
          <w:lang w:eastAsia="en-CA"/>
        </w:rPr>
        <w:t>(The Last Week</w:t>
      </w:r>
      <w:r w:rsidR="0012192E">
        <w:rPr>
          <w:rFonts w:ascii="Arial" w:eastAsia="Times New Roman" w:hAnsi="Arial" w:cs="Arial"/>
          <w:color w:val="010000"/>
          <w:sz w:val="24"/>
          <w:szCs w:val="24"/>
          <w:lang w:eastAsia="en-CA"/>
        </w:rPr>
        <w:t>-Borg and Crossan-</w:t>
      </w:r>
      <w:r w:rsidR="003A2B99">
        <w:rPr>
          <w:rFonts w:ascii="Arial" w:eastAsia="Times New Roman" w:hAnsi="Arial" w:cs="Arial"/>
          <w:color w:val="010000"/>
          <w:sz w:val="24"/>
          <w:szCs w:val="24"/>
          <w:lang w:eastAsia="en-CA"/>
        </w:rPr>
        <w:t xml:space="preserve"> pages 2-5)</w:t>
      </w:r>
      <w:r w:rsidR="00DF5392">
        <w:rPr>
          <w:rFonts w:ascii="Arial" w:eastAsia="Times New Roman" w:hAnsi="Arial" w:cs="Arial"/>
          <w:color w:val="010000"/>
          <w:sz w:val="24"/>
          <w:szCs w:val="24"/>
          <w:lang w:eastAsia="en-CA"/>
        </w:rPr>
        <w:t xml:space="preserve"> It is striking in its differences.</w:t>
      </w:r>
    </w:p>
    <w:p w:rsidR="0012192E" w:rsidRDefault="0012192E" w:rsidP="00704194">
      <w:pPr>
        <w:spacing w:beforeAutospacing="1" w:after="100" w:afterAutospacing="1" w:line="480" w:lineRule="auto"/>
        <w:rPr>
          <w:rFonts w:ascii="Arial" w:eastAsia="Times New Roman" w:hAnsi="Arial" w:cs="Arial"/>
          <w:color w:val="010000"/>
          <w:sz w:val="24"/>
          <w:szCs w:val="24"/>
          <w:lang w:eastAsia="en-CA"/>
        </w:rPr>
      </w:pPr>
      <w:r>
        <w:rPr>
          <w:rFonts w:ascii="Arial" w:eastAsia="Times New Roman" w:hAnsi="Arial" w:cs="Arial"/>
          <w:color w:val="010000"/>
          <w:sz w:val="24"/>
          <w:szCs w:val="24"/>
          <w:lang w:eastAsia="en-CA"/>
        </w:rPr>
        <w:t>Borg and Crossan’s imaginary reco</w:t>
      </w:r>
      <w:r w:rsidR="003C04F3">
        <w:rPr>
          <w:rFonts w:ascii="Arial" w:eastAsia="Times New Roman" w:hAnsi="Arial" w:cs="Arial"/>
          <w:color w:val="010000"/>
          <w:sz w:val="24"/>
          <w:szCs w:val="24"/>
          <w:lang w:eastAsia="en-CA"/>
        </w:rPr>
        <w:t xml:space="preserve">nstruction of two processions in very marked </w:t>
      </w:r>
      <w:r>
        <w:rPr>
          <w:rFonts w:ascii="Arial" w:eastAsia="Times New Roman" w:hAnsi="Arial" w:cs="Arial"/>
          <w:color w:val="010000"/>
          <w:sz w:val="24"/>
          <w:szCs w:val="24"/>
          <w:lang w:eastAsia="en-CA"/>
        </w:rPr>
        <w:t xml:space="preserve"> contrast is not biblically based but it does serve to illustrate the tensions and forces that form the backdrop to the story. </w:t>
      </w:r>
      <w:r w:rsidR="00DF5392">
        <w:rPr>
          <w:rFonts w:ascii="Arial" w:eastAsia="Times New Roman" w:hAnsi="Arial" w:cs="Arial"/>
          <w:color w:val="010000"/>
          <w:sz w:val="24"/>
          <w:szCs w:val="24"/>
          <w:lang w:eastAsia="en-CA"/>
        </w:rPr>
        <w:t xml:space="preserve">As the week progresses the mighty will take on the </w:t>
      </w:r>
      <w:r w:rsidR="00DF5392">
        <w:rPr>
          <w:rFonts w:ascii="Arial" w:eastAsia="Times New Roman" w:hAnsi="Arial" w:cs="Arial"/>
          <w:color w:val="010000"/>
          <w:sz w:val="24"/>
          <w:szCs w:val="24"/>
          <w:lang w:eastAsia="en-CA"/>
        </w:rPr>
        <w:lastRenderedPageBreak/>
        <w:t>perceived weak; the power of Rome will challenge the Kingdom of God; shouts of praise and blessing will transition to shouts for suffering death</w:t>
      </w:r>
      <w:r>
        <w:rPr>
          <w:rFonts w:ascii="Arial" w:eastAsia="Times New Roman" w:hAnsi="Arial" w:cs="Arial"/>
          <w:color w:val="010000"/>
          <w:sz w:val="24"/>
          <w:szCs w:val="24"/>
          <w:lang w:eastAsia="en-CA"/>
        </w:rPr>
        <w:t xml:space="preserve">. There will be trouble and Pilate will need to exercise his politically instilled authority to keep possible insurrection at bay. </w:t>
      </w:r>
    </w:p>
    <w:p w:rsidR="00B24A7C" w:rsidRDefault="00B24A7C" w:rsidP="00704194">
      <w:pPr>
        <w:spacing w:beforeAutospacing="1" w:after="100" w:afterAutospacing="1" w:line="480" w:lineRule="auto"/>
        <w:rPr>
          <w:rFonts w:ascii="Arial" w:eastAsia="Times New Roman" w:hAnsi="Arial" w:cs="Arial"/>
          <w:color w:val="010000"/>
          <w:sz w:val="24"/>
          <w:szCs w:val="24"/>
          <w:lang w:eastAsia="en-CA"/>
        </w:rPr>
      </w:pPr>
      <w:r>
        <w:rPr>
          <w:rFonts w:ascii="Arial" w:eastAsia="Times New Roman" w:hAnsi="Arial" w:cs="Arial"/>
          <w:color w:val="010000"/>
          <w:sz w:val="24"/>
          <w:szCs w:val="24"/>
          <w:lang w:eastAsia="en-CA"/>
        </w:rPr>
        <w:t xml:space="preserve">Palm Sunday has also been dubbed Passion Sunday because not everyone will attend a service of worship on Good Friday. It is possible to go from the glory of Palm Sunday to the glory of the resurrection and bypass Calvary altogether. But when we do that we miss the </w:t>
      </w:r>
      <w:r w:rsidR="003C04F3">
        <w:rPr>
          <w:rFonts w:ascii="Arial" w:eastAsia="Times New Roman" w:hAnsi="Arial" w:cs="Arial"/>
          <w:color w:val="010000"/>
          <w:sz w:val="24"/>
          <w:szCs w:val="24"/>
          <w:lang w:eastAsia="en-CA"/>
        </w:rPr>
        <w:t xml:space="preserve">transformative power </w:t>
      </w:r>
      <w:r>
        <w:rPr>
          <w:rFonts w:ascii="Arial" w:eastAsia="Times New Roman" w:hAnsi="Arial" w:cs="Arial"/>
          <w:color w:val="010000"/>
          <w:sz w:val="24"/>
          <w:szCs w:val="24"/>
          <w:lang w:eastAsia="en-CA"/>
        </w:rPr>
        <w:t>of resurrection. We must painfully make our way to the top of Calvary’s mount and sit at the foot of the cross if we want to truly understand and celebrate the power of the resurrection. This year, as we worship cloistered in our homes because of C</w:t>
      </w:r>
      <w:r w:rsidR="009F0176">
        <w:rPr>
          <w:rFonts w:ascii="Arial" w:eastAsia="Times New Roman" w:hAnsi="Arial" w:cs="Arial"/>
          <w:color w:val="010000"/>
          <w:sz w:val="24"/>
          <w:szCs w:val="24"/>
          <w:lang w:eastAsia="en-CA"/>
        </w:rPr>
        <w:t>ovid-19 and gather</w:t>
      </w:r>
      <w:r>
        <w:rPr>
          <w:rFonts w:ascii="Arial" w:eastAsia="Times New Roman" w:hAnsi="Arial" w:cs="Arial"/>
          <w:color w:val="010000"/>
          <w:sz w:val="24"/>
          <w:szCs w:val="24"/>
          <w:lang w:eastAsia="en-CA"/>
        </w:rPr>
        <w:t xml:space="preserve"> around a computer screen</w:t>
      </w:r>
      <w:r w:rsidR="009F0176">
        <w:rPr>
          <w:rFonts w:ascii="Arial" w:eastAsia="Times New Roman" w:hAnsi="Arial" w:cs="Arial"/>
          <w:color w:val="010000"/>
          <w:sz w:val="24"/>
          <w:szCs w:val="24"/>
          <w:lang w:eastAsia="en-CA"/>
        </w:rPr>
        <w:t xml:space="preserve"> or sit in an easy chair and read these words in hard copy</w:t>
      </w:r>
      <w:r>
        <w:rPr>
          <w:rFonts w:ascii="Arial" w:eastAsia="Times New Roman" w:hAnsi="Arial" w:cs="Arial"/>
          <w:color w:val="010000"/>
          <w:sz w:val="24"/>
          <w:szCs w:val="24"/>
          <w:lang w:eastAsia="en-CA"/>
        </w:rPr>
        <w:t>, may mean that those who do not ordinarily worship on Good Friday may have the opportunity to do so in one’s own time. So I can make this time together more about triumph and only hint at pending tragedy because the foreshadowing of things to come is hinted at in Matthew’s account.</w:t>
      </w:r>
    </w:p>
    <w:p w:rsidR="00277D15" w:rsidRDefault="00B24A7C" w:rsidP="00704194">
      <w:pPr>
        <w:spacing w:beforeAutospacing="1" w:after="100" w:afterAutospacing="1" w:line="480" w:lineRule="auto"/>
        <w:rPr>
          <w:rFonts w:ascii="Arial" w:eastAsia="Times New Roman" w:hAnsi="Arial" w:cs="Arial"/>
          <w:color w:val="010000"/>
          <w:sz w:val="24"/>
          <w:szCs w:val="24"/>
          <w:lang w:eastAsia="en-CA"/>
        </w:rPr>
      </w:pPr>
      <w:r>
        <w:rPr>
          <w:rFonts w:ascii="Arial" w:eastAsia="Times New Roman" w:hAnsi="Arial" w:cs="Arial"/>
          <w:color w:val="010000"/>
          <w:sz w:val="24"/>
          <w:szCs w:val="24"/>
          <w:lang w:eastAsia="en-CA"/>
        </w:rPr>
        <w:t>He writes that the city was “in turmoil”</w:t>
      </w:r>
      <w:r w:rsidR="0074623C">
        <w:rPr>
          <w:rFonts w:ascii="Arial" w:eastAsia="Times New Roman" w:hAnsi="Arial" w:cs="Arial"/>
          <w:color w:val="010000"/>
          <w:sz w:val="24"/>
          <w:szCs w:val="24"/>
          <w:lang w:eastAsia="en-CA"/>
        </w:rPr>
        <w:t xml:space="preserve">. There was confusion in some over who it was that entered the city astride a donkey and </w:t>
      </w:r>
      <w:r w:rsidR="00B56165">
        <w:rPr>
          <w:rFonts w:ascii="Arial" w:eastAsia="Times New Roman" w:hAnsi="Arial" w:cs="Arial"/>
          <w:color w:val="010000"/>
          <w:sz w:val="24"/>
          <w:szCs w:val="24"/>
          <w:lang w:eastAsia="en-CA"/>
        </w:rPr>
        <w:t xml:space="preserve">was </w:t>
      </w:r>
      <w:r w:rsidR="0074623C">
        <w:rPr>
          <w:rFonts w:ascii="Arial" w:eastAsia="Times New Roman" w:hAnsi="Arial" w:cs="Arial"/>
          <w:color w:val="010000"/>
          <w:sz w:val="24"/>
          <w:szCs w:val="24"/>
          <w:lang w:eastAsia="en-CA"/>
        </w:rPr>
        <w:t xml:space="preserve">greeted with messianic welcome. Surely this procession could not escape the notice of Rome or temple elite for long. There is a similar turmoil in cities across our country and in our world this Palm Sunday as we all continue to grapple with isolation and distancing because of a pandemic. There are those </w:t>
      </w:r>
      <w:r w:rsidR="00277D15">
        <w:rPr>
          <w:rFonts w:ascii="Arial" w:eastAsia="Times New Roman" w:hAnsi="Arial" w:cs="Arial"/>
          <w:color w:val="010000"/>
          <w:sz w:val="24"/>
          <w:szCs w:val="24"/>
          <w:lang w:eastAsia="en-CA"/>
        </w:rPr>
        <w:t>w</w:t>
      </w:r>
      <w:r w:rsidR="0074623C">
        <w:rPr>
          <w:rFonts w:ascii="Arial" w:eastAsia="Times New Roman" w:hAnsi="Arial" w:cs="Arial"/>
          <w:color w:val="010000"/>
          <w:sz w:val="24"/>
          <w:szCs w:val="24"/>
          <w:lang w:eastAsia="en-CA"/>
        </w:rPr>
        <w:t xml:space="preserve">ho may be feeling that we are daily-yea hourly-reminded of the gravity of the situation that grips the world and maybe it would be nice for the minister to not mention the source of our angst in a sermon. </w:t>
      </w:r>
    </w:p>
    <w:p w:rsidR="00B80F2F" w:rsidRDefault="0074623C" w:rsidP="00704194">
      <w:pPr>
        <w:spacing w:beforeAutospacing="1" w:after="100" w:afterAutospacing="1" w:line="480" w:lineRule="auto"/>
        <w:rPr>
          <w:rFonts w:ascii="Arial" w:eastAsia="Times New Roman" w:hAnsi="Arial" w:cs="Arial"/>
          <w:color w:val="010000"/>
          <w:sz w:val="24"/>
          <w:szCs w:val="24"/>
          <w:lang w:eastAsia="en-CA"/>
        </w:rPr>
      </w:pPr>
      <w:r>
        <w:rPr>
          <w:rFonts w:ascii="Arial" w:eastAsia="Times New Roman" w:hAnsi="Arial" w:cs="Arial"/>
          <w:color w:val="010000"/>
          <w:sz w:val="24"/>
          <w:szCs w:val="24"/>
          <w:lang w:eastAsia="en-CA"/>
        </w:rPr>
        <w:lastRenderedPageBreak/>
        <w:t>Maybe in this sacred space of reflection and prayer we might appreciate an escape from the reality that grips.</w:t>
      </w:r>
      <w:r w:rsidR="00277D15">
        <w:rPr>
          <w:rFonts w:ascii="Arial" w:eastAsia="Times New Roman" w:hAnsi="Arial" w:cs="Arial"/>
          <w:color w:val="010000"/>
          <w:sz w:val="24"/>
          <w:szCs w:val="24"/>
          <w:lang w:eastAsia="en-CA"/>
        </w:rPr>
        <w:t xml:space="preserve"> What a gift to spend several minutes in contemplation and not hear the pandemic referenced or be reminded of all of the rules that we must obey and the restrictions with which we live. </w:t>
      </w:r>
      <w:r w:rsidR="00DD1759">
        <w:rPr>
          <w:rFonts w:ascii="Arial" w:eastAsia="Times New Roman" w:hAnsi="Arial" w:cs="Arial"/>
          <w:color w:val="010000"/>
          <w:sz w:val="24"/>
          <w:szCs w:val="24"/>
          <w:lang w:eastAsia="en-CA"/>
        </w:rPr>
        <w:t>And yet Jesus was never one to deny the reality that</w:t>
      </w:r>
      <w:r w:rsidR="00B56165">
        <w:rPr>
          <w:rFonts w:ascii="Arial" w:eastAsia="Times New Roman" w:hAnsi="Arial" w:cs="Arial"/>
          <w:color w:val="010000"/>
          <w:sz w:val="24"/>
          <w:szCs w:val="24"/>
          <w:lang w:eastAsia="en-CA"/>
        </w:rPr>
        <w:t xml:space="preserve"> he and all</w:t>
      </w:r>
      <w:r w:rsidR="00DD1759">
        <w:rPr>
          <w:rFonts w:ascii="Arial" w:eastAsia="Times New Roman" w:hAnsi="Arial" w:cs="Arial"/>
          <w:color w:val="010000"/>
          <w:sz w:val="24"/>
          <w:szCs w:val="24"/>
          <w:lang w:eastAsia="en-CA"/>
        </w:rPr>
        <w:t xml:space="preserve"> Jews lived with: Roman occupation; rendering to Caesar and to God; two le</w:t>
      </w:r>
      <w:r w:rsidR="00B56165">
        <w:rPr>
          <w:rFonts w:ascii="Arial" w:eastAsia="Times New Roman" w:hAnsi="Arial" w:cs="Arial"/>
          <w:color w:val="010000"/>
          <w:sz w:val="24"/>
          <w:szCs w:val="24"/>
          <w:lang w:eastAsia="en-CA"/>
        </w:rPr>
        <w:t>aders arriving</w:t>
      </w:r>
      <w:r w:rsidR="00DD1759">
        <w:rPr>
          <w:rFonts w:ascii="Arial" w:eastAsia="Times New Roman" w:hAnsi="Arial" w:cs="Arial"/>
          <w:color w:val="010000"/>
          <w:sz w:val="24"/>
          <w:szCs w:val="24"/>
          <w:lang w:eastAsia="en-CA"/>
        </w:rPr>
        <w:t xml:space="preserve"> in Jerusalem for Passover and for very different reasons: one to worship and the other to </w:t>
      </w:r>
      <w:r w:rsidR="00B56165">
        <w:rPr>
          <w:rFonts w:ascii="Arial" w:eastAsia="Times New Roman" w:hAnsi="Arial" w:cs="Arial"/>
          <w:color w:val="010000"/>
          <w:sz w:val="24"/>
          <w:szCs w:val="24"/>
          <w:lang w:eastAsia="en-CA"/>
        </w:rPr>
        <w:t xml:space="preserve">exercise </w:t>
      </w:r>
      <w:r w:rsidR="00DD1759">
        <w:rPr>
          <w:rFonts w:ascii="Arial" w:eastAsia="Times New Roman" w:hAnsi="Arial" w:cs="Arial"/>
          <w:color w:val="010000"/>
          <w:sz w:val="24"/>
          <w:szCs w:val="24"/>
          <w:lang w:eastAsia="en-CA"/>
        </w:rPr>
        <w:t xml:space="preserve">control. One to purge the temple of those who were using it for their own selfish purposes and the other to </w:t>
      </w:r>
      <w:r w:rsidR="00BE5E0F">
        <w:rPr>
          <w:rFonts w:ascii="Arial" w:eastAsia="Times New Roman" w:hAnsi="Arial" w:cs="Arial"/>
          <w:color w:val="010000"/>
          <w:sz w:val="24"/>
          <w:szCs w:val="24"/>
          <w:lang w:eastAsia="en-CA"/>
        </w:rPr>
        <w:t>remind them of who was in charge.</w:t>
      </w:r>
    </w:p>
    <w:p w:rsidR="00954873" w:rsidRDefault="00BE5E0F" w:rsidP="00954873">
      <w:pPr>
        <w:shd w:val="clear" w:color="auto" w:fill="FEFEFE"/>
        <w:spacing w:line="480" w:lineRule="auto"/>
        <w:rPr>
          <w:rFonts w:ascii="Arial" w:eastAsia="Times New Roman" w:hAnsi="Arial" w:cs="Arial"/>
          <w:sz w:val="24"/>
          <w:szCs w:val="24"/>
          <w:lang w:eastAsia="en-CA"/>
        </w:rPr>
      </w:pPr>
      <w:r w:rsidRPr="00954873">
        <w:rPr>
          <w:rFonts w:ascii="Arial" w:eastAsia="Times New Roman" w:hAnsi="Arial" w:cs="Arial"/>
          <w:color w:val="010000"/>
          <w:sz w:val="24"/>
          <w:szCs w:val="24"/>
          <w:lang w:eastAsia="en-CA"/>
        </w:rPr>
        <w:t>Let me say that I am missing my interaction with my congregation. I miss the small talk and the banter at the start of the service; the hugs at the conclusion and staying abreast of the moments of your lives. But I am not about to throw caution to the wind or live in non-compliance</w:t>
      </w:r>
      <w:r w:rsidR="00B56165">
        <w:rPr>
          <w:rFonts w:ascii="Arial" w:eastAsia="Times New Roman" w:hAnsi="Arial" w:cs="Arial"/>
          <w:color w:val="010000"/>
          <w:sz w:val="24"/>
          <w:szCs w:val="24"/>
          <w:lang w:eastAsia="en-CA"/>
        </w:rPr>
        <w:t xml:space="preserve"> as we all fend off Covid-19</w:t>
      </w:r>
      <w:r w:rsidRPr="00954873">
        <w:rPr>
          <w:rFonts w:ascii="Arial" w:eastAsia="Times New Roman" w:hAnsi="Arial" w:cs="Arial"/>
          <w:color w:val="010000"/>
          <w:sz w:val="24"/>
          <w:szCs w:val="24"/>
          <w:lang w:eastAsia="en-CA"/>
        </w:rPr>
        <w:t>. A Florida minister has been arrested for holding large services</w:t>
      </w:r>
      <w:r w:rsidR="00954873" w:rsidRPr="00954873">
        <w:rPr>
          <w:rFonts w:ascii="Arial" w:eastAsia="Times New Roman" w:hAnsi="Arial" w:cs="Arial"/>
          <w:color w:val="010000"/>
          <w:sz w:val="24"/>
          <w:szCs w:val="24"/>
          <w:lang w:eastAsia="en-CA"/>
        </w:rPr>
        <w:t xml:space="preserve"> of worship after large gatherings of people had been suspended</w:t>
      </w:r>
      <w:r w:rsidR="00954873" w:rsidRPr="00785E39">
        <w:rPr>
          <w:rFonts w:ascii="Arial" w:eastAsia="Times New Roman" w:hAnsi="Arial" w:cs="Arial"/>
          <w:sz w:val="24"/>
          <w:szCs w:val="24"/>
          <w:lang w:eastAsia="en-CA"/>
        </w:rPr>
        <w:t xml:space="preserve">. At a church service on March 15, </w:t>
      </w:r>
      <w:r w:rsidR="00785E39">
        <w:rPr>
          <w:rFonts w:ascii="Arial" w:eastAsia="Times New Roman" w:hAnsi="Arial" w:cs="Arial"/>
          <w:sz w:val="24"/>
          <w:szCs w:val="24"/>
          <w:lang w:eastAsia="en-CA"/>
        </w:rPr>
        <w:t xml:space="preserve">the minister </w:t>
      </w:r>
      <w:r w:rsidR="00954873" w:rsidRPr="00785E39">
        <w:rPr>
          <w:rFonts w:ascii="Arial" w:eastAsia="Times New Roman" w:hAnsi="Arial" w:cs="Arial"/>
          <w:sz w:val="24"/>
          <w:szCs w:val="24"/>
          <w:lang w:eastAsia="en-CA"/>
        </w:rPr>
        <w:t>said he would not close his church's doors until the Rapture, when believers will be lifted up to heaven, according to evangelical theology.</w:t>
      </w:r>
      <w:r w:rsidR="00785E39">
        <w:rPr>
          <w:rFonts w:ascii="Arial" w:eastAsia="Times New Roman" w:hAnsi="Arial" w:cs="Arial"/>
          <w:sz w:val="24"/>
          <w:szCs w:val="24"/>
          <w:lang w:eastAsia="en-CA"/>
        </w:rPr>
        <w:t xml:space="preserve"> </w:t>
      </w:r>
      <w:r w:rsidR="00954873" w:rsidRPr="00954873">
        <w:rPr>
          <w:rFonts w:ascii="Arial" w:eastAsia="Times New Roman" w:hAnsi="Arial" w:cs="Arial"/>
          <w:sz w:val="24"/>
          <w:szCs w:val="24"/>
          <w:lang w:eastAsia="en-CA"/>
        </w:rPr>
        <w:t>At the same service, the pastor said he won't close his Bible School either, "because we are raising up revivalists, not pansies."</w:t>
      </w:r>
    </w:p>
    <w:p w:rsidR="00F938F5" w:rsidRDefault="00F938F5" w:rsidP="00954873">
      <w:pPr>
        <w:shd w:val="clear" w:color="auto" w:fill="FEFEFE"/>
        <w:spacing w:line="48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To put hundreds of people at risk is irresponsible and begs the rhetorical question: Which procession is this individual marching in? The one with a man astride a donkey in the lead or that of the imperial bureaucrat astride the steed? </w:t>
      </w:r>
      <w:r w:rsidR="00400BA0">
        <w:rPr>
          <w:rFonts w:ascii="Arial" w:eastAsia="Times New Roman" w:hAnsi="Arial" w:cs="Arial"/>
          <w:sz w:val="24"/>
          <w:szCs w:val="24"/>
          <w:lang w:eastAsia="en-CA"/>
        </w:rPr>
        <w:t xml:space="preserve">The one who rides amid cries of “Hosanna” which is interpreted as “save now” or the one who </w:t>
      </w:r>
      <w:r w:rsidR="004323A6">
        <w:rPr>
          <w:rFonts w:ascii="Arial" w:eastAsia="Times New Roman" w:hAnsi="Arial" w:cs="Arial"/>
          <w:sz w:val="24"/>
          <w:szCs w:val="24"/>
          <w:lang w:eastAsia="en-CA"/>
        </w:rPr>
        <w:t xml:space="preserve">lets symbols of wealth, power and threat do the talking for him? The one who represents God on earth </w:t>
      </w:r>
      <w:r w:rsidR="004323A6">
        <w:rPr>
          <w:rFonts w:ascii="Arial" w:eastAsia="Times New Roman" w:hAnsi="Arial" w:cs="Arial"/>
          <w:sz w:val="24"/>
          <w:szCs w:val="24"/>
          <w:lang w:eastAsia="en-CA"/>
        </w:rPr>
        <w:lastRenderedPageBreak/>
        <w:t>or the one who symbolizes the power of Rome?</w:t>
      </w:r>
      <w:r w:rsidR="003A6179">
        <w:rPr>
          <w:rFonts w:ascii="Arial" w:eastAsia="Times New Roman" w:hAnsi="Arial" w:cs="Arial"/>
          <w:sz w:val="24"/>
          <w:szCs w:val="24"/>
          <w:lang w:eastAsia="en-CA"/>
        </w:rPr>
        <w:t xml:space="preserve"> </w:t>
      </w:r>
      <w:r w:rsidR="00316BFF">
        <w:rPr>
          <w:rFonts w:ascii="Arial" w:eastAsia="Times New Roman" w:hAnsi="Arial" w:cs="Arial"/>
          <w:sz w:val="24"/>
          <w:szCs w:val="24"/>
          <w:lang w:eastAsia="en-CA"/>
        </w:rPr>
        <w:t xml:space="preserve">The one who counseled that we are to be in the world but not of the world or the one who resorted to threat, violence and used power to control rather than liberate? </w:t>
      </w:r>
      <w:r w:rsidR="00B56165">
        <w:rPr>
          <w:rFonts w:ascii="Arial" w:eastAsia="Times New Roman" w:hAnsi="Arial" w:cs="Arial"/>
          <w:sz w:val="24"/>
          <w:szCs w:val="24"/>
          <w:lang w:eastAsia="en-CA"/>
        </w:rPr>
        <w:t xml:space="preserve">We cannot authentically serve both so what will it be: </w:t>
      </w:r>
      <w:r w:rsidR="003A6179">
        <w:rPr>
          <w:rFonts w:ascii="Arial" w:eastAsia="Times New Roman" w:hAnsi="Arial" w:cs="Arial"/>
          <w:sz w:val="24"/>
          <w:szCs w:val="24"/>
          <w:lang w:eastAsia="en-CA"/>
        </w:rPr>
        <w:t>The kingdom of God or the Roman Empire?</w:t>
      </w:r>
      <w:r w:rsidR="00B10889">
        <w:rPr>
          <w:rFonts w:ascii="Arial" w:eastAsia="Times New Roman" w:hAnsi="Arial" w:cs="Arial"/>
          <w:sz w:val="24"/>
          <w:szCs w:val="24"/>
          <w:lang w:eastAsia="en-CA"/>
        </w:rPr>
        <w:t xml:space="preserve"> The king on the donkey or the politico on the steed?</w:t>
      </w:r>
    </w:p>
    <w:p w:rsidR="00B10889" w:rsidRDefault="003C71BA" w:rsidP="00954873">
      <w:pPr>
        <w:shd w:val="clear" w:color="auto" w:fill="FEFEFE"/>
        <w:spacing w:line="480" w:lineRule="auto"/>
        <w:rPr>
          <w:rFonts w:ascii="Arial" w:eastAsia="Times New Roman" w:hAnsi="Arial" w:cs="Arial"/>
          <w:sz w:val="24"/>
          <w:szCs w:val="24"/>
          <w:lang w:eastAsia="en-CA"/>
        </w:rPr>
      </w:pPr>
      <w:r>
        <w:rPr>
          <w:rFonts w:ascii="Arial" w:eastAsia="Times New Roman" w:hAnsi="Arial" w:cs="Arial"/>
          <w:sz w:val="24"/>
          <w:szCs w:val="24"/>
          <w:lang w:eastAsia="en-CA"/>
        </w:rPr>
        <w:t>We have been making our way to Calvary in a very different way this year. We have not been in community and our pilgrimage has been more independent and perhaps even lonelier. There are fewer</w:t>
      </w:r>
      <w:r w:rsidR="00316BFF">
        <w:rPr>
          <w:rFonts w:ascii="Arial" w:eastAsia="Times New Roman" w:hAnsi="Arial" w:cs="Arial"/>
          <w:sz w:val="24"/>
          <w:szCs w:val="24"/>
          <w:lang w:eastAsia="en-CA"/>
        </w:rPr>
        <w:t>, figurative</w:t>
      </w:r>
      <w:r>
        <w:rPr>
          <w:rFonts w:ascii="Arial" w:eastAsia="Times New Roman" w:hAnsi="Arial" w:cs="Arial"/>
          <w:sz w:val="24"/>
          <w:szCs w:val="24"/>
          <w:lang w:eastAsia="en-CA"/>
        </w:rPr>
        <w:t xml:space="preserve"> tree branches being waved and the street is not littered with cloaks. The entry </w:t>
      </w:r>
      <w:r w:rsidR="00316BFF">
        <w:rPr>
          <w:rFonts w:ascii="Arial" w:eastAsia="Times New Roman" w:hAnsi="Arial" w:cs="Arial"/>
          <w:sz w:val="24"/>
          <w:szCs w:val="24"/>
          <w:lang w:eastAsia="en-CA"/>
        </w:rPr>
        <w:t xml:space="preserve">this year </w:t>
      </w:r>
      <w:r>
        <w:rPr>
          <w:rFonts w:ascii="Arial" w:eastAsia="Times New Roman" w:hAnsi="Arial" w:cs="Arial"/>
          <w:sz w:val="24"/>
          <w:szCs w:val="24"/>
          <w:lang w:eastAsia="en-CA"/>
        </w:rPr>
        <w:t xml:space="preserve">may be less </w:t>
      </w:r>
      <w:r w:rsidR="00316BFF">
        <w:rPr>
          <w:rFonts w:ascii="Arial" w:eastAsia="Times New Roman" w:hAnsi="Arial" w:cs="Arial"/>
          <w:sz w:val="24"/>
          <w:szCs w:val="24"/>
          <w:lang w:eastAsia="en-CA"/>
        </w:rPr>
        <w:t>jubilan</w:t>
      </w:r>
      <w:r>
        <w:rPr>
          <w:rFonts w:ascii="Arial" w:eastAsia="Times New Roman" w:hAnsi="Arial" w:cs="Arial"/>
          <w:sz w:val="24"/>
          <w:szCs w:val="24"/>
          <w:lang w:eastAsia="en-CA"/>
        </w:rPr>
        <w:t xml:space="preserve">t </w:t>
      </w:r>
      <w:r w:rsidR="00316BFF">
        <w:rPr>
          <w:rFonts w:ascii="Arial" w:eastAsia="Times New Roman" w:hAnsi="Arial" w:cs="Arial"/>
          <w:sz w:val="24"/>
          <w:szCs w:val="24"/>
          <w:lang w:eastAsia="en-CA"/>
        </w:rPr>
        <w:t xml:space="preserve">because the world </w:t>
      </w:r>
      <w:r w:rsidR="003C04F3">
        <w:rPr>
          <w:rFonts w:ascii="Arial" w:eastAsia="Times New Roman" w:hAnsi="Arial" w:cs="Arial"/>
          <w:sz w:val="24"/>
          <w:szCs w:val="24"/>
          <w:lang w:eastAsia="en-CA"/>
        </w:rPr>
        <w:t xml:space="preserve">is </w:t>
      </w:r>
      <w:r w:rsidR="00316BFF">
        <w:rPr>
          <w:rFonts w:ascii="Arial" w:eastAsia="Times New Roman" w:hAnsi="Arial" w:cs="Arial"/>
          <w:sz w:val="24"/>
          <w:szCs w:val="24"/>
          <w:lang w:eastAsia="en-CA"/>
        </w:rPr>
        <w:t>too much with us; t</w:t>
      </w:r>
      <w:r>
        <w:rPr>
          <w:rFonts w:ascii="Arial" w:eastAsia="Times New Roman" w:hAnsi="Arial" w:cs="Arial"/>
          <w:sz w:val="24"/>
          <w:szCs w:val="24"/>
          <w:lang w:eastAsia="en-CA"/>
        </w:rPr>
        <w:t>here is turmoil in the city and in the world this Holy Week</w:t>
      </w:r>
      <w:r w:rsidR="00316BFF">
        <w:rPr>
          <w:rFonts w:ascii="Arial" w:eastAsia="Times New Roman" w:hAnsi="Arial" w:cs="Arial"/>
          <w:sz w:val="24"/>
          <w:szCs w:val="24"/>
          <w:lang w:eastAsia="en-CA"/>
        </w:rPr>
        <w:t xml:space="preserve"> but the quieter less ecstatic entry is no less triumphant. J</w:t>
      </w:r>
      <w:r>
        <w:rPr>
          <w:rFonts w:ascii="Arial" w:eastAsia="Times New Roman" w:hAnsi="Arial" w:cs="Arial"/>
          <w:sz w:val="24"/>
          <w:szCs w:val="24"/>
          <w:lang w:eastAsia="en-CA"/>
        </w:rPr>
        <w:t>ust as the power of Rome could not completely silence or quell the shouts of hosanna so too do we proffer up our prayers for saving in this challenging time.</w:t>
      </w:r>
      <w:r w:rsidR="0031290A">
        <w:rPr>
          <w:rFonts w:ascii="Arial" w:eastAsia="Times New Roman" w:hAnsi="Arial" w:cs="Arial"/>
          <w:sz w:val="24"/>
          <w:szCs w:val="24"/>
          <w:lang w:eastAsia="en-CA"/>
        </w:rPr>
        <w:t xml:space="preserve"> </w:t>
      </w:r>
    </w:p>
    <w:p w:rsidR="003C71BA" w:rsidRDefault="003C71BA" w:rsidP="00954873">
      <w:pPr>
        <w:shd w:val="clear" w:color="auto" w:fill="FEFEFE"/>
        <w:spacing w:line="480" w:lineRule="auto"/>
        <w:rPr>
          <w:rFonts w:ascii="Arial" w:eastAsia="Times New Roman" w:hAnsi="Arial" w:cs="Arial"/>
          <w:sz w:val="24"/>
          <w:szCs w:val="24"/>
          <w:lang w:eastAsia="en-CA"/>
        </w:rPr>
      </w:pPr>
      <w:r>
        <w:rPr>
          <w:rFonts w:ascii="Arial" w:eastAsia="Times New Roman" w:hAnsi="Arial" w:cs="Arial"/>
          <w:sz w:val="24"/>
          <w:szCs w:val="24"/>
          <w:lang w:eastAsia="en-CA"/>
        </w:rPr>
        <w:t>May God bless us with patience to not lose heart or hope.</w:t>
      </w:r>
      <w:r w:rsidR="00780013">
        <w:rPr>
          <w:rFonts w:ascii="Arial" w:eastAsia="Times New Roman" w:hAnsi="Arial" w:cs="Arial"/>
          <w:sz w:val="24"/>
          <w:szCs w:val="24"/>
          <w:lang w:eastAsia="en-CA"/>
        </w:rPr>
        <w:t xml:space="preserve"> May we be encouraged and empowered to carry on the journey from the glory of the triumphal entry, to the foot of the cross and to the glory of the resurrection. “Hosanna to the Son of David. Blessed is the one who comes in the name of the Lord. Hosanna in highest heaven!” Amen.</w:t>
      </w:r>
    </w:p>
    <w:p w:rsidR="00C5336F" w:rsidRPr="00A8360C" w:rsidRDefault="00C5336F" w:rsidP="00954873">
      <w:pPr>
        <w:spacing w:beforeAutospacing="1" w:after="100" w:afterAutospacing="1" w:line="480" w:lineRule="auto"/>
        <w:rPr>
          <w:rFonts w:ascii="Arial Black" w:hAnsi="Arial Black"/>
          <w:sz w:val="24"/>
          <w:szCs w:val="24"/>
        </w:rPr>
      </w:pPr>
      <w:bookmarkStart w:id="0" w:name="_GoBack"/>
      <w:bookmarkEnd w:id="0"/>
    </w:p>
    <w:sectPr w:rsidR="00C5336F" w:rsidRPr="00A836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5C" w:rsidRDefault="00323E5C" w:rsidP="00B37F11">
      <w:pPr>
        <w:spacing w:after="0" w:line="240" w:lineRule="auto"/>
      </w:pPr>
      <w:r>
        <w:separator/>
      </w:r>
    </w:p>
  </w:endnote>
  <w:endnote w:type="continuationSeparator" w:id="0">
    <w:p w:rsidR="00323E5C" w:rsidRDefault="00323E5C" w:rsidP="00B3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11" w:rsidRDefault="00B37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280588"/>
      <w:docPartObj>
        <w:docPartGallery w:val="Page Numbers (Bottom of Page)"/>
        <w:docPartUnique/>
      </w:docPartObj>
    </w:sdtPr>
    <w:sdtEndPr>
      <w:rPr>
        <w:noProof/>
      </w:rPr>
    </w:sdtEndPr>
    <w:sdtContent>
      <w:p w:rsidR="00B37F11" w:rsidRDefault="00B37F11">
        <w:pPr>
          <w:pStyle w:val="Footer"/>
          <w:jc w:val="center"/>
        </w:pPr>
        <w:r>
          <w:fldChar w:fldCharType="begin"/>
        </w:r>
        <w:r>
          <w:instrText xml:space="preserve"> PAGE   \* MERGEFORMAT </w:instrText>
        </w:r>
        <w:r>
          <w:fldChar w:fldCharType="separate"/>
        </w:r>
        <w:r w:rsidR="008A1760">
          <w:rPr>
            <w:noProof/>
          </w:rPr>
          <w:t>6</w:t>
        </w:r>
        <w:r>
          <w:rPr>
            <w:noProof/>
          </w:rPr>
          <w:fldChar w:fldCharType="end"/>
        </w:r>
      </w:p>
    </w:sdtContent>
  </w:sdt>
  <w:p w:rsidR="00B37F11" w:rsidRDefault="00B37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11" w:rsidRDefault="00B37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5C" w:rsidRDefault="00323E5C" w:rsidP="00B37F11">
      <w:pPr>
        <w:spacing w:after="0" w:line="240" w:lineRule="auto"/>
      </w:pPr>
      <w:r>
        <w:separator/>
      </w:r>
    </w:p>
  </w:footnote>
  <w:footnote w:type="continuationSeparator" w:id="0">
    <w:p w:rsidR="00323E5C" w:rsidRDefault="00323E5C" w:rsidP="00B37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11" w:rsidRDefault="00B37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11" w:rsidRDefault="00B37F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11" w:rsidRDefault="00B37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0C"/>
    <w:rsid w:val="0004248E"/>
    <w:rsid w:val="0012192E"/>
    <w:rsid w:val="001633F2"/>
    <w:rsid w:val="00192EA0"/>
    <w:rsid w:val="00225009"/>
    <w:rsid w:val="00277D15"/>
    <w:rsid w:val="002C269D"/>
    <w:rsid w:val="0031290A"/>
    <w:rsid w:val="00316BFF"/>
    <w:rsid w:val="00323E5C"/>
    <w:rsid w:val="003A2B99"/>
    <w:rsid w:val="003A6179"/>
    <w:rsid w:val="003C04F3"/>
    <w:rsid w:val="003C71BA"/>
    <w:rsid w:val="00400BA0"/>
    <w:rsid w:val="004323A6"/>
    <w:rsid w:val="00501E8A"/>
    <w:rsid w:val="00545A2D"/>
    <w:rsid w:val="005B0EA2"/>
    <w:rsid w:val="006215EB"/>
    <w:rsid w:val="006C24B8"/>
    <w:rsid w:val="00704194"/>
    <w:rsid w:val="0074623C"/>
    <w:rsid w:val="00780013"/>
    <w:rsid w:val="00785E39"/>
    <w:rsid w:val="007D56E3"/>
    <w:rsid w:val="007E5DAC"/>
    <w:rsid w:val="00833449"/>
    <w:rsid w:val="008A1760"/>
    <w:rsid w:val="00954873"/>
    <w:rsid w:val="009E3B5F"/>
    <w:rsid w:val="009F0176"/>
    <w:rsid w:val="00A8360C"/>
    <w:rsid w:val="00B10889"/>
    <w:rsid w:val="00B24A7C"/>
    <w:rsid w:val="00B37F11"/>
    <w:rsid w:val="00B56165"/>
    <w:rsid w:val="00B80F2F"/>
    <w:rsid w:val="00BE5E0F"/>
    <w:rsid w:val="00C5336F"/>
    <w:rsid w:val="00DD1759"/>
    <w:rsid w:val="00DF5392"/>
    <w:rsid w:val="00E31291"/>
    <w:rsid w:val="00EB0A39"/>
    <w:rsid w:val="00EE06CA"/>
    <w:rsid w:val="00F14769"/>
    <w:rsid w:val="00F938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B177D-F472-4B7A-A366-4F89C69E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F11"/>
  </w:style>
  <w:style w:type="paragraph" w:styleId="Footer">
    <w:name w:val="footer"/>
    <w:basedOn w:val="Normal"/>
    <w:link w:val="FooterChar"/>
    <w:uiPriority w:val="99"/>
    <w:unhideWhenUsed/>
    <w:rsid w:val="00B3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666405">
      <w:bodyDiv w:val="1"/>
      <w:marLeft w:val="0"/>
      <w:marRight w:val="0"/>
      <w:marTop w:val="0"/>
      <w:marBottom w:val="0"/>
      <w:divBdr>
        <w:top w:val="none" w:sz="0" w:space="0" w:color="auto"/>
        <w:left w:val="none" w:sz="0" w:space="0" w:color="auto"/>
        <w:bottom w:val="none" w:sz="0" w:space="0" w:color="auto"/>
        <w:right w:val="none" w:sz="0" w:space="0" w:color="auto"/>
      </w:divBdr>
      <w:divsChild>
        <w:div w:id="16278049">
          <w:marLeft w:val="0"/>
          <w:marRight w:val="0"/>
          <w:marTop w:val="0"/>
          <w:marBottom w:val="0"/>
          <w:divBdr>
            <w:top w:val="none" w:sz="0" w:space="0" w:color="auto"/>
            <w:left w:val="none" w:sz="0" w:space="0" w:color="auto"/>
            <w:bottom w:val="none" w:sz="0" w:space="0" w:color="auto"/>
            <w:right w:val="none" w:sz="0" w:space="0" w:color="auto"/>
          </w:divBdr>
        </w:div>
      </w:divsChild>
    </w:div>
    <w:div w:id="1958415113">
      <w:bodyDiv w:val="1"/>
      <w:marLeft w:val="0"/>
      <w:marRight w:val="0"/>
      <w:marTop w:val="0"/>
      <w:marBottom w:val="0"/>
      <w:divBdr>
        <w:top w:val="none" w:sz="0" w:space="0" w:color="auto"/>
        <w:left w:val="none" w:sz="0" w:space="0" w:color="auto"/>
        <w:bottom w:val="none" w:sz="0" w:space="0" w:color="auto"/>
        <w:right w:val="none" w:sz="0" w:space="0" w:color="auto"/>
      </w:divBdr>
      <w:divsChild>
        <w:div w:id="1557203452">
          <w:marLeft w:val="0"/>
          <w:marRight w:val="0"/>
          <w:marTop w:val="0"/>
          <w:marBottom w:val="225"/>
          <w:divBdr>
            <w:top w:val="none" w:sz="0" w:space="0" w:color="auto"/>
            <w:left w:val="none" w:sz="0" w:space="0" w:color="auto"/>
            <w:bottom w:val="none" w:sz="0" w:space="0" w:color="auto"/>
            <w:right w:val="none" w:sz="0" w:space="0" w:color="auto"/>
          </w:divBdr>
        </w:div>
        <w:div w:id="3409369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7</cp:revision>
  <dcterms:created xsi:type="dcterms:W3CDTF">2020-04-01T12:33:00Z</dcterms:created>
  <dcterms:modified xsi:type="dcterms:W3CDTF">2020-04-01T14:55:00Z</dcterms:modified>
</cp:coreProperties>
</file>