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0A95" w:rsidRPr="00655E0C" w:rsidRDefault="00780A95" w:rsidP="00780A95">
      <w:pPr>
        <w:spacing w:after="0" w:line="240" w:lineRule="auto"/>
        <w:jc w:val="center"/>
        <w:rPr>
          <w:rFonts w:cs="Times New Roman"/>
          <w:b/>
          <w:sz w:val="24"/>
          <w:szCs w:val="24"/>
        </w:rPr>
      </w:pPr>
      <w:r w:rsidRPr="00655E0C">
        <w:rPr>
          <w:rFonts w:cs="Times New Roman"/>
          <w:b/>
          <w:sz w:val="24"/>
          <w:szCs w:val="24"/>
        </w:rPr>
        <w:t>Mason’s Island Fire District Annual Meeting</w:t>
      </w:r>
    </w:p>
    <w:p w:rsidR="00780A95" w:rsidRDefault="00780A95" w:rsidP="00780A95">
      <w:pPr>
        <w:spacing w:after="0" w:line="240" w:lineRule="auto"/>
        <w:jc w:val="center"/>
        <w:rPr>
          <w:rFonts w:cs="Times New Roman"/>
          <w:b/>
          <w:sz w:val="28"/>
          <w:szCs w:val="28"/>
        </w:rPr>
      </w:pPr>
      <w:r>
        <w:rPr>
          <w:rFonts w:cs="Times New Roman"/>
          <w:b/>
          <w:sz w:val="24"/>
          <w:szCs w:val="24"/>
        </w:rPr>
        <w:t>May 25, 2014</w:t>
      </w:r>
    </w:p>
    <w:p w:rsidR="00780A95" w:rsidRPr="007279C9" w:rsidRDefault="00780A95" w:rsidP="00780A95">
      <w:pPr>
        <w:spacing w:after="0" w:line="240" w:lineRule="auto"/>
        <w:jc w:val="center"/>
        <w:rPr>
          <w:rFonts w:cs="Times New Roman"/>
          <w:b/>
          <w:sz w:val="28"/>
          <w:szCs w:val="28"/>
        </w:rPr>
      </w:pPr>
    </w:p>
    <w:p w:rsidR="00780A95" w:rsidRPr="007279C9" w:rsidRDefault="00780A95" w:rsidP="00780A95">
      <w:pPr>
        <w:spacing w:line="240" w:lineRule="auto"/>
      </w:pPr>
      <w:r w:rsidRPr="007279C9">
        <w:t>President Kay Tower call</w:t>
      </w:r>
      <w:r>
        <w:t xml:space="preserve">ed the meeting to order at 10:05 a.m.  </w:t>
      </w:r>
      <w:r w:rsidR="00FD6B36">
        <w:t xml:space="preserve">Kay asked if it was necessary to read the requirements for voting eligibility.  No one in attendance needed the requirements read.  </w:t>
      </w:r>
      <w:r>
        <w:t>The</w:t>
      </w:r>
      <w:r w:rsidRPr="007279C9">
        <w:t xml:space="preserve"> clerk confirmed a quorum.  Kay thanked MIYC for the use of the clubhouse and introduced the board members: VP Melinda Carlis</w:t>
      </w:r>
      <w:r>
        <w:t>le, Treasurer Jeff Brown,</w:t>
      </w:r>
      <w:r w:rsidRPr="007279C9">
        <w:t xml:space="preserve"> Clerk Kyle Anderson and Directors Gordon Kemp, Thomas Gram, </w:t>
      </w:r>
      <w:r>
        <w:t xml:space="preserve">Bill Taylor </w:t>
      </w:r>
      <w:r w:rsidRPr="007279C9">
        <w:t>and David Krupp</w:t>
      </w:r>
      <w:r>
        <w:t xml:space="preserve">.  </w:t>
      </w:r>
      <w:r w:rsidRPr="007279C9">
        <w:t xml:space="preserve"> Kay thanked Director Julia Kushigian Secor</w:t>
      </w:r>
      <w:r>
        <w:t>,</w:t>
      </w:r>
      <w:r w:rsidRPr="00780A95">
        <w:t xml:space="preserve"> </w:t>
      </w:r>
      <w:r w:rsidRPr="007279C9">
        <w:t>who could not be present</w:t>
      </w:r>
      <w:r>
        <w:t>, for her service to MIFD</w:t>
      </w:r>
      <w:r w:rsidRPr="007279C9">
        <w:t>.</w:t>
      </w:r>
      <w:r w:rsidR="00FD6B36">
        <w:t xml:space="preserve">  Kay thanked the entire MIFD volunteer board for its hard work over the past year.</w:t>
      </w:r>
    </w:p>
    <w:p w:rsidR="00780A95" w:rsidRPr="007279C9" w:rsidRDefault="00780A95" w:rsidP="00780A95">
      <w:pPr>
        <w:spacing w:line="240" w:lineRule="auto"/>
      </w:pPr>
      <w:r w:rsidRPr="007279C9">
        <w:rPr>
          <w:b/>
        </w:rPr>
        <w:t>Clerk’s Report</w:t>
      </w:r>
      <w:r w:rsidRPr="007279C9">
        <w:t xml:space="preserve"> - M/S/P to dispense with reading of the minutes and approve as mailed.</w:t>
      </w:r>
    </w:p>
    <w:p w:rsidR="00B64BA0" w:rsidRDefault="00780A95" w:rsidP="00780A95">
      <w:pPr>
        <w:spacing w:line="240" w:lineRule="auto"/>
      </w:pPr>
      <w:r w:rsidRPr="007279C9">
        <w:rPr>
          <w:b/>
        </w:rPr>
        <w:t>Treasurer’s Report</w:t>
      </w:r>
      <w:r w:rsidRPr="007279C9">
        <w:t xml:space="preserve"> – Jeff Brown </w:t>
      </w:r>
      <w:r w:rsidR="00B64BA0">
        <w:t xml:space="preserve">presented the budget </w:t>
      </w:r>
      <w:r w:rsidR="00FD6B36">
        <w:t>for FY 2013-1014</w:t>
      </w:r>
      <w:r w:rsidRPr="007279C9">
        <w:t xml:space="preserve"> (Exhibit A</w:t>
      </w:r>
      <w:r w:rsidR="00B64BA0">
        <w:t>).  All expenses for the year came in on or under budget, resulting in</w:t>
      </w:r>
      <w:r w:rsidR="00E01C5E">
        <w:t xml:space="preserve"> the annual budget coming in $4,600 under budget.</w:t>
      </w:r>
      <w:r w:rsidR="008A7429">
        <w:t xml:space="preserve">  </w:t>
      </w:r>
    </w:p>
    <w:p w:rsidR="00780A95" w:rsidRPr="007279C9" w:rsidRDefault="00780A95" w:rsidP="00780A95">
      <w:pPr>
        <w:spacing w:line="240" w:lineRule="auto"/>
      </w:pPr>
      <w:r w:rsidRPr="007279C9">
        <w:t xml:space="preserve">Jeff noted that the revenue from property owners participating in the tick control program (tick tax) matches the corresponding expense, so property owners that chose not to participate in the program are not funding those that do.  </w:t>
      </w:r>
      <w:r w:rsidR="008A7429">
        <w:t xml:space="preserve">There was approximately $25,000 in total saving from the roads project which includes $11,500 form Named Storm allocation.  There was approximately $3,000 saving from the Lyme Disease Prevention Program, approximately $2,000 savings from insurance and approximately $2,000 in savings from misc. expenditures.  </w:t>
      </w:r>
      <w:r w:rsidR="00521478">
        <w:t xml:space="preserve">With this surplus, the Board proposes to fully replenish Reserve Funds for Catastrophes ($7,000 more than planned 18,000) and for Roads (by an additional $25,000).  </w:t>
      </w:r>
      <w:r w:rsidR="00C8747A">
        <w:t xml:space="preserve">M/S/P to assign the savings from the 2013/14 Budget to replenish the Reserve Fund for Catastrophes fully at $25,000, rather than $18,000, and to increase the Reserve Fund at $36,220 instead of $9,672. </w:t>
      </w:r>
      <w:r w:rsidRPr="007279C9">
        <w:t>M/S/P to approve the Treasurer’s Report.</w:t>
      </w:r>
    </w:p>
    <w:p w:rsidR="00780A95" w:rsidRPr="007279C9" w:rsidRDefault="00780A95" w:rsidP="00780A95">
      <w:pPr>
        <w:spacing w:line="240" w:lineRule="auto"/>
      </w:pPr>
      <w:r w:rsidRPr="007279C9">
        <w:rPr>
          <w:b/>
        </w:rPr>
        <w:t>Fire Protection</w:t>
      </w:r>
      <w:r w:rsidRPr="007279C9">
        <w:t xml:space="preserve"> – Kay </w:t>
      </w:r>
      <w:r>
        <w:t xml:space="preserve">said </w:t>
      </w:r>
      <w:r w:rsidRPr="007279C9">
        <w:t>the new c</w:t>
      </w:r>
      <w:r w:rsidR="000B45AA">
        <w:t>ontract price will increase by 5% and be $42,236</w:t>
      </w:r>
      <w:r w:rsidRPr="007279C9">
        <w:t xml:space="preserve"> effective </w:t>
      </w:r>
      <w:r w:rsidR="000B45AA">
        <w:t>July 1, 2014</w:t>
      </w:r>
      <w:r w:rsidRPr="007279C9">
        <w:t>.  T</w:t>
      </w:r>
      <w:r w:rsidR="000B45AA">
        <w:t>he previous increase was in 2013</w:t>
      </w:r>
      <w:r w:rsidRPr="007279C9">
        <w:t xml:space="preserve">.  The CAP remains at $48,000 as originally contracted in 2004.  From May 1, 2012 until April 30, 2013 the Mystic Fire Department responded to </w:t>
      </w:r>
      <w:r>
        <w:t xml:space="preserve">19 </w:t>
      </w:r>
      <w:r w:rsidRPr="007279C9">
        <w:t>call</w:t>
      </w:r>
      <w:r>
        <w:t>s</w:t>
      </w:r>
      <w:r w:rsidRPr="007279C9">
        <w:t xml:space="preserve"> in the District</w:t>
      </w:r>
      <w:r w:rsidR="00A53471">
        <w:t xml:space="preserve">.  </w:t>
      </w:r>
      <w:r w:rsidR="000B45AA">
        <w:t>Of the 19 calls, 8</w:t>
      </w:r>
      <w:r w:rsidRPr="007279C9">
        <w:t xml:space="preserve"> were EMS, 3 </w:t>
      </w:r>
      <w:r>
        <w:t xml:space="preserve">were </w:t>
      </w:r>
      <w:r w:rsidR="000B45AA">
        <w:t>service, 5 alarm and 3 HazMat (CO)</w:t>
      </w:r>
      <w:r w:rsidRPr="007279C9">
        <w:t>.  After 25 calls, a surcharge can be assessed, but we have not exceeded our limit.</w:t>
      </w:r>
    </w:p>
    <w:p w:rsidR="007A479B" w:rsidRDefault="00780A95" w:rsidP="00780A95">
      <w:pPr>
        <w:spacing w:line="240" w:lineRule="auto"/>
      </w:pPr>
      <w:r w:rsidRPr="007279C9">
        <w:rPr>
          <w:b/>
        </w:rPr>
        <w:t>Traffic Control</w:t>
      </w:r>
      <w:r w:rsidRPr="007279C9">
        <w:t xml:space="preserve"> – Kay reported that we will use the same schedu</w:t>
      </w:r>
      <w:r>
        <w:t>le as last year and the price/</w:t>
      </w:r>
      <w:r w:rsidRPr="007279C9">
        <w:t>hour of coverage will not increase.  The schedule is: half days on Fridays, full days on Saturdays, half days on Sundays, and full days on Monday holidays.  Extended hours have been added to ensure coverage during the July</w:t>
      </w:r>
      <w:r w:rsidR="005D2935">
        <w:t xml:space="preserve"> 4</w:t>
      </w:r>
      <w:r>
        <w:t>th</w:t>
      </w:r>
      <w:r w:rsidRPr="007279C9">
        <w:t xml:space="preserve"> fireworks.  In </w:t>
      </w:r>
      <w:r>
        <w:t>the event of a named storm</w:t>
      </w:r>
      <w:r w:rsidRPr="007279C9">
        <w:t>, coverage will be provided if necessary.</w:t>
      </w:r>
      <w:r>
        <w:t xml:space="preserve">  </w:t>
      </w:r>
      <w:r w:rsidR="007A479B">
        <w:t xml:space="preserve">As a reminder, we ask property owners to tell their guests to be prepared to stop at the gatehouse when the guard is on duty. Vehicle stickers were updated last year, the first time since 2004.  Please make sure your car displays the correct sticker.  </w:t>
      </w:r>
      <w:r>
        <w:t xml:space="preserve"> </w:t>
      </w:r>
      <w:r w:rsidRPr="007279C9">
        <w:t xml:space="preserve">Additional stickers can be obtained by contacting Patty Copp.  </w:t>
      </w:r>
    </w:p>
    <w:p w:rsidR="00780A95" w:rsidRPr="007279C9" w:rsidRDefault="00780A95" w:rsidP="00780A95">
      <w:pPr>
        <w:spacing w:line="240" w:lineRule="auto"/>
      </w:pPr>
      <w:r w:rsidRPr="007279C9">
        <w:rPr>
          <w:b/>
        </w:rPr>
        <w:t>Tick Control</w:t>
      </w:r>
      <w:r w:rsidRPr="007279C9">
        <w:t xml:space="preserve"> – </w:t>
      </w:r>
      <w:r>
        <w:t>Mary McAuley provided an</w:t>
      </w:r>
      <w:r w:rsidRPr="007279C9">
        <w:t xml:space="preserve"> update</w:t>
      </w:r>
      <w:r>
        <w:t xml:space="preserve"> </w:t>
      </w:r>
      <w:r w:rsidRPr="007279C9">
        <w:t xml:space="preserve">(see report attached).  This year all </w:t>
      </w:r>
      <w:r>
        <w:t xml:space="preserve">program </w:t>
      </w:r>
      <w:r w:rsidRPr="007279C9">
        <w:t xml:space="preserve">information was emailed to residents </w:t>
      </w:r>
      <w:r w:rsidR="00D273EB">
        <w:t>with two follow up emails for those who did not respond</w:t>
      </w:r>
      <w:r w:rsidRPr="007279C9">
        <w:t xml:space="preserve">. </w:t>
      </w:r>
      <w:r w:rsidR="00D273EB">
        <w:t>Forty percent of residents responded and after a hard copy mailing, 90% of property owners responded.</w:t>
      </w:r>
      <w:r w:rsidRPr="007279C9">
        <w:t xml:space="preserve"> SeaScape Lawn Care Inc. and BioTech P</w:t>
      </w:r>
      <w:r w:rsidR="00D273EB">
        <w:t>est Control will be treating 116</w:t>
      </w:r>
      <w:r w:rsidRPr="007279C9">
        <w:t xml:space="preserve"> properties</w:t>
      </w:r>
      <w:r w:rsidR="00D273EB">
        <w:t xml:space="preserve"> this year compared to 110 last year.  An additional 21</w:t>
      </w:r>
      <w:r w:rsidRPr="007279C9">
        <w:t xml:space="preserve"> property owners reported the</w:t>
      </w:r>
      <w:r>
        <w:t>y</w:t>
      </w:r>
      <w:r w:rsidRPr="007279C9">
        <w:t xml:space="preserve"> engaged in some other form of tick control.  This brings the total number of MIFD pro</w:t>
      </w:r>
      <w:r w:rsidR="00D273EB">
        <w:t>perties with tick control to 137 or 68% of properties, down from 70</w:t>
      </w:r>
      <w:r w:rsidRPr="007279C9">
        <w:t xml:space="preserve">% last year.  All property owners are encouraged to engage in some form of tick control.  MIFD is continuing the 4-Poster Deer Treatment program in conjunction with the CT DEP.  </w:t>
      </w:r>
      <w:r w:rsidR="00A348A0">
        <w:t>The state has not yet reported the tick density numbers for the year.</w:t>
      </w:r>
      <w:r w:rsidRPr="007279C9">
        <w:t xml:space="preserve">  The estimated number and percentage of human cases of Lyme disease on Mason’s </w:t>
      </w:r>
      <w:r w:rsidR="00A348A0">
        <w:lastRenderedPageBreak/>
        <w:t>Island has increased from 1 in 2012 to 2 in 2013</w:t>
      </w:r>
      <w:r w:rsidRPr="007279C9">
        <w:t xml:space="preserve">.  For more information, residents </w:t>
      </w:r>
      <w:r>
        <w:t xml:space="preserve">may </w:t>
      </w:r>
      <w:r w:rsidRPr="007279C9">
        <w:t xml:space="preserve">visit </w:t>
      </w:r>
      <w:hyperlink r:id="rId5" w:history="1">
        <w:r w:rsidRPr="007279C9">
          <w:rPr>
            <w:rStyle w:val="Hyperlink"/>
          </w:rPr>
          <w:t>www.mipoa.info</w:t>
        </w:r>
      </w:hyperlink>
      <w:r w:rsidRPr="007279C9">
        <w:t xml:space="preserve"> or call Mary.  </w:t>
      </w:r>
    </w:p>
    <w:p w:rsidR="00A23621" w:rsidRDefault="00780A95" w:rsidP="00780A95">
      <w:pPr>
        <w:spacing w:line="240" w:lineRule="auto"/>
      </w:pPr>
      <w:r w:rsidRPr="007279C9">
        <w:rPr>
          <w:b/>
        </w:rPr>
        <w:t>Pond</w:t>
      </w:r>
      <w:r w:rsidRPr="007279C9">
        <w:t xml:space="preserve"> – Lou Allyn reported that the pond is in good shape and that the fountain has been installed for the summer.  The pond is inspected each year and the report shows there are no fragmites growing in the pond.  Phosphorus</w:t>
      </w:r>
      <w:r>
        <w:t xml:space="preserve">, present in the mud, </w:t>
      </w:r>
      <w:r w:rsidRPr="007279C9">
        <w:t xml:space="preserve">continues to contribute to the growth of </w:t>
      </w:r>
      <w:r>
        <w:t xml:space="preserve">pond </w:t>
      </w:r>
      <w:r w:rsidRPr="007279C9">
        <w:t>algae.  The other concern is the potential of over</w:t>
      </w:r>
      <w:r>
        <w:t>growth of invasive water lilies and</w:t>
      </w:r>
      <w:r w:rsidRPr="007279C9">
        <w:t xml:space="preserve"> Lou and Jeff Walker have been pulling </w:t>
      </w:r>
      <w:r>
        <w:t xml:space="preserve">them </w:t>
      </w:r>
      <w:r w:rsidRPr="007279C9">
        <w:t xml:space="preserve">by hand.  </w:t>
      </w:r>
    </w:p>
    <w:p w:rsidR="00780A95" w:rsidRDefault="00780A95" w:rsidP="00780A95">
      <w:pPr>
        <w:spacing w:line="240" w:lineRule="auto"/>
      </w:pPr>
      <w:r w:rsidRPr="007279C9">
        <w:rPr>
          <w:b/>
        </w:rPr>
        <w:t>Nominating Committee</w:t>
      </w:r>
      <w:r w:rsidRPr="007279C9">
        <w:t xml:space="preserve"> –</w:t>
      </w:r>
      <w:r w:rsidR="00A23621">
        <w:t>Melinda Carlisle reported the MIFD Nominating Committee’s slate for the 2014-2015 year:</w:t>
      </w:r>
    </w:p>
    <w:p w:rsidR="00780A95" w:rsidRDefault="00780A95" w:rsidP="00780A95">
      <w:pPr>
        <w:spacing w:after="0" w:line="240" w:lineRule="auto"/>
        <w:rPr>
          <w:u w:val="single"/>
        </w:rPr>
      </w:pPr>
      <w:r w:rsidRPr="007279C9">
        <w:rPr>
          <w:u w:val="single"/>
        </w:rPr>
        <w:t>Directors:</w:t>
      </w:r>
    </w:p>
    <w:p w:rsidR="00780A95" w:rsidRDefault="00A23621" w:rsidP="00780A95">
      <w:pPr>
        <w:spacing w:after="0" w:line="240" w:lineRule="auto"/>
      </w:pPr>
      <w:r>
        <w:t>Thomas Gram</w:t>
      </w:r>
      <w:r>
        <w:tab/>
      </w:r>
      <w:r>
        <w:tab/>
      </w:r>
      <w:r>
        <w:tab/>
        <w:t>2017</w:t>
      </w:r>
      <w:r w:rsidR="00780A95" w:rsidRPr="007279C9">
        <w:tab/>
      </w:r>
      <w:r w:rsidR="00780A95" w:rsidRPr="007279C9">
        <w:tab/>
        <w:t>President:</w:t>
      </w:r>
      <w:r w:rsidR="00780A95" w:rsidRPr="007279C9">
        <w:tab/>
      </w:r>
      <w:r w:rsidR="00780A95" w:rsidRPr="007279C9">
        <w:tab/>
      </w:r>
      <w:r>
        <w:t>James McAuley</w:t>
      </w:r>
      <w:r>
        <w:tab/>
      </w:r>
      <w:r>
        <w:tab/>
        <w:t>2015</w:t>
      </w:r>
    </w:p>
    <w:p w:rsidR="00780A95" w:rsidRDefault="00A23621" w:rsidP="00780A95">
      <w:pPr>
        <w:spacing w:after="0" w:line="240" w:lineRule="auto"/>
      </w:pPr>
      <w:r>
        <w:t>Ethan Tower</w:t>
      </w:r>
      <w:r>
        <w:tab/>
      </w:r>
      <w:r>
        <w:tab/>
      </w:r>
      <w:r>
        <w:tab/>
        <w:t>2017</w:t>
      </w:r>
      <w:r w:rsidR="00780A95" w:rsidRPr="007279C9">
        <w:tab/>
      </w:r>
      <w:r w:rsidR="00780A95" w:rsidRPr="007279C9">
        <w:tab/>
        <w:t>Vice President:</w:t>
      </w:r>
      <w:r w:rsidR="00780A95" w:rsidRPr="007279C9">
        <w:tab/>
      </w:r>
      <w:r w:rsidR="00780A95">
        <w:tab/>
      </w:r>
      <w:r w:rsidR="00780A95" w:rsidRPr="007279C9">
        <w:t>Melinda Carlisle</w:t>
      </w:r>
      <w:r w:rsidR="00780A95">
        <w:tab/>
      </w:r>
      <w:r w:rsidR="00780A95" w:rsidRPr="007279C9">
        <w:tab/>
        <w:t>2015</w:t>
      </w:r>
    </w:p>
    <w:p w:rsidR="00780A95" w:rsidRPr="007279C9" w:rsidRDefault="00780A95" w:rsidP="00780A95">
      <w:pPr>
        <w:spacing w:after="0" w:line="240" w:lineRule="auto"/>
      </w:pPr>
      <w:r w:rsidRPr="007279C9">
        <w:t>David Krupp</w:t>
      </w:r>
      <w:r w:rsidRPr="007279C9">
        <w:tab/>
      </w:r>
      <w:r w:rsidRPr="007279C9">
        <w:tab/>
      </w:r>
      <w:r w:rsidRPr="007279C9">
        <w:tab/>
        <w:t>2015</w:t>
      </w:r>
      <w:r w:rsidRPr="007279C9">
        <w:tab/>
      </w:r>
      <w:r w:rsidRPr="007279C9">
        <w:tab/>
        <w:t>Treasurer:</w:t>
      </w:r>
      <w:r w:rsidRPr="007279C9">
        <w:tab/>
      </w:r>
      <w:r w:rsidRPr="007279C9">
        <w:tab/>
        <w:t>Jeff Brown</w:t>
      </w:r>
      <w:r w:rsidRPr="007279C9">
        <w:tab/>
      </w:r>
      <w:r w:rsidRPr="007279C9">
        <w:tab/>
        <w:t>2015</w:t>
      </w:r>
    </w:p>
    <w:p w:rsidR="00780A95" w:rsidRPr="007279C9" w:rsidRDefault="00780A95" w:rsidP="00780A95">
      <w:pPr>
        <w:spacing w:after="0" w:line="240" w:lineRule="auto"/>
      </w:pPr>
      <w:r w:rsidRPr="007279C9">
        <w:t>Gordon Kemp</w:t>
      </w:r>
      <w:r w:rsidRPr="007279C9">
        <w:tab/>
      </w:r>
      <w:r w:rsidRPr="007279C9">
        <w:tab/>
      </w:r>
      <w:r w:rsidRPr="007279C9">
        <w:tab/>
        <w:t>2016</w:t>
      </w:r>
      <w:r w:rsidRPr="007279C9">
        <w:tab/>
      </w:r>
      <w:r w:rsidRPr="007279C9">
        <w:tab/>
        <w:t>Clerk:</w:t>
      </w:r>
      <w:r w:rsidRPr="007279C9">
        <w:tab/>
      </w:r>
      <w:r w:rsidRPr="007279C9">
        <w:tab/>
      </w:r>
      <w:r w:rsidRPr="007279C9">
        <w:tab/>
        <w:t xml:space="preserve">Kyle Anderson </w:t>
      </w:r>
      <w:r w:rsidRPr="007279C9">
        <w:tab/>
      </w:r>
      <w:r>
        <w:tab/>
      </w:r>
      <w:r w:rsidRPr="007279C9">
        <w:t>2015</w:t>
      </w:r>
    </w:p>
    <w:p w:rsidR="00091B31" w:rsidRDefault="00EC3945" w:rsidP="00780A95">
      <w:pPr>
        <w:spacing w:after="0" w:line="240" w:lineRule="auto"/>
      </w:pPr>
      <w:r>
        <w:t>William Taylor</w:t>
      </w:r>
      <w:r>
        <w:tab/>
      </w:r>
      <w:r>
        <w:tab/>
      </w:r>
      <w:r w:rsidR="00780A95" w:rsidRPr="007279C9">
        <w:tab/>
        <w:t>2016</w:t>
      </w:r>
      <w:r w:rsidR="00780A95" w:rsidRPr="007279C9">
        <w:tab/>
      </w:r>
      <w:r w:rsidR="00780A95" w:rsidRPr="007279C9">
        <w:tab/>
      </w:r>
      <w:r>
        <w:t>Tax Collector:</w:t>
      </w:r>
      <w:r>
        <w:tab/>
      </w:r>
      <w:r>
        <w:tab/>
        <w:t>Lydia Herd</w:t>
      </w:r>
    </w:p>
    <w:p w:rsidR="00780A95" w:rsidRPr="007279C9" w:rsidRDefault="00780A95" w:rsidP="00780A95">
      <w:pPr>
        <w:spacing w:after="0" w:line="240" w:lineRule="auto"/>
      </w:pPr>
      <w:r w:rsidRPr="007279C9">
        <w:tab/>
      </w:r>
    </w:p>
    <w:p w:rsidR="00780A95" w:rsidRDefault="00780A95" w:rsidP="00780A95">
      <w:pPr>
        <w:spacing w:after="0" w:line="240" w:lineRule="auto"/>
      </w:pPr>
      <w:r w:rsidRPr="007279C9">
        <w:t>M/S/P for accept nominations as presented.</w:t>
      </w:r>
      <w:r w:rsidR="009C6732">
        <w:t xml:space="preserve">  Thank you to the Nominating Committee Members: Melinda Carlisle (chair), Kay Tower, Kathleen Bocian, Neil Rothfarb, and Elizabeth White.</w:t>
      </w:r>
      <w:r w:rsidR="00CD3E18">
        <w:t xml:space="preserve">  Kay recognized Julia Kushigain Secor, a director for 3 years and a special thank you to Sue Johnson for many years of service as Tax Collector.  Melinda recognized Kay for her years of service on the MIFD Board and especially as President.</w:t>
      </w:r>
    </w:p>
    <w:p w:rsidR="00780A95" w:rsidRPr="007279C9" w:rsidRDefault="00780A95" w:rsidP="00780A95">
      <w:pPr>
        <w:spacing w:after="0" w:line="240" w:lineRule="auto"/>
      </w:pPr>
    </w:p>
    <w:p w:rsidR="00780A95" w:rsidRDefault="00780A95" w:rsidP="00780A95">
      <w:pPr>
        <w:spacing w:line="240" w:lineRule="auto"/>
      </w:pPr>
      <w:r w:rsidRPr="007279C9">
        <w:rPr>
          <w:b/>
          <w:u w:val="single"/>
        </w:rPr>
        <w:t>Roads</w:t>
      </w:r>
      <w:r w:rsidRPr="007279C9">
        <w:rPr>
          <w:b/>
        </w:rPr>
        <w:t xml:space="preserve"> </w:t>
      </w:r>
      <w:r w:rsidRPr="007279C9">
        <w:t xml:space="preserve">– Jeff </w:t>
      </w:r>
      <w:r w:rsidR="00F5398E">
        <w:t>reported that the road work performed this year includes:  routine maintenance to roads (patching and paving where needed, curbs and channels maintained and enhanced, re</w:t>
      </w:r>
      <w:r w:rsidR="001B15E8">
        <w:t>-</w:t>
      </w:r>
      <w:r w:rsidR="00F5398E">
        <w:t>graveling and restriping).  Brush was removed and trees trimmed when needed.  The capitol drainage projects are nearing completion.  The</w:t>
      </w:r>
      <w:r w:rsidRPr="007279C9">
        <w:t xml:space="preserve"> Allyn’s Alley drainage project needed to address not just repeated pipe clogging, but significant erosion in a sensitive coastal area.   </w:t>
      </w:r>
      <w:r w:rsidR="00F5398E">
        <w:t>We are still waiting for permitting, but the money for the project is in the year’s budget, no more funds will be needed in the future budget.  The East Forest drainage project is not recommended at this time due to discovered site constraints and substantial cost increases.</w:t>
      </w:r>
    </w:p>
    <w:p w:rsidR="001B15E8" w:rsidRDefault="001B15E8" w:rsidP="00780A95">
      <w:pPr>
        <w:spacing w:line="240" w:lineRule="auto"/>
      </w:pPr>
      <w:r>
        <w:t>The 2014-15 Budget reflects the same level of maintenance with the only difference being Crack Seal service, something we do every 2 or 3 years.  It was last done 3 years ago.  Reserve Fund for roads will increase by an additional $36,975 in FY 2014-15, and if no hurricanes, by an additional $11,500.</w:t>
      </w:r>
    </w:p>
    <w:p w:rsidR="001B15E8" w:rsidRDefault="001B15E8" w:rsidP="00780A95">
      <w:pPr>
        <w:spacing w:line="240" w:lineRule="auto"/>
      </w:pPr>
      <w:r>
        <w:t>2014-15 Budget &amp; Road Reserves Savings Plan – Jeff reported that by 6/30/15 the reserve will be $122,000 without a hurricane and will be $175,000-$180,000 by 6/30/16 without a hurricane and no Crack Se</w:t>
      </w:r>
      <w:r w:rsidR="006172B0">
        <w:t xml:space="preserve">al.  By 7/01/16 reserve will be between $215,000-$220,000 with a hurricane and with Crack and Seal and with no increase to the MIL rate.  In Phase 1, the money will be used to repave approximately 1 mile of road, including the major artery Chippechaug, Yacht Club, another major artery and a portion of Schoolhouse from Chippechaug to the bottom of the hill.  </w:t>
      </w:r>
      <w:r w:rsidR="00761B12">
        <w:t>The one mile length allows us to bring in more efficient equipment and achieve economies of scale compared to paving projects in the past.   The life span of the new road will be 15-20 years using Town of Stonington methodology, and most likely longer considering our lower traffic volume.</w:t>
      </w:r>
      <w:r w:rsidR="005005DB">
        <w:t xml:space="preserve">  Mill and overlay treatment would be to mill top 2 inches of existing road surface and apply a 2 inch asphalt overlay.  Milling could be done in 2 days and paving could be done in 4 days.</w:t>
      </w:r>
    </w:p>
    <w:p w:rsidR="00721471" w:rsidRDefault="00721471" w:rsidP="00780A95">
      <w:pPr>
        <w:spacing w:line="240" w:lineRule="auto"/>
      </w:pPr>
      <w:r>
        <w:t>Bob Martin asked if the reserve money is in cash.  Jeff answered yes.</w:t>
      </w:r>
    </w:p>
    <w:p w:rsidR="00721471" w:rsidRDefault="00721471" w:rsidP="00780A95">
      <w:pPr>
        <w:spacing w:line="240" w:lineRule="auto"/>
      </w:pPr>
      <w:r>
        <w:lastRenderedPageBreak/>
        <w:t xml:space="preserve">Lou Allyn </w:t>
      </w:r>
      <w:r w:rsidR="00B01586">
        <w:t xml:space="preserve">asked if Ender’s Island volunteered their $1000 donation or if was solicited.  Kay answered that it was volunteered and that Ender’s has </w:t>
      </w:r>
      <w:r w:rsidR="006A0760">
        <w:t>promised an additional $3,000.</w:t>
      </w:r>
    </w:p>
    <w:p w:rsidR="006A0760" w:rsidRDefault="006A0760" w:rsidP="00780A95">
      <w:pPr>
        <w:spacing w:line="240" w:lineRule="auto"/>
      </w:pPr>
      <w:r>
        <w:t>Harry White asked if the reserve is $250,000, could we get a 2 year bond to earn interest before the project begins.  Kay said it is something this Board can consider in the future.</w:t>
      </w:r>
    </w:p>
    <w:p w:rsidR="009851DA" w:rsidRDefault="009851DA" w:rsidP="00780A95">
      <w:pPr>
        <w:spacing w:line="240" w:lineRule="auto"/>
      </w:pPr>
      <w:r>
        <w:t>Susie Atwood requested that some type of marking be placed near the shut off valve for her property near Secret Beach (25 Skiff).  She reported that people often park over it and make it unavailable.  She also requested that MIFD create a handicap parking space near Secret Beach.  Kay said it is something the Board can discuss in the future.</w:t>
      </w:r>
    </w:p>
    <w:p w:rsidR="00721471" w:rsidRDefault="00721471" w:rsidP="00780A95">
      <w:pPr>
        <w:spacing w:line="240" w:lineRule="auto"/>
      </w:pPr>
      <w:r>
        <w:t>M/S/P to accept the Treasurer’s Report as presented.</w:t>
      </w:r>
    </w:p>
    <w:p w:rsidR="00721471" w:rsidRPr="007279C9" w:rsidRDefault="00721471" w:rsidP="00780A95">
      <w:pPr>
        <w:spacing w:line="240" w:lineRule="auto"/>
      </w:pPr>
    </w:p>
    <w:p w:rsidR="00780A95" w:rsidRDefault="00780A95" w:rsidP="00780A95">
      <w:pPr>
        <w:spacing w:after="0" w:line="240" w:lineRule="auto"/>
        <w:rPr>
          <w:b/>
          <w:u w:val="single"/>
        </w:rPr>
      </w:pPr>
      <w:r w:rsidRPr="007279C9">
        <w:rPr>
          <w:b/>
          <w:u w:val="single"/>
        </w:rPr>
        <w:t>New Business</w:t>
      </w:r>
    </w:p>
    <w:p w:rsidR="00780A95" w:rsidRPr="00EA5557" w:rsidRDefault="00EA5557" w:rsidP="00780A95">
      <w:pPr>
        <w:spacing w:after="0" w:line="240" w:lineRule="auto"/>
      </w:pPr>
      <w:r w:rsidRPr="00EA5557">
        <w:t>No new business to report.</w:t>
      </w:r>
    </w:p>
    <w:p w:rsidR="00EA5557" w:rsidRPr="007279C9" w:rsidRDefault="00EA5557" w:rsidP="00780A95">
      <w:pPr>
        <w:spacing w:after="0" w:line="240" w:lineRule="auto"/>
      </w:pPr>
    </w:p>
    <w:p w:rsidR="00780A95" w:rsidRDefault="00780A95" w:rsidP="00780A95">
      <w:pPr>
        <w:spacing w:after="0" w:line="240" w:lineRule="auto"/>
      </w:pPr>
      <w:r w:rsidRPr="007279C9">
        <w:t>The next Annual Meeting is scheduled for Saturday, May 2</w:t>
      </w:r>
      <w:r w:rsidR="001B15E8">
        <w:t>3, 2015</w:t>
      </w:r>
      <w:r w:rsidRPr="007279C9">
        <w:t xml:space="preserve"> at 10:00 am.</w:t>
      </w:r>
    </w:p>
    <w:p w:rsidR="00EA5557" w:rsidRDefault="00EA5557" w:rsidP="00780A95">
      <w:pPr>
        <w:spacing w:after="0" w:line="240" w:lineRule="auto"/>
      </w:pPr>
    </w:p>
    <w:p w:rsidR="00780A95" w:rsidRPr="007279C9" w:rsidRDefault="00780A95" w:rsidP="00780A95">
      <w:pPr>
        <w:spacing w:after="0" w:line="240" w:lineRule="auto"/>
      </w:pPr>
      <w:bookmarkStart w:id="0" w:name="_GoBack"/>
      <w:bookmarkEnd w:id="0"/>
      <w:r w:rsidRPr="007279C9">
        <w:t xml:space="preserve">M/S/P to adjourn 2013 </w:t>
      </w:r>
      <w:r w:rsidR="001B15E8">
        <w:t>Annual Meeting at 10:5</w:t>
      </w:r>
      <w:r w:rsidRPr="007279C9">
        <w:t>0 am.</w:t>
      </w:r>
    </w:p>
    <w:p w:rsidR="00780A95" w:rsidRDefault="00780A95" w:rsidP="00780A95">
      <w:pPr>
        <w:spacing w:line="240" w:lineRule="auto"/>
      </w:pPr>
    </w:p>
    <w:p w:rsidR="00780A95" w:rsidRPr="007279C9" w:rsidRDefault="00780A95" w:rsidP="00780A95">
      <w:pPr>
        <w:spacing w:line="240" w:lineRule="auto"/>
      </w:pPr>
      <w:r w:rsidRPr="007279C9">
        <w:t>Respectfully Submitted,</w:t>
      </w:r>
    </w:p>
    <w:p w:rsidR="00780A95" w:rsidRPr="007279C9" w:rsidRDefault="00780A95" w:rsidP="00780A95">
      <w:pPr>
        <w:spacing w:line="240" w:lineRule="auto"/>
      </w:pPr>
      <w:r w:rsidRPr="007279C9">
        <w:t>Kyle Anderson</w:t>
      </w:r>
    </w:p>
    <w:p w:rsidR="00780A95" w:rsidRPr="00731D1A" w:rsidRDefault="00780A95" w:rsidP="00780A95">
      <w:pPr>
        <w:spacing w:line="240" w:lineRule="auto"/>
        <w:rPr>
          <w:sz w:val="24"/>
          <w:szCs w:val="24"/>
        </w:rPr>
      </w:pPr>
    </w:p>
    <w:p w:rsidR="00ED50B5" w:rsidRDefault="00ED50B5"/>
    <w:sectPr w:rsidR="00ED50B5" w:rsidSect="007A35C4">
      <w:pgSz w:w="12240" w:h="15840"/>
      <w:pgMar w:top="1296" w:right="1296" w:bottom="1296"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0A95"/>
    <w:rsid w:val="0000390F"/>
    <w:rsid w:val="0001471E"/>
    <w:rsid w:val="00016D77"/>
    <w:rsid w:val="000322E7"/>
    <w:rsid w:val="0004079A"/>
    <w:rsid w:val="00042B33"/>
    <w:rsid w:val="0004507E"/>
    <w:rsid w:val="00045C59"/>
    <w:rsid w:val="0004656D"/>
    <w:rsid w:val="00051B7C"/>
    <w:rsid w:val="00062E75"/>
    <w:rsid w:val="00065D74"/>
    <w:rsid w:val="00083382"/>
    <w:rsid w:val="00091B31"/>
    <w:rsid w:val="00093287"/>
    <w:rsid w:val="000B276D"/>
    <w:rsid w:val="000B45AA"/>
    <w:rsid w:val="000C42E9"/>
    <w:rsid w:val="000C6FF9"/>
    <w:rsid w:val="00113400"/>
    <w:rsid w:val="00120783"/>
    <w:rsid w:val="00122839"/>
    <w:rsid w:val="00127047"/>
    <w:rsid w:val="00150CF8"/>
    <w:rsid w:val="00162A88"/>
    <w:rsid w:val="001641BF"/>
    <w:rsid w:val="00166A98"/>
    <w:rsid w:val="00183E38"/>
    <w:rsid w:val="00197E4F"/>
    <w:rsid w:val="001B15E8"/>
    <w:rsid w:val="001B50A8"/>
    <w:rsid w:val="001B5543"/>
    <w:rsid w:val="001B5E2F"/>
    <w:rsid w:val="001D5687"/>
    <w:rsid w:val="001D5E58"/>
    <w:rsid w:val="0020735D"/>
    <w:rsid w:val="00233495"/>
    <w:rsid w:val="00233BD6"/>
    <w:rsid w:val="0024468F"/>
    <w:rsid w:val="00253CDF"/>
    <w:rsid w:val="00254620"/>
    <w:rsid w:val="0025487D"/>
    <w:rsid w:val="0027277B"/>
    <w:rsid w:val="00294606"/>
    <w:rsid w:val="0029574A"/>
    <w:rsid w:val="002B1F11"/>
    <w:rsid w:val="002B7DD7"/>
    <w:rsid w:val="002C0835"/>
    <w:rsid w:val="002C43F9"/>
    <w:rsid w:val="002E1459"/>
    <w:rsid w:val="002E19C8"/>
    <w:rsid w:val="002F62B1"/>
    <w:rsid w:val="0030731A"/>
    <w:rsid w:val="003111D9"/>
    <w:rsid w:val="00312EC2"/>
    <w:rsid w:val="003157A8"/>
    <w:rsid w:val="003204E5"/>
    <w:rsid w:val="00321819"/>
    <w:rsid w:val="00330052"/>
    <w:rsid w:val="00333316"/>
    <w:rsid w:val="00337CE7"/>
    <w:rsid w:val="003433E8"/>
    <w:rsid w:val="00356F17"/>
    <w:rsid w:val="00371BC5"/>
    <w:rsid w:val="00377983"/>
    <w:rsid w:val="00380151"/>
    <w:rsid w:val="00384176"/>
    <w:rsid w:val="003A4B1C"/>
    <w:rsid w:val="003B7BF8"/>
    <w:rsid w:val="003C04A3"/>
    <w:rsid w:val="003C3D9A"/>
    <w:rsid w:val="003E0309"/>
    <w:rsid w:val="003E0A8A"/>
    <w:rsid w:val="003E52E4"/>
    <w:rsid w:val="003E75C6"/>
    <w:rsid w:val="004048DE"/>
    <w:rsid w:val="0041116E"/>
    <w:rsid w:val="004202C8"/>
    <w:rsid w:val="0043728D"/>
    <w:rsid w:val="004459AB"/>
    <w:rsid w:val="004548DD"/>
    <w:rsid w:val="00455260"/>
    <w:rsid w:val="0046551B"/>
    <w:rsid w:val="004731E4"/>
    <w:rsid w:val="00481480"/>
    <w:rsid w:val="004909C9"/>
    <w:rsid w:val="00490A50"/>
    <w:rsid w:val="004A02F9"/>
    <w:rsid w:val="004B35E1"/>
    <w:rsid w:val="004B4B15"/>
    <w:rsid w:val="004E4F46"/>
    <w:rsid w:val="004F1B75"/>
    <w:rsid w:val="005005DB"/>
    <w:rsid w:val="00504CCE"/>
    <w:rsid w:val="0050581C"/>
    <w:rsid w:val="00521478"/>
    <w:rsid w:val="00545755"/>
    <w:rsid w:val="00563E68"/>
    <w:rsid w:val="005677C3"/>
    <w:rsid w:val="005737E8"/>
    <w:rsid w:val="00581EAB"/>
    <w:rsid w:val="005A2C95"/>
    <w:rsid w:val="005A739A"/>
    <w:rsid w:val="005B5DCB"/>
    <w:rsid w:val="005C4699"/>
    <w:rsid w:val="005D1E21"/>
    <w:rsid w:val="005D2935"/>
    <w:rsid w:val="005D734E"/>
    <w:rsid w:val="005E5DEA"/>
    <w:rsid w:val="005F61AF"/>
    <w:rsid w:val="005F687C"/>
    <w:rsid w:val="006172B0"/>
    <w:rsid w:val="006205DE"/>
    <w:rsid w:val="0063168F"/>
    <w:rsid w:val="00634812"/>
    <w:rsid w:val="00634A85"/>
    <w:rsid w:val="006452AB"/>
    <w:rsid w:val="006611D0"/>
    <w:rsid w:val="00670738"/>
    <w:rsid w:val="00680B33"/>
    <w:rsid w:val="006877D8"/>
    <w:rsid w:val="006A0760"/>
    <w:rsid w:val="006A4FFB"/>
    <w:rsid w:val="006B01D8"/>
    <w:rsid w:val="006B3E5B"/>
    <w:rsid w:val="006C36F9"/>
    <w:rsid w:val="006C3DA1"/>
    <w:rsid w:val="006D3F81"/>
    <w:rsid w:val="006F7C39"/>
    <w:rsid w:val="00702725"/>
    <w:rsid w:val="007032F5"/>
    <w:rsid w:val="0072010E"/>
    <w:rsid w:val="00721471"/>
    <w:rsid w:val="00761B12"/>
    <w:rsid w:val="00780A95"/>
    <w:rsid w:val="0078209C"/>
    <w:rsid w:val="007831CC"/>
    <w:rsid w:val="007857B0"/>
    <w:rsid w:val="00787FB0"/>
    <w:rsid w:val="007A479B"/>
    <w:rsid w:val="007B6D90"/>
    <w:rsid w:val="007D5BAC"/>
    <w:rsid w:val="007E0FF1"/>
    <w:rsid w:val="007E38F0"/>
    <w:rsid w:val="007F1AC5"/>
    <w:rsid w:val="0080567D"/>
    <w:rsid w:val="00814F88"/>
    <w:rsid w:val="00816C3C"/>
    <w:rsid w:val="00822CEF"/>
    <w:rsid w:val="0082487C"/>
    <w:rsid w:val="0083232A"/>
    <w:rsid w:val="00837C57"/>
    <w:rsid w:val="00841C11"/>
    <w:rsid w:val="00841C93"/>
    <w:rsid w:val="0085588C"/>
    <w:rsid w:val="0086687E"/>
    <w:rsid w:val="00876F00"/>
    <w:rsid w:val="00876F29"/>
    <w:rsid w:val="008A7429"/>
    <w:rsid w:val="008A7C92"/>
    <w:rsid w:val="008B2020"/>
    <w:rsid w:val="008C3E24"/>
    <w:rsid w:val="008C5D7D"/>
    <w:rsid w:val="008D5A37"/>
    <w:rsid w:val="0090063F"/>
    <w:rsid w:val="00902DB9"/>
    <w:rsid w:val="009034DD"/>
    <w:rsid w:val="0090463D"/>
    <w:rsid w:val="00916CCD"/>
    <w:rsid w:val="0095656B"/>
    <w:rsid w:val="009621F5"/>
    <w:rsid w:val="0098109F"/>
    <w:rsid w:val="00983677"/>
    <w:rsid w:val="009851DA"/>
    <w:rsid w:val="009857F2"/>
    <w:rsid w:val="0099364C"/>
    <w:rsid w:val="009A0246"/>
    <w:rsid w:val="009A342F"/>
    <w:rsid w:val="009B6977"/>
    <w:rsid w:val="009C1CE1"/>
    <w:rsid w:val="009C2121"/>
    <w:rsid w:val="009C5A1C"/>
    <w:rsid w:val="009C6732"/>
    <w:rsid w:val="009C705B"/>
    <w:rsid w:val="009D7C0A"/>
    <w:rsid w:val="009E6812"/>
    <w:rsid w:val="009F4EA6"/>
    <w:rsid w:val="009F7981"/>
    <w:rsid w:val="00A16DE9"/>
    <w:rsid w:val="00A23621"/>
    <w:rsid w:val="00A348A0"/>
    <w:rsid w:val="00A40A50"/>
    <w:rsid w:val="00A429CB"/>
    <w:rsid w:val="00A43BD4"/>
    <w:rsid w:val="00A478BC"/>
    <w:rsid w:val="00A53471"/>
    <w:rsid w:val="00A61827"/>
    <w:rsid w:val="00A6312C"/>
    <w:rsid w:val="00A66232"/>
    <w:rsid w:val="00A66FD5"/>
    <w:rsid w:val="00A73272"/>
    <w:rsid w:val="00A77FA9"/>
    <w:rsid w:val="00A876CE"/>
    <w:rsid w:val="00AB2AB8"/>
    <w:rsid w:val="00AB7EB9"/>
    <w:rsid w:val="00AD41CB"/>
    <w:rsid w:val="00AD6165"/>
    <w:rsid w:val="00AE5595"/>
    <w:rsid w:val="00AE68E4"/>
    <w:rsid w:val="00B01586"/>
    <w:rsid w:val="00B312B6"/>
    <w:rsid w:val="00B327BB"/>
    <w:rsid w:val="00B334D5"/>
    <w:rsid w:val="00B37425"/>
    <w:rsid w:val="00B64BA0"/>
    <w:rsid w:val="00B72D30"/>
    <w:rsid w:val="00B94BF5"/>
    <w:rsid w:val="00BA0F0E"/>
    <w:rsid w:val="00BD7597"/>
    <w:rsid w:val="00BE740C"/>
    <w:rsid w:val="00BE76D8"/>
    <w:rsid w:val="00C069EB"/>
    <w:rsid w:val="00C125B2"/>
    <w:rsid w:val="00C144B3"/>
    <w:rsid w:val="00C22926"/>
    <w:rsid w:val="00C408EA"/>
    <w:rsid w:val="00C43C61"/>
    <w:rsid w:val="00C5249D"/>
    <w:rsid w:val="00C635D8"/>
    <w:rsid w:val="00C65800"/>
    <w:rsid w:val="00C66172"/>
    <w:rsid w:val="00C744E3"/>
    <w:rsid w:val="00C77E5B"/>
    <w:rsid w:val="00C86A18"/>
    <w:rsid w:val="00C8747A"/>
    <w:rsid w:val="00C9087B"/>
    <w:rsid w:val="00CA22A8"/>
    <w:rsid w:val="00CA391E"/>
    <w:rsid w:val="00CA5AA8"/>
    <w:rsid w:val="00CB60EF"/>
    <w:rsid w:val="00CC3FDA"/>
    <w:rsid w:val="00CD2A5D"/>
    <w:rsid w:val="00CD3E18"/>
    <w:rsid w:val="00D057A5"/>
    <w:rsid w:val="00D10DDC"/>
    <w:rsid w:val="00D223D0"/>
    <w:rsid w:val="00D26D9C"/>
    <w:rsid w:val="00D273EB"/>
    <w:rsid w:val="00D35953"/>
    <w:rsid w:val="00D61F13"/>
    <w:rsid w:val="00D73B99"/>
    <w:rsid w:val="00D937B0"/>
    <w:rsid w:val="00DB66CC"/>
    <w:rsid w:val="00DC12F0"/>
    <w:rsid w:val="00DF3F14"/>
    <w:rsid w:val="00E01C5E"/>
    <w:rsid w:val="00E070D1"/>
    <w:rsid w:val="00E1507E"/>
    <w:rsid w:val="00E20613"/>
    <w:rsid w:val="00E30F9B"/>
    <w:rsid w:val="00E3423B"/>
    <w:rsid w:val="00E52C53"/>
    <w:rsid w:val="00E5460C"/>
    <w:rsid w:val="00E76457"/>
    <w:rsid w:val="00E96D1A"/>
    <w:rsid w:val="00EA360B"/>
    <w:rsid w:val="00EA5557"/>
    <w:rsid w:val="00EB1987"/>
    <w:rsid w:val="00EC3945"/>
    <w:rsid w:val="00ED50B5"/>
    <w:rsid w:val="00ED6C6F"/>
    <w:rsid w:val="00ED706B"/>
    <w:rsid w:val="00EF4094"/>
    <w:rsid w:val="00F00008"/>
    <w:rsid w:val="00F01BF8"/>
    <w:rsid w:val="00F04412"/>
    <w:rsid w:val="00F06CB4"/>
    <w:rsid w:val="00F11E20"/>
    <w:rsid w:val="00F20B33"/>
    <w:rsid w:val="00F32D51"/>
    <w:rsid w:val="00F41048"/>
    <w:rsid w:val="00F43C13"/>
    <w:rsid w:val="00F45C53"/>
    <w:rsid w:val="00F5398E"/>
    <w:rsid w:val="00F549F4"/>
    <w:rsid w:val="00F655A9"/>
    <w:rsid w:val="00F71059"/>
    <w:rsid w:val="00F75D46"/>
    <w:rsid w:val="00F81999"/>
    <w:rsid w:val="00FA0B85"/>
    <w:rsid w:val="00FC18A2"/>
    <w:rsid w:val="00FC1D4A"/>
    <w:rsid w:val="00FD6B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0A95"/>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80A9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0A95"/>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80A9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mipoa.inf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254</TotalTime>
  <Pages>3</Pages>
  <Words>1275</Words>
  <Characters>7273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Kyle</dc:creator>
  <cp:lastModifiedBy>Kyle</cp:lastModifiedBy>
  <cp:revision>30</cp:revision>
  <dcterms:created xsi:type="dcterms:W3CDTF">2014-06-13T16:22:00Z</dcterms:created>
  <dcterms:modified xsi:type="dcterms:W3CDTF">2014-06-13T20:37:00Z</dcterms:modified>
</cp:coreProperties>
</file>